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is-is-the-readme-file-for-this-project"/>
      <w:r>
        <w:t xml:space="preserve">This is the README file for this project</w:t>
      </w:r>
      <w:bookmarkEnd w:id="20"/>
    </w:p>
    <w:p>
      <w:pPr>
        <w:pStyle w:val="FirstParagraph"/>
      </w:pPr>
      <w:r>
        <w:t xml:space="preserve">Since this is an enterprise grade system you can view the README in any of</w:t>
      </w:r>
      <w:r>
        <w:t xml:space="preserve"> </w:t>
      </w:r>
      <w:r>
        <w:t xml:space="preserve">the following formats:</w:t>
      </w:r>
    </w:p>
    <w:p>
      <w:pPr>
        <w:pStyle w:val="Compact"/>
        <w:numPr>
          <w:numId w:val="1001"/>
          <w:ilvl w:val="0"/>
        </w:numPr>
      </w:pPr>
      <w:r>
        <w:t xml:space="preserve">org</w:t>
      </w:r>
    </w:p>
    <w:p>
      <w:pPr>
        <w:pStyle w:val="Compact"/>
        <w:numPr>
          <w:numId w:val="1001"/>
          <w:ilvl w:val="0"/>
        </w:numPr>
      </w:pPr>
      <w:r>
        <w:t xml:space="preserve">md</w:t>
      </w:r>
    </w:p>
    <w:p>
      <w:pPr>
        <w:pStyle w:val="Compact"/>
        <w:numPr>
          <w:numId w:val="1001"/>
          <w:ilvl w:val="0"/>
        </w:numPr>
      </w:pPr>
      <w:r>
        <w:t xml:space="preserve">html</w:t>
      </w:r>
    </w:p>
    <w:p>
      <w:pPr>
        <w:pStyle w:val="Compact"/>
        <w:numPr>
          <w:numId w:val="1001"/>
          <w:ilvl w:val="0"/>
        </w:numPr>
      </w:pPr>
      <w:r>
        <w:t xml:space="preserve">pdf</w:t>
      </w:r>
    </w:p>
    <w:p>
      <w:pPr>
        <w:pStyle w:val="Compact"/>
        <w:numPr>
          <w:numId w:val="1001"/>
          <w:ilvl w:val="0"/>
        </w:numPr>
      </w:pPr>
      <w:r>
        <w:t xml:space="preserve">docx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2018-07-17T08:20:51Z</dcterms:created>
  <dcterms:modified xsi:type="dcterms:W3CDTF">2018-07-17T08:20:51Z</dcterms:modified>
</cp:coreProperties>
</file>