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67645F" w:rsidR="00AC4D77" w:rsidRDefault="00B90A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Antonio Campos Álvarez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255FFDB" w:rsidR="00AC4D77" w:rsidRDefault="00B90A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19232E0" w14:textId="77777777" w:rsidR="00B90A2A" w:rsidRPr="00777D66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Administrar la configuración de ambientes, servicios de aplicaciones y bases de datos en un</w:t>
            </w:r>
          </w:p>
          <w:p w14:paraId="40B6A147" w14:textId="77777777" w:rsidR="00B90A2A" w:rsidRPr="00777D66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entorno empresarial simulado a fin de habilitar operatividad o asegurar la continuidad de los</w:t>
            </w:r>
          </w:p>
          <w:p w14:paraId="3955FBD5" w14:textId="77777777" w:rsidR="00B90A2A" w:rsidRPr="00777D66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sistemas que apoyan los procesos de negocio de acuerdo con los estándares definidos por la</w:t>
            </w:r>
          </w:p>
          <w:p w14:paraId="53E45F52" w14:textId="32AAE875" w:rsidR="00E43678" w:rsidRPr="00777D66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777D66">
              <w:rPr>
                <w:b/>
                <w:bCs/>
                <w:sz w:val="14"/>
                <w:szCs w:val="14"/>
              </w:rPr>
              <w:t>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833D377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42BCBCD" w14:textId="77777777" w:rsidR="00B90A2A" w:rsidRPr="00777D66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Ofrecer propuestas de solución informática analizando de forma integral los procesos de</w:t>
            </w:r>
          </w:p>
          <w:p w14:paraId="28A60675" w14:textId="6F363B48" w:rsidR="00E43678" w:rsidRPr="00777D66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777D66">
              <w:rPr>
                <w:b/>
                <w:bCs/>
                <w:sz w:val="14"/>
                <w:szCs w:val="14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7443FBE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E8AD710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Desarrollar una solución de software utilizando técnicas que permitan sistematizar el proceso</w:t>
            </w:r>
          </w:p>
          <w:p w14:paraId="1A55186D" w14:textId="3F696D89" w:rsidR="00E43678" w:rsidRPr="00045D87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B90A2A">
              <w:rPr>
                <w:b/>
                <w:bCs/>
                <w:sz w:val="14"/>
                <w:szCs w:val="14"/>
              </w:rPr>
              <w:t>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04E28C0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F96F871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Construir modelos de datos para soportar los requerimientos de la organización acuerdo a un</w:t>
            </w:r>
          </w:p>
          <w:p w14:paraId="1BB9E155" w14:textId="5DC602AE" w:rsidR="00E43678" w:rsidRPr="00045D87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B90A2A">
              <w:rPr>
                <w:b/>
                <w:bCs/>
                <w:sz w:val="14"/>
                <w:szCs w:val="14"/>
              </w:rPr>
              <w:t>diseño definido y escalable en el tiempo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FC19D87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503BD44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Programar consultas o rutinas para manipular información de una base de datos de acuerdo</w:t>
            </w:r>
          </w:p>
          <w:p w14:paraId="054D39DB" w14:textId="1B808D08" w:rsidR="00E43678" w:rsidRPr="00045D87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B90A2A">
              <w:rPr>
                <w:b/>
                <w:bCs/>
                <w:sz w:val="14"/>
                <w:szCs w:val="14"/>
              </w:rPr>
              <w:t>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17E2796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6EA6367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Construir programas y rutinas de variada complejidad para dar solución a requerimientos de</w:t>
            </w:r>
          </w:p>
          <w:p w14:paraId="68F4115A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la organización, acordes a tecnologías de mercado y utilizando buenas prácticas de</w:t>
            </w:r>
          </w:p>
          <w:p w14:paraId="04FF7A9B" w14:textId="764A869A" w:rsidR="00E43678" w:rsidRPr="00045D87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B90A2A">
              <w:rPr>
                <w:b/>
                <w:bCs/>
                <w:sz w:val="14"/>
                <w:szCs w:val="14"/>
              </w:rPr>
              <w:t>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1C51D70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0D1886C1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lastRenderedPageBreak/>
              <w:t>Realizar pruebas de calidad tanto de los productos como de los procesos utilizando buenas</w:t>
            </w:r>
          </w:p>
          <w:p w14:paraId="6ECA9D03" w14:textId="00F64AF9" w:rsidR="00E43678" w:rsidRPr="00045D87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B90A2A">
              <w:rPr>
                <w:b/>
                <w:bCs/>
                <w:sz w:val="14"/>
                <w:szCs w:val="14"/>
              </w:rPr>
              <w:t>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206F98E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68750039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Construir el modelo arquitectónico de una solución sistémica que soporte los procesos de</w:t>
            </w:r>
          </w:p>
          <w:p w14:paraId="1CC8A990" w14:textId="6B96769A" w:rsidR="00E43678" w:rsidRPr="00045D87" w:rsidRDefault="00B90A2A" w:rsidP="00B90A2A">
            <w:pPr>
              <w:jc w:val="both"/>
              <w:rPr>
                <w:b/>
                <w:bCs/>
                <w:sz w:val="18"/>
                <w:szCs w:val="18"/>
              </w:rPr>
            </w:pPr>
            <w:r w:rsidRPr="00B90A2A">
              <w:rPr>
                <w:b/>
                <w:bCs/>
                <w:sz w:val="14"/>
                <w:szCs w:val="14"/>
              </w:rPr>
              <w:t>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0A061FA" w:rsidR="00E43678" w:rsidRPr="00045D87" w:rsidRDefault="000559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48E8CBBC" w14:textId="77777777" w:rsidTr="6C71971D">
        <w:trPr>
          <w:trHeight w:val="576"/>
          <w:jc w:val="center"/>
        </w:trPr>
        <w:tc>
          <w:tcPr>
            <w:tcW w:w="1931" w:type="dxa"/>
          </w:tcPr>
          <w:p w14:paraId="181C03AE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Implementar soluciones sistémicas integrales para automatizar u optimizar procesos de</w:t>
            </w:r>
          </w:p>
          <w:p w14:paraId="52F7861B" w14:textId="05C5E64F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negocio de acuerdo con las necesidades de la organización.</w:t>
            </w:r>
          </w:p>
        </w:tc>
        <w:tc>
          <w:tcPr>
            <w:tcW w:w="1017" w:type="dxa"/>
          </w:tcPr>
          <w:p w14:paraId="7CE08FE6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DFD5F71" w14:textId="287272A5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C4359AE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ED423B5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6A92C5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8D7C5D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00BF435B" w14:textId="77777777" w:rsidTr="6C71971D">
        <w:trPr>
          <w:trHeight w:val="576"/>
          <w:jc w:val="center"/>
        </w:trPr>
        <w:tc>
          <w:tcPr>
            <w:tcW w:w="1931" w:type="dxa"/>
          </w:tcPr>
          <w:p w14:paraId="4C9BD9BC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Resolver las vulnerabilidades sistémicas para asegurar que el software construido cumple las</w:t>
            </w:r>
          </w:p>
          <w:p w14:paraId="2DFE74AB" w14:textId="11FCD1D9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normas de seguridad exigidas por la industria.</w:t>
            </w:r>
          </w:p>
        </w:tc>
        <w:tc>
          <w:tcPr>
            <w:tcW w:w="1017" w:type="dxa"/>
          </w:tcPr>
          <w:p w14:paraId="15CE9545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141470B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04F35B5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CC29E2" w14:textId="49A4D95D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86FA7BB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828899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374396BD" w14:textId="77777777" w:rsidTr="6C71971D">
        <w:trPr>
          <w:trHeight w:val="576"/>
          <w:jc w:val="center"/>
        </w:trPr>
        <w:tc>
          <w:tcPr>
            <w:tcW w:w="1931" w:type="dxa"/>
          </w:tcPr>
          <w:p w14:paraId="68330DEE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Gestionar proyectos informáticos, ofreciendo alternativas para la toma de decisiones de</w:t>
            </w:r>
          </w:p>
          <w:p w14:paraId="5C7B7A41" w14:textId="09AA3FC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080DEA81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8EA1701" w14:textId="5433B22E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781476B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9DCDB4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E95990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1DEE16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541BE3A2" w14:textId="77777777" w:rsidTr="6C71971D">
        <w:trPr>
          <w:trHeight w:val="576"/>
          <w:jc w:val="center"/>
        </w:trPr>
        <w:tc>
          <w:tcPr>
            <w:tcW w:w="1931" w:type="dxa"/>
          </w:tcPr>
          <w:p w14:paraId="21E08775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Resolver situaciones problemáticas de la vida cotidiana, ámbito científico y mundo laboral,</w:t>
            </w:r>
          </w:p>
          <w:p w14:paraId="3A6E5300" w14:textId="3DB94B0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utilizando operatoria matemática básica, relaciones proporcionales y álgebra básica.</w:t>
            </w:r>
          </w:p>
        </w:tc>
        <w:tc>
          <w:tcPr>
            <w:tcW w:w="1017" w:type="dxa"/>
          </w:tcPr>
          <w:p w14:paraId="35730BA1" w14:textId="5E47700B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991F728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C380F1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3654FF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67A45C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194294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60778C71" w14:textId="77777777" w:rsidTr="6C71971D">
        <w:trPr>
          <w:trHeight w:val="576"/>
          <w:jc w:val="center"/>
        </w:trPr>
        <w:tc>
          <w:tcPr>
            <w:tcW w:w="1931" w:type="dxa"/>
          </w:tcPr>
          <w:p w14:paraId="47C34868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Resolver situaciones problemáticas de la vida cotidiana, ámbito científico y mundo laboral,</w:t>
            </w:r>
          </w:p>
          <w:p w14:paraId="6C92E92E" w14:textId="29BD9FA4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utilizando elementos de la estadística descriptiva.</w:t>
            </w:r>
          </w:p>
        </w:tc>
        <w:tc>
          <w:tcPr>
            <w:tcW w:w="1017" w:type="dxa"/>
          </w:tcPr>
          <w:p w14:paraId="5B086DF7" w14:textId="75A22DF5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D6F7811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5E0E1F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B50B577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4EA03F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668133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3222A927" w14:textId="77777777" w:rsidTr="6C71971D">
        <w:trPr>
          <w:trHeight w:val="576"/>
          <w:jc w:val="center"/>
        </w:trPr>
        <w:tc>
          <w:tcPr>
            <w:tcW w:w="1931" w:type="dxa"/>
          </w:tcPr>
          <w:p w14:paraId="1EEC7836" w14:textId="77777777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Comunicar en forma oral y escrita diferentes mensajes, utilizando herramientas lingüísticas</w:t>
            </w:r>
          </w:p>
          <w:p w14:paraId="5FAFDA0A" w14:textId="70CC822F" w:rsidR="00B90A2A" w:rsidRPr="00B90A2A" w:rsidRDefault="00B90A2A" w:rsidP="00B90A2A">
            <w:pPr>
              <w:jc w:val="both"/>
              <w:rPr>
                <w:b/>
                <w:bCs/>
                <w:sz w:val="14"/>
                <w:szCs w:val="14"/>
              </w:rPr>
            </w:pPr>
            <w:r w:rsidRPr="00B90A2A">
              <w:rPr>
                <w:b/>
                <w:bCs/>
                <w:sz w:val="14"/>
                <w:szCs w:val="14"/>
              </w:rPr>
              <w:t>funcionales con propósitos específicos en diversos contextos sociolaborales y disciplinares.</w:t>
            </w:r>
          </w:p>
        </w:tc>
        <w:tc>
          <w:tcPr>
            <w:tcW w:w="1017" w:type="dxa"/>
          </w:tcPr>
          <w:p w14:paraId="784C986E" w14:textId="69CA19A5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D80BC42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C2F30A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F28FE9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87D037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4B770A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4BD1A446" w14:textId="77777777" w:rsidTr="6C71971D">
        <w:trPr>
          <w:trHeight w:val="576"/>
          <w:jc w:val="center"/>
        </w:trPr>
        <w:tc>
          <w:tcPr>
            <w:tcW w:w="1931" w:type="dxa"/>
          </w:tcPr>
          <w:p w14:paraId="4F5846E0" w14:textId="77777777" w:rsidR="00777D66" w:rsidRPr="00777D66" w:rsidRDefault="00777D66" w:rsidP="00777D66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Capacidad para generar ideas, soluciones o procesos innovadores que respondan a</w:t>
            </w:r>
          </w:p>
          <w:p w14:paraId="08A3ED13" w14:textId="77777777" w:rsidR="00777D66" w:rsidRPr="00777D66" w:rsidRDefault="00777D66" w:rsidP="00777D66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oportunidades, necesidades y demandas productivas o sociales, en colaboración con otros y</w:t>
            </w:r>
          </w:p>
          <w:p w14:paraId="74AF3FB3" w14:textId="13CAA262" w:rsidR="00B90A2A" w:rsidRPr="00B90A2A" w:rsidRDefault="00777D66" w:rsidP="00777D66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asumiendo riesgos calculados.</w:t>
            </w:r>
          </w:p>
        </w:tc>
        <w:tc>
          <w:tcPr>
            <w:tcW w:w="1017" w:type="dxa"/>
          </w:tcPr>
          <w:p w14:paraId="022BBF00" w14:textId="0946C2B6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34B17F9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E39568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E7A17A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2AB855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EE8E31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0A2A" w:rsidRPr="00045D87" w14:paraId="36E12EE6" w14:textId="77777777" w:rsidTr="6C71971D">
        <w:trPr>
          <w:trHeight w:val="576"/>
          <w:jc w:val="center"/>
        </w:trPr>
        <w:tc>
          <w:tcPr>
            <w:tcW w:w="1931" w:type="dxa"/>
          </w:tcPr>
          <w:p w14:paraId="46BA5B1A" w14:textId="77777777" w:rsidR="00777D66" w:rsidRPr="00777D66" w:rsidRDefault="00777D66" w:rsidP="00777D66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Desarrollar proyectos de emprendimiento a partir de la identificación de oportunidades</w:t>
            </w:r>
          </w:p>
          <w:p w14:paraId="7645BC73" w14:textId="77777777" w:rsidR="00777D66" w:rsidRPr="00777D66" w:rsidRDefault="00777D66" w:rsidP="00777D66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desde su especialidad, aplicando técnicas afines al objetivo, con foco en agregar valor al</w:t>
            </w:r>
          </w:p>
          <w:p w14:paraId="762AE1EF" w14:textId="6C5B76F8" w:rsidR="00B90A2A" w:rsidRPr="00B90A2A" w:rsidRDefault="00777D66" w:rsidP="00777D66">
            <w:pPr>
              <w:jc w:val="both"/>
              <w:rPr>
                <w:b/>
                <w:bCs/>
                <w:sz w:val="14"/>
                <w:szCs w:val="14"/>
              </w:rPr>
            </w:pPr>
            <w:r w:rsidRPr="00777D66">
              <w:rPr>
                <w:b/>
                <w:bCs/>
                <w:sz w:val="14"/>
                <w:szCs w:val="14"/>
              </w:rPr>
              <w:t>entorno.</w:t>
            </w:r>
          </w:p>
        </w:tc>
        <w:tc>
          <w:tcPr>
            <w:tcW w:w="1017" w:type="dxa"/>
          </w:tcPr>
          <w:p w14:paraId="662A7932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78583F" w14:textId="7AA86594" w:rsidR="00B90A2A" w:rsidRPr="00045D87" w:rsidRDefault="00BD55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1DE1DA3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23CB42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398308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64C4DC" w14:textId="77777777" w:rsidR="00B90A2A" w:rsidRPr="00045D87" w:rsidRDefault="00B90A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A403A" w14:textId="77777777" w:rsidR="001B50A1" w:rsidRDefault="001B50A1" w:rsidP="00DF38AE">
      <w:pPr>
        <w:spacing w:after="0" w:line="240" w:lineRule="auto"/>
      </w:pPr>
      <w:r>
        <w:separator/>
      </w:r>
    </w:p>
  </w:endnote>
  <w:endnote w:type="continuationSeparator" w:id="0">
    <w:p w14:paraId="4E8C1713" w14:textId="77777777" w:rsidR="001B50A1" w:rsidRDefault="001B50A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08328" w14:textId="77777777" w:rsidR="001B50A1" w:rsidRDefault="001B50A1" w:rsidP="00DF38AE">
      <w:pPr>
        <w:spacing w:after="0" w:line="240" w:lineRule="auto"/>
      </w:pPr>
      <w:r>
        <w:separator/>
      </w:r>
    </w:p>
  </w:footnote>
  <w:footnote w:type="continuationSeparator" w:id="0">
    <w:p w14:paraId="320A55FE" w14:textId="77777777" w:rsidR="001B50A1" w:rsidRDefault="001B50A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9C4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50A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7D66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0A2A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556E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720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25</cp:revision>
  <cp:lastPrinted>2019-12-16T20:10:00Z</cp:lastPrinted>
  <dcterms:created xsi:type="dcterms:W3CDTF">2022-02-07T13:42:00Z</dcterms:created>
  <dcterms:modified xsi:type="dcterms:W3CDTF">2026-08-10T13:55:00Z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