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4F7" w:rsidRDefault="003D708C" w:rsidP="00C135E8">
      <w:pPr>
        <w:jc w:val="center"/>
      </w:pPr>
      <w:r>
        <w:t xml:space="preserve">                              </w:t>
      </w:r>
      <w:r w:rsidR="00C135E8">
        <w:t>TP ACP</w:t>
      </w:r>
    </w:p>
    <w:p w:rsidR="00C135E8" w:rsidRDefault="003D708C" w:rsidP="003D708C">
      <w:r>
        <w:rPr>
          <w:noProof/>
          <w:lang w:eastAsia="fr-FR"/>
        </w:rPr>
        <w:drawing>
          <wp:inline distT="0" distB="0" distL="0" distR="0" wp14:anchorId="30E45166">
            <wp:extent cx="1366091" cy="855108"/>
            <wp:effectExtent l="0" t="0" r="5715"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95081" cy="873254"/>
                    </a:xfrm>
                    <a:prstGeom prst="rect">
                      <a:avLst/>
                    </a:prstGeom>
                    <a:noFill/>
                  </pic:spPr>
                </pic:pic>
              </a:graphicData>
            </a:graphic>
          </wp:inline>
        </w:drawing>
      </w:r>
      <w:r>
        <w:t xml:space="preserve">                                                   </w:t>
      </w:r>
      <w:r w:rsidR="00BC0A80">
        <w:t>Par M.</w:t>
      </w:r>
      <w:r w:rsidR="00C135E8">
        <w:t xml:space="preserve"> BEZARA</w:t>
      </w:r>
    </w:p>
    <w:p w:rsidR="004B6B5A" w:rsidRDefault="003D708C" w:rsidP="00C135E8">
      <w:pPr>
        <w:jc w:val="center"/>
      </w:pPr>
      <w:r>
        <w:t xml:space="preserve">                                 </w:t>
      </w:r>
      <w:r w:rsidR="00BC0A80">
        <w:t>Année 2022-2023</w:t>
      </w:r>
    </w:p>
    <w:p w:rsidR="004A3474" w:rsidRPr="004A3474" w:rsidRDefault="004A3474" w:rsidP="004A3474">
      <w:pPr>
        <w:shd w:val="clear" w:color="auto" w:fill="FFFFFF"/>
        <w:spacing w:before="450" w:after="225" w:line="240" w:lineRule="auto"/>
        <w:jc w:val="both"/>
        <w:outlineLvl w:val="2"/>
        <w:rPr>
          <w:rFonts w:ascii="Arial" w:eastAsia="Times New Roman" w:hAnsi="Arial" w:cs="Arial"/>
          <w:b/>
          <w:bCs/>
          <w:color w:val="021B34"/>
          <w:sz w:val="27"/>
          <w:szCs w:val="27"/>
          <w:lang w:eastAsia="fr-FR"/>
        </w:rPr>
      </w:pPr>
      <w:r w:rsidRPr="004A3474">
        <w:rPr>
          <w:rFonts w:ascii="Arial" w:eastAsia="Times New Roman" w:hAnsi="Arial" w:cs="Arial"/>
          <w:b/>
          <w:bCs/>
          <w:color w:val="021B34"/>
          <w:sz w:val="27"/>
          <w:szCs w:val="27"/>
          <w:lang w:eastAsia="fr-FR"/>
        </w:rPr>
        <w:t>Packages R</w:t>
      </w:r>
    </w:p>
    <w:p w:rsidR="004A3474" w:rsidRPr="004A3474" w:rsidRDefault="004A3474" w:rsidP="004A3474">
      <w:pPr>
        <w:shd w:val="clear" w:color="auto" w:fill="FFFFFF"/>
        <w:spacing w:after="0" w:line="240" w:lineRule="auto"/>
        <w:jc w:val="both"/>
        <w:rPr>
          <w:rFonts w:ascii="Arial" w:eastAsia="Times New Roman" w:hAnsi="Arial" w:cs="Arial"/>
          <w:color w:val="021B34"/>
          <w:sz w:val="20"/>
          <w:szCs w:val="20"/>
          <w:lang w:eastAsia="fr-FR"/>
        </w:rPr>
      </w:pPr>
      <w:r w:rsidRPr="004A3474">
        <w:rPr>
          <w:rFonts w:ascii="Arial" w:eastAsia="Times New Roman" w:hAnsi="Arial" w:cs="Arial"/>
          <w:color w:val="021B34"/>
          <w:sz w:val="20"/>
          <w:szCs w:val="20"/>
          <w:lang w:eastAsia="fr-FR"/>
        </w:rPr>
        <w:t>Plusieurs fo</w:t>
      </w:r>
      <w:r w:rsidR="005C5E52">
        <w:rPr>
          <w:rFonts w:ascii="Arial" w:eastAsia="Times New Roman" w:hAnsi="Arial" w:cs="Arial"/>
          <w:color w:val="021B34"/>
          <w:sz w:val="20"/>
          <w:szCs w:val="20"/>
          <w:lang w:eastAsia="fr-FR"/>
        </w:rPr>
        <w:t>nctions sont disponibles sur</w:t>
      </w:r>
      <w:r w:rsidRPr="004A3474">
        <w:rPr>
          <w:rFonts w:ascii="Arial" w:eastAsia="Times New Roman" w:hAnsi="Arial" w:cs="Arial"/>
          <w:color w:val="021B34"/>
          <w:sz w:val="20"/>
          <w:szCs w:val="20"/>
          <w:lang w:eastAsia="fr-FR"/>
        </w:rPr>
        <w:t xml:space="preserve"> le logiciel </w:t>
      </w:r>
      <w:r w:rsidRPr="004A3474">
        <w:rPr>
          <w:rFonts w:ascii="Arial" w:eastAsia="Times New Roman" w:hAnsi="Arial" w:cs="Arial"/>
          <w:i/>
          <w:iCs/>
          <w:color w:val="021B34"/>
          <w:sz w:val="20"/>
          <w:szCs w:val="20"/>
          <w:lang w:eastAsia="fr-FR"/>
        </w:rPr>
        <w:t>R</w:t>
      </w:r>
      <w:r w:rsidR="005C5E52">
        <w:rPr>
          <w:rFonts w:ascii="Arial" w:eastAsia="Times New Roman" w:hAnsi="Arial" w:cs="Arial"/>
          <w:color w:val="021B34"/>
          <w:sz w:val="20"/>
          <w:szCs w:val="20"/>
          <w:lang w:eastAsia="fr-FR"/>
        </w:rPr>
        <w:t xml:space="preserve"> pour la construction d’une </w:t>
      </w:r>
      <w:r w:rsidRPr="004A3474">
        <w:rPr>
          <w:rFonts w:ascii="Arial" w:eastAsia="Times New Roman" w:hAnsi="Arial" w:cs="Arial"/>
          <w:color w:val="021B34"/>
          <w:sz w:val="20"/>
          <w:szCs w:val="20"/>
          <w:lang w:eastAsia="fr-FR"/>
        </w:rPr>
        <w:t>ACP:</w:t>
      </w:r>
    </w:p>
    <w:p w:rsidR="004A3474" w:rsidRPr="004A3474" w:rsidRDefault="004A3474" w:rsidP="004A3474">
      <w:pPr>
        <w:numPr>
          <w:ilvl w:val="0"/>
          <w:numId w:val="2"/>
        </w:numPr>
        <w:shd w:val="clear" w:color="auto" w:fill="FFFFFF"/>
        <w:spacing w:after="0" w:line="240" w:lineRule="auto"/>
        <w:ind w:left="450"/>
        <w:jc w:val="both"/>
        <w:rPr>
          <w:rFonts w:ascii="Arial" w:eastAsia="Times New Roman" w:hAnsi="Arial" w:cs="Arial"/>
          <w:color w:val="021B34"/>
          <w:sz w:val="20"/>
          <w:szCs w:val="20"/>
          <w:lang w:eastAsia="fr-FR"/>
        </w:rPr>
      </w:pPr>
      <w:proofErr w:type="spellStart"/>
      <w:proofErr w:type="gramStart"/>
      <w:r w:rsidRPr="004A3474">
        <w:rPr>
          <w:rFonts w:ascii="Courier New" w:eastAsia="Times New Roman" w:hAnsi="Courier New" w:cs="Courier New"/>
          <w:color w:val="FC4E07"/>
          <w:sz w:val="20"/>
          <w:szCs w:val="20"/>
          <w:lang w:eastAsia="fr-FR"/>
        </w:rPr>
        <w:t>prcomp</w:t>
      </w:r>
      <w:proofErr w:type="spellEnd"/>
      <w:r w:rsidRPr="004A3474">
        <w:rPr>
          <w:rFonts w:ascii="Courier New" w:eastAsia="Times New Roman" w:hAnsi="Courier New" w:cs="Courier New"/>
          <w:color w:val="FC4E07"/>
          <w:sz w:val="20"/>
          <w:szCs w:val="20"/>
          <w:lang w:eastAsia="fr-FR"/>
        </w:rPr>
        <w:t>(</w:t>
      </w:r>
      <w:proofErr w:type="gramEnd"/>
      <w:r w:rsidRPr="004A3474">
        <w:rPr>
          <w:rFonts w:ascii="Courier New" w:eastAsia="Times New Roman" w:hAnsi="Courier New" w:cs="Courier New"/>
          <w:color w:val="FC4E07"/>
          <w:sz w:val="20"/>
          <w:szCs w:val="20"/>
          <w:lang w:eastAsia="fr-FR"/>
        </w:rPr>
        <w:t>)</w:t>
      </w:r>
      <w:r w:rsidRPr="004A3474">
        <w:rPr>
          <w:rFonts w:ascii="Arial" w:eastAsia="Times New Roman" w:hAnsi="Arial" w:cs="Arial"/>
          <w:color w:val="021B34"/>
          <w:sz w:val="20"/>
          <w:szCs w:val="20"/>
          <w:lang w:eastAsia="fr-FR"/>
        </w:rPr>
        <w:t> et </w:t>
      </w:r>
      <w:proofErr w:type="spellStart"/>
      <w:r w:rsidRPr="004A3474">
        <w:rPr>
          <w:rFonts w:ascii="Courier New" w:eastAsia="Times New Roman" w:hAnsi="Courier New" w:cs="Courier New"/>
          <w:color w:val="FC4E07"/>
          <w:sz w:val="20"/>
          <w:szCs w:val="20"/>
          <w:lang w:eastAsia="fr-FR"/>
        </w:rPr>
        <w:t>princomp</w:t>
      </w:r>
      <w:proofErr w:type="spellEnd"/>
      <w:r w:rsidRPr="004A3474">
        <w:rPr>
          <w:rFonts w:ascii="Courier New" w:eastAsia="Times New Roman" w:hAnsi="Courier New" w:cs="Courier New"/>
          <w:color w:val="FC4E07"/>
          <w:sz w:val="20"/>
          <w:szCs w:val="20"/>
          <w:lang w:eastAsia="fr-FR"/>
        </w:rPr>
        <w:t>()</w:t>
      </w:r>
      <w:r w:rsidRPr="004A3474">
        <w:rPr>
          <w:rFonts w:ascii="Arial" w:eastAsia="Times New Roman" w:hAnsi="Arial" w:cs="Arial"/>
          <w:color w:val="021B34"/>
          <w:sz w:val="20"/>
          <w:szCs w:val="20"/>
          <w:lang w:eastAsia="fr-FR"/>
        </w:rPr>
        <w:t> [fonction de base, package </w:t>
      </w:r>
      <w:proofErr w:type="spellStart"/>
      <w:r w:rsidRPr="004A3474">
        <w:rPr>
          <w:rFonts w:ascii="Courier New" w:eastAsia="Times New Roman" w:hAnsi="Courier New" w:cs="Courier New"/>
          <w:color w:val="FC4E07"/>
          <w:sz w:val="20"/>
          <w:szCs w:val="20"/>
          <w:lang w:eastAsia="fr-FR"/>
        </w:rPr>
        <w:t>stats</w:t>
      </w:r>
      <w:proofErr w:type="spellEnd"/>
      <w:r w:rsidRPr="004A3474">
        <w:rPr>
          <w:rFonts w:ascii="Arial" w:eastAsia="Times New Roman" w:hAnsi="Arial" w:cs="Arial"/>
          <w:color w:val="021B34"/>
          <w:sz w:val="20"/>
          <w:szCs w:val="20"/>
          <w:lang w:eastAsia="fr-FR"/>
        </w:rPr>
        <w:t>],</w:t>
      </w:r>
    </w:p>
    <w:p w:rsidR="004A3474" w:rsidRPr="004A3474" w:rsidRDefault="004A3474" w:rsidP="004A3474">
      <w:pPr>
        <w:numPr>
          <w:ilvl w:val="0"/>
          <w:numId w:val="2"/>
        </w:numPr>
        <w:shd w:val="clear" w:color="auto" w:fill="FFFFFF"/>
        <w:spacing w:after="0" w:line="240" w:lineRule="auto"/>
        <w:ind w:left="450"/>
        <w:jc w:val="both"/>
        <w:rPr>
          <w:rFonts w:ascii="Arial" w:eastAsia="Times New Roman" w:hAnsi="Arial" w:cs="Arial"/>
          <w:color w:val="021B34"/>
          <w:sz w:val="20"/>
          <w:szCs w:val="20"/>
          <w:lang w:eastAsia="fr-FR"/>
        </w:rPr>
      </w:pPr>
      <w:proofErr w:type="gramStart"/>
      <w:r w:rsidRPr="004A3474">
        <w:rPr>
          <w:rFonts w:ascii="Courier New" w:eastAsia="Times New Roman" w:hAnsi="Courier New" w:cs="Courier New"/>
          <w:color w:val="FC4E07"/>
          <w:sz w:val="20"/>
          <w:szCs w:val="20"/>
          <w:lang w:eastAsia="fr-FR"/>
        </w:rPr>
        <w:t>PCA(</w:t>
      </w:r>
      <w:proofErr w:type="gramEnd"/>
      <w:r w:rsidRPr="004A3474">
        <w:rPr>
          <w:rFonts w:ascii="Courier New" w:eastAsia="Times New Roman" w:hAnsi="Courier New" w:cs="Courier New"/>
          <w:color w:val="FC4E07"/>
          <w:sz w:val="20"/>
          <w:szCs w:val="20"/>
          <w:lang w:eastAsia="fr-FR"/>
        </w:rPr>
        <w:t>)</w:t>
      </w:r>
      <w:r w:rsidRPr="004A3474">
        <w:rPr>
          <w:rFonts w:ascii="Arial" w:eastAsia="Times New Roman" w:hAnsi="Arial" w:cs="Arial"/>
          <w:color w:val="021B34"/>
          <w:sz w:val="20"/>
          <w:szCs w:val="20"/>
          <w:lang w:eastAsia="fr-FR"/>
        </w:rPr>
        <w:t> [package </w:t>
      </w:r>
      <w:proofErr w:type="spellStart"/>
      <w:r w:rsidRPr="004A3474">
        <w:rPr>
          <w:rFonts w:ascii="Courier New" w:eastAsia="Times New Roman" w:hAnsi="Courier New" w:cs="Courier New"/>
          <w:color w:val="FC4E07"/>
          <w:sz w:val="20"/>
          <w:szCs w:val="20"/>
          <w:lang w:eastAsia="fr-FR"/>
        </w:rPr>
        <w:t>FactoMineR</w:t>
      </w:r>
      <w:proofErr w:type="spellEnd"/>
      <w:r w:rsidRPr="004A3474">
        <w:rPr>
          <w:rFonts w:ascii="Arial" w:eastAsia="Times New Roman" w:hAnsi="Arial" w:cs="Arial"/>
          <w:color w:val="021B34"/>
          <w:sz w:val="20"/>
          <w:szCs w:val="20"/>
          <w:lang w:eastAsia="fr-FR"/>
        </w:rPr>
        <w:t>],</w:t>
      </w:r>
      <w:r w:rsidR="005C5E52">
        <w:rPr>
          <w:rFonts w:ascii="Arial" w:eastAsia="Times New Roman" w:hAnsi="Arial" w:cs="Arial"/>
          <w:color w:val="021B34"/>
          <w:sz w:val="20"/>
          <w:szCs w:val="20"/>
          <w:lang w:eastAsia="fr-FR"/>
        </w:rPr>
        <w:t xml:space="preserve"> </w:t>
      </w:r>
      <w:proofErr w:type="spellStart"/>
      <w:r w:rsidR="005C5E52">
        <w:rPr>
          <w:rFonts w:ascii="Arial" w:eastAsia="Times New Roman" w:hAnsi="Arial" w:cs="Arial"/>
          <w:color w:val="021B34"/>
          <w:sz w:val="20"/>
          <w:szCs w:val="20"/>
          <w:lang w:eastAsia="fr-FR"/>
        </w:rPr>
        <w:t>factoextra</w:t>
      </w:r>
      <w:proofErr w:type="spellEnd"/>
    </w:p>
    <w:p w:rsidR="004A3474" w:rsidRPr="004A3474" w:rsidRDefault="004A3474" w:rsidP="004A3474">
      <w:pPr>
        <w:numPr>
          <w:ilvl w:val="0"/>
          <w:numId w:val="2"/>
        </w:numPr>
        <w:shd w:val="clear" w:color="auto" w:fill="FFFFFF"/>
        <w:spacing w:after="0" w:line="240" w:lineRule="auto"/>
        <w:ind w:left="450"/>
        <w:jc w:val="both"/>
        <w:rPr>
          <w:rFonts w:ascii="Arial" w:eastAsia="Times New Roman" w:hAnsi="Arial" w:cs="Arial"/>
          <w:color w:val="021B34"/>
          <w:sz w:val="20"/>
          <w:szCs w:val="20"/>
          <w:lang w:eastAsia="fr-FR"/>
        </w:rPr>
      </w:pPr>
      <w:proofErr w:type="spellStart"/>
      <w:proofErr w:type="gramStart"/>
      <w:r w:rsidRPr="004A3474">
        <w:rPr>
          <w:rFonts w:ascii="Courier New" w:eastAsia="Times New Roman" w:hAnsi="Courier New" w:cs="Courier New"/>
          <w:color w:val="FC4E07"/>
          <w:sz w:val="20"/>
          <w:szCs w:val="20"/>
          <w:lang w:eastAsia="fr-FR"/>
        </w:rPr>
        <w:t>dudi.pca</w:t>
      </w:r>
      <w:proofErr w:type="spellEnd"/>
      <w:r w:rsidRPr="004A3474">
        <w:rPr>
          <w:rFonts w:ascii="Courier New" w:eastAsia="Times New Roman" w:hAnsi="Courier New" w:cs="Courier New"/>
          <w:color w:val="FC4E07"/>
          <w:sz w:val="20"/>
          <w:szCs w:val="20"/>
          <w:lang w:eastAsia="fr-FR"/>
        </w:rPr>
        <w:t>(</w:t>
      </w:r>
      <w:proofErr w:type="gramEnd"/>
      <w:r w:rsidRPr="004A3474">
        <w:rPr>
          <w:rFonts w:ascii="Courier New" w:eastAsia="Times New Roman" w:hAnsi="Courier New" w:cs="Courier New"/>
          <w:color w:val="FC4E07"/>
          <w:sz w:val="20"/>
          <w:szCs w:val="20"/>
          <w:lang w:eastAsia="fr-FR"/>
        </w:rPr>
        <w:t>)</w:t>
      </w:r>
      <w:r w:rsidRPr="004A3474">
        <w:rPr>
          <w:rFonts w:ascii="Arial" w:eastAsia="Times New Roman" w:hAnsi="Arial" w:cs="Arial"/>
          <w:color w:val="021B34"/>
          <w:sz w:val="20"/>
          <w:szCs w:val="20"/>
          <w:lang w:eastAsia="fr-FR"/>
        </w:rPr>
        <w:t> [package </w:t>
      </w:r>
      <w:r w:rsidRPr="004A3474">
        <w:rPr>
          <w:rFonts w:ascii="Courier New" w:eastAsia="Times New Roman" w:hAnsi="Courier New" w:cs="Courier New"/>
          <w:color w:val="FC4E07"/>
          <w:sz w:val="20"/>
          <w:szCs w:val="20"/>
          <w:lang w:eastAsia="fr-FR"/>
        </w:rPr>
        <w:t>ade4</w:t>
      </w:r>
      <w:r w:rsidRPr="004A3474">
        <w:rPr>
          <w:rFonts w:ascii="Arial" w:eastAsia="Times New Roman" w:hAnsi="Arial" w:cs="Arial"/>
          <w:color w:val="021B34"/>
          <w:sz w:val="20"/>
          <w:szCs w:val="20"/>
          <w:lang w:eastAsia="fr-FR"/>
        </w:rPr>
        <w:t>],</w:t>
      </w:r>
    </w:p>
    <w:p w:rsidR="004A3474" w:rsidRPr="004A3474" w:rsidRDefault="004A3474" w:rsidP="004A3474">
      <w:pPr>
        <w:numPr>
          <w:ilvl w:val="0"/>
          <w:numId w:val="2"/>
        </w:numPr>
        <w:shd w:val="clear" w:color="auto" w:fill="FFFFFF"/>
        <w:spacing w:after="0" w:line="240" w:lineRule="auto"/>
        <w:ind w:left="450"/>
        <w:jc w:val="both"/>
        <w:rPr>
          <w:rFonts w:ascii="Arial" w:eastAsia="Times New Roman" w:hAnsi="Arial" w:cs="Arial"/>
          <w:color w:val="021B34"/>
          <w:sz w:val="20"/>
          <w:szCs w:val="20"/>
          <w:lang w:eastAsia="fr-FR"/>
        </w:rPr>
      </w:pPr>
      <w:proofErr w:type="gramStart"/>
      <w:r w:rsidRPr="004A3474">
        <w:rPr>
          <w:rFonts w:ascii="Arial" w:eastAsia="Times New Roman" w:hAnsi="Arial" w:cs="Arial"/>
          <w:color w:val="021B34"/>
          <w:sz w:val="20"/>
          <w:szCs w:val="20"/>
          <w:lang w:eastAsia="fr-FR"/>
        </w:rPr>
        <w:t>et</w:t>
      </w:r>
      <w:proofErr w:type="gramEnd"/>
      <w:r w:rsidRPr="004A3474">
        <w:rPr>
          <w:rFonts w:ascii="Arial" w:eastAsia="Times New Roman" w:hAnsi="Arial" w:cs="Arial"/>
          <w:color w:val="021B34"/>
          <w:sz w:val="20"/>
          <w:szCs w:val="20"/>
          <w:lang w:eastAsia="fr-FR"/>
        </w:rPr>
        <w:t> </w:t>
      </w:r>
      <w:proofErr w:type="spellStart"/>
      <w:r w:rsidRPr="004A3474">
        <w:rPr>
          <w:rFonts w:ascii="Courier New" w:eastAsia="Times New Roman" w:hAnsi="Courier New" w:cs="Courier New"/>
          <w:color w:val="FC4E07"/>
          <w:sz w:val="20"/>
          <w:szCs w:val="20"/>
          <w:lang w:eastAsia="fr-FR"/>
        </w:rPr>
        <w:t>epPCA</w:t>
      </w:r>
      <w:proofErr w:type="spellEnd"/>
      <w:r w:rsidRPr="004A3474">
        <w:rPr>
          <w:rFonts w:ascii="Courier New" w:eastAsia="Times New Roman" w:hAnsi="Courier New" w:cs="Courier New"/>
          <w:color w:val="FC4E07"/>
          <w:sz w:val="20"/>
          <w:szCs w:val="20"/>
          <w:lang w:eastAsia="fr-FR"/>
        </w:rPr>
        <w:t>()</w:t>
      </w:r>
      <w:r w:rsidRPr="004A3474">
        <w:rPr>
          <w:rFonts w:ascii="Arial" w:eastAsia="Times New Roman" w:hAnsi="Arial" w:cs="Arial"/>
          <w:color w:val="021B34"/>
          <w:sz w:val="20"/>
          <w:szCs w:val="20"/>
          <w:lang w:eastAsia="fr-FR"/>
        </w:rPr>
        <w:t> [package </w:t>
      </w:r>
      <w:proofErr w:type="spellStart"/>
      <w:r w:rsidRPr="004A3474">
        <w:rPr>
          <w:rFonts w:ascii="Courier New" w:eastAsia="Times New Roman" w:hAnsi="Courier New" w:cs="Courier New"/>
          <w:color w:val="FC4E07"/>
          <w:sz w:val="20"/>
          <w:szCs w:val="20"/>
          <w:lang w:eastAsia="fr-FR"/>
        </w:rPr>
        <w:t>ExPosition</w:t>
      </w:r>
      <w:proofErr w:type="spellEnd"/>
      <w:r w:rsidRPr="004A3474">
        <w:rPr>
          <w:rFonts w:ascii="Arial" w:eastAsia="Times New Roman" w:hAnsi="Arial" w:cs="Arial"/>
          <w:color w:val="021B34"/>
          <w:sz w:val="20"/>
          <w:szCs w:val="20"/>
          <w:lang w:eastAsia="fr-FR"/>
        </w:rPr>
        <w:t>]</w:t>
      </w:r>
    </w:p>
    <w:p w:rsidR="00DF5B3E" w:rsidRDefault="00DF5B3E" w:rsidP="004A3474">
      <w:pPr>
        <w:shd w:val="clear" w:color="auto" w:fill="FFFFFF"/>
        <w:spacing w:after="0" w:line="240" w:lineRule="auto"/>
        <w:jc w:val="both"/>
        <w:rPr>
          <w:rFonts w:ascii="Arial" w:eastAsia="Times New Roman" w:hAnsi="Arial" w:cs="Arial"/>
          <w:color w:val="021B34"/>
          <w:sz w:val="20"/>
          <w:szCs w:val="20"/>
          <w:lang w:eastAsia="fr-FR"/>
        </w:rPr>
      </w:pPr>
    </w:p>
    <w:p w:rsidR="004A3474" w:rsidRPr="004A3474" w:rsidRDefault="005C5E52" w:rsidP="004A3474">
      <w:pPr>
        <w:shd w:val="clear" w:color="auto" w:fill="FFFFFF"/>
        <w:spacing w:after="0" w:line="240" w:lineRule="auto"/>
        <w:jc w:val="both"/>
        <w:rPr>
          <w:rFonts w:ascii="Arial" w:eastAsia="Times New Roman" w:hAnsi="Arial" w:cs="Arial"/>
          <w:color w:val="021B34"/>
          <w:sz w:val="20"/>
          <w:szCs w:val="20"/>
          <w:lang w:eastAsia="fr-FR"/>
        </w:rPr>
      </w:pPr>
      <w:r>
        <w:rPr>
          <w:rFonts w:ascii="Arial" w:eastAsia="Times New Roman" w:hAnsi="Arial" w:cs="Arial"/>
          <w:color w:val="021B34"/>
          <w:sz w:val="20"/>
          <w:szCs w:val="20"/>
          <w:lang w:eastAsia="fr-FR"/>
        </w:rPr>
        <w:t>Peu importe celle</w:t>
      </w:r>
      <w:r w:rsidR="004A3474" w:rsidRPr="004A3474">
        <w:rPr>
          <w:rFonts w:ascii="Arial" w:eastAsia="Times New Roman" w:hAnsi="Arial" w:cs="Arial"/>
          <w:color w:val="021B34"/>
          <w:sz w:val="20"/>
          <w:szCs w:val="20"/>
          <w:lang w:eastAsia="fr-FR"/>
        </w:rPr>
        <w:t xml:space="preserve"> que vous décidez d’utiliser, </w:t>
      </w:r>
      <w:r>
        <w:rPr>
          <w:rFonts w:ascii="Arial" w:eastAsia="Times New Roman" w:hAnsi="Arial" w:cs="Arial"/>
          <w:color w:val="021B34"/>
          <w:sz w:val="20"/>
          <w:szCs w:val="20"/>
          <w:lang w:eastAsia="fr-FR"/>
        </w:rPr>
        <w:t>l’important est de sortir les</w:t>
      </w:r>
      <w:bookmarkStart w:id="0" w:name="_GoBack"/>
      <w:bookmarkEnd w:id="0"/>
      <w:r>
        <w:rPr>
          <w:rFonts w:ascii="Arial" w:eastAsia="Times New Roman" w:hAnsi="Arial" w:cs="Arial"/>
          <w:color w:val="021B34"/>
          <w:sz w:val="20"/>
          <w:szCs w:val="20"/>
          <w:lang w:eastAsia="fr-FR"/>
        </w:rPr>
        <w:t xml:space="preserve"> livrables essentiels</w:t>
      </w:r>
      <w:r w:rsidR="004A3474" w:rsidRPr="004A3474">
        <w:rPr>
          <w:rFonts w:ascii="Arial" w:eastAsia="Times New Roman" w:hAnsi="Arial" w:cs="Arial"/>
          <w:color w:val="021B34"/>
          <w:sz w:val="20"/>
          <w:szCs w:val="20"/>
          <w:lang w:eastAsia="fr-FR"/>
        </w:rPr>
        <w:t>.</w:t>
      </w:r>
    </w:p>
    <w:p w:rsidR="005C5E52" w:rsidRDefault="005C5E52" w:rsidP="00ED41ED">
      <w:pPr>
        <w:rPr>
          <w:u w:val="single"/>
        </w:rPr>
      </w:pPr>
    </w:p>
    <w:p w:rsidR="00ED41ED" w:rsidRPr="00CB021F" w:rsidRDefault="00ED41ED" w:rsidP="00ED41ED">
      <w:pPr>
        <w:rPr>
          <w:u w:val="single"/>
        </w:rPr>
      </w:pPr>
      <w:r w:rsidRPr="00CB021F">
        <w:rPr>
          <w:u w:val="single"/>
        </w:rPr>
        <w:t>Exercice 1</w:t>
      </w:r>
    </w:p>
    <w:p w:rsidR="00ED41ED" w:rsidRDefault="00AC3543" w:rsidP="00AC3543">
      <w:r>
        <w:t>On étudie les consommations annue</w:t>
      </w:r>
      <w:r w:rsidR="00ED41ED">
        <w:t xml:space="preserve">lles </w:t>
      </w:r>
      <w:r>
        <w:t xml:space="preserve"> de 8 denrée</w:t>
      </w:r>
      <w:r w:rsidR="00ED41ED">
        <w:t xml:space="preserve">s alimentaires  chez les individus  des </w:t>
      </w:r>
      <w:r>
        <w:t xml:space="preserve">8 catégories socio-professionnelles. </w:t>
      </w:r>
    </w:p>
    <w:p w:rsidR="00AC3543" w:rsidRDefault="00AC3543" w:rsidP="00AC3543">
      <w:r>
        <w:t xml:space="preserve">Les données sont des moyennes par CSP : </w:t>
      </w:r>
    </w:p>
    <w:tbl>
      <w:tblPr>
        <w:tblStyle w:val="Grilledutableau"/>
        <w:tblW w:w="0" w:type="auto"/>
        <w:tblInd w:w="0" w:type="dxa"/>
        <w:tblLook w:val="01E0" w:firstRow="1" w:lastRow="1" w:firstColumn="1" w:lastColumn="1" w:noHBand="0" w:noVBand="0"/>
      </w:tblPr>
      <w:tblGrid>
        <w:gridCol w:w="1014"/>
        <w:gridCol w:w="1006"/>
        <w:gridCol w:w="1007"/>
        <w:gridCol w:w="1005"/>
        <w:gridCol w:w="1006"/>
        <w:gridCol w:w="1007"/>
        <w:gridCol w:w="1007"/>
        <w:gridCol w:w="1005"/>
        <w:gridCol w:w="1005"/>
      </w:tblGrid>
      <w:tr w:rsidR="00AC3543" w:rsidTr="00AC3543">
        <w:tc>
          <w:tcPr>
            <w:tcW w:w="1023" w:type="dxa"/>
            <w:tcBorders>
              <w:top w:val="single" w:sz="4" w:space="0" w:color="auto"/>
              <w:left w:val="single" w:sz="4" w:space="0" w:color="auto"/>
              <w:bottom w:val="single" w:sz="4" w:space="0" w:color="auto"/>
              <w:right w:val="single" w:sz="4" w:space="0" w:color="auto"/>
            </w:tcBorders>
          </w:tcPr>
          <w:p w:rsidR="00AC3543" w:rsidRDefault="00AC3543"/>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PAO</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PAA</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VIO</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VIA</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POT</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LEC</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RAI</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PLP</w:t>
            </w:r>
          </w:p>
        </w:tc>
      </w:tr>
      <w:tr w:rsidR="00AC3543" w:rsidTr="00AC3543">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AGRI</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167</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1</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163</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23</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41</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8</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6</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6</w:t>
            </w:r>
          </w:p>
        </w:tc>
      </w:tr>
      <w:tr w:rsidR="00AC3543" w:rsidTr="00AC3543">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SAAG</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162</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2</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141</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12</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40</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12</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4</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15</w:t>
            </w:r>
          </w:p>
        </w:tc>
      </w:tr>
      <w:tr w:rsidR="00AC3543" w:rsidTr="00AC3543">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PRIN</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119</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6</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69</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56</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39</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5</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13</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41</w:t>
            </w:r>
          </w:p>
        </w:tc>
      </w:tr>
      <w:tr w:rsidR="00AC3543" w:rsidTr="00AC3543">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CSUP</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87</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11</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63</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111</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27</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3</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18</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39</w:t>
            </w:r>
          </w:p>
        </w:tc>
      </w:tr>
      <w:tr w:rsidR="00AC3543" w:rsidTr="00AC3543">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CMOY</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103</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5</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68</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77</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32</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4</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11</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30</w:t>
            </w:r>
          </w:p>
        </w:tc>
      </w:tr>
      <w:tr w:rsidR="00AC3543" w:rsidTr="00AC3543">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EMPL</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111</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4</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72</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66</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34</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6</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10</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28</w:t>
            </w:r>
          </w:p>
        </w:tc>
      </w:tr>
      <w:tr w:rsidR="00AC3543" w:rsidTr="00AC3543">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OUVR</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130</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3</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76</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52</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43</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7</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7</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16</w:t>
            </w:r>
          </w:p>
        </w:tc>
      </w:tr>
      <w:tr w:rsidR="00AC3543" w:rsidTr="00AC3543">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INAC</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138</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7</w:t>
            </w:r>
          </w:p>
        </w:tc>
        <w:tc>
          <w:tcPr>
            <w:tcW w:w="1023" w:type="dxa"/>
            <w:tcBorders>
              <w:top w:val="single" w:sz="4" w:space="0" w:color="auto"/>
              <w:left w:val="single" w:sz="4" w:space="0" w:color="auto"/>
              <w:bottom w:val="single" w:sz="4" w:space="0" w:color="auto"/>
              <w:right w:val="single" w:sz="4" w:space="0" w:color="auto"/>
            </w:tcBorders>
            <w:hideMark/>
          </w:tcPr>
          <w:p w:rsidR="00AC3543" w:rsidRDefault="00AC3543">
            <w:r>
              <w:t>117</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74</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53</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8</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12</w:t>
            </w:r>
          </w:p>
        </w:tc>
        <w:tc>
          <w:tcPr>
            <w:tcW w:w="1024" w:type="dxa"/>
            <w:tcBorders>
              <w:top w:val="single" w:sz="4" w:space="0" w:color="auto"/>
              <w:left w:val="single" w:sz="4" w:space="0" w:color="auto"/>
              <w:bottom w:val="single" w:sz="4" w:space="0" w:color="auto"/>
              <w:right w:val="single" w:sz="4" w:space="0" w:color="auto"/>
            </w:tcBorders>
            <w:hideMark/>
          </w:tcPr>
          <w:p w:rsidR="00AC3543" w:rsidRDefault="00AC3543">
            <w:r>
              <w:t>20</w:t>
            </w:r>
          </w:p>
        </w:tc>
      </w:tr>
    </w:tbl>
    <w:p w:rsidR="00AC3543" w:rsidRPr="00C00AE8" w:rsidRDefault="00AC3543" w:rsidP="00AC3543">
      <w:pPr>
        <w:rPr>
          <w:sz w:val="18"/>
          <w:szCs w:val="18"/>
        </w:rPr>
      </w:pPr>
      <w:r w:rsidRPr="00C00AE8">
        <w:rPr>
          <w:sz w:val="18"/>
          <w:szCs w:val="18"/>
        </w:rPr>
        <w:t>AGRI = Exploitants agricoles</w:t>
      </w:r>
      <w:r w:rsidRPr="00C00AE8">
        <w:rPr>
          <w:sz w:val="18"/>
          <w:szCs w:val="18"/>
        </w:rPr>
        <w:tab/>
      </w:r>
      <w:r w:rsidRPr="00C00AE8">
        <w:rPr>
          <w:sz w:val="18"/>
          <w:szCs w:val="18"/>
        </w:rPr>
        <w:tab/>
      </w:r>
      <w:r w:rsidRPr="00C00AE8">
        <w:rPr>
          <w:sz w:val="18"/>
          <w:szCs w:val="18"/>
        </w:rPr>
        <w:tab/>
        <w:t>PAO = Pain ordinaire</w:t>
      </w:r>
    </w:p>
    <w:p w:rsidR="00AC3543" w:rsidRPr="00C00AE8" w:rsidRDefault="00A126D2" w:rsidP="00AC3543">
      <w:pPr>
        <w:rPr>
          <w:sz w:val="18"/>
          <w:szCs w:val="18"/>
        </w:rPr>
      </w:pPr>
      <w:r w:rsidRPr="00C00AE8">
        <w:rPr>
          <w:sz w:val="18"/>
          <w:szCs w:val="18"/>
        </w:rPr>
        <w:t>SAAG= Salariés agricoles</w:t>
      </w:r>
      <w:r w:rsidRPr="00C00AE8">
        <w:rPr>
          <w:sz w:val="18"/>
          <w:szCs w:val="18"/>
        </w:rPr>
        <w:tab/>
      </w:r>
      <w:r w:rsidRPr="00C00AE8">
        <w:rPr>
          <w:sz w:val="18"/>
          <w:szCs w:val="18"/>
        </w:rPr>
        <w:tab/>
        <w:t xml:space="preserve">          </w:t>
      </w:r>
      <w:r w:rsidR="00C00AE8">
        <w:rPr>
          <w:sz w:val="18"/>
          <w:szCs w:val="18"/>
        </w:rPr>
        <w:t xml:space="preserve"> </w:t>
      </w:r>
      <w:r w:rsidRPr="00C00AE8">
        <w:rPr>
          <w:sz w:val="18"/>
          <w:szCs w:val="18"/>
        </w:rPr>
        <w:t xml:space="preserve">     </w:t>
      </w:r>
      <w:r w:rsidR="00AC3543" w:rsidRPr="00C00AE8">
        <w:rPr>
          <w:sz w:val="18"/>
          <w:szCs w:val="18"/>
        </w:rPr>
        <w:t>PAA = Autre pain</w:t>
      </w:r>
    </w:p>
    <w:p w:rsidR="00AC3543" w:rsidRPr="00C00AE8" w:rsidRDefault="00AC3543" w:rsidP="00AC3543">
      <w:pPr>
        <w:rPr>
          <w:sz w:val="18"/>
          <w:szCs w:val="18"/>
        </w:rPr>
      </w:pPr>
      <w:r w:rsidRPr="00C00AE8">
        <w:rPr>
          <w:sz w:val="18"/>
          <w:szCs w:val="18"/>
        </w:rPr>
        <w:t>PRI</w:t>
      </w:r>
      <w:r w:rsidR="00A126D2" w:rsidRPr="00C00AE8">
        <w:rPr>
          <w:sz w:val="18"/>
          <w:szCs w:val="18"/>
        </w:rPr>
        <w:t>N = Professions indépendante</w:t>
      </w:r>
      <w:r w:rsidR="0006139D" w:rsidRPr="00C00AE8">
        <w:rPr>
          <w:sz w:val="18"/>
          <w:szCs w:val="18"/>
        </w:rPr>
        <w:t>s</w:t>
      </w:r>
      <w:r w:rsidR="0006139D" w:rsidRPr="00C00AE8">
        <w:rPr>
          <w:sz w:val="18"/>
          <w:szCs w:val="18"/>
        </w:rPr>
        <w:tab/>
        <w:t xml:space="preserve">           </w:t>
      </w:r>
      <w:r w:rsidR="00C00AE8">
        <w:rPr>
          <w:sz w:val="18"/>
          <w:szCs w:val="18"/>
        </w:rPr>
        <w:t xml:space="preserve"> </w:t>
      </w:r>
      <w:r w:rsidR="0006139D" w:rsidRPr="00C00AE8">
        <w:rPr>
          <w:sz w:val="18"/>
          <w:szCs w:val="18"/>
        </w:rPr>
        <w:t xml:space="preserve">   </w:t>
      </w:r>
      <w:r w:rsidRPr="00C00AE8">
        <w:rPr>
          <w:sz w:val="18"/>
          <w:szCs w:val="18"/>
        </w:rPr>
        <w:t>VIO = Vin ordinaire</w:t>
      </w:r>
    </w:p>
    <w:p w:rsidR="00AC3543" w:rsidRPr="00C00AE8" w:rsidRDefault="00C00AE8" w:rsidP="00AC3543">
      <w:pPr>
        <w:rPr>
          <w:sz w:val="18"/>
          <w:szCs w:val="18"/>
        </w:rPr>
      </w:pPr>
      <w:r>
        <w:rPr>
          <w:sz w:val="18"/>
          <w:szCs w:val="18"/>
        </w:rPr>
        <w:t>CSUP = Cadres supérieurs</w:t>
      </w:r>
      <w:r>
        <w:rPr>
          <w:sz w:val="18"/>
          <w:szCs w:val="18"/>
        </w:rPr>
        <w:tab/>
      </w:r>
      <w:r>
        <w:rPr>
          <w:sz w:val="18"/>
          <w:szCs w:val="18"/>
        </w:rPr>
        <w:tab/>
        <w:t xml:space="preserve">              </w:t>
      </w:r>
      <w:r w:rsidR="00AC3543" w:rsidRPr="00C00AE8">
        <w:rPr>
          <w:sz w:val="18"/>
          <w:szCs w:val="18"/>
        </w:rPr>
        <w:t>VIA=Autre vin</w:t>
      </w:r>
    </w:p>
    <w:p w:rsidR="00AC3543" w:rsidRPr="00C00AE8" w:rsidRDefault="00C00AE8" w:rsidP="00AC3543">
      <w:pPr>
        <w:rPr>
          <w:sz w:val="18"/>
          <w:szCs w:val="18"/>
        </w:rPr>
      </w:pPr>
      <w:r>
        <w:rPr>
          <w:sz w:val="18"/>
          <w:szCs w:val="18"/>
        </w:rPr>
        <w:t>CMOY= Cadres moyens</w:t>
      </w:r>
      <w:r>
        <w:rPr>
          <w:sz w:val="18"/>
          <w:szCs w:val="18"/>
        </w:rPr>
        <w:tab/>
      </w:r>
      <w:r>
        <w:rPr>
          <w:sz w:val="18"/>
          <w:szCs w:val="18"/>
        </w:rPr>
        <w:tab/>
        <w:t xml:space="preserve">              </w:t>
      </w:r>
      <w:r w:rsidR="00AC3543" w:rsidRPr="00C00AE8">
        <w:rPr>
          <w:sz w:val="18"/>
          <w:szCs w:val="18"/>
        </w:rPr>
        <w:t>POT= Pommes de terre</w:t>
      </w:r>
    </w:p>
    <w:p w:rsidR="00AC3543" w:rsidRPr="00C00AE8" w:rsidRDefault="00C00AE8" w:rsidP="00AC3543">
      <w:pPr>
        <w:rPr>
          <w:sz w:val="18"/>
          <w:szCs w:val="18"/>
        </w:rPr>
      </w:pPr>
      <w:r>
        <w:rPr>
          <w:sz w:val="18"/>
          <w:szCs w:val="18"/>
        </w:rPr>
        <w:t>EMPL= Employés</w:t>
      </w:r>
      <w:r>
        <w:rPr>
          <w:sz w:val="18"/>
          <w:szCs w:val="18"/>
        </w:rPr>
        <w:tab/>
      </w:r>
      <w:r>
        <w:rPr>
          <w:sz w:val="18"/>
          <w:szCs w:val="18"/>
        </w:rPr>
        <w:tab/>
      </w:r>
      <w:r>
        <w:rPr>
          <w:sz w:val="18"/>
          <w:szCs w:val="18"/>
        </w:rPr>
        <w:tab/>
        <w:t xml:space="preserve">             </w:t>
      </w:r>
      <w:r w:rsidR="00AC3543" w:rsidRPr="00C00AE8">
        <w:rPr>
          <w:sz w:val="18"/>
          <w:szCs w:val="18"/>
        </w:rPr>
        <w:t>LEC=Légumes secs</w:t>
      </w:r>
    </w:p>
    <w:p w:rsidR="00AC3543" w:rsidRPr="00C00AE8" w:rsidRDefault="00C00AE8" w:rsidP="00AC3543">
      <w:pPr>
        <w:rPr>
          <w:sz w:val="18"/>
          <w:szCs w:val="18"/>
        </w:rPr>
      </w:pPr>
      <w:r>
        <w:rPr>
          <w:sz w:val="18"/>
          <w:szCs w:val="18"/>
        </w:rPr>
        <w:t>OUVR = Ouvriers</w:t>
      </w:r>
      <w:r>
        <w:rPr>
          <w:sz w:val="18"/>
          <w:szCs w:val="18"/>
        </w:rPr>
        <w:tab/>
      </w:r>
      <w:r>
        <w:rPr>
          <w:sz w:val="18"/>
          <w:szCs w:val="18"/>
        </w:rPr>
        <w:tab/>
      </w:r>
      <w:r>
        <w:rPr>
          <w:sz w:val="18"/>
          <w:szCs w:val="18"/>
        </w:rPr>
        <w:tab/>
        <w:t xml:space="preserve">            </w:t>
      </w:r>
      <w:r w:rsidR="00AC3543" w:rsidRPr="00C00AE8">
        <w:rPr>
          <w:sz w:val="18"/>
          <w:szCs w:val="18"/>
        </w:rPr>
        <w:t>RAI=Raisin de tables</w:t>
      </w:r>
    </w:p>
    <w:p w:rsidR="00AC3543" w:rsidRPr="008A0DEF" w:rsidRDefault="008A0DEF" w:rsidP="00AC3543">
      <w:pPr>
        <w:rPr>
          <w:sz w:val="18"/>
          <w:szCs w:val="18"/>
        </w:rPr>
      </w:pPr>
      <w:r>
        <w:rPr>
          <w:sz w:val="18"/>
          <w:szCs w:val="18"/>
        </w:rPr>
        <w:t>INAC = Inactifs</w:t>
      </w:r>
      <w:r>
        <w:rPr>
          <w:sz w:val="18"/>
          <w:szCs w:val="18"/>
        </w:rPr>
        <w:tab/>
      </w:r>
      <w:r>
        <w:rPr>
          <w:sz w:val="18"/>
          <w:szCs w:val="18"/>
        </w:rPr>
        <w:tab/>
      </w:r>
      <w:r>
        <w:rPr>
          <w:sz w:val="18"/>
          <w:szCs w:val="18"/>
        </w:rPr>
        <w:tab/>
        <w:t xml:space="preserve">            </w:t>
      </w:r>
      <w:r w:rsidR="00AC3543" w:rsidRPr="008A0DEF">
        <w:rPr>
          <w:sz w:val="18"/>
          <w:szCs w:val="18"/>
        </w:rPr>
        <w:t>PLP= Plats préparés</w:t>
      </w:r>
    </w:p>
    <w:p w:rsidR="00E23178" w:rsidRDefault="00ED41ED" w:rsidP="00ED41ED">
      <w:r>
        <w:t xml:space="preserve">On demande  d’identifier les groupes   ainsi </w:t>
      </w:r>
      <w:r w:rsidR="003110A6">
        <w:t xml:space="preserve"> que </w:t>
      </w:r>
      <w:r>
        <w:t>leur mode ou style de consommation</w:t>
      </w:r>
      <w:r w:rsidR="008640B1">
        <w:t>.</w:t>
      </w:r>
    </w:p>
    <w:p w:rsidR="008640B1" w:rsidRDefault="008640B1" w:rsidP="00ED41ED">
      <w:r>
        <w:lastRenderedPageBreak/>
        <w:t>Travail préparatoire (données)</w:t>
      </w:r>
    </w:p>
    <w:p w:rsidR="008640B1" w:rsidRDefault="008640B1" w:rsidP="008640B1">
      <w:pPr>
        <w:pStyle w:val="Paragraphedeliste"/>
        <w:numPr>
          <w:ilvl w:val="0"/>
          <w:numId w:val="5"/>
        </w:numPr>
      </w:pPr>
      <w:r>
        <w:t xml:space="preserve">Préparation d’une </w:t>
      </w:r>
      <w:proofErr w:type="spellStart"/>
      <w:r>
        <w:t>R-données</w:t>
      </w:r>
      <w:proofErr w:type="spellEnd"/>
      <w:r w:rsidR="00B757D0">
        <w:t xml:space="preserve"> </w:t>
      </w:r>
      <w:r w:rsidR="003110A6">
        <w:t xml:space="preserve"> (conception </w:t>
      </w:r>
      <w:proofErr w:type="spellStart"/>
      <w:r w:rsidR="003110A6">
        <w:t>dirè</w:t>
      </w:r>
      <w:r>
        <w:t>cte</w:t>
      </w:r>
      <w:proofErr w:type="spellEnd"/>
      <w:r>
        <w:t xml:space="preserve"> ou importation fichier).</w:t>
      </w:r>
    </w:p>
    <w:p w:rsidR="008640B1" w:rsidRDefault="008640B1" w:rsidP="008640B1">
      <w:pPr>
        <w:pStyle w:val="Paragraphedeliste"/>
        <w:numPr>
          <w:ilvl w:val="0"/>
          <w:numId w:val="5"/>
        </w:numPr>
        <w:rPr>
          <w:sz w:val="24"/>
          <w:szCs w:val="24"/>
        </w:rPr>
      </w:pPr>
      <w:r w:rsidRPr="008640B1">
        <w:rPr>
          <w:sz w:val="24"/>
          <w:szCs w:val="24"/>
        </w:rPr>
        <w:t>Installation package</w:t>
      </w:r>
      <w:r>
        <w:rPr>
          <w:sz w:val="24"/>
          <w:szCs w:val="24"/>
        </w:rPr>
        <w:t xml:space="preserve"> </w:t>
      </w:r>
      <w:proofErr w:type="gramStart"/>
      <w:r>
        <w:rPr>
          <w:sz w:val="24"/>
          <w:szCs w:val="24"/>
        </w:rPr>
        <w:t xml:space="preserve">( </w:t>
      </w:r>
      <w:proofErr w:type="spellStart"/>
      <w:r>
        <w:rPr>
          <w:sz w:val="24"/>
          <w:szCs w:val="24"/>
        </w:rPr>
        <w:t>FactoMineR</w:t>
      </w:r>
      <w:proofErr w:type="spellEnd"/>
      <w:proofErr w:type="gramEnd"/>
      <w:r>
        <w:rPr>
          <w:sz w:val="24"/>
          <w:szCs w:val="24"/>
        </w:rPr>
        <w:t xml:space="preserve">, </w:t>
      </w:r>
      <w:r w:rsidR="00215209">
        <w:rPr>
          <w:sz w:val="24"/>
          <w:szCs w:val="24"/>
        </w:rPr>
        <w:t xml:space="preserve"> </w:t>
      </w:r>
      <w:proofErr w:type="spellStart"/>
      <w:r w:rsidR="00B757D0">
        <w:rPr>
          <w:sz w:val="24"/>
          <w:szCs w:val="24"/>
        </w:rPr>
        <w:t>factoextra</w:t>
      </w:r>
      <w:proofErr w:type="spellEnd"/>
      <w:r w:rsidR="00B757D0">
        <w:rPr>
          <w:sz w:val="24"/>
          <w:szCs w:val="24"/>
        </w:rPr>
        <w:t>).</w:t>
      </w:r>
    </w:p>
    <w:p w:rsidR="00B757D0" w:rsidRDefault="00B757D0" w:rsidP="008640B1">
      <w:pPr>
        <w:pStyle w:val="Paragraphedeliste"/>
        <w:numPr>
          <w:ilvl w:val="0"/>
          <w:numId w:val="5"/>
        </w:numPr>
        <w:rPr>
          <w:sz w:val="18"/>
          <w:szCs w:val="18"/>
        </w:rPr>
      </w:pPr>
      <w:proofErr w:type="spellStart"/>
      <w:proofErr w:type="gramStart"/>
      <w:r w:rsidRPr="00C00AE8">
        <w:rPr>
          <w:sz w:val="18"/>
          <w:szCs w:val="18"/>
        </w:rPr>
        <w:t>res</w:t>
      </w:r>
      <w:proofErr w:type="spellEnd"/>
      <w:proofErr w:type="gramEnd"/>
      <w:r w:rsidRPr="00C00AE8">
        <w:rPr>
          <w:sz w:val="18"/>
          <w:szCs w:val="18"/>
        </w:rPr>
        <w:t xml:space="preserve">= PCA( data, </w:t>
      </w:r>
      <w:proofErr w:type="spellStart"/>
      <w:r w:rsidRPr="00C00AE8">
        <w:rPr>
          <w:sz w:val="18"/>
          <w:szCs w:val="18"/>
        </w:rPr>
        <w:t>quali.sup</w:t>
      </w:r>
      <w:proofErr w:type="spellEnd"/>
      <w:r w:rsidRPr="00C00AE8">
        <w:rPr>
          <w:sz w:val="18"/>
          <w:szCs w:val="18"/>
        </w:rPr>
        <w:t xml:space="preserve">=1),  </w:t>
      </w:r>
      <w:proofErr w:type="spellStart"/>
      <w:r w:rsidRPr="00C00AE8">
        <w:rPr>
          <w:sz w:val="18"/>
          <w:szCs w:val="18"/>
        </w:rPr>
        <w:t>fviz_eig</w:t>
      </w:r>
      <w:proofErr w:type="spellEnd"/>
      <w:r w:rsidRPr="00C00AE8">
        <w:rPr>
          <w:sz w:val="18"/>
          <w:szCs w:val="18"/>
        </w:rPr>
        <w:t xml:space="preserve"> (</w:t>
      </w:r>
      <w:proofErr w:type="spellStart"/>
      <w:r w:rsidRPr="00C00AE8">
        <w:rPr>
          <w:sz w:val="18"/>
          <w:szCs w:val="18"/>
        </w:rPr>
        <w:t>res</w:t>
      </w:r>
      <w:proofErr w:type="spellEnd"/>
      <w:r w:rsidRPr="00C00AE8">
        <w:rPr>
          <w:sz w:val="18"/>
          <w:szCs w:val="18"/>
        </w:rPr>
        <w:t xml:space="preserve">), </w:t>
      </w:r>
      <w:r w:rsidR="00C00AE8" w:rsidRPr="00C00AE8">
        <w:rPr>
          <w:sz w:val="18"/>
          <w:szCs w:val="18"/>
        </w:rPr>
        <w:t>fviz_biplot(res,col.var= « #2</w:t>
      </w:r>
      <w:r w:rsidR="00C00AE8" w:rsidRPr="00C00AE8">
        <w:rPr>
          <w:sz w:val="18"/>
          <w:szCs w:val="18"/>
          <w:vertAlign w:val="superscript"/>
        </w:rPr>
        <w:t>E</w:t>
      </w:r>
      <w:r w:rsidR="00C00AE8" w:rsidRPr="00C00AE8">
        <w:rPr>
          <w:sz w:val="18"/>
          <w:szCs w:val="18"/>
        </w:rPr>
        <w:t>9FDF » ,</w:t>
      </w:r>
      <w:proofErr w:type="spellStart"/>
      <w:r w:rsidR="00C00AE8" w:rsidRPr="00C00AE8">
        <w:rPr>
          <w:sz w:val="18"/>
          <w:szCs w:val="18"/>
        </w:rPr>
        <w:t>col.ind</w:t>
      </w:r>
      <w:proofErr w:type="spellEnd"/>
      <w:r w:rsidR="00C00AE8" w:rsidRPr="00C00AE8">
        <w:rPr>
          <w:sz w:val="18"/>
          <w:szCs w:val="18"/>
        </w:rPr>
        <w:t>= » #696969 »,</w:t>
      </w:r>
      <w:proofErr w:type="spellStart"/>
      <w:r w:rsidR="00C00AE8" w:rsidRPr="00C00AE8">
        <w:rPr>
          <w:sz w:val="18"/>
          <w:szCs w:val="18"/>
        </w:rPr>
        <w:t>repel</w:t>
      </w:r>
      <w:proofErr w:type="spellEnd"/>
      <w:r w:rsidR="00C00AE8" w:rsidRPr="00C00AE8">
        <w:rPr>
          <w:sz w:val="18"/>
          <w:szCs w:val="18"/>
        </w:rPr>
        <w:t>=T)</w:t>
      </w:r>
      <w:r w:rsidR="00C00AE8">
        <w:rPr>
          <w:sz w:val="18"/>
          <w:szCs w:val="18"/>
        </w:rPr>
        <w:t>.</w:t>
      </w:r>
    </w:p>
    <w:p w:rsidR="003110A6" w:rsidRDefault="003110A6" w:rsidP="008640B1">
      <w:pPr>
        <w:pStyle w:val="Paragraphedeliste"/>
        <w:numPr>
          <w:ilvl w:val="0"/>
          <w:numId w:val="5"/>
        </w:numPr>
        <w:rPr>
          <w:sz w:val="18"/>
          <w:szCs w:val="18"/>
        </w:rPr>
      </w:pPr>
      <w:r>
        <w:rPr>
          <w:sz w:val="18"/>
          <w:szCs w:val="18"/>
        </w:rPr>
        <w:t>(</w:t>
      </w:r>
      <w:proofErr w:type="gramStart"/>
      <w:r>
        <w:rPr>
          <w:sz w:val="18"/>
          <w:szCs w:val="18"/>
        </w:rPr>
        <w:t>version</w:t>
      </w:r>
      <w:proofErr w:type="gramEnd"/>
      <w:r w:rsidR="00CF46B2">
        <w:rPr>
          <w:sz w:val="18"/>
          <w:szCs w:val="18"/>
        </w:rPr>
        <w:t xml:space="preserve"> </w:t>
      </w:r>
      <w:proofErr w:type="spellStart"/>
      <w:r w:rsidR="00CF46B2">
        <w:rPr>
          <w:sz w:val="18"/>
          <w:szCs w:val="18"/>
        </w:rPr>
        <w:t>ameliorée</w:t>
      </w:r>
      <w:proofErr w:type="spellEnd"/>
      <w:r w:rsidR="00215209">
        <w:rPr>
          <w:sz w:val="18"/>
          <w:szCs w:val="18"/>
        </w:rPr>
        <w:t> </w:t>
      </w:r>
      <w:r w:rsidR="00CF46B2">
        <w:rPr>
          <w:sz w:val="18"/>
          <w:szCs w:val="18"/>
        </w:rPr>
        <w:t xml:space="preserve">: </w:t>
      </w:r>
      <w:proofErr w:type="spellStart"/>
      <w:r w:rsidR="00CF46B2">
        <w:rPr>
          <w:sz w:val="18"/>
          <w:szCs w:val="18"/>
        </w:rPr>
        <w:t>fviz_pca_var</w:t>
      </w:r>
      <w:proofErr w:type="spellEnd"/>
      <w:r w:rsidR="00CF46B2">
        <w:rPr>
          <w:sz w:val="18"/>
          <w:szCs w:val="18"/>
        </w:rPr>
        <w:t>(</w:t>
      </w:r>
      <w:proofErr w:type="spellStart"/>
      <w:r w:rsidR="00CF46B2">
        <w:rPr>
          <w:sz w:val="18"/>
          <w:szCs w:val="18"/>
        </w:rPr>
        <w:t>res</w:t>
      </w:r>
      <w:proofErr w:type="spellEnd"/>
      <w:r w:rsidR="00CF46B2">
        <w:rPr>
          <w:sz w:val="18"/>
          <w:szCs w:val="18"/>
        </w:rPr>
        <w:t>, col.v</w:t>
      </w:r>
      <w:r>
        <w:rPr>
          <w:sz w:val="18"/>
          <w:szCs w:val="18"/>
        </w:rPr>
        <w:t>ar= « contrib»,gradient.cols=c(« #00AFBB », »#E7B800 », »#FC4E07 »</w:t>
      </w:r>
      <w:r w:rsidR="00CF46B2">
        <w:rPr>
          <w:sz w:val="18"/>
          <w:szCs w:val="18"/>
        </w:rPr>
        <w:t>)</w:t>
      </w:r>
      <w:r>
        <w:rPr>
          <w:sz w:val="18"/>
          <w:szCs w:val="18"/>
        </w:rPr>
        <w:t>,</w:t>
      </w:r>
      <w:proofErr w:type="spellStart"/>
      <w:r>
        <w:rPr>
          <w:sz w:val="18"/>
          <w:szCs w:val="18"/>
        </w:rPr>
        <w:t>repel</w:t>
      </w:r>
      <w:proofErr w:type="spellEnd"/>
      <w:r>
        <w:rPr>
          <w:sz w:val="18"/>
          <w:szCs w:val="18"/>
        </w:rPr>
        <w:t>=T)</w:t>
      </w:r>
    </w:p>
    <w:p w:rsidR="00CF46B2" w:rsidRPr="00C00AE8" w:rsidRDefault="00CF46B2" w:rsidP="008640B1">
      <w:pPr>
        <w:pStyle w:val="Paragraphedeliste"/>
        <w:numPr>
          <w:ilvl w:val="0"/>
          <w:numId w:val="5"/>
        </w:numPr>
        <w:rPr>
          <w:sz w:val="18"/>
          <w:szCs w:val="18"/>
        </w:rPr>
      </w:pPr>
      <w:r>
        <w:rPr>
          <w:sz w:val="18"/>
          <w:szCs w:val="18"/>
        </w:rPr>
        <w:t xml:space="preserve">Etablir un </w:t>
      </w:r>
      <w:proofErr w:type="spellStart"/>
      <w:r>
        <w:rPr>
          <w:sz w:val="18"/>
          <w:szCs w:val="18"/>
        </w:rPr>
        <w:t>corrélogramme</w:t>
      </w:r>
      <w:proofErr w:type="spellEnd"/>
      <w:r>
        <w:rPr>
          <w:sz w:val="18"/>
          <w:szCs w:val="18"/>
        </w:rPr>
        <w:t xml:space="preserve"> des variables</w:t>
      </w:r>
      <w:r w:rsidR="00215209">
        <w:rPr>
          <w:sz w:val="18"/>
          <w:szCs w:val="18"/>
        </w:rPr>
        <w:t> </w:t>
      </w:r>
      <w:r>
        <w:rPr>
          <w:sz w:val="18"/>
          <w:szCs w:val="18"/>
        </w:rPr>
        <w:t xml:space="preserve">: </w:t>
      </w:r>
      <w:proofErr w:type="gramStart"/>
      <w:r>
        <w:rPr>
          <w:sz w:val="18"/>
          <w:szCs w:val="18"/>
        </w:rPr>
        <w:t>( package</w:t>
      </w:r>
      <w:proofErr w:type="gramEnd"/>
      <w:r w:rsidR="00215209">
        <w:rPr>
          <w:sz w:val="18"/>
          <w:szCs w:val="18"/>
        </w:rPr>
        <w:t> </w:t>
      </w:r>
      <w:r>
        <w:rPr>
          <w:sz w:val="18"/>
          <w:szCs w:val="18"/>
        </w:rPr>
        <w:t xml:space="preserve">: </w:t>
      </w:r>
      <w:proofErr w:type="spellStart"/>
      <w:r>
        <w:rPr>
          <w:sz w:val="18"/>
          <w:szCs w:val="18"/>
        </w:rPr>
        <w:t>corrplot</w:t>
      </w:r>
      <w:proofErr w:type="spellEnd"/>
      <w:r>
        <w:rPr>
          <w:sz w:val="18"/>
          <w:szCs w:val="18"/>
        </w:rPr>
        <w:t xml:space="preserve">, M =cor(data [,-1]) </w:t>
      </w:r>
      <w:proofErr w:type="spellStart"/>
      <w:r>
        <w:rPr>
          <w:sz w:val="18"/>
          <w:szCs w:val="18"/>
        </w:rPr>
        <w:t>corrplot</w:t>
      </w:r>
      <w:proofErr w:type="spellEnd"/>
      <w:r>
        <w:rPr>
          <w:sz w:val="18"/>
          <w:szCs w:val="18"/>
        </w:rPr>
        <w:t>(M, type= « </w:t>
      </w:r>
      <w:proofErr w:type="spellStart"/>
      <w:r>
        <w:rPr>
          <w:sz w:val="18"/>
          <w:szCs w:val="18"/>
        </w:rPr>
        <w:t>upper</w:t>
      </w:r>
      <w:proofErr w:type="spellEnd"/>
      <w:r>
        <w:rPr>
          <w:sz w:val="18"/>
          <w:szCs w:val="18"/>
        </w:rPr>
        <w:t> »,</w:t>
      </w:r>
      <w:proofErr w:type="spellStart"/>
      <w:r>
        <w:rPr>
          <w:sz w:val="18"/>
          <w:szCs w:val="18"/>
        </w:rPr>
        <w:t>order</w:t>
      </w:r>
      <w:proofErr w:type="spellEnd"/>
      <w:r>
        <w:rPr>
          <w:sz w:val="18"/>
          <w:szCs w:val="18"/>
        </w:rPr>
        <w:t>= « </w:t>
      </w:r>
      <w:proofErr w:type="spellStart"/>
      <w:r>
        <w:rPr>
          <w:sz w:val="18"/>
          <w:szCs w:val="18"/>
        </w:rPr>
        <w:t>hclust</w:t>
      </w:r>
      <w:proofErr w:type="spellEnd"/>
      <w:r>
        <w:rPr>
          <w:sz w:val="18"/>
          <w:szCs w:val="18"/>
        </w:rPr>
        <w:t> »).</w:t>
      </w:r>
    </w:p>
    <w:p w:rsidR="00E23178" w:rsidRDefault="00215209" w:rsidP="00215209">
      <w:r>
        <w:t xml:space="preserve">ACP </w:t>
      </w:r>
      <w:r w:rsidR="00A6453F">
        <w:t xml:space="preserve"> </w:t>
      </w:r>
      <w:r>
        <w:t>basique</w:t>
      </w:r>
      <w:r w:rsidR="00A6453F">
        <w:t xml:space="preserve"> </w:t>
      </w:r>
      <w:r>
        <w:t xml:space="preserve"> R</w:t>
      </w:r>
    </w:p>
    <w:p w:rsidR="00660F98" w:rsidRDefault="00215209" w:rsidP="00660F9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Cas 2  (à faire  avec R et tanagra)</w:t>
      </w:r>
    </w:p>
    <w:p w:rsidR="00E23178" w:rsidRDefault="00E23178" w:rsidP="00660F98">
      <w:pPr>
        <w:spacing w:after="0" w:line="240" w:lineRule="auto"/>
        <w:jc w:val="both"/>
        <w:rPr>
          <w:rFonts w:ascii="Times New Roman" w:eastAsia="Times New Roman" w:hAnsi="Times New Roman" w:cs="Times New Roman"/>
          <w:sz w:val="24"/>
          <w:szCs w:val="24"/>
          <w:lang w:eastAsia="fr-FR"/>
        </w:rPr>
      </w:pPr>
    </w:p>
    <w:p w:rsidR="00E23178" w:rsidRPr="00E23178" w:rsidRDefault="00E23178" w:rsidP="00E23178">
      <w:pPr>
        <w:autoSpaceDE w:val="0"/>
        <w:autoSpaceDN w:val="0"/>
        <w:adjustRightInd w:val="0"/>
        <w:spacing w:after="0" w:line="240" w:lineRule="auto"/>
        <w:rPr>
          <w:rFonts w:ascii="Arial" w:eastAsia="Times New Roman" w:hAnsi="Arial" w:cs="Arial"/>
          <w:color w:val="000000"/>
          <w:sz w:val="23"/>
          <w:szCs w:val="23"/>
          <w:lang w:eastAsia="fr-FR"/>
        </w:rPr>
      </w:pPr>
      <w:r w:rsidRPr="00E23178">
        <w:rPr>
          <w:rFonts w:ascii="Arial" w:eastAsia="Times New Roman" w:hAnsi="Arial" w:cs="Arial"/>
          <w:color w:val="000000"/>
          <w:sz w:val="23"/>
          <w:szCs w:val="23"/>
          <w:lang w:eastAsia="fr-FR"/>
        </w:rPr>
        <w:t xml:space="preserve">Voici une base de données sur quelques marques de voitures. Les variables prélevées sont : puissance, longueur, hauteur, poids, pollution. </w:t>
      </w:r>
    </w:p>
    <w:p w:rsidR="00E23178" w:rsidRPr="00E23178" w:rsidRDefault="00E23178" w:rsidP="00E23178">
      <w:pPr>
        <w:autoSpaceDE w:val="0"/>
        <w:autoSpaceDN w:val="0"/>
        <w:adjustRightInd w:val="0"/>
        <w:spacing w:after="0" w:line="240" w:lineRule="auto"/>
        <w:rPr>
          <w:rFonts w:ascii="Arial" w:eastAsia="Times New Roman" w:hAnsi="Arial" w:cs="Arial"/>
          <w:color w:val="000000"/>
          <w:sz w:val="23"/>
          <w:szCs w:val="23"/>
          <w:lang w:eastAsia="fr-FR"/>
        </w:rPr>
      </w:pPr>
    </w:p>
    <w:p w:rsidR="00E23178" w:rsidRPr="00E23178" w:rsidRDefault="00E23178" w:rsidP="00E23178">
      <w:pPr>
        <w:autoSpaceDE w:val="0"/>
        <w:autoSpaceDN w:val="0"/>
        <w:adjustRightInd w:val="0"/>
        <w:spacing w:after="0" w:line="240" w:lineRule="auto"/>
        <w:rPr>
          <w:rFonts w:ascii="Arial" w:eastAsia="Times New Roman" w:hAnsi="Arial" w:cs="Arial"/>
          <w:color w:val="000000"/>
          <w:sz w:val="23"/>
          <w:szCs w:val="23"/>
          <w:lang w:eastAsia="fr-FR"/>
        </w:rPr>
      </w:pPr>
      <w:r w:rsidRPr="00E23178">
        <w:rPr>
          <w:rFonts w:ascii="Arial" w:eastAsia="Times New Roman" w:hAnsi="Arial" w:cs="Arial"/>
          <w:color w:val="000000"/>
          <w:sz w:val="23"/>
          <w:szCs w:val="23"/>
          <w:lang w:eastAsia="fr-FR"/>
        </w:rPr>
        <w:t>L’objectif fixée est de voir la qualité des variables collectées puis de connaitre comment peuvent  –elles être regroupées ?</w:t>
      </w:r>
    </w:p>
    <w:p w:rsidR="00E23178" w:rsidRDefault="00E23178" w:rsidP="00E23178">
      <w:pPr>
        <w:autoSpaceDE w:val="0"/>
        <w:autoSpaceDN w:val="0"/>
        <w:adjustRightInd w:val="0"/>
        <w:spacing w:after="0" w:line="240" w:lineRule="auto"/>
        <w:rPr>
          <w:rFonts w:ascii="Arial" w:eastAsia="Times New Roman" w:hAnsi="Arial" w:cs="Arial"/>
          <w:color w:val="000000"/>
          <w:sz w:val="23"/>
          <w:szCs w:val="23"/>
          <w:lang w:eastAsia="fr-FR"/>
        </w:rPr>
      </w:pPr>
    </w:p>
    <w:p w:rsidR="001B0763" w:rsidRPr="00E23178" w:rsidRDefault="001B0763" w:rsidP="00E23178">
      <w:pPr>
        <w:autoSpaceDE w:val="0"/>
        <w:autoSpaceDN w:val="0"/>
        <w:adjustRightInd w:val="0"/>
        <w:spacing w:after="0" w:line="240" w:lineRule="auto"/>
        <w:rPr>
          <w:rFonts w:ascii="Arial" w:eastAsia="Times New Roman" w:hAnsi="Arial" w:cs="Arial"/>
          <w:color w:val="000000"/>
          <w:sz w:val="23"/>
          <w:szCs w:val="23"/>
          <w:lang w:eastAsia="fr-FR"/>
        </w:rPr>
      </w:pPr>
    </w:p>
    <w:tbl>
      <w:tblPr>
        <w:tblW w:w="0" w:type="auto"/>
        <w:tblBorders>
          <w:top w:val="nil"/>
          <w:left w:val="nil"/>
          <w:bottom w:val="nil"/>
          <w:right w:val="nil"/>
        </w:tblBorders>
        <w:tblLayout w:type="fixed"/>
        <w:tblLook w:val="0000" w:firstRow="0" w:lastRow="0" w:firstColumn="0" w:lastColumn="0" w:noHBand="0" w:noVBand="0"/>
      </w:tblPr>
      <w:tblGrid>
        <w:gridCol w:w="1117"/>
        <w:gridCol w:w="1117"/>
        <w:gridCol w:w="1117"/>
        <w:gridCol w:w="1117"/>
        <w:gridCol w:w="1117"/>
        <w:gridCol w:w="1117"/>
      </w:tblGrid>
      <w:tr w:rsidR="00E23178" w:rsidRPr="00E23178" w:rsidTr="00923DCF">
        <w:trPr>
          <w:trHeight w:val="120"/>
        </w:trPr>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b/>
                <w:bCs/>
                <w:color w:val="000000"/>
                <w:sz w:val="23"/>
                <w:szCs w:val="23"/>
                <w:lang w:eastAsia="fr-FR"/>
              </w:rPr>
              <w:t xml:space="preserve">marque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b/>
                <w:bCs/>
                <w:color w:val="000000"/>
                <w:sz w:val="23"/>
                <w:szCs w:val="23"/>
                <w:lang w:eastAsia="fr-FR"/>
              </w:rPr>
            </w:pPr>
            <w:r w:rsidRPr="00E23178">
              <w:rPr>
                <w:rFonts w:ascii="Calibri" w:eastAsia="Times New Roman" w:hAnsi="Calibri" w:cs="Calibri"/>
                <w:b/>
                <w:bCs/>
                <w:color w:val="000000"/>
                <w:sz w:val="23"/>
                <w:szCs w:val="23"/>
                <w:lang w:eastAsia="fr-FR"/>
              </w:rPr>
              <w:t>puissanc</w:t>
            </w:r>
          </w:p>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long</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haut</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poids</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proofErr w:type="spellStart"/>
            <w:r w:rsidRPr="00E23178">
              <w:rPr>
                <w:rFonts w:ascii="Calibri" w:eastAsia="Times New Roman" w:hAnsi="Calibri" w:cs="Calibri"/>
                <w:color w:val="000000"/>
                <w:sz w:val="23"/>
                <w:szCs w:val="23"/>
                <w:lang w:eastAsia="fr-FR"/>
              </w:rPr>
              <w:t>pollu</w:t>
            </w:r>
            <w:proofErr w:type="spellEnd"/>
          </w:p>
        </w:tc>
      </w:tr>
      <w:tr w:rsidR="00E23178" w:rsidRPr="00E23178" w:rsidTr="00923DCF">
        <w:trPr>
          <w:trHeight w:val="120"/>
        </w:trPr>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Golf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75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421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149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1217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143 </w:t>
            </w:r>
          </w:p>
        </w:tc>
      </w:tr>
      <w:tr w:rsidR="00E23178" w:rsidRPr="00E23178" w:rsidTr="00923DCF">
        <w:trPr>
          <w:trHeight w:val="120"/>
        </w:trPr>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CitrC4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138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426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146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1381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142 </w:t>
            </w:r>
          </w:p>
        </w:tc>
      </w:tr>
      <w:tr w:rsidR="00E23178" w:rsidRPr="00E23178" w:rsidTr="00923DCF">
        <w:trPr>
          <w:trHeight w:val="120"/>
        </w:trPr>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Pg607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204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491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145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1723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223 </w:t>
            </w:r>
          </w:p>
        </w:tc>
      </w:tr>
      <w:tr w:rsidR="00E23178" w:rsidRPr="00E23178" w:rsidTr="00923DCF">
        <w:trPr>
          <w:trHeight w:val="120"/>
        </w:trPr>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proofErr w:type="spellStart"/>
            <w:r w:rsidRPr="00E23178">
              <w:rPr>
                <w:rFonts w:ascii="Calibri" w:eastAsia="Times New Roman" w:hAnsi="Calibri" w:cs="Calibri"/>
                <w:color w:val="000000"/>
                <w:sz w:val="23"/>
                <w:szCs w:val="23"/>
                <w:lang w:eastAsia="fr-FR"/>
              </w:rPr>
              <w:t>Velsatis</w:t>
            </w:r>
            <w:proofErr w:type="spellEnd"/>
            <w:r w:rsidRPr="00E23178">
              <w:rPr>
                <w:rFonts w:ascii="Calibri" w:eastAsia="Times New Roman" w:hAnsi="Calibri" w:cs="Calibri"/>
                <w:color w:val="000000"/>
                <w:sz w:val="23"/>
                <w:szCs w:val="23"/>
                <w:lang w:eastAsia="fr-FR"/>
              </w:rPr>
              <w:t xml:space="preserve">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150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486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158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1735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188 </w:t>
            </w:r>
          </w:p>
        </w:tc>
      </w:tr>
      <w:tr w:rsidR="00E23178" w:rsidRPr="00E23178" w:rsidTr="00923DCF">
        <w:trPr>
          <w:trHeight w:val="120"/>
        </w:trPr>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CitrC2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61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367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147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932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141 </w:t>
            </w:r>
          </w:p>
        </w:tc>
      </w:tr>
      <w:tr w:rsidR="00E23178" w:rsidRPr="00E23178" w:rsidTr="00923DCF">
        <w:trPr>
          <w:trHeight w:val="120"/>
        </w:trPr>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Chrys3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340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502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148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1835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291 </w:t>
            </w:r>
          </w:p>
        </w:tc>
      </w:tr>
      <w:tr w:rsidR="00E23178" w:rsidRPr="00E23178" w:rsidTr="00923DCF">
        <w:trPr>
          <w:trHeight w:val="120"/>
        </w:trPr>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AudiA3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102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421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143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1205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168 </w:t>
            </w:r>
          </w:p>
        </w:tc>
      </w:tr>
      <w:tr w:rsidR="00E23178" w:rsidRPr="00E23178" w:rsidTr="00923DCF">
        <w:trPr>
          <w:trHeight w:val="120"/>
        </w:trPr>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proofErr w:type="spellStart"/>
            <w:r w:rsidRPr="00E23178">
              <w:rPr>
                <w:rFonts w:ascii="Calibri" w:eastAsia="Times New Roman" w:hAnsi="Calibri" w:cs="Calibri"/>
                <w:color w:val="000000"/>
                <w:sz w:val="23"/>
                <w:szCs w:val="23"/>
                <w:lang w:eastAsia="fr-FR"/>
              </w:rPr>
              <w:t>OutLand</w:t>
            </w:r>
            <w:proofErr w:type="spellEnd"/>
            <w:r w:rsidRPr="00E23178">
              <w:rPr>
                <w:rFonts w:ascii="Calibri" w:eastAsia="Times New Roman" w:hAnsi="Calibri" w:cs="Calibri"/>
                <w:color w:val="000000"/>
                <w:sz w:val="23"/>
                <w:szCs w:val="23"/>
                <w:lang w:eastAsia="fr-FR"/>
              </w:rPr>
              <w:t xml:space="preserve">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202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455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167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1595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237 </w:t>
            </w:r>
          </w:p>
        </w:tc>
      </w:tr>
      <w:tr w:rsidR="00E23178" w:rsidRPr="00E23178" w:rsidTr="00923DCF">
        <w:trPr>
          <w:trHeight w:val="120"/>
        </w:trPr>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proofErr w:type="spellStart"/>
            <w:r w:rsidRPr="00E23178">
              <w:rPr>
                <w:rFonts w:ascii="Calibri" w:eastAsia="Times New Roman" w:hAnsi="Calibri" w:cs="Calibri"/>
                <w:color w:val="000000"/>
                <w:sz w:val="23"/>
                <w:szCs w:val="23"/>
                <w:lang w:eastAsia="fr-FR"/>
              </w:rPr>
              <w:t>PtCruiser</w:t>
            </w:r>
            <w:proofErr w:type="spellEnd"/>
            <w:r w:rsidRPr="00E23178">
              <w:rPr>
                <w:rFonts w:ascii="Calibri" w:eastAsia="Times New Roman" w:hAnsi="Calibri" w:cs="Calibri"/>
                <w:color w:val="000000"/>
                <w:sz w:val="23"/>
                <w:szCs w:val="23"/>
                <w:lang w:eastAsia="fr-FR"/>
              </w:rPr>
              <w:t xml:space="preserve">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223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429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154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1595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235 </w:t>
            </w:r>
          </w:p>
        </w:tc>
      </w:tr>
      <w:tr w:rsidR="00E23178" w:rsidRPr="00E23178" w:rsidTr="00923DCF">
        <w:trPr>
          <w:trHeight w:val="120"/>
        </w:trPr>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proofErr w:type="spellStart"/>
            <w:r w:rsidRPr="00E23178">
              <w:rPr>
                <w:rFonts w:ascii="Calibri" w:eastAsia="Times New Roman" w:hAnsi="Calibri" w:cs="Calibri"/>
                <w:color w:val="000000"/>
                <w:sz w:val="23"/>
                <w:szCs w:val="23"/>
                <w:lang w:eastAsia="fr-FR"/>
              </w:rPr>
              <w:t>SantaF</w:t>
            </w:r>
            <w:proofErr w:type="spellEnd"/>
            <w:r w:rsidRPr="00E23178">
              <w:rPr>
                <w:rFonts w:ascii="Calibri" w:eastAsia="Times New Roman" w:hAnsi="Calibri" w:cs="Calibri"/>
                <w:color w:val="000000"/>
                <w:sz w:val="23"/>
                <w:szCs w:val="23"/>
                <w:lang w:eastAsia="fr-FR"/>
              </w:rPr>
              <w:t xml:space="preserve">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125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450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173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1757 </w:t>
            </w:r>
          </w:p>
        </w:tc>
        <w:tc>
          <w:tcPr>
            <w:tcW w:w="1117" w:type="dxa"/>
          </w:tcPr>
          <w:p w:rsidR="00E23178" w:rsidRPr="00E23178" w:rsidRDefault="00E23178" w:rsidP="00E23178">
            <w:pPr>
              <w:autoSpaceDE w:val="0"/>
              <w:autoSpaceDN w:val="0"/>
              <w:adjustRightInd w:val="0"/>
              <w:spacing w:after="0" w:line="240" w:lineRule="auto"/>
              <w:rPr>
                <w:rFonts w:ascii="Calibri" w:eastAsia="Times New Roman" w:hAnsi="Calibri" w:cs="Calibri"/>
                <w:color w:val="000000"/>
                <w:sz w:val="23"/>
                <w:szCs w:val="23"/>
                <w:lang w:eastAsia="fr-FR"/>
              </w:rPr>
            </w:pPr>
            <w:r w:rsidRPr="00E23178">
              <w:rPr>
                <w:rFonts w:ascii="Calibri" w:eastAsia="Times New Roman" w:hAnsi="Calibri" w:cs="Calibri"/>
                <w:color w:val="000000"/>
                <w:sz w:val="23"/>
                <w:szCs w:val="23"/>
                <w:lang w:eastAsia="fr-FR"/>
              </w:rPr>
              <w:t xml:space="preserve">197 </w:t>
            </w:r>
          </w:p>
        </w:tc>
      </w:tr>
    </w:tbl>
    <w:p w:rsidR="00660F98" w:rsidRDefault="00660F98" w:rsidP="00660F98">
      <w:pPr>
        <w:spacing w:after="0" w:line="240" w:lineRule="auto"/>
        <w:jc w:val="both"/>
        <w:rPr>
          <w:rFonts w:ascii="Times New Roman" w:eastAsia="Times New Roman" w:hAnsi="Times New Roman" w:cs="Times New Roman"/>
          <w:sz w:val="24"/>
          <w:szCs w:val="24"/>
          <w:lang w:eastAsia="fr-FR"/>
        </w:rPr>
      </w:pPr>
    </w:p>
    <w:p w:rsidR="00520D2F" w:rsidRDefault="00520D2F" w:rsidP="00660F98">
      <w:pPr>
        <w:spacing w:after="0" w:line="240" w:lineRule="auto"/>
        <w:jc w:val="both"/>
        <w:rPr>
          <w:rFonts w:ascii="Times New Roman" w:eastAsia="Times New Roman" w:hAnsi="Times New Roman" w:cs="Times New Roman"/>
          <w:sz w:val="24"/>
          <w:szCs w:val="24"/>
          <w:lang w:eastAsia="fr-FR"/>
        </w:rPr>
      </w:pPr>
    </w:p>
    <w:p w:rsidR="00660F98" w:rsidRDefault="001B0763" w:rsidP="00660F9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Créer cette base sur R avant d’effectuer l’analyse.</w:t>
      </w:r>
    </w:p>
    <w:p w:rsidR="00055917" w:rsidRDefault="00055917" w:rsidP="00660F98">
      <w:pPr>
        <w:spacing w:after="0" w:line="240" w:lineRule="auto"/>
        <w:jc w:val="both"/>
        <w:rPr>
          <w:rFonts w:ascii="Times New Roman" w:eastAsia="Times New Roman" w:hAnsi="Times New Roman" w:cs="Times New Roman"/>
          <w:sz w:val="24"/>
          <w:szCs w:val="24"/>
          <w:lang w:eastAsia="fr-FR"/>
        </w:rPr>
      </w:pPr>
    </w:p>
    <w:p w:rsidR="009C50A3" w:rsidRDefault="009C50A3" w:rsidP="00660F9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Cas</w:t>
      </w:r>
      <w:r w:rsidR="009E0B00">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3</w:t>
      </w:r>
      <w:r w:rsidR="009E0B00">
        <w:rPr>
          <w:rFonts w:ascii="Times New Roman" w:eastAsia="Times New Roman" w:hAnsi="Times New Roman" w:cs="Times New Roman"/>
          <w:sz w:val="24"/>
          <w:szCs w:val="24"/>
          <w:lang w:eastAsia="fr-FR"/>
        </w:rPr>
        <w:t> :</w:t>
      </w:r>
    </w:p>
    <w:p w:rsidR="009E0B00" w:rsidRPr="009E0B00" w:rsidRDefault="009E0B00" w:rsidP="009E0B00">
      <w:pPr>
        <w:pStyle w:val="Paragraphedeliste"/>
        <w:numPr>
          <w:ilvl w:val="0"/>
          <w:numId w:val="5"/>
        </w:numPr>
        <w:spacing w:after="0" w:line="240" w:lineRule="auto"/>
        <w:jc w:val="both"/>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Visualiser  le</w:t>
      </w:r>
      <w:proofErr w:type="gramEnd"/>
      <w:r>
        <w:rPr>
          <w:rFonts w:ascii="Times New Roman" w:eastAsia="Times New Roman" w:hAnsi="Times New Roman" w:cs="Times New Roman"/>
          <w:sz w:val="24"/>
          <w:szCs w:val="24"/>
          <w:lang w:eastAsia="fr-FR"/>
        </w:rPr>
        <w:t xml:space="preserve"> jeu de données</w:t>
      </w:r>
      <w:r w:rsidRPr="009E0B00">
        <w:rPr>
          <w:rFonts w:ascii="Times New Roman" w:eastAsia="Times New Roman" w:hAnsi="Times New Roman" w:cs="Times New Roman"/>
          <w:sz w:val="24"/>
          <w:szCs w:val="24"/>
          <w:lang w:eastAsia="fr-FR"/>
        </w:rPr>
        <w:t xml:space="preserve"> </w:t>
      </w:r>
      <w:r w:rsidRPr="009E0B00">
        <w:rPr>
          <w:rFonts w:ascii="Times New Roman" w:eastAsia="Times New Roman" w:hAnsi="Times New Roman" w:cs="Times New Roman"/>
          <w:i/>
          <w:sz w:val="24"/>
          <w:szCs w:val="24"/>
          <w:lang w:eastAsia="fr-FR"/>
        </w:rPr>
        <w:t>decathlon2</w:t>
      </w:r>
      <w:r w:rsidR="00520D2F">
        <w:rPr>
          <w:rFonts w:ascii="Times New Roman" w:eastAsia="Times New Roman" w:hAnsi="Times New Roman" w:cs="Times New Roman"/>
          <w:i/>
          <w:sz w:val="24"/>
          <w:szCs w:val="24"/>
          <w:lang w:eastAsia="fr-FR"/>
        </w:rPr>
        <w:t xml:space="preserve"> (</w:t>
      </w:r>
      <w:r>
        <w:rPr>
          <w:rFonts w:ascii="Times New Roman" w:eastAsia="Times New Roman" w:hAnsi="Times New Roman" w:cs="Times New Roman"/>
          <w:i/>
          <w:sz w:val="24"/>
          <w:szCs w:val="24"/>
          <w:lang w:eastAsia="fr-FR"/>
        </w:rPr>
        <w:t xml:space="preserve"> </w:t>
      </w:r>
      <w:proofErr w:type="spellStart"/>
      <w:r>
        <w:rPr>
          <w:rFonts w:ascii="Times New Roman" w:eastAsia="Times New Roman" w:hAnsi="Times New Roman" w:cs="Times New Roman"/>
          <w:i/>
          <w:sz w:val="24"/>
          <w:szCs w:val="24"/>
          <w:lang w:eastAsia="fr-FR"/>
        </w:rPr>
        <w:t>factoextra</w:t>
      </w:r>
      <w:proofErr w:type="spellEnd"/>
      <w:r>
        <w:rPr>
          <w:rFonts w:ascii="Times New Roman" w:eastAsia="Times New Roman" w:hAnsi="Times New Roman" w:cs="Times New Roman"/>
          <w:i/>
          <w:sz w:val="24"/>
          <w:szCs w:val="24"/>
          <w:lang w:eastAsia="fr-FR"/>
        </w:rPr>
        <w:t>).</w:t>
      </w:r>
    </w:p>
    <w:p w:rsidR="009E0B00" w:rsidRDefault="009E0B00" w:rsidP="009E0B00">
      <w:pPr>
        <w:pStyle w:val="Paragraphedeliste"/>
        <w:numPr>
          <w:ilvl w:val="0"/>
          <w:numId w:val="5"/>
        </w:numPr>
        <w:spacing w:after="0" w:line="240" w:lineRule="auto"/>
        <w:jc w:val="both"/>
        <w:rPr>
          <w:rFonts w:ascii="Times New Roman" w:eastAsia="Times New Roman" w:hAnsi="Times New Roman" w:cs="Times New Roman"/>
          <w:sz w:val="24"/>
          <w:szCs w:val="24"/>
          <w:lang w:eastAsia="fr-FR"/>
        </w:rPr>
      </w:pPr>
      <w:r w:rsidRPr="009E0B00">
        <w:rPr>
          <w:rFonts w:ascii="Times New Roman" w:eastAsia="Times New Roman" w:hAnsi="Times New Roman" w:cs="Times New Roman"/>
          <w:sz w:val="24"/>
          <w:szCs w:val="24"/>
          <w:lang w:eastAsia="fr-FR"/>
        </w:rPr>
        <w:t>Considérer les individus actifs</w:t>
      </w:r>
      <w:r>
        <w:rPr>
          <w:rFonts w:ascii="Times New Roman" w:eastAsia="Times New Roman" w:hAnsi="Times New Roman" w:cs="Times New Roman"/>
          <w:sz w:val="24"/>
          <w:szCs w:val="24"/>
          <w:lang w:eastAsia="fr-FR"/>
        </w:rPr>
        <w:t xml:space="preserve"> (1 :2</w:t>
      </w:r>
      <w:r w:rsidR="00520D2F">
        <w:rPr>
          <w:rFonts w:ascii="Times New Roman" w:eastAsia="Times New Roman" w:hAnsi="Times New Roman" w:cs="Times New Roman"/>
          <w:sz w:val="24"/>
          <w:szCs w:val="24"/>
          <w:lang w:eastAsia="fr-FR"/>
        </w:rPr>
        <w:t>3) et comme variables actives (</w:t>
      </w:r>
      <w:r>
        <w:rPr>
          <w:rFonts w:ascii="Times New Roman" w:eastAsia="Times New Roman" w:hAnsi="Times New Roman" w:cs="Times New Roman"/>
          <w:sz w:val="24"/>
          <w:szCs w:val="24"/>
          <w:lang w:eastAsia="fr-FR"/>
        </w:rPr>
        <w:t>1 :10).</w:t>
      </w:r>
    </w:p>
    <w:p w:rsidR="00520D2F" w:rsidRDefault="00885765" w:rsidP="009E0B00">
      <w:pPr>
        <w:pStyle w:val="Paragraphedeliste"/>
        <w:numPr>
          <w:ilvl w:val="0"/>
          <w:numId w:val="5"/>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Pré</w:t>
      </w:r>
      <w:r w:rsidR="00520D2F">
        <w:rPr>
          <w:rFonts w:ascii="Times New Roman" w:eastAsia="Times New Roman" w:hAnsi="Times New Roman" w:cs="Times New Roman"/>
          <w:sz w:val="24"/>
          <w:szCs w:val="24"/>
          <w:lang w:eastAsia="fr-FR"/>
        </w:rPr>
        <w:t>senter les composantes principales</w:t>
      </w:r>
    </w:p>
    <w:p w:rsidR="00520D2F" w:rsidRDefault="00520D2F" w:rsidP="009E0B00">
      <w:pPr>
        <w:pStyle w:val="Paragraphedeliste"/>
        <w:numPr>
          <w:ilvl w:val="0"/>
          <w:numId w:val="5"/>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Etablir le graphe des éboulis des valeurs propres</w:t>
      </w:r>
    </w:p>
    <w:p w:rsidR="00520D2F" w:rsidRDefault="00520D2F" w:rsidP="009E0B00">
      <w:pPr>
        <w:pStyle w:val="Paragraphedeliste"/>
        <w:numPr>
          <w:ilvl w:val="0"/>
          <w:numId w:val="5"/>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Donner le plan de corrélations des variables</w:t>
      </w:r>
    </w:p>
    <w:p w:rsidR="00520D2F" w:rsidRDefault="00520D2F" w:rsidP="009E0B00">
      <w:pPr>
        <w:pStyle w:val="Paragraphedeliste"/>
        <w:numPr>
          <w:ilvl w:val="0"/>
          <w:numId w:val="5"/>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Donner le plan factoriel des individus</w:t>
      </w:r>
    </w:p>
    <w:p w:rsidR="00520D2F" w:rsidRPr="009E0B00" w:rsidRDefault="00520D2F" w:rsidP="009E0B00">
      <w:pPr>
        <w:pStyle w:val="Paragraphedeliste"/>
        <w:numPr>
          <w:ilvl w:val="0"/>
          <w:numId w:val="5"/>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plan </w:t>
      </w:r>
      <w:proofErr w:type="spellStart"/>
      <w:r>
        <w:rPr>
          <w:rFonts w:ascii="Times New Roman" w:eastAsia="Times New Roman" w:hAnsi="Times New Roman" w:cs="Times New Roman"/>
          <w:sz w:val="24"/>
          <w:szCs w:val="24"/>
          <w:lang w:eastAsia="fr-FR"/>
        </w:rPr>
        <w:t>biplot</w:t>
      </w:r>
      <w:proofErr w:type="spellEnd"/>
    </w:p>
    <w:p w:rsidR="009E0B00" w:rsidRDefault="009E0B00" w:rsidP="00660F98">
      <w:pPr>
        <w:spacing w:after="0" w:line="240" w:lineRule="auto"/>
        <w:jc w:val="both"/>
        <w:rPr>
          <w:rFonts w:ascii="Times New Roman" w:eastAsia="Times New Roman" w:hAnsi="Times New Roman" w:cs="Times New Roman"/>
          <w:sz w:val="24"/>
          <w:szCs w:val="24"/>
          <w:lang w:eastAsia="fr-FR"/>
        </w:rPr>
      </w:pPr>
    </w:p>
    <w:p w:rsidR="009E0B00" w:rsidRDefault="009E0B00" w:rsidP="00660F98">
      <w:pPr>
        <w:spacing w:after="0" w:line="240" w:lineRule="auto"/>
        <w:jc w:val="both"/>
        <w:rPr>
          <w:rFonts w:ascii="Times New Roman" w:eastAsia="Times New Roman" w:hAnsi="Times New Roman" w:cs="Times New Roman"/>
          <w:sz w:val="24"/>
          <w:szCs w:val="24"/>
          <w:lang w:eastAsia="fr-FR"/>
        </w:rPr>
      </w:pPr>
    </w:p>
    <w:p w:rsidR="009E0B00" w:rsidRDefault="009E0B00" w:rsidP="00660F98">
      <w:pPr>
        <w:spacing w:after="0" w:line="240" w:lineRule="auto"/>
        <w:jc w:val="both"/>
        <w:rPr>
          <w:rFonts w:ascii="Times New Roman" w:eastAsia="Times New Roman" w:hAnsi="Times New Roman" w:cs="Times New Roman"/>
          <w:sz w:val="24"/>
          <w:szCs w:val="24"/>
          <w:lang w:eastAsia="fr-FR"/>
        </w:rPr>
      </w:pPr>
    </w:p>
    <w:p w:rsidR="009E0B00" w:rsidRDefault="009E0B00" w:rsidP="00660F98">
      <w:pPr>
        <w:spacing w:after="0" w:line="240" w:lineRule="auto"/>
        <w:jc w:val="both"/>
        <w:rPr>
          <w:rFonts w:ascii="Times New Roman" w:eastAsia="Times New Roman" w:hAnsi="Times New Roman" w:cs="Times New Roman"/>
          <w:sz w:val="24"/>
          <w:szCs w:val="24"/>
          <w:lang w:eastAsia="fr-FR"/>
        </w:rPr>
      </w:pPr>
    </w:p>
    <w:p w:rsidR="009E0B00" w:rsidRDefault="009E0B00" w:rsidP="00660F98">
      <w:pPr>
        <w:spacing w:after="0" w:line="240" w:lineRule="auto"/>
        <w:jc w:val="both"/>
        <w:rPr>
          <w:rFonts w:ascii="Times New Roman" w:eastAsia="Times New Roman" w:hAnsi="Times New Roman" w:cs="Times New Roman"/>
          <w:sz w:val="24"/>
          <w:szCs w:val="24"/>
          <w:lang w:eastAsia="fr-FR"/>
        </w:rPr>
      </w:pPr>
    </w:p>
    <w:p w:rsidR="009E0B00" w:rsidRDefault="009E0B00" w:rsidP="00660F98">
      <w:pPr>
        <w:spacing w:after="0" w:line="240" w:lineRule="auto"/>
        <w:jc w:val="both"/>
        <w:rPr>
          <w:rFonts w:ascii="Times New Roman" w:eastAsia="Times New Roman" w:hAnsi="Times New Roman" w:cs="Times New Roman"/>
          <w:sz w:val="24"/>
          <w:szCs w:val="24"/>
          <w:lang w:eastAsia="fr-FR"/>
        </w:rPr>
      </w:pPr>
    </w:p>
    <w:p w:rsidR="004B6B5A" w:rsidRDefault="004B6B5A" w:rsidP="00660F98">
      <w:pPr>
        <w:spacing w:after="0" w:line="240" w:lineRule="auto"/>
        <w:jc w:val="both"/>
        <w:rPr>
          <w:rFonts w:ascii="Times New Roman" w:eastAsia="Times New Roman" w:hAnsi="Times New Roman" w:cs="Times New Roman"/>
          <w:sz w:val="24"/>
          <w:szCs w:val="24"/>
          <w:lang w:eastAsia="fr-FR"/>
        </w:rPr>
      </w:pPr>
    </w:p>
    <w:p w:rsidR="004B6B5A" w:rsidRDefault="004B6B5A" w:rsidP="00660F98">
      <w:pPr>
        <w:spacing w:after="0" w:line="240" w:lineRule="auto"/>
        <w:jc w:val="both"/>
        <w:rPr>
          <w:rFonts w:ascii="Times New Roman" w:eastAsia="Times New Roman" w:hAnsi="Times New Roman" w:cs="Times New Roman"/>
          <w:sz w:val="24"/>
          <w:szCs w:val="24"/>
          <w:lang w:eastAsia="fr-FR"/>
        </w:rPr>
      </w:pPr>
    </w:p>
    <w:p w:rsidR="00660F98" w:rsidRDefault="009C50A3" w:rsidP="00660F9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Cas 4</w:t>
      </w:r>
      <w:r w:rsidR="00E37F2F">
        <w:rPr>
          <w:rFonts w:ascii="Times New Roman" w:eastAsia="Times New Roman" w:hAnsi="Times New Roman" w:cs="Times New Roman"/>
          <w:sz w:val="24"/>
          <w:szCs w:val="24"/>
          <w:lang w:eastAsia="fr-FR"/>
        </w:rPr>
        <w:t> : (équation</w:t>
      </w:r>
      <w:r w:rsidR="001B0763">
        <w:rPr>
          <w:rFonts w:ascii="Times New Roman" w:eastAsia="Times New Roman" w:hAnsi="Times New Roman" w:cs="Times New Roman"/>
          <w:sz w:val="24"/>
          <w:szCs w:val="24"/>
          <w:lang w:eastAsia="fr-FR"/>
        </w:rPr>
        <w:t xml:space="preserve"> des axes factoriels, facteurs discriminants)</w:t>
      </w:r>
    </w:p>
    <w:p w:rsidR="00660F98" w:rsidRDefault="00660F98" w:rsidP="00660F98">
      <w:pPr>
        <w:spacing w:after="0" w:line="240" w:lineRule="auto"/>
        <w:jc w:val="both"/>
        <w:rPr>
          <w:rFonts w:ascii="Times New Roman" w:eastAsia="Times New Roman" w:hAnsi="Times New Roman" w:cs="Times New Roman"/>
          <w:sz w:val="24"/>
          <w:szCs w:val="24"/>
          <w:lang w:eastAsia="fr-FR"/>
        </w:rPr>
      </w:pPr>
    </w:p>
    <w:p w:rsidR="00660F98" w:rsidRPr="00660F98" w:rsidRDefault="00660F98" w:rsidP="00660F98">
      <w:pPr>
        <w:spacing w:after="0" w:line="240" w:lineRule="auto"/>
        <w:jc w:val="both"/>
        <w:rPr>
          <w:rFonts w:ascii="Times New Roman" w:eastAsia="Times New Roman" w:hAnsi="Times New Roman" w:cs="Times New Roman"/>
          <w:sz w:val="24"/>
          <w:szCs w:val="24"/>
          <w:lang w:eastAsia="fr-FR"/>
        </w:rPr>
      </w:pPr>
      <w:r w:rsidRPr="00660F98">
        <w:rPr>
          <w:rFonts w:ascii="Times New Roman" w:eastAsia="Times New Roman" w:hAnsi="Times New Roman" w:cs="Times New Roman"/>
          <w:sz w:val="24"/>
          <w:szCs w:val="24"/>
          <w:lang w:eastAsia="fr-FR"/>
        </w:rPr>
        <w:t>L’objectif de l’analyse  est de produire  à partir d’un ensemble  d’individus  répartis  dans des groupes  décrits  par plusieurs  descripteurs, de nouvelles variables,  les composantes principales, les axes factoriels, on parle ici de variables discriminantes, qui séparent au mieux les groupes.</w:t>
      </w:r>
    </w:p>
    <w:p w:rsidR="00660F98" w:rsidRPr="00660F98" w:rsidRDefault="00660F98" w:rsidP="00660F98">
      <w:pPr>
        <w:spacing w:after="0" w:line="240" w:lineRule="auto"/>
        <w:jc w:val="both"/>
        <w:rPr>
          <w:rFonts w:ascii="Times New Roman" w:eastAsia="Times New Roman" w:hAnsi="Times New Roman" w:cs="Times New Roman"/>
          <w:sz w:val="24"/>
          <w:szCs w:val="24"/>
          <w:lang w:eastAsia="fr-FR"/>
        </w:rPr>
      </w:pPr>
      <w:r w:rsidRPr="00660F98">
        <w:rPr>
          <w:rFonts w:ascii="Times New Roman" w:eastAsia="Times New Roman" w:hAnsi="Times New Roman" w:cs="Times New Roman"/>
          <w:sz w:val="24"/>
          <w:szCs w:val="24"/>
          <w:lang w:eastAsia="fr-FR"/>
        </w:rPr>
        <w:t xml:space="preserve">Nous travaillons ici  sur un fichier de données. On a récence 34 crus  de vin de Bordeaux  répartis en 3 groupes. Les  descripteurs   correspondent  à des variables  météorologiques  </w:t>
      </w:r>
    </w:p>
    <w:p w:rsidR="00660F98" w:rsidRPr="00660F98" w:rsidRDefault="00E37F2F" w:rsidP="00660F9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proofErr w:type="gramStart"/>
      <w:r w:rsidR="00660F98" w:rsidRPr="00660F98">
        <w:rPr>
          <w:rFonts w:ascii="Times New Roman" w:eastAsia="Times New Roman" w:hAnsi="Times New Roman" w:cs="Times New Roman"/>
          <w:sz w:val="24"/>
          <w:szCs w:val="24"/>
          <w:lang w:eastAsia="fr-FR"/>
        </w:rPr>
        <w:t>température</w:t>
      </w:r>
      <w:proofErr w:type="gramEnd"/>
      <w:r w:rsidR="00660F98" w:rsidRPr="00660F98">
        <w:rPr>
          <w:rFonts w:ascii="Times New Roman" w:eastAsia="Times New Roman" w:hAnsi="Times New Roman" w:cs="Times New Roman"/>
          <w:sz w:val="24"/>
          <w:szCs w:val="24"/>
          <w:lang w:eastAsia="fr-FR"/>
        </w:rPr>
        <w:t>, ensoleillement, chaleur, pluie)</w:t>
      </w:r>
    </w:p>
    <w:p w:rsidR="00660F98" w:rsidRDefault="00660F98" w:rsidP="00660F98">
      <w:pPr>
        <w:spacing w:after="0" w:line="240" w:lineRule="auto"/>
        <w:jc w:val="both"/>
        <w:rPr>
          <w:rFonts w:ascii="Times New Roman" w:eastAsia="Times New Roman" w:hAnsi="Times New Roman" w:cs="Times New Roman"/>
          <w:sz w:val="24"/>
          <w:szCs w:val="24"/>
          <w:lang w:eastAsia="fr-FR"/>
        </w:rPr>
      </w:pPr>
    </w:p>
    <w:tbl>
      <w:tblPr>
        <w:tblW w:w="6380" w:type="dxa"/>
        <w:tblInd w:w="55" w:type="dxa"/>
        <w:tblCellMar>
          <w:left w:w="70" w:type="dxa"/>
          <w:right w:w="70" w:type="dxa"/>
        </w:tblCellMar>
        <w:tblLook w:val="04A0" w:firstRow="1" w:lastRow="0" w:firstColumn="1" w:lastColumn="0" w:noHBand="0" w:noVBand="1"/>
      </w:tblPr>
      <w:tblGrid>
        <w:gridCol w:w="1580"/>
        <w:gridCol w:w="1200"/>
        <w:gridCol w:w="1200"/>
        <w:gridCol w:w="1200"/>
        <w:gridCol w:w="1200"/>
      </w:tblGrid>
      <w:tr w:rsidR="00660F98" w:rsidRPr="0013412A" w:rsidTr="0013412A">
        <w:trPr>
          <w:trHeight w:val="255"/>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rPr>
                <w:rFonts w:ascii="Arial" w:eastAsia="Times New Roman" w:hAnsi="Arial" w:cs="Arial"/>
                <w:b/>
                <w:bCs/>
                <w:sz w:val="20"/>
                <w:szCs w:val="20"/>
                <w:lang w:eastAsia="fr-FR"/>
              </w:rPr>
            </w:pPr>
            <w:proofErr w:type="spellStart"/>
            <w:r w:rsidRPr="0013412A">
              <w:rPr>
                <w:rFonts w:ascii="Arial" w:eastAsia="Times New Roman" w:hAnsi="Arial" w:cs="Arial"/>
                <w:b/>
                <w:bCs/>
                <w:sz w:val="20"/>
                <w:szCs w:val="20"/>
                <w:lang w:eastAsia="fr-FR"/>
              </w:rPr>
              <w:t>Temper</w:t>
            </w:r>
            <w:proofErr w:type="spellEnd"/>
            <w:r w:rsidRPr="0013412A">
              <w:rPr>
                <w:rFonts w:ascii="Arial" w:eastAsia="Times New Roman" w:hAnsi="Arial" w:cs="Arial"/>
                <w:b/>
                <w:bCs/>
                <w:sz w:val="20"/>
                <w:szCs w:val="20"/>
                <w:lang w:eastAsia="fr-FR"/>
              </w:rPr>
              <w:t xml:space="preserve"> ( F)</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rPr>
                <w:rFonts w:ascii="Arial" w:eastAsia="Times New Roman" w:hAnsi="Arial" w:cs="Arial"/>
                <w:b/>
                <w:bCs/>
                <w:sz w:val="20"/>
                <w:szCs w:val="20"/>
                <w:lang w:eastAsia="fr-FR"/>
              </w:rPr>
            </w:pPr>
            <w:proofErr w:type="spellStart"/>
            <w:r w:rsidRPr="0013412A">
              <w:rPr>
                <w:rFonts w:ascii="Arial" w:eastAsia="Times New Roman" w:hAnsi="Arial" w:cs="Arial"/>
                <w:b/>
                <w:bCs/>
                <w:sz w:val="20"/>
                <w:szCs w:val="20"/>
                <w:lang w:eastAsia="fr-FR"/>
              </w:rPr>
              <w:t>Ensol</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rPr>
                <w:rFonts w:ascii="Arial" w:eastAsia="Times New Roman" w:hAnsi="Arial" w:cs="Arial"/>
                <w:b/>
                <w:bCs/>
                <w:sz w:val="20"/>
                <w:szCs w:val="20"/>
                <w:lang w:eastAsia="fr-FR"/>
              </w:rPr>
            </w:pPr>
            <w:proofErr w:type="spellStart"/>
            <w:r w:rsidRPr="0013412A">
              <w:rPr>
                <w:rFonts w:ascii="Arial" w:eastAsia="Times New Roman" w:hAnsi="Arial" w:cs="Arial"/>
                <w:b/>
                <w:bCs/>
                <w:sz w:val="20"/>
                <w:szCs w:val="20"/>
                <w:lang w:eastAsia="fr-FR"/>
              </w:rPr>
              <w:t>Chal</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rPr>
                <w:rFonts w:ascii="Arial" w:eastAsia="Times New Roman" w:hAnsi="Arial" w:cs="Arial"/>
                <w:b/>
                <w:bCs/>
                <w:sz w:val="20"/>
                <w:szCs w:val="20"/>
                <w:lang w:eastAsia="fr-FR"/>
              </w:rPr>
            </w:pPr>
            <w:r w:rsidRPr="0013412A">
              <w:rPr>
                <w:rFonts w:ascii="Arial" w:eastAsia="Times New Roman" w:hAnsi="Arial" w:cs="Arial"/>
                <w:b/>
                <w:bCs/>
                <w:sz w:val="20"/>
                <w:szCs w:val="20"/>
                <w:lang w:eastAsia="fr-FR"/>
              </w:rPr>
              <w:t>Pluie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rPr>
                <w:rFonts w:ascii="Arial" w:eastAsia="Times New Roman" w:hAnsi="Arial" w:cs="Arial"/>
                <w:b/>
                <w:bCs/>
                <w:sz w:val="20"/>
                <w:szCs w:val="20"/>
                <w:lang w:eastAsia="fr-FR"/>
              </w:rPr>
            </w:pPr>
            <w:r w:rsidRPr="0013412A">
              <w:rPr>
                <w:rFonts w:ascii="Arial" w:eastAsia="Times New Roman" w:hAnsi="Arial" w:cs="Arial"/>
                <w:b/>
                <w:bCs/>
                <w:sz w:val="20"/>
                <w:szCs w:val="20"/>
                <w:lang w:eastAsia="fr-FR"/>
              </w:rPr>
              <w:t xml:space="preserve"> Qualité</w:t>
            </w:r>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3064</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1201</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10</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361</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r w:rsidRPr="0013412A">
              <w:rPr>
                <w:rFonts w:ascii="Arial" w:eastAsia="Times New Roman" w:hAnsi="Arial" w:cs="Arial"/>
                <w:sz w:val="20"/>
                <w:szCs w:val="20"/>
                <w:lang w:eastAsia="fr-FR"/>
              </w:rPr>
              <w:t>medium</w:t>
            </w:r>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3000</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1053</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11</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338</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proofErr w:type="spellStart"/>
            <w:r w:rsidRPr="0013412A">
              <w:rPr>
                <w:rFonts w:ascii="Arial" w:eastAsia="Times New Roman" w:hAnsi="Arial" w:cs="Arial"/>
                <w:sz w:val="20"/>
                <w:szCs w:val="20"/>
                <w:lang w:eastAsia="fr-FR"/>
              </w:rPr>
              <w:t>bad</w:t>
            </w:r>
            <w:proofErr w:type="spellEnd"/>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3155</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1133</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19</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393</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r w:rsidRPr="0013412A">
              <w:rPr>
                <w:rFonts w:ascii="Arial" w:eastAsia="Times New Roman" w:hAnsi="Arial" w:cs="Arial"/>
                <w:sz w:val="20"/>
                <w:szCs w:val="20"/>
                <w:lang w:eastAsia="fr-FR"/>
              </w:rPr>
              <w:t>medium</w:t>
            </w:r>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3085</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970</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4</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467</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proofErr w:type="spellStart"/>
            <w:r w:rsidRPr="0013412A">
              <w:rPr>
                <w:rFonts w:ascii="Arial" w:eastAsia="Times New Roman" w:hAnsi="Arial" w:cs="Arial"/>
                <w:sz w:val="20"/>
                <w:szCs w:val="20"/>
                <w:lang w:eastAsia="fr-FR"/>
              </w:rPr>
              <w:t>bad</w:t>
            </w:r>
            <w:proofErr w:type="spellEnd"/>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3245</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1258</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36</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294</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r w:rsidRPr="0013412A">
              <w:rPr>
                <w:rFonts w:ascii="Arial" w:eastAsia="Times New Roman" w:hAnsi="Arial" w:cs="Arial"/>
                <w:sz w:val="20"/>
                <w:szCs w:val="20"/>
                <w:lang w:eastAsia="fr-FR"/>
              </w:rPr>
              <w:t>good</w:t>
            </w:r>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3267</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1386</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35</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225</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r w:rsidRPr="0013412A">
              <w:rPr>
                <w:rFonts w:ascii="Arial" w:eastAsia="Times New Roman" w:hAnsi="Arial" w:cs="Arial"/>
                <w:sz w:val="20"/>
                <w:szCs w:val="20"/>
                <w:lang w:eastAsia="fr-FR"/>
              </w:rPr>
              <w:t>good</w:t>
            </w:r>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3080</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966</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13</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417</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proofErr w:type="spellStart"/>
            <w:r w:rsidRPr="0013412A">
              <w:rPr>
                <w:rFonts w:ascii="Arial" w:eastAsia="Times New Roman" w:hAnsi="Arial" w:cs="Arial"/>
                <w:sz w:val="20"/>
                <w:szCs w:val="20"/>
                <w:lang w:eastAsia="fr-FR"/>
              </w:rPr>
              <w:t>bad</w:t>
            </w:r>
            <w:proofErr w:type="spellEnd"/>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2974</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1189</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12</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488</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proofErr w:type="spellStart"/>
            <w:r w:rsidRPr="0013412A">
              <w:rPr>
                <w:rFonts w:ascii="Arial" w:eastAsia="Times New Roman" w:hAnsi="Arial" w:cs="Arial"/>
                <w:sz w:val="20"/>
                <w:szCs w:val="20"/>
                <w:lang w:eastAsia="fr-FR"/>
              </w:rPr>
              <w:t>bad</w:t>
            </w:r>
            <w:proofErr w:type="spellEnd"/>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3038</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1103</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677</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proofErr w:type="spellStart"/>
            <w:r w:rsidRPr="0013412A">
              <w:rPr>
                <w:rFonts w:ascii="Arial" w:eastAsia="Times New Roman" w:hAnsi="Arial" w:cs="Arial"/>
                <w:sz w:val="20"/>
                <w:szCs w:val="20"/>
                <w:lang w:eastAsia="fr-FR"/>
              </w:rPr>
              <w:t>bad</w:t>
            </w:r>
            <w:proofErr w:type="spellEnd"/>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3318</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1310</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29</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427</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r w:rsidRPr="0013412A">
              <w:rPr>
                <w:rFonts w:ascii="Arial" w:eastAsia="Times New Roman" w:hAnsi="Arial" w:cs="Arial"/>
                <w:sz w:val="20"/>
                <w:szCs w:val="20"/>
                <w:lang w:eastAsia="fr-FR"/>
              </w:rPr>
              <w:t>medium</w:t>
            </w:r>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3317</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1362</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25</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326</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r w:rsidRPr="0013412A">
              <w:rPr>
                <w:rFonts w:ascii="Arial" w:eastAsia="Times New Roman" w:hAnsi="Arial" w:cs="Arial"/>
                <w:sz w:val="20"/>
                <w:szCs w:val="20"/>
                <w:lang w:eastAsia="fr-FR"/>
              </w:rPr>
              <w:t>good</w:t>
            </w:r>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3182</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1171</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28</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326</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proofErr w:type="spellStart"/>
            <w:r w:rsidRPr="0013412A">
              <w:rPr>
                <w:rFonts w:ascii="Arial" w:eastAsia="Times New Roman" w:hAnsi="Arial" w:cs="Arial"/>
                <w:sz w:val="20"/>
                <w:szCs w:val="20"/>
                <w:lang w:eastAsia="fr-FR"/>
              </w:rPr>
              <w:t>bad</w:t>
            </w:r>
            <w:proofErr w:type="spellEnd"/>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2998</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1102</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9</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349</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proofErr w:type="spellStart"/>
            <w:r w:rsidRPr="0013412A">
              <w:rPr>
                <w:rFonts w:ascii="Arial" w:eastAsia="Times New Roman" w:hAnsi="Arial" w:cs="Arial"/>
                <w:sz w:val="20"/>
                <w:szCs w:val="20"/>
                <w:lang w:eastAsia="fr-FR"/>
              </w:rPr>
              <w:t>bad</w:t>
            </w:r>
            <w:proofErr w:type="spellEnd"/>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3221</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1424</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21</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382</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r w:rsidRPr="0013412A">
              <w:rPr>
                <w:rFonts w:ascii="Arial" w:eastAsia="Times New Roman" w:hAnsi="Arial" w:cs="Arial"/>
                <w:sz w:val="20"/>
                <w:szCs w:val="20"/>
                <w:lang w:eastAsia="fr-FR"/>
              </w:rPr>
              <w:t>good</w:t>
            </w:r>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3019</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1230</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275</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r w:rsidRPr="0013412A">
              <w:rPr>
                <w:rFonts w:ascii="Arial" w:eastAsia="Times New Roman" w:hAnsi="Arial" w:cs="Arial"/>
                <w:sz w:val="20"/>
                <w:szCs w:val="20"/>
                <w:lang w:eastAsia="fr-FR"/>
              </w:rPr>
              <w:t>medium</w:t>
            </w:r>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3022</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1285</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9</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303</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r w:rsidRPr="0013412A">
              <w:rPr>
                <w:rFonts w:ascii="Arial" w:eastAsia="Times New Roman" w:hAnsi="Arial" w:cs="Arial"/>
                <w:sz w:val="20"/>
                <w:szCs w:val="20"/>
                <w:lang w:eastAsia="fr-FR"/>
              </w:rPr>
              <w:t>medium</w:t>
            </w:r>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3094</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1329</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11</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339</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r w:rsidRPr="0013412A">
              <w:rPr>
                <w:rFonts w:ascii="Arial" w:eastAsia="Times New Roman" w:hAnsi="Arial" w:cs="Arial"/>
                <w:sz w:val="20"/>
                <w:szCs w:val="20"/>
                <w:lang w:eastAsia="fr-FR"/>
              </w:rPr>
              <w:t>medium</w:t>
            </w:r>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3009</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1210</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15</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536</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proofErr w:type="spellStart"/>
            <w:r w:rsidRPr="0013412A">
              <w:rPr>
                <w:rFonts w:ascii="Arial" w:eastAsia="Times New Roman" w:hAnsi="Arial" w:cs="Arial"/>
                <w:sz w:val="20"/>
                <w:szCs w:val="20"/>
                <w:lang w:eastAsia="fr-FR"/>
              </w:rPr>
              <w:t>bad</w:t>
            </w:r>
            <w:proofErr w:type="spellEnd"/>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3227</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1331</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21</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414</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r w:rsidRPr="0013412A">
              <w:rPr>
                <w:rFonts w:ascii="Arial" w:eastAsia="Times New Roman" w:hAnsi="Arial" w:cs="Arial"/>
                <w:sz w:val="20"/>
                <w:szCs w:val="20"/>
                <w:lang w:eastAsia="fr-FR"/>
              </w:rPr>
              <w:t>medium</w:t>
            </w:r>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3308</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1366</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24</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282</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r w:rsidRPr="0013412A">
              <w:rPr>
                <w:rFonts w:ascii="Arial" w:eastAsia="Times New Roman" w:hAnsi="Arial" w:cs="Arial"/>
                <w:sz w:val="20"/>
                <w:szCs w:val="20"/>
                <w:lang w:eastAsia="fr-FR"/>
              </w:rPr>
              <w:t>good</w:t>
            </w:r>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3212</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1289</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17</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302</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r w:rsidRPr="0013412A">
              <w:rPr>
                <w:rFonts w:ascii="Arial" w:eastAsia="Times New Roman" w:hAnsi="Arial" w:cs="Arial"/>
                <w:sz w:val="20"/>
                <w:szCs w:val="20"/>
                <w:lang w:eastAsia="fr-FR"/>
              </w:rPr>
              <w:t>medium</w:t>
            </w:r>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3361</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1444</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25</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253</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r w:rsidRPr="0013412A">
              <w:rPr>
                <w:rFonts w:ascii="Arial" w:eastAsia="Times New Roman" w:hAnsi="Arial" w:cs="Arial"/>
                <w:sz w:val="20"/>
                <w:szCs w:val="20"/>
                <w:lang w:eastAsia="fr-FR"/>
              </w:rPr>
              <w:t>good</w:t>
            </w:r>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3061</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1175</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12</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261</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r w:rsidRPr="0013412A">
              <w:rPr>
                <w:rFonts w:ascii="Arial" w:eastAsia="Times New Roman" w:hAnsi="Arial" w:cs="Arial"/>
                <w:sz w:val="20"/>
                <w:szCs w:val="20"/>
                <w:lang w:eastAsia="fr-FR"/>
              </w:rPr>
              <w:t>medium</w:t>
            </w:r>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3478</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1317</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42</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259</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r w:rsidRPr="0013412A">
              <w:rPr>
                <w:rFonts w:ascii="Arial" w:eastAsia="Times New Roman" w:hAnsi="Arial" w:cs="Arial"/>
                <w:sz w:val="20"/>
                <w:szCs w:val="20"/>
                <w:lang w:eastAsia="fr-FR"/>
              </w:rPr>
              <w:t>good</w:t>
            </w:r>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3126</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1248</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11</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315</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r w:rsidRPr="0013412A">
              <w:rPr>
                <w:rFonts w:ascii="Arial" w:eastAsia="Times New Roman" w:hAnsi="Arial" w:cs="Arial"/>
                <w:sz w:val="20"/>
                <w:szCs w:val="20"/>
                <w:lang w:eastAsia="fr-FR"/>
              </w:rPr>
              <w:t>medium</w:t>
            </w:r>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3458</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1508</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43</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286</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r w:rsidRPr="0013412A">
              <w:rPr>
                <w:rFonts w:ascii="Arial" w:eastAsia="Times New Roman" w:hAnsi="Arial" w:cs="Arial"/>
                <w:sz w:val="20"/>
                <w:szCs w:val="20"/>
                <w:lang w:eastAsia="fr-FR"/>
              </w:rPr>
              <w:t>good</w:t>
            </w:r>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3252</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1361</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26</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346</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r w:rsidRPr="0013412A">
              <w:rPr>
                <w:rFonts w:ascii="Arial" w:eastAsia="Times New Roman" w:hAnsi="Arial" w:cs="Arial"/>
                <w:sz w:val="20"/>
                <w:szCs w:val="20"/>
                <w:lang w:eastAsia="fr-FR"/>
              </w:rPr>
              <w:t>medium</w:t>
            </w:r>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3052</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1186</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443</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proofErr w:type="spellStart"/>
            <w:r w:rsidRPr="0013412A">
              <w:rPr>
                <w:rFonts w:ascii="Arial" w:eastAsia="Times New Roman" w:hAnsi="Arial" w:cs="Arial"/>
                <w:sz w:val="20"/>
                <w:szCs w:val="20"/>
                <w:lang w:eastAsia="fr-FR"/>
              </w:rPr>
              <w:t>bad</w:t>
            </w:r>
            <w:proofErr w:type="spellEnd"/>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3270</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1399</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24</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306</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r w:rsidRPr="0013412A">
              <w:rPr>
                <w:rFonts w:ascii="Arial" w:eastAsia="Times New Roman" w:hAnsi="Arial" w:cs="Arial"/>
                <w:sz w:val="20"/>
                <w:szCs w:val="20"/>
                <w:lang w:eastAsia="fr-FR"/>
              </w:rPr>
              <w:t>good</w:t>
            </w:r>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3198</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1259</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20</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367</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r w:rsidRPr="0013412A">
              <w:rPr>
                <w:rFonts w:ascii="Arial" w:eastAsia="Times New Roman" w:hAnsi="Arial" w:cs="Arial"/>
                <w:sz w:val="20"/>
                <w:szCs w:val="20"/>
                <w:lang w:eastAsia="fr-FR"/>
              </w:rPr>
              <w:t>good</w:t>
            </w:r>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2904</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1164</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6</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311</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proofErr w:type="spellStart"/>
            <w:r w:rsidRPr="0013412A">
              <w:rPr>
                <w:rFonts w:ascii="Arial" w:eastAsia="Times New Roman" w:hAnsi="Arial" w:cs="Arial"/>
                <w:sz w:val="20"/>
                <w:szCs w:val="20"/>
                <w:lang w:eastAsia="fr-FR"/>
              </w:rPr>
              <w:t>bad</w:t>
            </w:r>
            <w:proofErr w:type="spellEnd"/>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3247</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1277</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19</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375</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r w:rsidRPr="0013412A">
              <w:rPr>
                <w:rFonts w:ascii="Arial" w:eastAsia="Times New Roman" w:hAnsi="Arial" w:cs="Arial"/>
                <w:sz w:val="20"/>
                <w:szCs w:val="20"/>
                <w:lang w:eastAsia="fr-FR"/>
              </w:rPr>
              <w:t>good</w:t>
            </w:r>
          </w:p>
        </w:tc>
      </w:tr>
      <w:tr w:rsidR="00660F98" w:rsidRPr="0013412A"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3083</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1195</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5</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441</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13412A" w:rsidRDefault="00660F98" w:rsidP="00660F98">
            <w:pPr>
              <w:spacing w:after="0" w:line="240" w:lineRule="auto"/>
              <w:rPr>
                <w:rFonts w:ascii="Arial" w:eastAsia="Times New Roman" w:hAnsi="Arial" w:cs="Arial"/>
                <w:sz w:val="20"/>
                <w:szCs w:val="20"/>
                <w:lang w:eastAsia="fr-FR"/>
              </w:rPr>
            </w:pPr>
            <w:proofErr w:type="spellStart"/>
            <w:r w:rsidRPr="0013412A">
              <w:rPr>
                <w:rFonts w:ascii="Arial" w:eastAsia="Times New Roman" w:hAnsi="Arial" w:cs="Arial"/>
                <w:sz w:val="20"/>
                <w:szCs w:val="20"/>
                <w:lang w:eastAsia="fr-FR"/>
              </w:rPr>
              <w:t>bad</w:t>
            </w:r>
            <w:proofErr w:type="spellEnd"/>
          </w:p>
        </w:tc>
      </w:tr>
      <w:tr w:rsidR="00660F98" w:rsidRPr="00660F98" w:rsidTr="0013412A">
        <w:trPr>
          <w:trHeight w:val="255"/>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3043</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1208</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14</w:t>
            </w:r>
          </w:p>
        </w:tc>
        <w:tc>
          <w:tcPr>
            <w:tcW w:w="1200" w:type="dxa"/>
            <w:tcBorders>
              <w:top w:val="nil"/>
              <w:left w:val="nil"/>
              <w:bottom w:val="single" w:sz="4" w:space="0" w:color="auto"/>
              <w:right w:val="single" w:sz="4" w:space="0" w:color="auto"/>
            </w:tcBorders>
            <w:shd w:val="clear" w:color="auto" w:fill="auto"/>
            <w:noWrap/>
            <w:vAlign w:val="bottom"/>
            <w:hideMark/>
          </w:tcPr>
          <w:p w:rsidR="00660F98" w:rsidRPr="0013412A" w:rsidRDefault="00660F98" w:rsidP="00660F98">
            <w:pPr>
              <w:spacing w:after="0" w:line="240" w:lineRule="auto"/>
              <w:jc w:val="right"/>
              <w:rPr>
                <w:rFonts w:ascii="Arial" w:eastAsia="Times New Roman" w:hAnsi="Arial" w:cs="Arial"/>
                <w:sz w:val="20"/>
                <w:szCs w:val="20"/>
                <w:lang w:eastAsia="fr-FR"/>
              </w:rPr>
            </w:pPr>
            <w:r w:rsidRPr="0013412A">
              <w:rPr>
                <w:rFonts w:ascii="Arial" w:eastAsia="Times New Roman" w:hAnsi="Arial" w:cs="Arial"/>
                <w:sz w:val="20"/>
                <w:szCs w:val="20"/>
                <w:lang w:eastAsia="fr-FR"/>
              </w:rPr>
              <w:t>371</w:t>
            </w:r>
          </w:p>
        </w:tc>
        <w:tc>
          <w:tcPr>
            <w:tcW w:w="1200" w:type="dxa"/>
            <w:tcBorders>
              <w:top w:val="nil"/>
              <w:left w:val="nil"/>
              <w:bottom w:val="single" w:sz="4" w:space="0" w:color="auto"/>
              <w:right w:val="single" w:sz="4" w:space="0" w:color="auto"/>
            </w:tcBorders>
            <w:shd w:val="clear" w:color="000000" w:fill="99CCFF"/>
            <w:noWrap/>
            <w:vAlign w:val="bottom"/>
            <w:hideMark/>
          </w:tcPr>
          <w:p w:rsidR="00660F98" w:rsidRPr="00660F98" w:rsidRDefault="00660F98" w:rsidP="00660F98">
            <w:pPr>
              <w:spacing w:after="0" w:line="240" w:lineRule="auto"/>
              <w:rPr>
                <w:rFonts w:ascii="Arial" w:eastAsia="Times New Roman" w:hAnsi="Arial" w:cs="Arial"/>
                <w:sz w:val="20"/>
                <w:szCs w:val="20"/>
                <w:lang w:eastAsia="fr-FR"/>
              </w:rPr>
            </w:pPr>
            <w:proofErr w:type="spellStart"/>
            <w:r w:rsidRPr="0013412A">
              <w:rPr>
                <w:rFonts w:ascii="Arial" w:eastAsia="Times New Roman" w:hAnsi="Arial" w:cs="Arial"/>
                <w:sz w:val="20"/>
                <w:szCs w:val="20"/>
                <w:lang w:eastAsia="fr-FR"/>
              </w:rPr>
              <w:t>bad</w:t>
            </w:r>
            <w:proofErr w:type="spellEnd"/>
          </w:p>
        </w:tc>
      </w:tr>
    </w:tbl>
    <w:p w:rsidR="00660F98" w:rsidRPr="00660F98" w:rsidRDefault="00660F98" w:rsidP="00660F98">
      <w:pPr>
        <w:spacing w:after="0" w:line="240" w:lineRule="auto"/>
        <w:rPr>
          <w:rFonts w:ascii="Times New Roman" w:eastAsia="Times New Roman" w:hAnsi="Times New Roman" w:cs="Times New Roman"/>
          <w:sz w:val="24"/>
          <w:szCs w:val="24"/>
          <w:lang w:eastAsia="fr-FR"/>
        </w:rPr>
      </w:pPr>
    </w:p>
    <w:p w:rsidR="00660F98" w:rsidRPr="00660F98" w:rsidRDefault="00660F98" w:rsidP="00660F98">
      <w:pPr>
        <w:spacing w:after="0" w:line="240" w:lineRule="auto"/>
        <w:rPr>
          <w:rFonts w:ascii="Times New Roman" w:eastAsia="Times New Roman" w:hAnsi="Times New Roman" w:cs="Times New Roman"/>
          <w:sz w:val="24"/>
          <w:szCs w:val="24"/>
          <w:lang w:eastAsia="fr-FR"/>
        </w:rPr>
      </w:pPr>
    </w:p>
    <w:p w:rsidR="00660F98" w:rsidRPr="00660F98" w:rsidRDefault="00660F98" w:rsidP="00660F98">
      <w:pPr>
        <w:numPr>
          <w:ilvl w:val="0"/>
          <w:numId w:val="1"/>
        </w:numPr>
        <w:spacing w:after="0" w:line="240" w:lineRule="auto"/>
        <w:rPr>
          <w:rFonts w:ascii="Times New Roman" w:eastAsia="Times New Roman" w:hAnsi="Times New Roman" w:cs="Times New Roman"/>
          <w:sz w:val="24"/>
          <w:szCs w:val="24"/>
          <w:lang w:eastAsia="fr-FR"/>
        </w:rPr>
      </w:pPr>
      <w:r w:rsidRPr="00660F98">
        <w:rPr>
          <w:rFonts w:ascii="Times New Roman" w:eastAsia="Times New Roman" w:hAnsi="Times New Roman" w:cs="Times New Roman"/>
          <w:sz w:val="24"/>
          <w:szCs w:val="24"/>
          <w:lang w:eastAsia="fr-FR"/>
        </w:rPr>
        <w:t>Identifier les descripteurs  qui apportent</w:t>
      </w:r>
      <w:r w:rsidR="00D61F54">
        <w:rPr>
          <w:rFonts w:ascii="Times New Roman" w:eastAsia="Times New Roman" w:hAnsi="Times New Roman" w:cs="Times New Roman"/>
          <w:sz w:val="24"/>
          <w:szCs w:val="24"/>
          <w:lang w:eastAsia="fr-FR"/>
        </w:rPr>
        <w:t xml:space="preserve"> </w:t>
      </w:r>
      <w:r w:rsidRPr="00660F98">
        <w:rPr>
          <w:rFonts w:ascii="Times New Roman" w:eastAsia="Times New Roman" w:hAnsi="Times New Roman" w:cs="Times New Roman"/>
          <w:sz w:val="24"/>
          <w:szCs w:val="24"/>
          <w:lang w:eastAsia="fr-FR"/>
        </w:rPr>
        <w:t xml:space="preserve"> la  « bonne qualité ».</w:t>
      </w:r>
    </w:p>
    <w:p w:rsidR="00660F98" w:rsidRPr="00660F98" w:rsidRDefault="00660F98" w:rsidP="00660F98">
      <w:pPr>
        <w:spacing w:after="0" w:line="240" w:lineRule="auto"/>
        <w:rPr>
          <w:rFonts w:ascii="Times New Roman" w:eastAsia="Times New Roman" w:hAnsi="Times New Roman" w:cs="Times New Roman"/>
          <w:sz w:val="24"/>
          <w:szCs w:val="24"/>
          <w:lang w:eastAsia="fr-FR"/>
        </w:rPr>
      </w:pPr>
    </w:p>
    <w:p w:rsidR="00660F98" w:rsidRPr="00660F98" w:rsidRDefault="00660F98" w:rsidP="00660F98">
      <w:pPr>
        <w:spacing w:after="0" w:line="240" w:lineRule="auto"/>
        <w:rPr>
          <w:rFonts w:ascii="Times New Roman" w:eastAsia="Times New Roman" w:hAnsi="Times New Roman" w:cs="Times New Roman"/>
          <w:sz w:val="24"/>
          <w:szCs w:val="24"/>
          <w:lang w:eastAsia="fr-FR"/>
        </w:rPr>
      </w:pPr>
    </w:p>
    <w:p w:rsidR="001D118F" w:rsidRPr="001D118F" w:rsidRDefault="001D118F" w:rsidP="001D118F">
      <w:pPr>
        <w:spacing w:after="0" w:line="240" w:lineRule="auto"/>
        <w:jc w:val="both"/>
        <w:rPr>
          <w:rFonts w:ascii="Times New Roman" w:eastAsia="Times New Roman" w:hAnsi="Times New Roman" w:cs="Times New Roman"/>
          <w:sz w:val="24"/>
          <w:szCs w:val="24"/>
          <w:lang w:eastAsia="fr-FR"/>
        </w:rPr>
      </w:pPr>
      <w:r w:rsidRPr="001D118F">
        <w:rPr>
          <w:rFonts w:ascii="Times New Roman" w:eastAsia="Times New Roman" w:hAnsi="Times New Roman" w:cs="Times New Roman"/>
          <w:sz w:val="24"/>
          <w:szCs w:val="24"/>
          <w:lang w:eastAsia="fr-FR"/>
        </w:rPr>
        <w:lastRenderedPageBreak/>
        <w:t xml:space="preserve">Indication : Package </w:t>
      </w:r>
      <w:proofErr w:type="spellStart"/>
      <w:r w:rsidRPr="001D118F">
        <w:rPr>
          <w:rFonts w:ascii="Times New Roman" w:eastAsia="Times New Roman" w:hAnsi="Times New Roman" w:cs="Times New Roman"/>
          <w:sz w:val="24"/>
          <w:szCs w:val="24"/>
          <w:lang w:eastAsia="fr-FR"/>
        </w:rPr>
        <w:t>FactoMineR</w:t>
      </w:r>
      <w:proofErr w:type="spellEnd"/>
      <w:r w:rsidRPr="001D118F">
        <w:rPr>
          <w:rFonts w:ascii="Times New Roman" w:eastAsia="Times New Roman" w:hAnsi="Times New Roman" w:cs="Times New Roman"/>
          <w:sz w:val="24"/>
          <w:szCs w:val="24"/>
          <w:lang w:eastAsia="fr-FR"/>
        </w:rPr>
        <w:t>, fonction MCA</w:t>
      </w:r>
    </w:p>
    <w:p w:rsidR="00C135E8" w:rsidRDefault="00520D2F" w:rsidP="00E92D95">
      <w:r>
        <w:rPr>
          <w:rFonts w:ascii="Times New Roman" w:eastAsia="TrebuchetMS" w:hAnsi="Times New Roman" w:cs="Times New Roman"/>
          <w:b/>
          <w:color w:val="000000"/>
          <w:sz w:val="24"/>
          <w:szCs w:val="24"/>
          <w:lang w:eastAsia="fr-FR"/>
        </w:rPr>
        <w:t>Cas</w:t>
      </w:r>
      <w:r w:rsidR="00E92D95">
        <w:t xml:space="preserve"> 5</w:t>
      </w:r>
      <w:r w:rsidR="00296C0D">
        <w:t xml:space="preserve"> </w:t>
      </w:r>
      <w:proofErr w:type="gramStart"/>
      <w:r w:rsidR="00296C0D">
        <w:t xml:space="preserve">( </w:t>
      </w:r>
      <w:proofErr w:type="spellStart"/>
      <w:r w:rsidR="00296C0D">
        <w:t>Rcmdr</w:t>
      </w:r>
      <w:proofErr w:type="spellEnd"/>
      <w:proofErr w:type="gramEnd"/>
      <w:r w:rsidR="00296C0D">
        <w:t>)</w:t>
      </w:r>
    </w:p>
    <w:p w:rsidR="005F74FD" w:rsidRPr="005F74FD" w:rsidRDefault="005F74FD" w:rsidP="005F74FD">
      <w:pPr>
        <w:autoSpaceDE w:val="0"/>
        <w:autoSpaceDN w:val="0"/>
        <w:adjustRightInd w:val="0"/>
        <w:spacing w:after="0" w:line="240" w:lineRule="auto"/>
        <w:rPr>
          <w:rFonts w:ascii="Times New Roman" w:eastAsia="TrebuchetMS" w:hAnsi="Times New Roman" w:cs="Times New Roman"/>
          <w:color w:val="000000"/>
          <w:sz w:val="24"/>
          <w:szCs w:val="24"/>
          <w:lang w:eastAsia="fr-FR"/>
        </w:rPr>
      </w:pPr>
      <w:proofErr w:type="gramStart"/>
      <w:r w:rsidRPr="005F74FD">
        <w:rPr>
          <w:rFonts w:ascii="Times New Roman" w:eastAsia="TrebuchetMS" w:hAnsi="Times New Roman" w:cs="Times New Roman"/>
          <w:b/>
          <w:color w:val="000000"/>
          <w:sz w:val="24"/>
          <w:szCs w:val="24"/>
          <w:lang w:eastAsia="fr-FR"/>
        </w:rPr>
        <w:t xml:space="preserve">6  </w:t>
      </w:r>
      <w:proofErr w:type="spellStart"/>
      <w:r w:rsidRPr="005F74FD">
        <w:rPr>
          <w:rFonts w:ascii="Times New Roman" w:eastAsia="TrebuchetMS" w:hAnsi="Times New Roman" w:cs="Times New Roman"/>
          <w:color w:val="000000"/>
          <w:sz w:val="24"/>
          <w:szCs w:val="24"/>
          <w:lang w:eastAsia="fr-FR"/>
        </w:rPr>
        <w:t>Anova</w:t>
      </w:r>
      <w:proofErr w:type="spellEnd"/>
      <w:proofErr w:type="gramEnd"/>
      <w:r w:rsidRPr="005F74FD">
        <w:rPr>
          <w:rFonts w:ascii="Times New Roman" w:eastAsia="TrebuchetMS" w:hAnsi="Times New Roman" w:cs="Times New Roman"/>
          <w:color w:val="000000"/>
          <w:sz w:val="24"/>
          <w:szCs w:val="24"/>
          <w:lang w:eastAsia="fr-FR"/>
        </w:rPr>
        <w:t xml:space="preserve"> à 2 facteurs ( Importance haute)</w:t>
      </w:r>
    </w:p>
    <w:p w:rsidR="005F74FD" w:rsidRPr="005F74FD" w:rsidRDefault="005F74FD" w:rsidP="005F74FD">
      <w:pPr>
        <w:autoSpaceDE w:val="0"/>
        <w:autoSpaceDN w:val="0"/>
        <w:adjustRightInd w:val="0"/>
        <w:spacing w:after="0" w:line="240" w:lineRule="auto"/>
        <w:rPr>
          <w:rFonts w:ascii="Times New Roman" w:eastAsia="TrebuchetMS" w:hAnsi="Times New Roman" w:cs="Times New Roman"/>
          <w:color w:val="000000"/>
          <w:sz w:val="24"/>
          <w:szCs w:val="24"/>
          <w:lang w:eastAsia="fr-FR"/>
        </w:rPr>
      </w:pPr>
    </w:p>
    <w:tbl>
      <w:tblPr>
        <w:tblW w:w="4316" w:type="dxa"/>
        <w:tblInd w:w="70" w:type="dxa"/>
        <w:tblCellMar>
          <w:left w:w="70" w:type="dxa"/>
          <w:right w:w="70" w:type="dxa"/>
        </w:tblCellMar>
        <w:tblLook w:val="04A0" w:firstRow="1" w:lastRow="0" w:firstColumn="1" w:lastColumn="0" w:noHBand="0" w:noVBand="1"/>
      </w:tblPr>
      <w:tblGrid>
        <w:gridCol w:w="1356"/>
        <w:gridCol w:w="976"/>
        <w:gridCol w:w="1838"/>
        <w:gridCol w:w="146"/>
      </w:tblGrid>
      <w:tr w:rsidR="005F74FD" w:rsidRPr="005F74FD" w:rsidTr="00923DCF">
        <w:trPr>
          <w:trHeight w:val="255"/>
        </w:trPr>
        <w:tc>
          <w:tcPr>
            <w:tcW w:w="135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rPr>
                <w:rFonts w:ascii="Arial" w:eastAsia="Times New Roman" w:hAnsi="Arial" w:cs="Arial"/>
                <w:sz w:val="20"/>
                <w:szCs w:val="20"/>
                <w:lang w:eastAsia="fr-FR"/>
              </w:rPr>
            </w:pPr>
            <w:r w:rsidRPr="005F74FD">
              <w:rPr>
                <w:rFonts w:ascii="Arial" w:eastAsia="Times New Roman" w:hAnsi="Arial" w:cs="Arial"/>
                <w:sz w:val="20"/>
                <w:szCs w:val="20"/>
                <w:lang w:eastAsia="fr-FR"/>
              </w:rPr>
              <w:t>Rendement</w:t>
            </w:r>
          </w:p>
        </w:tc>
        <w:tc>
          <w:tcPr>
            <w:tcW w:w="97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rPr>
                <w:rFonts w:ascii="Arial" w:eastAsia="Times New Roman" w:hAnsi="Arial" w:cs="Arial"/>
                <w:sz w:val="20"/>
                <w:szCs w:val="20"/>
                <w:lang w:eastAsia="fr-FR"/>
              </w:rPr>
            </w:pPr>
            <w:r w:rsidRPr="005F74FD">
              <w:rPr>
                <w:rFonts w:ascii="Arial" w:eastAsia="Times New Roman" w:hAnsi="Arial" w:cs="Arial"/>
                <w:sz w:val="20"/>
                <w:szCs w:val="20"/>
                <w:lang w:eastAsia="fr-FR"/>
              </w:rPr>
              <w:t>Méthode</w:t>
            </w:r>
          </w:p>
        </w:tc>
        <w:tc>
          <w:tcPr>
            <w:tcW w:w="1984" w:type="dxa"/>
            <w:gridSpan w:val="2"/>
            <w:tcBorders>
              <w:top w:val="nil"/>
              <w:left w:val="nil"/>
              <w:bottom w:val="nil"/>
              <w:right w:val="nil"/>
            </w:tcBorders>
            <w:shd w:val="clear" w:color="auto" w:fill="auto"/>
            <w:noWrap/>
            <w:vAlign w:val="bottom"/>
            <w:hideMark/>
          </w:tcPr>
          <w:p w:rsidR="005F74FD" w:rsidRPr="005F74FD" w:rsidRDefault="005F74FD" w:rsidP="005F74FD">
            <w:pPr>
              <w:spacing w:after="0" w:line="240" w:lineRule="auto"/>
              <w:rPr>
                <w:rFonts w:ascii="Arial" w:eastAsia="Times New Roman" w:hAnsi="Arial" w:cs="Arial"/>
                <w:sz w:val="20"/>
                <w:szCs w:val="20"/>
                <w:lang w:eastAsia="fr-FR"/>
              </w:rPr>
            </w:pPr>
            <w:r w:rsidRPr="005F74FD">
              <w:rPr>
                <w:rFonts w:ascii="Arial" w:eastAsia="Times New Roman" w:hAnsi="Arial" w:cs="Arial"/>
                <w:sz w:val="20"/>
                <w:szCs w:val="20"/>
                <w:lang w:eastAsia="fr-FR"/>
              </w:rPr>
              <w:t>Type de champ</w:t>
            </w:r>
          </w:p>
        </w:tc>
      </w:tr>
      <w:tr w:rsidR="005F74FD" w:rsidRPr="005F74FD" w:rsidTr="00923DCF">
        <w:trPr>
          <w:trHeight w:val="255"/>
        </w:trPr>
        <w:tc>
          <w:tcPr>
            <w:tcW w:w="135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20</w:t>
            </w:r>
          </w:p>
        </w:tc>
        <w:tc>
          <w:tcPr>
            <w:tcW w:w="97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1</w:t>
            </w:r>
          </w:p>
        </w:tc>
        <w:tc>
          <w:tcPr>
            <w:tcW w:w="1838"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1</w:t>
            </w:r>
          </w:p>
        </w:tc>
        <w:tc>
          <w:tcPr>
            <w:tcW w:w="14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rPr>
                <w:rFonts w:ascii="Arial" w:eastAsia="Times New Roman" w:hAnsi="Arial" w:cs="Arial"/>
                <w:sz w:val="20"/>
                <w:szCs w:val="20"/>
                <w:lang w:eastAsia="fr-FR"/>
              </w:rPr>
            </w:pPr>
          </w:p>
        </w:tc>
      </w:tr>
      <w:tr w:rsidR="005F74FD" w:rsidRPr="005F74FD" w:rsidTr="00923DCF">
        <w:trPr>
          <w:trHeight w:val="255"/>
        </w:trPr>
        <w:tc>
          <w:tcPr>
            <w:tcW w:w="135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7</w:t>
            </w:r>
          </w:p>
        </w:tc>
        <w:tc>
          <w:tcPr>
            <w:tcW w:w="97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1</w:t>
            </w:r>
          </w:p>
        </w:tc>
        <w:tc>
          <w:tcPr>
            <w:tcW w:w="1838"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1</w:t>
            </w:r>
          </w:p>
        </w:tc>
        <w:tc>
          <w:tcPr>
            <w:tcW w:w="14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rPr>
                <w:rFonts w:ascii="Arial" w:eastAsia="Times New Roman" w:hAnsi="Arial" w:cs="Arial"/>
                <w:sz w:val="20"/>
                <w:szCs w:val="20"/>
                <w:lang w:eastAsia="fr-FR"/>
              </w:rPr>
            </w:pPr>
          </w:p>
        </w:tc>
      </w:tr>
      <w:tr w:rsidR="005F74FD" w:rsidRPr="005F74FD" w:rsidTr="00923DCF">
        <w:trPr>
          <w:trHeight w:val="255"/>
        </w:trPr>
        <w:tc>
          <w:tcPr>
            <w:tcW w:w="135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39</w:t>
            </w:r>
          </w:p>
        </w:tc>
        <w:tc>
          <w:tcPr>
            <w:tcW w:w="97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1</w:t>
            </w:r>
          </w:p>
        </w:tc>
        <w:tc>
          <w:tcPr>
            <w:tcW w:w="1838"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2</w:t>
            </w:r>
          </w:p>
        </w:tc>
        <w:tc>
          <w:tcPr>
            <w:tcW w:w="14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rPr>
                <w:rFonts w:ascii="Arial" w:eastAsia="Times New Roman" w:hAnsi="Arial" w:cs="Arial"/>
                <w:sz w:val="20"/>
                <w:szCs w:val="20"/>
                <w:lang w:eastAsia="fr-FR"/>
              </w:rPr>
            </w:pPr>
          </w:p>
        </w:tc>
      </w:tr>
      <w:tr w:rsidR="005F74FD" w:rsidRPr="005F74FD" w:rsidTr="00923DCF">
        <w:trPr>
          <w:trHeight w:val="255"/>
        </w:trPr>
        <w:tc>
          <w:tcPr>
            <w:tcW w:w="135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17</w:t>
            </w:r>
          </w:p>
        </w:tc>
        <w:tc>
          <w:tcPr>
            <w:tcW w:w="97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1</w:t>
            </w:r>
          </w:p>
        </w:tc>
        <w:tc>
          <w:tcPr>
            <w:tcW w:w="1838"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2</w:t>
            </w:r>
          </w:p>
        </w:tc>
        <w:tc>
          <w:tcPr>
            <w:tcW w:w="14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rPr>
                <w:rFonts w:ascii="Arial" w:eastAsia="Times New Roman" w:hAnsi="Arial" w:cs="Arial"/>
                <w:sz w:val="20"/>
                <w:szCs w:val="20"/>
                <w:lang w:eastAsia="fr-FR"/>
              </w:rPr>
            </w:pPr>
          </w:p>
        </w:tc>
      </w:tr>
      <w:tr w:rsidR="005F74FD" w:rsidRPr="005F74FD" w:rsidTr="00923DCF">
        <w:trPr>
          <w:trHeight w:val="255"/>
        </w:trPr>
        <w:tc>
          <w:tcPr>
            <w:tcW w:w="135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34</w:t>
            </w:r>
          </w:p>
        </w:tc>
        <w:tc>
          <w:tcPr>
            <w:tcW w:w="97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1</w:t>
            </w:r>
          </w:p>
        </w:tc>
        <w:tc>
          <w:tcPr>
            <w:tcW w:w="1838"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3</w:t>
            </w:r>
          </w:p>
        </w:tc>
        <w:tc>
          <w:tcPr>
            <w:tcW w:w="14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rPr>
                <w:rFonts w:ascii="Arial" w:eastAsia="Times New Roman" w:hAnsi="Arial" w:cs="Arial"/>
                <w:sz w:val="20"/>
                <w:szCs w:val="20"/>
                <w:lang w:eastAsia="fr-FR"/>
              </w:rPr>
            </w:pPr>
          </w:p>
        </w:tc>
      </w:tr>
      <w:tr w:rsidR="005F74FD" w:rsidRPr="005F74FD" w:rsidTr="00923DCF">
        <w:trPr>
          <w:trHeight w:val="255"/>
        </w:trPr>
        <w:tc>
          <w:tcPr>
            <w:tcW w:w="135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13</w:t>
            </w:r>
          </w:p>
        </w:tc>
        <w:tc>
          <w:tcPr>
            <w:tcW w:w="97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1</w:t>
            </w:r>
          </w:p>
        </w:tc>
        <w:tc>
          <w:tcPr>
            <w:tcW w:w="1838"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3</w:t>
            </w:r>
          </w:p>
        </w:tc>
        <w:tc>
          <w:tcPr>
            <w:tcW w:w="14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rPr>
                <w:rFonts w:ascii="Arial" w:eastAsia="Times New Roman" w:hAnsi="Arial" w:cs="Arial"/>
                <w:sz w:val="20"/>
                <w:szCs w:val="20"/>
                <w:lang w:eastAsia="fr-FR"/>
              </w:rPr>
            </w:pPr>
          </w:p>
        </w:tc>
      </w:tr>
      <w:tr w:rsidR="005F74FD" w:rsidRPr="005F74FD" w:rsidTr="00923DCF">
        <w:trPr>
          <w:trHeight w:val="255"/>
        </w:trPr>
        <w:tc>
          <w:tcPr>
            <w:tcW w:w="135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13</w:t>
            </w:r>
          </w:p>
        </w:tc>
        <w:tc>
          <w:tcPr>
            <w:tcW w:w="97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1</w:t>
            </w:r>
          </w:p>
        </w:tc>
        <w:tc>
          <w:tcPr>
            <w:tcW w:w="1838"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4</w:t>
            </w:r>
          </w:p>
        </w:tc>
        <w:tc>
          <w:tcPr>
            <w:tcW w:w="14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rPr>
                <w:rFonts w:ascii="Arial" w:eastAsia="Times New Roman" w:hAnsi="Arial" w:cs="Arial"/>
                <w:sz w:val="20"/>
                <w:szCs w:val="20"/>
                <w:lang w:eastAsia="fr-FR"/>
              </w:rPr>
            </w:pPr>
          </w:p>
        </w:tc>
      </w:tr>
      <w:tr w:rsidR="005F74FD" w:rsidRPr="005F74FD" w:rsidTr="00923DCF">
        <w:trPr>
          <w:trHeight w:val="255"/>
        </w:trPr>
        <w:tc>
          <w:tcPr>
            <w:tcW w:w="135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5</w:t>
            </w:r>
          </w:p>
        </w:tc>
        <w:tc>
          <w:tcPr>
            <w:tcW w:w="97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1</w:t>
            </w:r>
          </w:p>
        </w:tc>
        <w:tc>
          <w:tcPr>
            <w:tcW w:w="1838"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4</w:t>
            </w:r>
          </w:p>
        </w:tc>
        <w:tc>
          <w:tcPr>
            <w:tcW w:w="14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rPr>
                <w:rFonts w:ascii="Arial" w:eastAsia="Times New Roman" w:hAnsi="Arial" w:cs="Arial"/>
                <w:sz w:val="20"/>
                <w:szCs w:val="20"/>
                <w:lang w:eastAsia="fr-FR"/>
              </w:rPr>
            </w:pPr>
          </w:p>
        </w:tc>
      </w:tr>
      <w:tr w:rsidR="005F74FD" w:rsidRPr="005F74FD" w:rsidTr="00923DCF">
        <w:trPr>
          <w:trHeight w:val="255"/>
        </w:trPr>
        <w:tc>
          <w:tcPr>
            <w:tcW w:w="135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35</w:t>
            </w:r>
          </w:p>
        </w:tc>
        <w:tc>
          <w:tcPr>
            <w:tcW w:w="97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2</w:t>
            </w:r>
          </w:p>
        </w:tc>
        <w:tc>
          <w:tcPr>
            <w:tcW w:w="1838"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1</w:t>
            </w:r>
          </w:p>
        </w:tc>
        <w:tc>
          <w:tcPr>
            <w:tcW w:w="14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rPr>
                <w:rFonts w:ascii="Arial" w:eastAsia="Times New Roman" w:hAnsi="Arial" w:cs="Arial"/>
                <w:sz w:val="20"/>
                <w:szCs w:val="20"/>
                <w:lang w:eastAsia="fr-FR"/>
              </w:rPr>
            </w:pPr>
          </w:p>
        </w:tc>
      </w:tr>
      <w:tr w:rsidR="005F74FD" w:rsidRPr="005F74FD" w:rsidTr="00923DCF">
        <w:trPr>
          <w:trHeight w:val="255"/>
        </w:trPr>
        <w:tc>
          <w:tcPr>
            <w:tcW w:w="135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52</w:t>
            </w:r>
          </w:p>
        </w:tc>
        <w:tc>
          <w:tcPr>
            <w:tcW w:w="97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2</w:t>
            </w:r>
          </w:p>
        </w:tc>
        <w:tc>
          <w:tcPr>
            <w:tcW w:w="1838"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1</w:t>
            </w:r>
          </w:p>
        </w:tc>
        <w:tc>
          <w:tcPr>
            <w:tcW w:w="14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rPr>
                <w:rFonts w:ascii="Arial" w:eastAsia="Times New Roman" w:hAnsi="Arial" w:cs="Arial"/>
                <w:sz w:val="20"/>
                <w:szCs w:val="20"/>
                <w:lang w:eastAsia="fr-FR"/>
              </w:rPr>
            </w:pPr>
          </w:p>
        </w:tc>
      </w:tr>
      <w:tr w:rsidR="005F74FD" w:rsidRPr="005F74FD" w:rsidTr="00923DCF">
        <w:trPr>
          <w:trHeight w:val="255"/>
        </w:trPr>
        <w:tc>
          <w:tcPr>
            <w:tcW w:w="135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30</w:t>
            </w:r>
          </w:p>
        </w:tc>
        <w:tc>
          <w:tcPr>
            <w:tcW w:w="97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2</w:t>
            </w:r>
          </w:p>
        </w:tc>
        <w:tc>
          <w:tcPr>
            <w:tcW w:w="1838"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2</w:t>
            </w:r>
          </w:p>
        </w:tc>
        <w:tc>
          <w:tcPr>
            <w:tcW w:w="14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rPr>
                <w:rFonts w:ascii="Arial" w:eastAsia="Times New Roman" w:hAnsi="Arial" w:cs="Arial"/>
                <w:sz w:val="20"/>
                <w:szCs w:val="20"/>
                <w:lang w:eastAsia="fr-FR"/>
              </w:rPr>
            </w:pPr>
          </w:p>
        </w:tc>
      </w:tr>
      <w:tr w:rsidR="005F74FD" w:rsidRPr="005F74FD" w:rsidTr="00923DCF">
        <w:trPr>
          <w:trHeight w:val="255"/>
        </w:trPr>
        <w:tc>
          <w:tcPr>
            <w:tcW w:w="135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28</w:t>
            </w:r>
          </w:p>
        </w:tc>
        <w:tc>
          <w:tcPr>
            <w:tcW w:w="97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2</w:t>
            </w:r>
          </w:p>
        </w:tc>
        <w:tc>
          <w:tcPr>
            <w:tcW w:w="1838"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2</w:t>
            </w:r>
          </w:p>
        </w:tc>
        <w:tc>
          <w:tcPr>
            <w:tcW w:w="14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rPr>
                <w:rFonts w:ascii="Arial" w:eastAsia="Times New Roman" w:hAnsi="Arial" w:cs="Arial"/>
                <w:sz w:val="20"/>
                <w:szCs w:val="20"/>
                <w:lang w:eastAsia="fr-FR"/>
              </w:rPr>
            </w:pPr>
          </w:p>
        </w:tc>
      </w:tr>
      <w:tr w:rsidR="005F74FD" w:rsidRPr="005F74FD" w:rsidTr="00923DCF">
        <w:trPr>
          <w:trHeight w:val="255"/>
        </w:trPr>
        <w:tc>
          <w:tcPr>
            <w:tcW w:w="135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58</w:t>
            </w:r>
          </w:p>
        </w:tc>
        <w:tc>
          <w:tcPr>
            <w:tcW w:w="97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2</w:t>
            </w:r>
          </w:p>
        </w:tc>
        <w:tc>
          <w:tcPr>
            <w:tcW w:w="1838"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3</w:t>
            </w:r>
          </w:p>
        </w:tc>
        <w:tc>
          <w:tcPr>
            <w:tcW w:w="14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rPr>
                <w:rFonts w:ascii="Arial" w:eastAsia="Times New Roman" w:hAnsi="Arial" w:cs="Arial"/>
                <w:sz w:val="20"/>
                <w:szCs w:val="20"/>
                <w:lang w:eastAsia="fr-FR"/>
              </w:rPr>
            </w:pPr>
          </w:p>
        </w:tc>
      </w:tr>
      <w:tr w:rsidR="005F74FD" w:rsidRPr="005F74FD" w:rsidTr="00923DCF">
        <w:trPr>
          <w:trHeight w:val="255"/>
        </w:trPr>
        <w:tc>
          <w:tcPr>
            <w:tcW w:w="135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73</w:t>
            </w:r>
          </w:p>
        </w:tc>
        <w:tc>
          <w:tcPr>
            <w:tcW w:w="97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2</w:t>
            </w:r>
          </w:p>
        </w:tc>
        <w:tc>
          <w:tcPr>
            <w:tcW w:w="1838"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3</w:t>
            </w:r>
          </w:p>
        </w:tc>
        <w:tc>
          <w:tcPr>
            <w:tcW w:w="14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rPr>
                <w:rFonts w:ascii="Arial" w:eastAsia="Times New Roman" w:hAnsi="Arial" w:cs="Arial"/>
                <w:sz w:val="20"/>
                <w:szCs w:val="20"/>
                <w:lang w:eastAsia="fr-FR"/>
              </w:rPr>
            </w:pPr>
          </w:p>
        </w:tc>
      </w:tr>
      <w:tr w:rsidR="005F74FD" w:rsidRPr="005F74FD" w:rsidTr="00923DCF">
        <w:trPr>
          <w:trHeight w:val="255"/>
        </w:trPr>
        <w:tc>
          <w:tcPr>
            <w:tcW w:w="135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64</w:t>
            </w:r>
          </w:p>
        </w:tc>
        <w:tc>
          <w:tcPr>
            <w:tcW w:w="97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2</w:t>
            </w:r>
          </w:p>
        </w:tc>
        <w:tc>
          <w:tcPr>
            <w:tcW w:w="1838"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4</w:t>
            </w:r>
          </w:p>
        </w:tc>
        <w:tc>
          <w:tcPr>
            <w:tcW w:w="14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rPr>
                <w:rFonts w:ascii="Arial" w:eastAsia="Times New Roman" w:hAnsi="Arial" w:cs="Arial"/>
                <w:sz w:val="20"/>
                <w:szCs w:val="20"/>
                <w:lang w:eastAsia="fr-FR"/>
              </w:rPr>
            </w:pPr>
          </w:p>
        </w:tc>
      </w:tr>
      <w:tr w:rsidR="005F74FD" w:rsidRPr="005F74FD" w:rsidTr="00923DCF">
        <w:trPr>
          <w:trHeight w:val="255"/>
        </w:trPr>
        <w:tc>
          <w:tcPr>
            <w:tcW w:w="135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62</w:t>
            </w:r>
          </w:p>
        </w:tc>
        <w:tc>
          <w:tcPr>
            <w:tcW w:w="97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3</w:t>
            </w:r>
          </w:p>
        </w:tc>
        <w:tc>
          <w:tcPr>
            <w:tcW w:w="1838"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1</w:t>
            </w:r>
          </w:p>
        </w:tc>
        <w:tc>
          <w:tcPr>
            <w:tcW w:w="14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rPr>
                <w:rFonts w:ascii="Arial" w:eastAsia="Times New Roman" w:hAnsi="Arial" w:cs="Arial"/>
                <w:sz w:val="20"/>
                <w:szCs w:val="20"/>
                <w:lang w:eastAsia="fr-FR"/>
              </w:rPr>
            </w:pPr>
          </w:p>
        </w:tc>
      </w:tr>
      <w:tr w:rsidR="005F74FD" w:rsidRPr="005F74FD" w:rsidTr="00923DCF">
        <w:trPr>
          <w:trHeight w:val="255"/>
        </w:trPr>
        <w:tc>
          <w:tcPr>
            <w:tcW w:w="135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44</w:t>
            </w:r>
          </w:p>
        </w:tc>
        <w:tc>
          <w:tcPr>
            <w:tcW w:w="97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3</w:t>
            </w:r>
          </w:p>
        </w:tc>
        <w:tc>
          <w:tcPr>
            <w:tcW w:w="1838"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1</w:t>
            </w:r>
          </w:p>
        </w:tc>
        <w:tc>
          <w:tcPr>
            <w:tcW w:w="14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rPr>
                <w:rFonts w:ascii="Arial" w:eastAsia="Times New Roman" w:hAnsi="Arial" w:cs="Arial"/>
                <w:sz w:val="20"/>
                <w:szCs w:val="20"/>
                <w:lang w:eastAsia="fr-FR"/>
              </w:rPr>
            </w:pPr>
          </w:p>
        </w:tc>
      </w:tr>
      <w:tr w:rsidR="005F74FD" w:rsidRPr="005F74FD" w:rsidTr="00923DCF">
        <w:trPr>
          <w:trHeight w:val="255"/>
        </w:trPr>
        <w:tc>
          <w:tcPr>
            <w:tcW w:w="135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82</w:t>
            </w:r>
          </w:p>
        </w:tc>
        <w:tc>
          <w:tcPr>
            <w:tcW w:w="97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3</w:t>
            </w:r>
          </w:p>
        </w:tc>
        <w:tc>
          <w:tcPr>
            <w:tcW w:w="1838"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2</w:t>
            </w:r>
          </w:p>
        </w:tc>
        <w:tc>
          <w:tcPr>
            <w:tcW w:w="14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rPr>
                <w:rFonts w:ascii="Arial" w:eastAsia="Times New Roman" w:hAnsi="Arial" w:cs="Arial"/>
                <w:sz w:val="20"/>
                <w:szCs w:val="20"/>
                <w:lang w:eastAsia="fr-FR"/>
              </w:rPr>
            </w:pPr>
          </w:p>
        </w:tc>
      </w:tr>
      <w:tr w:rsidR="005F74FD" w:rsidRPr="005F74FD" w:rsidTr="00923DCF">
        <w:trPr>
          <w:trHeight w:val="255"/>
        </w:trPr>
        <w:tc>
          <w:tcPr>
            <w:tcW w:w="135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81</w:t>
            </w:r>
          </w:p>
        </w:tc>
        <w:tc>
          <w:tcPr>
            <w:tcW w:w="97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3</w:t>
            </w:r>
          </w:p>
        </w:tc>
        <w:tc>
          <w:tcPr>
            <w:tcW w:w="1838"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2</w:t>
            </w:r>
          </w:p>
        </w:tc>
        <w:tc>
          <w:tcPr>
            <w:tcW w:w="14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rPr>
                <w:rFonts w:ascii="Arial" w:eastAsia="Times New Roman" w:hAnsi="Arial" w:cs="Arial"/>
                <w:sz w:val="20"/>
                <w:szCs w:val="20"/>
                <w:lang w:eastAsia="fr-FR"/>
              </w:rPr>
            </w:pPr>
          </w:p>
        </w:tc>
      </w:tr>
      <w:tr w:rsidR="005F74FD" w:rsidRPr="005F74FD" w:rsidTr="00923DCF">
        <w:trPr>
          <w:trHeight w:val="255"/>
        </w:trPr>
        <w:tc>
          <w:tcPr>
            <w:tcW w:w="135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69</w:t>
            </w:r>
          </w:p>
        </w:tc>
        <w:tc>
          <w:tcPr>
            <w:tcW w:w="97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3</w:t>
            </w:r>
          </w:p>
        </w:tc>
        <w:tc>
          <w:tcPr>
            <w:tcW w:w="1838"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3</w:t>
            </w:r>
          </w:p>
        </w:tc>
        <w:tc>
          <w:tcPr>
            <w:tcW w:w="14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rPr>
                <w:rFonts w:ascii="Arial" w:eastAsia="Times New Roman" w:hAnsi="Arial" w:cs="Arial"/>
                <w:sz w:val="20"/>
                <w:szCs w:val="20"/>
                <w:lang w:eastAsia="fr-FR"/>
              </w:rPr>
            </w:pPr>
          </w:p>
        </w:tc>
      </w:tr>
      <w:tr w:rsidR="005F74FD" w:rsidRPr="005F74FD" w:rsidTr="00923DCF">
        <w:trPr>
          <w:trHeight w:val="255"/>
        </w:trPr>
        <w:tc>
          <w:tcPr>
            <w:tcW w:w="135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84</w:t>
            </w:r>
          </w:p>
        </w:tc>
        <w:tc>
          <w:tcPr>
            <w:tcW w:w="97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3</w:t>
            </w:r>
          </w:p>
        </w:tc>
        <w:tc>
          <w:tcPr>
            <w:tcW w:w="1838"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jc w:val="right"/>
              <w:rPr>
                <w:rFonts w:ascii="Arial" w:eastAsia="Times New Roman" w:hAnsi="Arial" w:cs="Arial"/>
                <w:sz w:val="20"/>
                <w:szCs w:val="20"/>
                <w:lang w:eastAsia="fr-FR"/>
              </w:rPr>
            </w:pPr>
            <w:r w:rsidRPr="005F74FD">
              <w:rPr>
                <w:rFonts w:ascii="Arial" w:eastAsia="Times New Roman" w:hAnsi="Arial" w:cs="Arial"/>
                <w:sz w:val="20"/>
                <w:szCs w:val="20"/>
                <w:lang w:eastAsia="fr-FR"/>
              </w:rPr>
              <w:t>3</w:t>
            </w:r>
          </w:p>
        </w:tc>
        <w:tc>
          <w:tcPr>
            <w:tcW w:w="146" w:type="dxa"/>
            <w:tcBorders>
              <w:top w:val="nil"/>
              <w:left w:val="nil"/>
              <w:bottom w:val="nil"/>
              <w:right w:val="nil"/>
            </w:tcBorders>
            <w:shd w:val="clear" w:color="auto" w:fill="auto"/>
            <w:noWrap/>
            <w:vAlign w:val="bottom"/>
            <w:hideMark/>
          </w:tcPr>
          <w:p w:rsidR="005F74FD" w:rsidRPr="005F74FD" w:rsidRDefault="005F74FD" w:rsidP="005F74FD">
            <w:pPr>
              <w:spacing w:after="0" w:line="240" w:lineRule="auto"/>
              <w:rPr>
                <w:rFonts w:ascii="Arial" w:eastAsia="Times New Roman" w:hAnsi="Arial" w:cs="Arial"/>
                <w:sz w:val="20"/>
                <w:szCs w:val="20"/>
                <w:lang w:eastAsia="fr-FR"/>
              </w:rPr>
            </w:pPr>
          </w:p>
        </w:tc>
      </w:tr>
    </w:tbl>
    <w:p w:rsidR="005F74FD" w:rsidRPr="005F74FD" w:rsidRDefault="005F74FD" w:rsidP="005F74FD">
      <w:pPr>
        <w:autoSpaceDE w:val="0"/>
        <w:autoSpaceDN w:val="0"/>
        <w:adjustRightInd w:val="0"/>
        <w:spacing w:after="0" w:line="240" w:lineRule="auto"/>
        <w:rPr>
          <w:rFonts w:ascii="Times New Roman" w:eastAsia="TrebuchetMS" w:hAnsi="Times New Roman" w:cs="Times New Roman"/>
          <w:color w:val="000000"/>
          <w:sz w:val="24"/>
          <w:szCs w:val="24"/>
          <w:lang w:eastAsia="fr-FR"/>
        </w:rPr>
      </w:pPr>
    </w:p>
    <w:p w:rsidR="005F74FD" w:rsidRPr="005F74FD" w:rsidRDefault="005F74FD" w:rsidP="005F74FD">
      <w:pPr>
        <w:shd w:val="clear" w:color="auto" w:fill="FFFFFF"/>
        <w:spacing w:after="300" w:line="240" w:lineRule="auto"/>
        <w:jc w:val="both"/>
        <w:rPr>
          <w:rFonts w:ascii="Times New Roman" w:eastAsia="Times New Roman" w:hAnsi="Times New Roman" w:cs="Times New Roman"/>
          <w:color w:val="666666"/>
          <w:sz w:val="24"/>
          <w:szCs w:val="24"/>
          <w:lang w:eastAsia="fr-FR"/>
        </w:rPr>
      </w:pPr>
      <w:r w:rsidRPr="005F74FD">
        <w:rPr>
          <w:rFonts w:ascii="Times New Roman" w:eastAsia="TrebuchetMS" w:hAnsi="Times New Roman" w:cs="Times New Roman"/>
          <w:color w:val="000000"/>
          <w:sz w:val="24"/>
          <w:szCs w:val="24"/>
          <w:lang w:eastAsia="fr-FR"/>
        </w:rPr>
        <w:t xml:space="preserve"> </w:t>
      </w:r>
      <w:r w:rsidRPr="005F74FD">
        <w:rPr>
          <w:rFonts w:ascii="Times New Roman" w:eastAsia="Times New Roman" w:hAnsi="Times New Roman" w:cs="Times New Roman"/>
          <w:color w:val="666666"/>
          <w:sz w:val="24"/>
          <w:szCs w:val="24"/>
          <w:lang w:eastAsia="fr-FR"/>
        </w:rPr>
        <w:t>Les données correspondent à une expérience où 3  méthodes de culture ont été testées sur quatre types de champs (mêmes sols, mais des expositions différentes).</w:t>
      </w:r>
    </w:p>
    <w:p w:rsidR="005F74FD" w:rsidRPr="005F74FD" w:rsidRDefault="005F74FD" w:rsidP="005F74FD">
      <w:pPr>
        <w:shd w:val="clear" w:color="auto" w:fill="FFFFFF"/>
        <w:spacing w:after="300" w:line="240" w:lineRule="auto"/>
        <w:jc w:val="both"/>
        <w:rPr>
          <w:rFonts w:ascii="Times New Roman" w:eastAsia="Times New Roman" w:hAnsi="Times New Roman" w:cs="Times New Roman"/>
          <w:color w:val="666666"/>
          <w:sz w:val="24"/>
          <w:szCs w:val="24"/>
          <w:lang w:eastAsia="fr-FR"/>
        </w:rPr>
      </w:pPr>
      <w:r w:rsidRPr="005F74FD">
        <w:rPr>
          <w:rFonts w:ascii="Times New Roman" w:eastAsia="Times New Roman" w:hAnsi="Times New Roman" w:cs="Times New Roman"/>
          <w:color w:val="666666"/>
          <w:sz w:val="24"/>
          <w:szCs w:val="24"/>
          <w:lang w:eastAsia="fr-FR"/>
        </w:rPr>
        <w:t>Le rendement de la culture a été mesuré après la moisson.</w:t>
      </w:r>
    </w:p>
    <w:p w:rsidR="005F74FD" w:rsidRPr="005F74FD" w:rsidRDefault="005F74FD" w:rsidP="005F74FD">
      <w:pPr>
        <w:shd w:val="clear" w:color="auto" w:fill="FFFFFF"/>
        <w:spacing w:after="300" w:line="240" w:lineRule="auto"/>
        <w:jc w:val="both"/>
        <w:rPr>
          <w:rFonts w:ascii="Times New Roman" w:eastAsia="Times New Roman" w:hAnsi="Times New Roman" w:cs="Times New Roman"/>
          <w:b/>
          <w:i/>
          <w:color w:val="666666"/>
          <w:sz w:val="24"/>
          <w:szCs w:val="24"/>
          <w:lang w:eastAsia="fr-FR"/>
        </w:rPr>
      </w:pPr>
      <w:r w:rsidRPr="005F74FD">
        <w:rPr>
          <w:rFonts w:ascii="Times New Roman" w:eastAsia="Times New Roman" w:hAnsi="Times New Roman" w:cs="Times New Roman"/>
          <w:b/>
          <w:i/>
          <w:color w:val="666666"/>
          <w:sz w:val="24"/>
          <w:szCs w:val="24"/>
          <w:lang w:eastAsia="fr-FR"/>
        </w:rPr>
        <w:t>Remarque :</w:t>
      </w:r>
    </w:p>
    <w:p w:rsidR="005F74FD" w:rsidRPr="005F74FD" w:rsidRDefault="005F74FD" w:rsidP="005F74FD">
      <w:pPr>
        <w:shd w:val="clear" w:color="auto" w:fill="FFFFFF"/>
        <w:spacing w:after="300" w:line="240" w:lineRule="auto"/>
        <w:jc w:val="both"/>
        <w:rPr>
          <w:rFonts w:ascii="Times New Roman" w:eastAsia="Times New Roman" w:hAnsi="Times New Roman" w:cs="Times New Roman"/>
          <w:color w:val="666666"/>
          <w:sz w:val="24"/>
          <w:szCs w:val="24"/>
          <w:lang w:eastAsia="fr-FR"/>
        </w:rPr>
      </w:pPr>
      <w:r w:rsidRPr="005F74FD">
        <w:rPr>
          <w:rFonts w:ascii="Times New Roman" w:eastAsia="Times New Roman" w:hAnsi="Times New Roman" w:cs="Times New Roman"/>
          <w:color w:val="666666"/>
          <w:sz w:val="24"/>
          <w:szCs w:val="24"/>
          <w:lang w:eastAsia="fr-FR"/>
        </w:rPr>
        <w:t>La 3</w:t>
      </w:r>
      <w:r w:rsidRPr="005F74FD">
        <w:rPr>
          <w:rFonts w:ascii="Times New Roman" w:eastAsia="Times New Roman" w:hAnsi="Times New Roman" w:cs="Times New Roman"/>
          <w:color w:val="666666"/>
          <w:sz w:val="24"/>
          <w:szCs w:val="24"/>
          <w:vertAlign w:val="superscript"/>
          <w:lang w:eastAsia="fr-FR"/>
        </w:rPr>
        <w:t>ième</w:t>
      </w:r>
      <w:r w:rsidRPr="005F74FD">
        <w:rPr>
          <w:rFonts w:ascii="Times New Roman" w:eastAsia="Times New Roman" w:hAnsi="Times New Roman" w:cs="Times New Roman"/>
          <w:color w:val="666666"/>
          <w:sz w:val="24"/>
          <w:szCs w:val="24"/>
          <w:lang w:eastAsia="fr-FR"/>
        </w:rPr>
        <w:t> méthode n'a pu être testée ici sur le 4</w:t>
      </w:r>
      <w:r w:rsidRPr="005F74FD">
        <w:rPr>
          <w:rFonts w:ascii="Times New Roman" w:eastAsia="Times New Roman" w:hAnsi="Times New Roman" w:cs="Times New Roman"/>
          <w:color w:val="666666"/>
          <w:sz w:val="24"/>
          <w:szCs w:val="24"/>
          <w:vertAlign w:val="superscript"/>
          <w:lang w:eastAsia="fr-FR"/>
        </w:rPr>
        <w:t>ième</w:t>
      </w:r>
      <w:r w:rsidRPr="005F74FD">
        <w:rPr>
          <w:rFonts w:ascii="Times New Roman" w:eastAsia="Times New Roman" w:hAnsi="Times New Roman" w:cs="Times New Roman"/>
          <w:color w:val="666666"/>
          <w:sz w:val="24"/>
          <w:szCs w:val="24"/>
          <w:lang w:eastAsia="fr-FR"/>
        </w:rPr>
        <w:t> type de champ (manque de graines), et qu'une expérience n'a pu être menée à bout (méthode 2, type de champ 4) à cause d'un orage de grêle. Nous parlons d’une situation d’</w:t>
      </w:r>
      <w:proofErr w:type="spellStart"/>
      <w:r w:rsidRPr="005F74FD">
        <w:rPr>
          <w:rFonts w:ascii="Times New Roman" w:eastAsia="Times New Roman" w:hAnsi="Times New Roman" w:cs="Times New Roman"/>
          <w:color w:val="666666"/>
          <w:sz w:val="24"/>
          <w:szCs w:val="24"/>
          <w:lang w:eastAsia="fr-FR"/>
        </w:rPr>
        <w:t>anova</w:t>
      </w:r>
      <w:proofErr w:type="spellEnd"/>
      <w:r w:rsidRPr="005F74FD">
        <w:rPr>
          <w:rFonts w:ascii="Times New Roman" w:eastAsia="Times New Roman" w:hAnsi="Times New Roman" w:cs="Times New Roman"/>
          <w:color w:val="666666"/>
          <w:sz w:val="24"/>
          <w:szCs w:val="24"/>
          <w:lang w:eastAsia="fr-FR"/>
        </w:rPr>
        <w:t xml:space="preserve"> déséquilibrée. </w:t>
      </w:r>
    </w:p>
    <w:p w:rsidR="005F74FD" w:rsidRPr="005F74FD" w:rsidRDefault="005F74FD" w:rsidP="005F74FD">
      <w:pPr>
        <w:shd w:val="clear" w:color="auto" w:fill="FFFFFF"/>
        <w:spacing w:after="300" w:line="240" w:lineRule="auto"/>
        <w:jc w:val="both"/>
        <w:rPr>
          <w:rFonts w:ascii="Times New Roman" w:eastAsia="Times New Roman" w:hAnsi="Times New Roman" w:cs="Times New Roman"/>
          <w:color w:val="666666"/>
          <w:sz w:val="24"/>
          <w:szCs w:val="24"/>
          <w:lang w:eastAsia="fr-FR"/>
        </w:rPr>
      </w:pPr>
      <w:r w:rsidRPr="005F74FD">
        <w:rPr>
          <w:rFonts w:ascii="Times New Roman" w:eastAsia="Times New Roman" w:hAnsi="Times New Roman" w:cs="Times New Roman"/>
          <w:color w:val="666666"/>
          <w:sz w:val="24"/>
          <w:szCs w:val="24"/>
          <w:lang w:eastAsia="fr-FR"/>
        </w:rPr>
        <w:t>L’étude de l'interaction entre les méthodes et les types de champ est intéressante pour l'expérimentateur.</w:t>
      </w:r>
    </w:p>
    <w:p w:rsidR="005F74FD" w:rsidRPr="005F74FD" w:rsidRDefault="005F74FD" w:rsidP="005F74FD">
      <w:pPr>
        <w:shd w:val="clear" w:color="auto" w:fill="FFFFFF"/>
        <w:spacing w:before="300" w:after="225" w:line="240" w:lineRule="auto"/>
        <w:jc w:val="both"/>
        <w:outlineLvl w:val="1"/>
        <w:rPr>
          <w:rFonts w:ascii="Times New Roman" w:eastAsia="Times New Roman" w:hAnsi="Times New Roman" w:cs="Times New Roman"/>
          <w:color w:val="343434"/>
          <w:sz w:val="24"/>
          <w:szCs w:val="24"/>
          <w:lang w:eastAsia="fr-FR"/>
        </w:rPr>
      </w:pPr>
      <w:r w:rsidRPr="005F74FD">
        <w:rPr>
          <w:rFonts w:ascii="Times New Roman" w:eastAsia="Times New Roman" w:hAnsi="Times New Roman" w:cs="Times New Roman"/>
          <w:color w:val="343434"/>
          <w:sz w:val="24"/>
          <w:szCs w:val="24"/>
          <w:lang w:eastAsia="fr-FR"/>
        </w:rPr>
        <w:t>D’où l’</w:t>
      </w:r>
      <w:proofErr w:type="spellStart"/>
      <w:r w:rsidRPr="005F74FD">
        <w:rPr>
          <w:rFonts w:ascii="Times New Roman" w:eastAsia="Times New Roman" w:hAnsi="Times New Roman" w:cs="Times New Roman"/>
          <w:color w:val="343434"/>
          <w:sz w:val="24"/>
          <w:szCs w:val="24"/>
          <w:lang w:eastAsia="fr-FR"/>
        </w:rPr>
        <w:t>anova</w:t>
      </w:r>
      <w:proofErr w:type="spellEnd"/>
      <w:r w:rsidRPr="005F74FD">
        <w:rPr>
          <w:rFonts w:ascii="Times New Roman" w:eastAsia="Times New Roman" w:hAnsi="Times New Roman" w:cs="Times New Roman"/>
          <w:color w:val="343434"/>
          <w:sz w:val="24"/>
          <w:szCs w:val="24"/>
          <w:lang w:eastAsia="fr-FR"/>
        </w:rPr>
        <w:t xml:space="preserve"> à deux facteurs</w:t>
      </w:r>
    </w:p>
    <w:p w:rsidR="005F74FD" w:rsidRPr="005F74FD" w:rsidRDefault="005F74FD" w:rsidP="005F74FD">
      <w:pPr>
        <w:shd w:val="clear" w:color="auto" w:fill="FFFFFF"/>
        <w:spacing w:after="300" w:line="240" w:lineRule="auto"/>
        <w:jc w:val="both"/>
        <w:rPr>
          <w:rFonts w:ascii="Arial" w:eastAsia="Times New Roman" w:hAnsi="Arial" w:cs="Arial"/>
          <w:color w:val="666666"/>
          <w:lang w:eastAsia="fr-FR"/>
        </w:rPr>
      </w:pPr>
      <w:r w:rsidRPr="005F74FD">
        <w:rPr>
          <w:rFonts w:ascii="Times New Roman" w:eastAsia="Times New Roman" w:hAnsi="Times New Roman" w:cs="Times New Roman"/>
          <w:color w:val="666666"/>
          <w:sz w:val="24"/>
          <w:szCs w:val="24"/>
          <w:lang w:eastAsia="fr-FR"/>
        </w:rPr>
        <w:t>Nous cherchons  à déterminer s'il existe une influence significative de la méthode, du type de champ, et éventuellement de leur interaction</w:t>
      </w:r>
      <w:r w:rsidRPr="005F74FD">
        <w:rPr>
          <w:rFonts w:ascii="Arial" w:eastAsia="Times New Roman" w:hAnsi="Arial" w:cs="Arial"/>
          <w:color w:val="666666"/>
          <w:lang w:eastAsia="fr-FR"/>
        </w:rPr>
        <w:t>.</w:t>
      </w:r>
    </w:p>
    <w:p w:rsidR="005F74FD" w:rsidRPr="005F74FD" w:rsidRDefault="005F74FD" w:rsidP="005F74FD">
      <w:pPr>
        <w:autoSpaceDE w:val="0"/>
        <w:autoSpaceDN w:val="0"/>
        <w:adjustRightInd w:val="0"/>
        <w:spacing w:after="0" w:line="240" w:lineRule="auto"/>
        <w:jc w:val="both"/>
        <w:rPr>
          <w:rFonts w:ascii="Times New Roman" w:eastAsia="TrebuchetMS" w:hAnsi="Times New Roman" w:cs="Times New Roman"/>
          <w:color w:val="000000"/>
          <w:sz w:val="24"/>
          <w:szCs w:val="24"/>
          <w:lang w:eastAsia="fr-FR"/>
        </w:rPr>
      </w:pPr>
      <w:r w:rsidRPr="005F74FD">
        <w:rPr>
          <w:rFonts w:ascii="Times New Roman" w:eastAsia="TrebuchetMS" w:hAnsi="Times New Roman" w:cs="Times New Roman"/>
          <w:color w:val="000000"/>
          <w:sz w:val="24"/>
          <w:szCs w:val="24"/>
          <w:lang w:eastAsia="fr-FR"/>
        </w:rPr>
        <w:t xml:space="preserve">Indication et commande : </w:t>
      </w:r>
    </w:p>
    <w:p w:rsidR="005F74FD" w:rsidRPr="005F74FD" w:rsidRDefault="005F74FD" w:rsidP="005F74FD">
      <w:pPr>
        <w:numPr>
          <w:ilvl w:val="0"/>
          <w:numId w:val="4"/>
        </w:numPr>
        <w:autoSpaceDE w:val="0"/>
        <w:autoSpaceDN w:val="0"/>
        <w:adjustRightInd w:val="0"/>
        <w:spacing w:after="0" w:line="240" w:lineRule="auto"/>
        <w:jc w:val="both"/>
        <w:rPr>
          <w:rFonts w:ascii="Times New Roman" w:eastAsia="TrebuchetMS" w:hAnsi="Times New Roman" w:cs="Times New Roman"/>
          <w:color w:val="000000"/>
          <w:sz w:val="24"/>
          <w:szCs w:val="24"/>
          <w:lang w:eastAsia="fr-FR"/>
        </w:rPr>
      </w:pPr>
      <w:r w:rsidRPr="005F74FD">
        <w:rPr>
          <w:rFonts w:ascii="Times New Roman" w:eastAsia="TrebuchetMS" w:hAnsi="Times New Roman" w:cs="Times New Roman"/>
          <w:color w:val="000000"/>
          <w:sz w:val="24"/>
          <w:szCs w:val="24"/>
          <w:lang w:eastAsia="fr-FR"/>
        </w:rPr>
        <w:t xml:space="preserve">Réaliser d’abord une </w:t>
      </w:r>
      <w:proofErr w:type="spellStart"/>
      <w:r w:rsidRPr="005F74FD">
        <w:rPr>
          <w:rFonts w:ascii="Times New Roman" w:eastAsia="TrebuchetMS" w:hAnsi="Times New Roman" w:cs="Times New Roman"/>
          <w:color w:val="000000"/>
          <w:sz w:val="24"/>
          <w:szCs w:val="24"/>
          <w:lang w:eastAsia="fr-FR"/>
        </w:rPr>
        <w:t>anova</w:t>
      </w:r>
      <w:proofErr w:type="spellEnd"/>
      <w:r w:rsidRPr="005F74FD">
        <w:rPr>
          <w:rFonts w:ascii="Times New Roman" w:eastAsia="TrebuchetMS" w:hAnsi="Times New Roman" w:cs="Times New Roman"/>
          <w:color w:val="000000"/>
          <w:sz w:val="24"/>
          <w:szCs w:val="24"/>
          <w:lang w:eastAsia="fr-FR"/>
        </w:rPr>
        <w:t xml:space="preserve"> à un facteur. </w:t>
      </w:r>
      <w:proofErr w:type="gramStart"/>
      <w:r w:rsidRPr="005F74FD">
        <w:rPr>
          <w:rFonts w:ascii="Times New Roman" w:eastAsia="TrebuchetMS" w:hAnsi="Times New Roman" w:cs="Times New Roman"/>
          <w:color w:val="000000"/>
          <w:sz w:val="24"/>
          <w:szCs w:val="24"/>
          <w:lang w:eastAsia="fr-FR"/>
        </w:rPr>
        <w:t>( analyse</w:t>
      </w:r>
      <w:proofErr w:type="gramEnd"/>
      <w:r w:rsidRPr="005F74FD">
        <w:rPr>
          <w:rFonts w:ascii="Times New Roman" w:eastAsia="TrebuchetMS" w:hAnsi="Times New Roman" w:cs="Times New Roman"/>
          <w:color w:val="000000"/>
          <w:sz w:val="24"/>
          <w:szCs w:val="24"/>
          <w:lang w:eastAsia="fr-FR"/>
        </w:rPr>
        <w:t xml:space="preserve"> de normalité et d’</w:t>
      </w:r>
      <w:proofErr w:type="spellStart"/>
      <w:r w:rsidRPr="005F74FD">
        <w:rPr>
          <w:rFonts w:ascii="Times New Roman" w:eastAsia="TrebuchetMS" w:hAnsi="Times New Roman" w:cs="Times New Roman"/>
          <w:color w:val="000000"/>
          <w:sz w:val="24"/>
          <w:szCs w:val="24"/>
          <w:lang w:eastAsia="fr-FR"/>
        </w:rPr>
        <w:t>homoscedasticité</w:t>
      </w:r>
      <w:proofErr w:type="spellEnd"/>
      <w:r w:rsidRPr="005F74FD">
        <w:rPr>
          <w:rFonts w:ascii="Times New Roman" w:eastAsia="TrebuchetMS" w:hAnsi="Times New Roman" w:cs="Times New Roman"/>
          <w:color w:val="000000"/>
          <w:sz w:val="24"/>
          <w:szCs w:val="24"/>
          <w:lang w:eastAsia="fr-FR"/>
        </w:rPr>
        <w:t xml:space="preserve"> de la colonne quantitative)</w:t>
      </w:r>
    </w:p>
    <w:p w:rsidR="00C135E8" w:rsidRDefault="005F74FD" w:rsidP="0067394D">
      <w:pPr>
        <w:pStyle w:val="Paragraphedeliste"/>
        <w:numPr>
          <w:ilvl w:val="0"/>
          <w:numId w:val="4"/>
        </w:numPr>
        <w:autoSpaceDE w:val="0"/>
        <w:autoSpaceDN w:val="0"/>
        <w:adjustRightInd w:val="0"/>
        <w:spacing w:after="0" w:line="240" w:lineRule="auto"/>
      </w:pPr>
      <w:proofErr w:type="spellStart"/>
      <w:r w:rsidRPr="0067394D">
        <w:rPr>
          <w:rFonts w:ascii="Times New Roman" w:eastAsia="TrebuchetMS" w:hAnsi="Times New Roman" w:cs="Times New Roman"/>
          <w:color w:val="000000"/>
          <w:sz w:val="24"/>
          <w:szCs w:val="24"/>
          <w:lang w:eastAsia="fr-FR"/>
        </w:rPr>
        <w:t>Anova</w:t>
      </w:r>
      <w:proofErr w:type="spellEnd"/>
      <w:r w:rsidRPr="0067394D">
        <w:rPr>
          <w:rFonts w:ascii="Times New Roman" w:eastAsia="TrebuchetMS" w:hAnsi="Times New Roman" w:cs="Times New Roman"/>
          <w:color w:val="000000"/>
          <w:sz w:val="24"/>
          <w:szCs w:val="24"/>
          <w:lang w:eastAsia="fr-FR"/>
        </w:rPr>
        <w:t xml:space="preserve"> à 2 facteurs</w:t>
      </w:r>
    </w:p>
    <w:sectPr w:rsidR="00C135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MS">
    <w:altName w:val="Arial Unicode MS"/>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B6E7D"/>
    <w:multiLevelType w:val="multilevel"/>
    <w:tmpl w:val="0824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036C19"/>
    <w:multiLevelType w:val="hybridMultilevel"/>
    <w:tmpl w:val="C672C144"/>
    <w:lvl w:ilvl="0" w:tplc="466278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AA0DCC"/>
    <w:multiLevelType w:val="hybridMultilevel"/>
    <w:tmpl w:val="89E0FABE"/>
    <w:lvl w:ilvl="0" w:tplc="83E8F3F4">
      <w:start w:val="1"/>
      <w:numFmt w:val="decimal"/>
      <w:lvlText w:val="%1-"/>
      <w:lvlJc w:val="left"/>
      <w:pPr>
        <w:ind w:left="572" w:hanging="360"/>
      </w:pPr>
      <w:rPr>
        <w:rFonts w:hint="default"/>
      </w:rPr>
    </w:lvl>
    <w:lvl w:ilvl="1" w:tplc="040C0019" w:tentative="1">
      <w:start w:val="1"/>
      <w:numFmt w:val="lowerLetter"/>
      <w:lvlText w:val="%2."/>
      <w:lvlJc w:val="left"/>
      <w:pPr>
        <w:ind w:left="1292" w:hanging="360"/>
      </w:pPr>
    </w:lvl>
    <w:lvl w:ilvl="2" w:tplc="040C001B" w:tentative="1">
      <w:start w:val="1"/>
      <w:numFmt w:val="lowerRoman"/>
      <w:lvlText w:val="%3."/>
      <w:lvlJc w:val="right"/>
      <w:pPr>
        <w:ind w:left="2012" w:hanging="180"/>
      </w:pPr>
    </w:lvl>
    <w:lvl w:ilvl="3" w:tplc="040C000F" w:tentative="1">
      <w:start w:val="1"/>
      <w:numFmt w:val="decimal"/>
      <w:lvlText w:val="%4."/>
      <w:lvlJc w:val="left"/>
      <w:pPr>
        <w:ind w:left="2732" w:hanging="360"/>
      </w:pPr>
    </w:lvl>
    <w:lvl w:ilvl="4" w:tplc="040C0019" w:tentative="1">
      <w:start w:val="1"/>
      <w:numFmt w:val="lowerLetter"/>
      <w:lvlText w:val="%5."/>
      <w:lvlJc w:val="left"/>
      <w:pPr>
        <w:ind w:left="3452" w:hanging="360"/>
      </w:pPr>
    </w:lvl>
    <w:lvl w:ilvl="5" w:tplc="040C001B" w:tentative="1">
      <w:start w:val="1"/>
      <w:numFmt w:val="lowerRoman"/>
      <w:lvlText w:val="%6."/>
      <w:lvlJc w:val="right"/>
      <w:pPr>
        <w:ind w:left="4172" w:hanging="180"/>
      </w:pPr>
    </w:lvl>
    <w:lvl w:ilvl="6" w:tplc="040C000F" w:tentative="1">
      <w:start w:val="1"/>
      <w:numFmt w:val="decimal"/>
      <w:lvlText w:val="%7."/>
      <w:lvlJc w:val="left"/>
      <w:pPr>
        <w:ind w:left="4892" w:hanging="360"/>
      </w:pPr>
    </w:lvl>
    <w:lvl w:ilvl="7" w:tplc="040C0019" w:tentative="1">
      <w:start w:val="1"/>
      <w:numFmt w:val="lowerLetter"/>
      <w:lvlText w:val="%8."/>
      <w:lvlJc w:val="left"/>
      <w:pPr>
        <w:ind w:left="5612" w:hanging="360"/>
      </w:pPr>
    </w:lvl>
    <w:lvl w:ilvl="8" w:tplc="040C001B" w:tentative="1">
      <w:start w:val="1"/>
      <w:numFmt w:val="lowerRoman"/>
      <w:lvlText w:val="%9."/>
      <w:lvlJc w:val="right"/>
      <w:pPr>
        <w:ind w:left="6332" w:hanging="180"/>
      </w:pPr>
    </w:lvl>
  </w:abstractNum>
  <w:abstractNum w:abstractNumId="3" w15:restartNumberingAfterBreak="0">
    <w:nsid w:val="667F7523"/>
    <w:multiLevelType w:val="hybridMultilevel"/>
    <w:tmpl w:val="E93A0026"/>
    <w:lvl w:ilvl="0" w:tplc="6680A7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25861FB"/>
    <w:multiLevelType w:val="hybridMultilevel"/>
    <w:tmpl w:val="AF7E1B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5E8"/>
    <w:rsid w:val="00006447"/>
    <w:rsid w:val="00055917"/>
    <w:rsid w:val="0006139D"/>
    <w:rsid w:val="0013412A"/>
    <w:rsid w:val="00172138"/>
    <w:rsid w:val="001B0763"/>
    <w:rsid w:val="001D118F"/>
    <w:rsid w:val="00215209"/>
    <w:rsid w:val="00296C0D"/>
    <w:rsid w:val="002C02F6"/>
    <w:rsid w:val="003110A6"/>
    <w:rsid w:val="003426E8"/>
    <w:rsid w:val="003D708C"/>
    <w:rsid w:val="004A3474"/>
    <w:rsid w:val="004B6B5A"/>
    <w:rsid w:val="00520D2F"/>
    <w:rsid w:val="005C5E52"/>
    <w:rsid w:val="005F74FD"/>
    <w:rsid w:val="00660F98"/>
    <w:rsid w:val="0067394D"/>
    <w:rsid w:val="008640B1"/>
    <w:rsid w:val="00885765"/>
    <w:rsid w:val="008A0DEF"/>
    <w:rsid w:val="00923DCF"/>
    <w:rsid w:val="009C50A3"/>
    <w:rsid w:val="009E0B00"/>
    <w:rsid w:val="00A126D2"/>
    <w:rsid w:val="00A60673"/>
    <w:rsid w:val="00A6453F"/>
    <w:rsid w:val="00AC3543"/>
    <w:rsid w:val="00B400F2"/>
    <w:rsid w:val="00B757D0"/>
    <w:rsid w:val="00BC0A80"/>
    <w:rsid w:val="00C00AE8"/>
    <w:rsid w:val="00C135E8"/>
    <w:rsid w:val="00C803EF"/>
    <w:rsid w:val="00CB021F"/>
    <w:rsid w:val="00CF46B2"/>
    <w:rsid w:val="00D61F54"/>
    <w:rsid w:val="00DF5B3E"/>
    <w:rsid w:val="00E23178"/>
    <w:rsid w:val="00E37F2F"/>
    <w:rsid w:val="00E864F7"/>
    <w:rsid w:val="00E9079B"/>
    <w:rsid w:val="00E92D95"/>
    <w:rsid w:val="00ED41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F7A3C"/>
  <w15:docId w15:val="{29296BF2-0847-414A-B85D-40464C23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AC3543"/>
    <w:pPr>
      <w:spacing w:after="0" w:line="240" w:lineRule="auto"/>
    </w:pPr>
    <w:rPr>
      <w:rFonts w:ascii="Times New Roman" w:eastAsia="Times New Roman" w:hAnsi="Times New Roman" w:cs="Times New Roman"/>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64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651146">
      <w:bodyDiv w:val="1"/>
      <w:marLeft w:val="0"/>
      <w:marRight w:val="0"/>
      <w:marTop w:val="0"/>
      <w:marBottom w:val="0"/>
      <w:divBdr>
        <w:top w:val="none" w:sz="0" w:space="0" w:color="auto"/>
        <w:left w:val="none" w:sz="0" w:space="0" w:color="auto"/>
        <w:bottom w:val="none" w:sz="0" w:space="0" w:color="auto"/>
        <w:right w:val="none" w:sz="0" w:space="0" w:color="auto"/>
      </w:divBdr>
    </w:div>
    <w:div w:id="180153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895</Words>
  <Characters>4928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Manase Bezara</dc:creator>
  <cp:lastModifiedBy>Manase Bezara</cp:lastModifiedBy>
  <cp:revision>3</cp:revision>
  <dcterms:created xsi:type="dcterms:W3CDTF">2022-09-19T14:25:00Z</dcterms:created>
  <dcterms:modified xsi:type="dcterms:W3CDTF">2022-09-19T14:39:00Z</dcterms:modified>
</cp:coreProperties>
</file>