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60" w:rsidRPr="00973E64" w:rsidRDefault="00361860" w:rsidP="00361860">
      <w:pPr>
        <w:spacing w:after="120"/>
        <w:jc w:val="both"/>
        <w:rPr>
          <w:lang w:val="uk-UA"/>
        </w:rPr>
      </w:pPr>
      <w:r>
        <w:t>Протокол ТО та ремонту АЕД №______________________в</w:t>
      </w:r>
      <w:r>
        <w:rPr>
          <w:lang w:val="uk-UA"/>
        </w:rPr>
        <w:t>ід __________________</w:t>
      </w:r>
    </w:p>
    <w:tbl>
      <w:tblPr>
        <w:tblW w:w="9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1134"/>
        <w:gridCol w:w="1969"/>
        <w:gridCol w:w="6"/>
        <w:gridCol w:w="4120"/>
        <w:gridCol w:w="1418"/>
      </w:tblGrid>
      <w:tr w:rsidR="00361860" w:rsidRPr="006F0152" w:rsidTr="00361860">
        <w:trPr>
          <w:trHeight w:val="563"/>
        </w:trPr>
        <w:tc>
          <w:tcPr>
            <w:tcW w:w="2269" w:type="dxa"/>
            <w:gridSpan w:val="2"/>
            <w:vMerge w:val="restart"/>
            <w:shd w:val="clear" w:color="auto" w:fill="auto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№ пункту 20915546.25300.</w:t>
            </w:r>
          </w:p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00734 ТІ</w:t>
            </w:r>
            <w:bookmarkStart w:id="0" w:name="_GoBack"/>
            <w:bookmarkEnd w:id="0"/>
          </w:p>
        </w:tc>
        <w:tc>
          <w:tcPr>
            <w:tcW w:w="6095" w:type="dxa"/>
            <w:gridSpan w:val="3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proofErr w:type="spellStart"/>
            <w:r w:rsidRPr="006F0152">
              <w:rPr>
                <w:sz w:val="20"/>
                <w:szCs w:val="20"/>
                <w:lang w:val="uk-UA"/>
              </w:rPr>
              <w:t>Р</w:t>
            </w:r>
            <w:r w:rsidRPr="006F0152">
              <w:rPr>
                <w:sz w:val="20"/>
                <w:szCs w:val="20"/>
                <w:vertAlign w:val="subscript"/>
                <w:lang w:val="uk-UA"/>
              </w:rPr>
              <w:t>ном</w:t>
            </w:r>
            <w:proofErr w:type="spellEnd"/>
            <w:r w:rsidRPr="006F0152">
              <w:rPr>
                <w:sz w:val="20"/>
                <w:szCs w:val="20"/>
                <w:vertAlign w:val="subscript"/>
                <w:lang w:val="uk-UA"/>
              </w:rPr>
              <w:t xml:space="preserve">.  </w:t>
            </w:r>
            <w:r w:rsidRPr="006F0152">
              <w:rPr>
                <w:sz w:val="20"/>
                <w:szCs w:val="20"/>
                <w:lang w:val="uk-UA"/>
              </w:rPr>
              <w:t>електродвигуна, кВт</w:t>
            </w:r>
          </w:p>
        </w:tc>
        <w:tc>
          <w:tcPr>
            <w:tcW w:w="1418" w:type="dxa"/>
          </w:tcPr>
          <w:p w:rsidR="00361860" w:rsidRPr="006F0152" w:rsidRDefault="00361860" w:rsidP="005420D6">
            <w:pPr>
              <w:ind w:firstLine="709"/>
              <w:rPr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192"/>
        </w:trPr>
        <w:tc>
          <w:tcPr>
            <w:tcW w:w="2269" w:type="dxa"/>
            <w:gridSpan w:val="2"/>
            <w:vMerge/>
            <w:shd w:val="clear" w:color="auto" w:fill="auto"/>
          </w:tcPr>
          <w:p w:rsidR="00361860" w:rsidRPr="006F0152" w:rsidRDefault="00361860" w:rsidP="005420D6">
            <w:pPr>
              <w:ind w:firstLine="709"/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pacing w:val="-6"/>
                <w:sz w:val="20"/>
                <w:szCs w:val="20"/>
                <w:lang w:val="uk-UA"/>
              </w:rPr>
            </w:pPr>
            <w:r w:rsidRPr="006F0152">
              <w:rPr>
                <w:spacing w:val="-6"/>
                <w:sz w:val="20"/>
                <w:szCs w:val="20"/>
                <w:lang w:val="uk-UA"/>
              </w:rPr>
              <w:t>Номінальний струм електродвигуна, А</w:t>
            </w:r>
          </w:p>
        </w:tc>
        <w:tc>
          <w:tcPr>
            <w:tcW w:w="1418" w:type="dxa"/>
          </w:tcPr>
          <w:p w:rsidR="00361860" w:rsidRPr="006F0152" w:rsidRDefault="00361860" w:rsidP="005420D6">
            <w:pPr>
              <w:ind w:firstLine="709"/>
              <w:rPr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192"/>
        </w:trPr>
        <w:tc>
          <w:tcPr>
            <w:tcW w:w="2269" w:type="dxa"/>
            <w:gridSpan w:val="2"/>
            <w:vMerge/>
            <w:shd w:val="clear" w:color="auto" w:fill="auto"/>
          </w:tcPr>
          <w:p w:rsidR="00361860" w:rsidRPr="006F0152" w:rsidRDefault="00361860" w:rsidP="005420D6">
            <w:pPr>
              <w:ind w:firstLine="709"/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pacing w:val="-6"/>
                <w:sz w:val="20"/>
                <w:szCs w:val="20"/>
              </w:rPr>
            </w:pPr>
            <w:r w:rsidRPr="006F0152">
              <w:rPr>
                <w:spacing w:val="-6"/>
                <w:sz w:val="20"/>
                <w:szCs w:val="20"/>
                <w:lang w:val="uk-UA"/>
              </w:rPr>
              <w:t>Місце встановлення (енергоблок, позиція електроприводу)</w:t>
            </w:r>
          </w:p>
        </w:tc>
        <w:tc>
          <w:tcPr>
            <w:tcW w:w="1418" w:type="dxa"/>
          </w:tcPr>
          <w:p w:rsidR="00361860" w:rsidRPr="006F0152" w:rsidRDefault="00361860" w:rsidP="005420D6">
            <w:pPr>
              <w:ind w:firstLine="709"/>
              <w:rPr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300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b/>
                <w:sz w:val="20"/>
                <w:szCs w:val="20"/>
                <w:lang w:val="uk-UA"/>
              </w:rPr>
            </w:pPr>
            <w:r w:rsidRPr="006F0152">
              <w:rPr>
                <w:b/>
                <w:sz w:val="20"/>
                <w:szCs w:val="20"/>
                <w:lang w:val="uk-UA"/>
              </w:rPr>
              <w:t>ТО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b/>
                <w:sz w:val="20"/>
                <w:szCs w:val="20"/>
                <w:lang w:val="uk-UA"/>
              </w:rPr>
            </w:pPr>
            <w:r w:rsidRPr="006F0152">
              <w:rPr>
                <w:b/>
                <w:sz w:val="20"/>
                <w:szCs w:val="20"/>
                <w:lang w:val="uk-UA"/>
              </w:rPr>
              <w:t>ПР</w:t>
            </w:r>
          </w:p>
        </w:tc>
        <w:tc>
          <w:tcPr>
            <w:tcW w:w="6095" w:type="dxa"/>
            <w:gridSpan w:val="3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b/>
                <w:sz w:val="20"/>
                <w:szCs w:val="20"/>
                <w:lang w:val="uk-UA"/>
              </w:rPr>
            </w:pPr>
            <w:r w:rsidRPr="006F0152">
              <w:rPr>
                <w:b/>
                <w:sz w:val="20"/>
                <w:szCs w:val="20"/>
                <w:lang w:val="uk-UA"/>
              </w:rPr>
              <w:t>Позначка виду ремонту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b/>
                <w:sz w:val="20"/>
                <w:szCs w:val="20"/>
                <w:lang w:val="uk-UA"/>
              </w:rPr>
            </w:pPr>
            <w:r w:rsidRPr="006F0152">
              <w:rPr>
                <w:b/>
                <w:sz w:val="20"/>
                <w:szCs w:val="20"/>
                <w:lang w:val="uk-UA"/>
              </w:rPr>
              <w:t>Результат</w:t>
            </w:r>
          </w:p>
        </w:tc>
      </w:tr>
      <w:tr w:rsidR="00361860" w:rsidRPr="006F0152" w:rsidTr="00361860">
        <w:trPr>
          <w:trHeight w:val="211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5.2.2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5.3.1</w:t>
            </w: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Очищення від пилу та бруду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208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Зовнішній огляд цілісності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210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5.2.4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Відключення кабелю та зняття електродвигуна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199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ind w:right="-89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ind w:right="-89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Розбирання електродвигуна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759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ind w:right="-89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5.2.6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ind w:right="-89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 xml:space="preserve">Чищення внутрішньої поверхні статора. Перевірка на відсутність сколів, </w:t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тріщин</w:t>
            </w:r>
            <w:proofErr w:type="spellEnd"/>
            <w:r w:rsidRPr="006F0152">
              <w:rPr>
                <w:sz w:val="20"/>
                <w:szCs w:val="20"/>
                <w:lang w:val="uk-UA"/>
              </w:rPr>
              <w:t>, люфтів, вироблення в підшипникових щитах та підшипниках.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199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ind w:right="-89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5.2.7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ind w:right="-89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 xml:space="preserve">Перевірка цілісності </w:t>
            </w:r>
            <w:r w:rsidRPr="00C538B8">
              <w:rPr>
                <w:sz w:val="20"/>
                <w:szCs w:val="20"/>
                <w:lang w:val="uk-UA"/>
              </w:rPr>
              <w:t>колодки підключень, ізоляційних трубок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199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ind w:right="-89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5.2.8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ind w:right="-89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Перевірка цілісності активної сталі статора та бандажів обмоток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300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ind w:right="-153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5.2.10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ind w:right="-153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 xml:space="preserve">Заміна дефектних деталей (статор, БРПО, колодка підключень, ротор, передній </w:t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підшип</w:t>
            </w:r>
            <w:proofErr w:type="spellEnd"/>
            <w:r w:rsidRPr="006F0152">
              <w:rPr>
                <w:sz w:val="20"/>
                <w:szCs w:val="20"/>
                <w:lang w:val="uk-UA"/>
              </w:rPr>
              <w:t xml:space="preserve">. щит, задній </w:t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підшип</w:t>
            </w:r>
            <w:proofErr w:type="spellEnd"/>
            <w:r w:rsidRPr="006F0152">
              <w:rPr>
                <w:sz w:val="20"/>
                <w:szCs w:val="20"/>
                <w:lang w:val="uk-UA"/>
              </w:rPr>
              <w:t>. щит, крильчатка, кожух крильчатки)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103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ind w:right="-153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5.2.11-</w:t>
            </w:r>
          </w:p>
          <w:p w:rsidR="00361860" w:rsidRPr="006F0152" w:rsidRDefault="00361860" w:rsidP="005420D6">
            <w:pPr>
              <w:ind w:right="-153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5.2.15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ind w:right="-153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Заміна мастила у підшипниках, або підшипників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224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5.2.16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 xml:space="preserve">Складання, перевірка обертання, фіксація </w:t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напівмуфти</w:t>
            </w:r>
            <w:proofErr w:type="spellEnd"/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170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5.2.17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 xml:space="preserve">Опір ізоляції обмоток статора, </w:t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МОм</w:t>
            </w:r>
            <w:proofErr w:type="spellEnd"/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173"/>
        </w:trPr>
        <w:tc>
          <w:tcPr>
            <w:tcW w:w="1135" w:type="dxa"/>
            <w:vMerge w:val="restart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5.2.18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969" w:type="dxa"/>
            <w:vMerge w:val="restart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vertAlign w:val="subscript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Опір обмоток статора (</w:t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Ом</w:t>
            </w:r>
            <w:proofErr w:type="spellEnd"/>
            <w:r w:rsidRPr="006F0152">
              <w:rPr>
                <w:sz w:val="20"/>
                <w:szCs w:val="20"/>
                <w:lang w:val="uk-UA"/>
              </w:rPr>
              <w:t xml:space="preserve">), </w:t>
            </w:r>
            <w:r w:rsidRPr="006F0152">
              <w:rPr>
                <w:sz w:val="20"/>
                <w:szCs w:val="20"/>
                <w:lang w:val="uk-UA"/>
              </w:rPr>
              <w:br/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δR</w:t>
            </w:r>
            <w:proofErr w:type="spellEnd"/>
            <w:r w:rsidRPr="006F0152">
              <w:rPr>
                <w:sz w:val="20"/>
                <w:szCs w:val="20"/>
                <w:lang w:val="uk-UA"/>
              </w:rPr>
              <w:t xml:space="preserve"> ≤ 2%</w:t>
            </w:r>
          </w:p>
        </w:tc>
        <w:tc>
          <w:tcPr>
            <w:tcW w:w="4126" w:type="dxa"/>
            <w:gridSpan w:val="2"/>
            <w:shd w:val="clear" w:color="auto" w:fill="auto"/>
          </w:tcPr>
          <w:p w:rsidR="00361860" w:rsidRPr="006F0152" w:rsidRDefault="00361860" w:rsidP="005420D6">
            <w:pPr>
              <w:ind w:right="-57"/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 xml:space="preserve">Фази А-В, </w:t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Ом</w:t>
            </w:r>
            <w:proofErr w:type="spellEnd"/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245"/>
        </w:trPr>
        <w:tc>
          <w:tcPr>
            <w:tcW w:w="1135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969" w:type="dxa"/>
            <w:vMerge/>
            <w:shd w:val="clear" w:color="auto" w:fill="auto"/>
          </w:tcPr>
          <w:p w:rsidR="00361860" w:rsidRPr="006F0152" w:rsidRDefault="00361860" w:rsidP="005420D6">
            <w:pPr>
              <w:ind w:firstLine="709"/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4126" w:type="dxa"/>
            <w:gridSpan w:val="2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 xml:space="preserve">Фази В-С, </w:t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Ом</w:t>
            </w:r>
            <w:proofErr w:type="spellEnd"/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250"/>
        </w:trPr>
        <w:tc>
          <w:tcPr>
            <w:tcW w:w="1135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969" w:type="dxa"/>
            <w:vMerge/>
            <w:shd w:val="clear" w:color="auto" w:fill="auto"/>
          </w:tcPr>
          <w:p w:rsidR="00361860" w:rsidRPr="006F0152" w:rsidRDefault="00361860" w:rsidP="005420D6">
            <w:pPr>
              <w:ind w:firstLine="709"/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4126" w:type="dxa"/>
            <w:gridSpan w:val="2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 xml:space="preserve">Фази А-С, </w:t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Ом</w:t>
            </w:r>
            <w:proofErr w:type="spellEnd"/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250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−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5.3.2</w:t>
            </w: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 xml:space="preserve">Випробування електричної міцності </w:t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ізоляцїі</w:t>
            </w:r>
            <w:proofErr w:type="spellEnd"/>
            <w:r w:rsidRPr="006F0152">
              <w:rPr>
                <w:sz w:val="20"/>
                <w:szCs w:val="20"/>
                <w:lang w:val="uk-UA"/>
              </w:rPr>
              <w:t xml:space="preserve"> обмоток статора, </w:t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МОм</w:t>
            </w:r>
            <w:proofErr w:type="spellEnd"/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77"/>
        </w:trPr>
        <w:tc>
          <w:tcPr>
            <w:tcW w:w="1135" w:type="dxa"/>
            <w:vMerge w:val="restart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5.2.19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5.3.3</w:t>
            </w:r>
          </w:p>
        </w:tc>
        <w:tc>
          <w:tcPr>
            <w:tcW w:w="1975" w:type="dxa"/>
            <w:gridSpan w:val="2"/>
            <w:vMerge w:val="restart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 xml:space="preserve">Вимірювання струму холостого ходу (А), </w:t>
            </w:r>
            <w:proofErr w:type="spellStart"/>
            <w:r w:rsidRPr="006F0152">
              <w:rPr>
                <w:sz w:val="20"/>
                <w:szCs w:val="20"/>
                <w:lang w:val="uk-UA"/>
              </w:rPr>
              <w:t>δI</w:t>
            </w:r>
            <w:proofErr w:type="spellEnd"/>
            <w:r w:rsidRPr="006F0152">
              <w:rPr>
                <w:sz w:val="20"/>
                <w:szCs w:val="20"/>
                <w:lang w:val="uk-UA"/>
              </w:rPr>
              <w:t xml:space="preserve"> ≤ 5%</w:t>
            </w:r>
          </w:p>
        </w:tc>
        <w:tc>
          <w:tcPr>
            <w:tcW w:w="4120" w:type="dxa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Фаза А, А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77"/>
        </w:trPr>
        <w:tc>
          <w:tcPr>
            <w:tcW w:w="1135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975" w:type="dxa"/>
            <w:gridSpan w:val="2"/>
            <w:vMerge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4120" w:type="dxa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Фаза В, А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77"/>
        </w:trPr>
        <w:tc>
          <w:tcPr>
            <w:tcW w:w="1135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975" w:type="dxa"/>
            <w:gridSpan w:val="2"/>
            <w:vMerge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4120" w:type="dxa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Фаза С, А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238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5.2.20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Перевірка працездатності протягом 10-15 хвилин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238"/>
        </w:trPr>
        <w:tc>
          <w:tcPr>
            <w:tcW w:w="1135" w:type="dxa"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5.2.21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Встановлення електродвигуна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238"/>
        </w:trPr>
        <w:tc>
          <w:tcPr>
            <w:tcW w:w="1135" w:type="dxa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5.2.22</w:t>
            </w:r>
          </w:p>
        </w:tc>
        <w:tc>
          <w:tcPr>
            <w:tcW w:w="1134" w:type="dxa"/>
            <w:vMerge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Перевірка ущільнення кабельних вводів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99"/>
        </w:trPr>
        <w:tc>
          <w:tcPr>
            <w:tcW w:w="1135" w:type="dxa"/>
            <w:shd w:val="clear" w:color="auto" w:fill="auto"/>
          </w:tcPr>
          <w:p w:rsidR="00361860" w:rsidRPr="006F0152" w:rsidRDefault="00361860" w:rsidP="005420D6">
            <w:pPr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5.2.23</w:t>
            </w:r>
          </w:p>
        </w:tc>
        <w:tc>
          <w:tcPr>
            <w:tcW w:w="1134" w:type="dxa"/>
            <w:vMerge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Перевірка стану заземлення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Виконано</w:t>
            </w:r>
          </w:p>
        </w:tc>
      </w:tr>
      <w:tr w:rsidR="00361860" w:rsidRPr="006F0152" w:rsidTr="00361860">
        <w:trPr>
          <w:trHeight w:val="143"/>
        </w:trPr>
        <w:tc>
          <w:tcPr>
            <w:tcW w:w="2269" w:type="dxa"/>
            <w:gridSpan w:val="2"/>
            <w:vMerge w:val="restart"/>
            <w:shd w:val="clear" w:color="auto" w:fill="auto"/>
          </w:tcPr>
          <w:p w:rsidR="00361860" w:rsidRPr="006F0152" w:rsidRDefault="00361860" w:rsidP="005420D6">
            <w:pPr>
              <w:ind w:firstLine="85"/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Висновок</w:t>
            </w:r>
          </w:p>
        </w:tc>
        <w:tc>
          <w:tcPr>
            <w:tcW w:w="1418" w:type="dxa"/>
            <w:vAlign w:val="center"/>
          </w:tcPr>
          <w:p w:rsidR="00361860" w:rsidRPr="006F0152" w:rsidRDefault="00361860" w:rsidP="005420D6">
            <w:pPr>
              <w:rPr>
                <w:i/>
                <w:color w:val="A6A6A6"/>
                <w:sz w:val="20"/>
                <w:szCs w:val="20"/>
                <w:lang w:val="uk-UA"/>
              </w:rPr>
            </w:pPr>
            <w:r w:rsidRPr="006F0152">
              <w:rPr>
                <w:i/>
                <w:color w:val="A6A6A6"/>
                <w:sz w:val="20"/>
                <w:szCs w:val="20"/>
                <w:lang w:val="uk-UA"/>
              </w:rPr>
              <w:t>Придатний</w:t>
            </w:r>
          </w:p>
        </w:tc>
      </w:tr>
      <w:tr w:rsidR="00361860" w:rsidRPr="006F0152" w:rsidTr="00361860">
        <w:trPr>
          <w:trHeight w:val="134"/>
        </w:trPr>
        <w:tc>
          <w:tcPr>
            <w:tcW w:w="2269" w:type="dxa"/>
            <w:gridSpan w:val="2"/>
            <w:vMerge/>
            <w:shd w:val="clear" w:color="auto" w:fill="auto"/>
          </w:tcPr>
          <w:p w:rsidR="00361860" w:rsidRPr="006F0152" w:rsidRDefault="00361860" w:rsidP="005420D6">
            <w:pPr>
              <w:ind w:firstLine="85"/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Дата ремонту</w:t>
            </w:r>
          </w:p>
        </w:tc>
        <w:tc>
          <w:tcPr>
            <w:tcW w:w="1418" w:type="dxa"/>
          </w:tcPr>
          <w:p w:rsidR="00361860" w:rsidRPr="006F0152" w:rsidRDefault="00361860" w:rsidP="005420D6">
            <w:pPr>
              <w:rPr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123"/>
        </w:trPr>
        <w:tc>
          <w:tcPr>
            <w:tcW w:w="2269" w:type="dxa"/>
            <w:gridSpan w:val="2"/>
            <w:vMerge/>
            <w:shd w:val="clear" w:color="auto" w:fill="auto"/>
          </w:tcPr>
          <w:p w:rsidR="00361860" w:rsidRPr="006F0152" w:rsidRDefault="00361860" w:rsidP="005420D6">
            <w:pPr>
              <w:ind w:firstLine="85"/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П.І.Б. виконавця</w:t>
            </w:r>
          </w:p>
        </w:tc>
        <w:tc>
          <w:tcPr>
            <w:tcW w:w="1418" w:type="dxa"/>
          </w:tcPr>
          <w:p w:rsidR="00361860" w:rsidRPr="006F0152" w:rsidRDefault="00361860" w:rsidP="005420D6">
            <w:pPr>
              <w:rPr>
                <w:color w:val="A6A6A6"/>
                <w:sz w:val="20"/>
                <w:szCs w:val="20"/>
                <w:lang w:val="uk-UA"/>
              </w:rPr>
            </w:pPr>
          </w:p>
        </w:tc>
      </w:tr>
      <w:tr w:rsidR="00361860" w:rsidRPr="006F0152" w:rsidTr="00361860">
        <w:trPr>
          <w:trHeight w:val="300"/>
        </w:trPr>
        <w:tc>
          <w:tcPr>
            <w:tcW w:w="2269" w:type="dxa"/>
            <w:gridSpan w:val="2"/>
            <w:vMerge/>
            <w:shd w:val="clear" w:color="auto" w:fill="auto"/>
          </w:tcPr>
          <w:p w:rsidR="00361860" w:rsidRPr="006F0152" w:rsidRDefault="00361860" w:rsidP="005420D6">
            <w:pPr>
              <w:ind w:firstLine="85"/>
              <w:jc w:val="both"/>
              <w:rPr>
                <w:sz w:val="20"/>
                <w:szCs w:val="20"/>
                <w:lang w:val="uk-UA"/>
              </w:rPr>
            </w:pPr>
          </w:p>
        </w:tc>
        <w:tc>
          <w:tcPr>
            <w:tcW w:w="6095" w:type="dxa"/>
            <w:gridSpan w:val="3"/>
            <w:shd w:val="clear" w:color="auto" w:fill="auto"/>
          </w:tcPr>
          <w:p w:rsidR="00361860" w:rsidRPr="006F0152" w:rsidRDefault="00361860" w:rsidP="005420D6">
            <w:pPr>
              <w:jc w:val="both"/>
              <w:rPr>
                <w:sz w:val="20"/>
                <w:szCs w:val="20"/>
                <w:lang w:val="uk-UA"/>
              </w:rPr>
            </w:pPr>
            <w:r w:rsidRPr="006F0152">
              <w:rPr>
                <w:sz w:val="20"/>
                <w:szCs w:val="20"/>
                <w:lang w:val="uk-UA"/>
              </w:rPr>
              <w:t>Підпис виконавця</w:t>
            </w:r>
          </w:p>
        </w:tc>
        <w:tc>
          <w:tcPr>
            <w:tcW w:w="1418" w:type="dxa"/>
          </w:tcPr>
          <w:p w:rsidR="00361860" w:rsidRPr="006F0152" w:rsidRDefault="00361860" w:rsidP="005420D6">
            <w:pPr>
              <w:rPr>
                <w:color w:val="A6A6A6"/>
                <w:sz w:val="20"/>
                <w:szCs w:val="20"/>
                <w:lang w:val="uk-UA"/>
              </w:rPr>
            </w:pPr>
          </w:p>
        </w:tc>
      </w:tr>
    </w:tbl>
    <w:p w:rsidR="00361860" w:rsidRPr="00B86CA0" w:rsidRDefault="00361860" w:rsidP="00361860">
      <w:pPr>
        <w:ind w:right="-30"/>
        <w:jc w:val="both"/>
        <w:rPr>
          <w:sz w:val="18"/>
          <w:szCs w:val="22"/>
          <w:lang w:val="uk-UA"/>
        </w:rPr>
      </w:pPr>
    </w:p>
    <w:p w:rsidR="00361860" w:rsidRPr="00745159" w:rsidRDefault="00361860" w:rsidP="00361860">
      <w:pPr>
        <w:ind w:right="-30"/>
        <w:jc w:val="both"/>
        <w:rPr>
          <w:sz w:val="22"/>
          <w:szCs w:val="22"/>
          <w:lang w:val="uk-UA"/>
        </w:rPr>
      </w:pPr>
      <w:r w:rsidRPr="00745159">
        <w:rPr>
          <w:sz w:val="22"/>
          <w:szCs w:val="22"/>
          <w:lang w:val="uk-UA"/>
        </w:rPr>
        <w:t>ЗВТ, що використовуються:</w:t>
      </w:r>
    </w:p>
    <w:p w:rsidR="00361860" w:rsidRPr="00745159" w:rsidRDefault="00361860" w:rsidP="00361860">
      <w:pPr>
        <w:tabs>
          <w:tab w:val="left" w:pos="2552"/>
        </w:tabs>
        <w:ind w:right="-30"/>
        <w:rPr>
          <w:sz w:val="22"/>
          <w:szCs w:val="22"/>
          <w:lang w:val="uk-UA"/>
        </w:rPr>
      </w:pPr>
      <w:proofErr w:type="spellStart"/>
      <w:r w:rsidRPr="00745159">
        <w:rPr>
          <w:sz w:val="22"/>
          <w:szCs w:val="22"/>
          <w:lang w:val="uk-UA"/>
        </w:rPr>
        <w:t>мегаомметр</w:t>
      </w:r>
      <w:proofErr w:type="spellEnd"/>
      <w:r w:rsidRPr="00745159">
        <w:rPr>
          <w:sz w:val="22"/>
          <w:szCs w:val="22"/>
          <w:lang w:val="uk-UA"/>
        </w:rPr>
        <w:t xml:space="preserve"> на 2500 В,</w:t>
      </w:r>
      <w:r w:rsidRPr="00745159">
        <w:rPr>
          <w:sz w:val="22"/>
          <w:szCs w:val="22"/>
          <w:lang w:val="uk-UA"/>
        </w:rPr>
        <w:tab/>
        <w:t>тип ______</w:t>
      </w:r>
      <w:r>
        <w:rPr>
          <w:sz w:val="22"/>
          <w:szCs w:val="22"/>
          <w:lang w:val="uk-UA"/>
        </w:rPr>
        <w:t>___</w:t>
      </w:r>
      <w:r w:rsidRPr="00745159">
        <w:rPr>
          <w:sz w:val="22"/>
          <w:szCs w:val="22"/>
          <w:lang w:val="uk-UA"/>
        </w:rPr>
        <w:t>____зав.№ __________</w:t>
      </w:r>
      <w:r w:rsidRPr="00745159">
        <w:rPr>
          <w:sz w:val="22"/>
          <w:szCs w:val="22"/>
        </w:rPr>
        <w:t xml:space="preserve"> </w:t>
      </w:r>
      <w:r w:rsidRPr="00745159">
        <w:rPr>
          <w:sz w:val="22"/>
          <w:szCs w:val="22"/>
          <w:lang w:val="uk-UA"/>
        </w:rPr>
        <w:t>придатний до _________р.</w:t>
      </w:r>
    </w:p>
    <w:p w:rsidR="00361860" w:rsidRPr="00745159" w:rsidRDefault="00361860" w:rsidP="00361860">
      <w:pPr>
        <w:tabs>
          <w:tab w:val="left" w:pos="2552"/>
        </w:tabs>
        <w:ind w:right="-285"/>
        <w:rPr>
          <w:sz w:val="22"/>
          <w:szCs w:val="22"/>
          <w:lang w:val="uk-UA"/>
        </w:rPr>
      </w:pPr>
      <w:proofErr w:type="spellStart"/>
      <w:r w:rsidRPr="00745159">
        <w:rPr>
          <w:sz w:val="22"/>
          <w:szCs w:val="22"/>
          <w:lang w:val="uk-UA"/>
        </w:rPr>
        <w:t>мегаомметр</w:t>
      </w:r>
      <w:proofErr w:type="spellEnd"/>
      <w:r w:rsidRPr="00745159">
        <w:rPr>
          <w:sz w:val="22"/>
          <w:szCs w:val="22"/>
          <w:lang w:val="uk-UA"/>
        </w:rPr>
        <w:t xml:space="preserve"> на 500 В,</w:t>
      </w:r>
      <w:r w:rsidRPr="00745159">
        <w:rPr>
          <w:sz w:val="22"/>
          <w:szCs w:val="22"/>
          <w:lang w:val="uk-UA"/>
        </w:rPr>
        <w:tab/>
        <w:t>тип _________</w:t>
      </w:r>
      <w:r>
        <w:rPr>
          <w:sz w:val="22"/>
          <w:szCs w:val="22"/>
          <w:lang w:val="uk-UA"/>
        </w:rPr>
        <w:t>___</w:t>
      </w:r>
      <w:r w:rsidRPr="00745159">
        <w:rPr>
          <w:sz w:val="22"/>
          <w:szCs w:val="22"/>
          <w:lang w:val="uk-UA"/>
        </w:rPr>
        <w:t>_зав.№ __________</w:t>
      </w:r>
      <w:r w:rsidRPr="00745159">
        <w:rPr>
          <w:sz w:val="22"/>
          <w:szCs w:val="22"/>
        </w:rPr>
        <w:t xml:space="preserve"> </w:t>
      </w:r>
      <w:r w:rsidRPr="00745159">
        <w:rPr>
          <w:sz w:val="22"/>
          <w:szCs w:val="22"/>
          <w:lang w:val="uk-UA"/>
        </w:rPr>
        <w:t>придатний до _________р.</w:t>
      </w:r>
    </w:p>
    <w:p w:rsidR="00361860" w:rsidRPr="00745159" w:rsidRDefault="00361860" w:rsidP="00361860">
      <w:pPr>
        <w:tabs>
          <w:tab w:val="left" w:pos="2552"/>
        </w:tabs>
        <w:ind w:right="-30"/>
        <w:rPr>
          <w:sz w:val="22"/>
          <w:szCs w:val="22"/>
          <w:lang w:val="uk-UA"/>
        </w:rPr>
      </w:pPr>
      <w:proofErr w:type="spellStart"/>
      <w:r w:rsidRPr="00745159">
        <w:rPr>
          <w:sz w:val="22"/>
          <w:szCs w:val="22"/>
          <w:lang w:val="uk-UA"/>
        </w:rPr>
        <w:t>мультиметр</w:t>
      </w:r>
      <w:proofErr w:type="spellEnd"/>
      <w:r w:rsidRPr="00745159">
        <w:rPr>
          <w:sz w:val="22"/>
          <w:szCs w:val="22"/>
          <w:lang w:val="uk-UA"/>
        </w:rPr>
        <w:t>,</w:t>
      </w:r>
      <w:r w:rsidRPr="00745159">
        <w:rPr>
          <w:sz w:val="22"/>
          <w:szCs w:val="22"/>
          <w:lang w:val="uk-UA"/>
        </w:rPr>
        <w:tab/>
        <w:t>тип ____</w:t>
      </w:r>
      <w:r>
        <w:rPr>
          <w:sz w:val="22"/>
          <w:szCs w:val="22"/>
          <w:lang w:val="uk-UA"/>
        </w:rPr>
        <w:t>___</w:t>
      </w:r>
      <w:r w:rsidRPr="00745159">
        <w:rPr>
          <w:sz w:val="22"/>
          <w:szCs w:val="22"/>
          <w:lang w:val="uk-UA"/>
        </w:rPr>
        <w:t>______зав.№ __________</w:t>
      </w:r>
      <w:r w:rsidRPr="00745159">
        <w:rPr>
          <w:sz w:val="22"/>
          <w:szCs w:val="22"/>
        </w:rPr>
        <w:t xml:space="preserve"> </w:t>
      </w:r>
      <w:r w:rsidRPr="00745159">
        <w:rPr>
          <w:sz w:val="22"/>
          <w:szCs w:val="22"/>
          <w:lang w:val="uk-UA"/>
        </w:rPr>
        <w:t>придатний до _________р.</w:t>
      </w:r>
    </w:p>
    <w:p w:rsidR="00361860" w:rsidRPr="00745159" w:rsidRDefault="00361860" w:rsidP="00361860">
      <w:pPr>
        <w:tabs>
          <w:tab w:val="left" w:pos="2552"/>
        </w:tabs>
        <w:ind w:right="-30"/>
        <w:rPr>
          <w:sz w:val="22"/>
          <w:szCs w:val="22"/>
          <w:lang w:val="uk-UA"/>
        </w:rPr>
      </w:pPr>
      <w:r w:rsidRPr="00745159">
        <w:rPr>
          <w:sz w:val="22"/>
          <w:szCs w:val="22"/>
          <w:lang w:val="uk-UA"/>
        </w:rPr>
        <w:t>струмові кліщі,</w:t>
      </w:r>
      <w:r w:rsidRPr="00745159">
        <w:rPr>
          <w:sz w:val="22"/>
          <w:szCs w:val="22"/>
          <w:lang w:val="uk-UA"/>
        </w:rPr>
        <w:tab/>
        <w:t>тип ______</w:t>
      </w:r>
      <w:r>
        <w:rPr>
          <w:sz w:val="22"/>
          <w:szCs w:val="22"/>
          <w:lang w:val="uk-UA"/>
        </w:rPr>
        <w:t>___</w:t>
      </w:r>
      <w:r w:rsidRPr="00745159">
        <w:rPr>
          <w:sz w:val="22"/>
          <w:szCs w:val="22"/>
          <w:lang w:val="uk-UA"/>
        </w:rPr>
        <w:t>____зав.№ __________</w:t>
      </w:r>
      <w:r w:rsidRPr="00745159">
        <w:rPr>
          <w:sz w:val="22"/>
          <w:szCs w:val="22"/>
        </w:rPr>
        <w:t xml:space="preserve"> </w:t>
      </w:r>
      <w:r w:rsidRPr="00745159">
        <w:rPr>
          <w:sz w:val="22"/>
          <w:szCs w:val="22"/>
          <w:lang w:val="uk-UA"/>
        </w:rPr>
        <w:t>придатний до _________р.</w:t>
      </w:r>
    </w:p>
    <w:p w:rsidR="004B2D0A" w:rsidRDefault="004B2D0A"/>
    <w:sectPr w:rsidR="004B2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60"/>
    <w:rsid w:val="00361860"/>
    <w:rsid w:val="004B2D0A"/>
    <w:rsid w:val="00A13E99"/>
    <w:rsid w:val="00E7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2A139-DAA8-4774-9C0E-B6A0792F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860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1286</Words>
  <Characters>734</Characters>
  <Application>Microsoft Office Word</Application>
  <DocSecurity>0</DocSecurity>
  <Lines>6</Lines>
  <Paragraphs>4</Paragraphs>
  <ScaleCrop>false</ScaleCrop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2025-01-21T13:29:00Z</dcterms:created>
  <dcterms:modified xsi:type="dcterms:W3CDTF">2025-01-21T13:29:00Z</dcterms:modified>
</cp:coreProperties>
</file>