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AA89" w14:textId="72918156" w:rsidR="00312A60" w:rsidRDefault="00312A60" w:rsidP="00312A60">
      <w:pPr>
        <w:jc w:val="center"/>
      </w:pPr>
      <w:r>
        <w:t>DUE KASZK portál kialakításához</w:t>
      </w:r>
    </w:p>
    <w:p w14:paraId="3BB5550E" w14:textId="77777777" w:rsidR="00312A60" w:rsidRDefault="00312A60" w:rsidP="00E816FC"/>
    <w:p w14:paraId="725CB7B5" w14:textId="2DB60A49" w:rsidR="00E816FC" w:rsidRDefault="00E816FC" w:rsidP="00E816FC">
      <w:r>
        <w:t>Szakkollégiumok régi honlapja:</w:t>
      </w:r>
    </w:p>
    <w:p w14:paraId="7FBB120E" w14:textId="2A2D6A31" w:rsidR="00E816FC" w:rsidRDefault="00E816FC" w:rsidP="00E816FC">
      <w:hyperlink r:id="rId4" w:history="1">
        <w:r w:rsidRPr="003D28FD">
          <w:rPr>
            <w:rStyle w:val="Hiperhivatkozs"/>
          </w:rPr>
          <w:t>http://szakkollegiumok.uniduna.hu/</w:t>
        </w:r>
      </w:hyperlink>
    </w:p>
    <w:p w14:paraId="55239805" w14:textId="20BC865A" w:rsidR="00E816FC" w:rsidRDefault="00E816FC" w:rsidP="00E816FC">
      <w:r>
        <w:t xml:space="preserve">Itt sok </w:t>
      </w:r>
      <w:proofErr w:type="gramStart"/>
      <w:r w:rsidR="002B60F0">
        <w:t>dokumentumot</w:t>
      </w:r>
      <w:proofErr w:type="gramEnd"/>
      <w:r>
        <w:t xml:space="preserve"> találtok, egy </w:t>
      </w:r>
      <w:r w:rsidR="00312A60">
        <w:t>uniós</w:t>
      </w:r>
      <w:r>
        <w:t xml:space="preserve"> projekt keretében készült.</w:t>
      </w:r>
      <w:r w:rsidR="002B60F0">
        <w:t xml:space="preserve"> Ez jó alap </w:t>
      </w:r>
      <w:proofErr w:type="gramStart"/>
      <w:r w:rsidR="00312A60">
        <w:t>struktúrának</w:t>
      </w:r>
      <w:proofErr w:type="gramEnd"/>
    </w:p>
    <w:p w14:paraId="21D0BB2A" w14:textId="75854C79" w:rsidR="002B60F0" w:rsidRDefault="00E816FC" w:rsidP="00E816FC">
      <w:r>
        <w:t xml:space="preserve">Valami hasonlóra gondoltam a KASZK tagozat honlap </w:t>
      </w:r>
      <w:proofErr w:type="gramStart"/>
      <w:r>
        <w:t>struk</w:t>
      </w:r>
      <w:r w:rsidR="002B60F0">
        <w:t>túrájának</w:t>
      </w:r>
      <w:proofErr w:type="gramEnd"/>
      <w:r w:rsidR="002B60F0">
        <w:t xml:space="preserve"> is, azzal hogy a szakkollégiumok </w:t>
      </w:r>
      <w:r w:rsidR="00312A60">
        <w:t>helyén</w:t>
      </w:r>
      <w:r w:rsidR="002B60F0">
        <w:t xml:space="preserve"> lenne a L</w:t>
      </w:r>
      <w:r w:rsidR="00312A60">
        <w:t>KASZK</w:t>
      </w:r>
      <w:r w:rsidR="002B60F0">
        <w:t xml:space="preserve"> f</w:t>
      </w:r>
      <w:r w:rsidR="00312A60">
        <w:t>ő</w:t>
      </w:r>
      <w:r w:rsidR="002B60F0">
        <w:t>lapja és onnan lehetne navigálni a tagozatokra.</w:t>
      </w:r>
    </w:p>
    <w:p w14:paraId="1C209792" w14:textId="406BC25C" w:rsidR="00E816FC" w:rsidRDefault="002B60F0" w:rsidP="00E816FC">
      <w:r>
        <w:t xml:space="preserve">Fel kellene a KASZK </w:t>
      </w:r>
      <w:proofErr w:type="spellStart"/>
      <w:r>
        <w:t>nál</w:t>
      </w:r>
      <w:proofErr w:type="spellEnd"/>
      <w:r>
        <w:t xml:space="preserve"> és tagozatoknál is tüntetnie vezetést és a tagokat ( akár fényképpel) továbbá lenne eseménytár, dokumentumtár, nyomtatványok </w:t>
      </w:r>
      <w:proofErr w:type="spellStart"/>
      <w:r>
        <w:t>gyik</w:t>
      </w:r>
      <w:proofErr w:type="spellEnd"/>
      <w:r>
        <w:t xml:space="preserve"> , szabályzatok , a tehetséggondozás </w:t>
      </w:r>
      <w:proofErr w:type="gramStart"/>
      <w:r w:rsidR="00312A60">
        <w:t>struktúrája</w:t>
      </w:r>
      <w:proofErr w:type="gramEnd"/>
      <w:r>
        <w:t xml:space="preserve"> az</w:t>
      </w:r>
      <w:r w:rsidR="00312A60">
        <w:t xml:space="preserve"> egyetem</w:t>
      </w:r>
      <w:r>
        <w:t xml:space="preserve"> keretén bel</w:t>
      </w:r>
      <w:r w:rsidR="00312A60">
        <w:t>ü</w:t>
      </w:r>
      <w:r>
        <w:t>l  ( Ide mellé</w:t>
      </w:r>
      <w:r w:rsidR="00312A60">
        <w:t>kelek</w:t>
      </w:r>
      <w:r>
        <w:t xml:space="preserve"> egy </w:t>
      </w:r>
      <w:r w:rsidR="00312A60">
        <w:t>ábrát</w:t>
      </w:r>
      <w:r>
        <w:t xml:space="preserve"> a végén</w:t>
      </w:r>
      <w:r w:rsidR="00312A60">
        <w:t xml:space="preserve"> + </w:t>
      </w:r>
      <w:r>
        <w:t xml:space="preserve"> amire gondoltok.</w:t>
      </w:r>
      <w:r w:rsidR="00E816FC">
        <w:t>.</w:t>
      </w:r>
    </w:p>
    <w:p w14:paraId="5F23A1B8" w14:textId="789B412A" w:rsidR="00E816FC" w:rsidRDefault="00E816FC" w:rsidP="00E816FC">
      <w:r>
        <w:t>A KASZK és a Bánkis LOGO nincs meg, azt tervezni kell</w:t>
      </w:r>
      <w:r w:rsidR="00312A60">
        <w:t>.</w:t>
      </w:r>
      <w:r>
        <w:t xml:space="preserve"> </w:t>
      </w:r>
    </w:p>
    <w:p w14:paraId="7ED19DF1" w14:textId="33D0B15C" w:rsidR="00E816FC" w:rsidRDefault="00312A60">
      <w:r>
        <w:t>Melléklem</w:t>
      </w:r>
      <w:r w:rsidR="002B60F0">
        <w:t xml:space="preserve"> a régi </w:t>
      </w:r>
      <w:r>
        <w:t>szakkoli</w:t>
      </w:r>
      <w:r w:rsidR="002B60F0">
        <w:t xml:space="preserve"> LOGOKAT. </w:t>
      </w:r>
      <w:r>
        <w:t>Nem</w:t>
      </w:r>
      <w:r w:rsidR="002B60F0">
        <w:t xml:space="preserve"> a</w:t>
      </w:r>
      <w:r>
        <w:t xml:space="preserve"> </w:t>
      </w:r>
      <w:proofErr w:type="gramStart"/>
      <w:r>
        <w:t>legjobbak</w:t>
      </w:r>
      <w:proofErr w:type="gramEnd"/>
      <w:r w:rsidR="002B60F0">
        <w:t xml:space="preserve"> de a honlapon </w:t>
      </w:r>
      <w:r>
        <w:t>találhattok</w:t>
      </w:r>
      <w:r w:rsidR="002B60F0">
        <w:t xml:space="preserve"> </w:t>
      </w:r>
      <w:r>
        <w:t>jobbakat</w:t>
      </w:r>
      <w:r w:rsidR="002B60F0">
        <w:t>. Ezeket kellen átírni KASZK tagozatokra</w:t>
      </w:r>
    </w:p>
    <w:p w14:paraId="3E229C8C" w14:textId="77777777" w:rsidR="00E816FC" w:rsidRDefault="00E816FC"/>
    <w:p w14:paraId="7F65B744" w14:textId="65DA6B5C" w:rsidR="001E46D3" w:rsidRPr="00312A60" w:rsidRDefault="002B60F0" w:rsidP="00312A60">
      <w:pPr>
        <w:jc w:val="center"/>
        <w:rPr>
          <w:b/>
          <w:bCs/>
        </w:rPr>
      </w:pPr>
      <w:r w:rsidRPr="00312A60">
        <w:rPr>
          <w:b/>
          <w:bCs/>
        </w:rPr>
        <w:t>DUE Szakkollégiumi logók régiek</w:t>
      </w:r>
    </w:p>
    <w:p w14:paraId="4D031F91" w14:textId="0BDEEDB2" w:rsidR="00E816FC" w:rsidRDefault="00E816FC"/>
    <w:p w14:paraId="02518E59" w14:textId="0876722C" w:rsidR="00E816FC" w:rsidRDefault="00E816FC">
      <w:r>
        <w:rPr>
          <w:noProof/>
        </w:rPr>
        <w:drawing>
          <wp:inline distT="0" distB="0" distL="0" distR="0" wp14:anchorId="14DC37D9" wp14:editId="45E2414A">
            <wp:extent cx="1682944" cy="109075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4" cy="110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73034" w14:textId="77777777" w:rsidR="00E816FC" w:rsidRDefault="00E816FC"/>
    <w:p w14:paraId="33464420" w14:textId="77777777" w:rsidR="00E816FC" w:rsidRDefault="00E816FC"/>
    <w:p w14:paraId="4306AE0B" w14:textId="29B055CB" w:rsidR="00E816FC" w:rsidRDefault="00E816FC">
      <w:r>
        <w:rPr>
          <w:noProof/>
        </w:rPr>
        <w:drawing>
          <wp:inline distT="0" distB="0" distL="0" distR="0" wp14:anchorId="70EE682C" wp14:editId="23B0F50F">
            <wp:extent cx="1103630" cy="1091565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D8223D" w14:textId="3AA661AA" w:rsidR="00E816FC" w:rsidRDefault="00E816FC"/>
    <w:p w14:paraId="0A852C76" w14:textId="77777777" w:rsidR="00E816FC" w:rsidRDefault="00E816FC"/>
    <w:p w14:paraId="1BFD98FE" w14:textId="320759D9" w:rsidR="00E816FC" w:rsidRDefault="00E816FC">
      <w:r>
        <w:rPr>
          <w:noProof/>
        </w:rPr>
        <w:drawing>
          <wp:inline distT="0" distB="0" distL="0" distR="0" wp14:anchorId="21A15DC2" wp14:editId="62C9C0C3">
            <wp:extent cx="1127760" cy="10972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0EAF66" w14:textId="516BC687" w:rsidR="00E816FC" w:rsidRDefault="00E816FC"/>
    <w:p w14:paraId="51D28DCA" w14:textId="77777777" w:rsidR="00E816FC" w:rsidRDefault="00E816FC"/>
    <w:p w14:paraId="2EAC0727" w14:textId="15965680" w:rsidR="00E816FC" w:rsidRDefault="00E816FC">
      <w:r>
        <w:rPr>
          <w:noProof/>
        </w:rPr>
        <w:drawing>
          <wp:inline distT="0" distB="0" distL="0" distR="0" wp14:anchorId="00258F4E" wp14:editId="68B76717">
            <wp:extent cx="1152525" cy="1097280"/>
            <wp:effectExtent l="0" t="0" r="9525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81375A" w14:textId="4F356324" w:rsidR="00E816FC" w:rsidRDefault="00E816FC"/>
    <w:p w14:paraId="4E29480D" w14:textId="25086BCC" w:rsidR="00E816FC" w:rsidRDefault="00E816FC">
      <w:r>
        <w:rPr>
          <w:noProof/>
        </w:rPr>
        <w:drawing>
          <wp:inline distT="0" distB="0" distL="0" distR="0" wp14:anchorId="30E37AED" wp14:editId="0EB54E07">
            <wp:extent cx="2066925" cy="865505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C2A0E" w14:textId="068636BA" w:rsidR="00E816FC" w:rsidRDefault="00E816FC"/>
    <w:p w14:paraId="7E70E32E" w14:textId="2D783505" w:rsidR="00E816FC" w:rsidRDefault="002B60F0" w:rsidP="00312A60">
      <w:pPr>
        <w:jc w:val="center"/>
      </w:pPr>
      <w:r>
        <w:t xml:space="preserve">DUE </w:t>
      </w:r>
      <w:r w:rsidR="00312A60">
        <w:t xml:space="preserve">Tehetséggondozás </w:t>
      </w:r>
      <w:proofErr w:type="gramStart"/>
      <w:r w:rsidR="00312A60">
        <w:t>struktúrája</w:t>
      </w:r>
      <w:proofErr w:type="gramEnd"/>
    </w:p>
    <w:p w14:paraId="621E9EDF" w14:textId="77777777" w:rsidR="00E816FC" w:rsidRDefault="00E816FC"/>
    <w:p w14:paraId="6588F8EF" w14:textId="771FE05D" w:rsidR="00E816FC" w:rsidRDefault="002B60F0">
      <w:r>
        <w:rPr>
          <w:noProof/>
        </w:rPr>
        <w:drawing>
          <wp:inline distT="0" distB="0" distL="0" distR="0" wp14:anchorId="35B8C5F0" wp14:editId="7186897D">
            <wp:extent cx="5701233" cy="26887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04" cy="269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F5695" w14:textId="24D96347" w:rsidR="00312A60" w:rsidRDefault="00312A60"/>
    <w:p w14:paraId="42C269C4" w14:textId="4B3CB00B" w:rsidR="00312A60" w:rsidRDefault="00312A60">
      <w:r>
        <w:t xml:space="preserve">Mellékelek egy régebbi </w:t>
      </w:r>
      <w:proofErr w:type="spellStart"/>
      <w:r>
        <w:t>ppt</w:t>
      </w:r>
      <w:proofErr w:type="spellEnd"/>
      <w:r>
        <w:t xml:space="preserve">-t </w:t>
      </w:r>
      <w:proofErr w:type="gramStart"/>
      <w:r>
        <w:t>is</w:t>
      </w:r>
      <w:proofErr w:type="gramEnd"/>
      <w:r>
        <w:t xml:space="preserve"> amiben van pár adat is</w:t>
      </w:r>
    </w:p>
    <w:p w14:paraId="723A6797" w14:textId="45A504A4" w:rsidR="00312A60" w:rsidRDefault="00312A60"/>
    <w:p w14:paraId="66AFD9EC" w14:textId="194556EF" w:rsidR="00312A60" w:rsidRDefault="00312A60">
      <w:r>
        <w:t>Remélem ez indulásnak elég</w:t>
      </w:r>
    </w:p>
    <w:p w14:paraId="1424CB85" w14:textId="62A065BC" w:rsidR="00312A60" w:rsidRDefault="00312A60"/>
    <w:p w14:paraId="3E6BD4E2" w14:textId="30D04111" w:rsidR="00312A60" w:rsidRDefault="00312A60">
      <w:r>
        <w:t>2023. 01. 29.</w:t>
      </w:r>
    </w:p>
    <w:p w14:paraId="405CF1B5" w14:textId="5C885245" w:rsidR="00312A60" w:rsidRDefault="00312A60">
      <w:r>
        <w:t>MJ</w:t>
      </w:r>
    </w:p>
    <w:sectPr w:rsidR="00312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FC"/>
    <w:rsid w:val="001E46D3"/>
    <w:rsid w:val="002B60F0"/>
    <w:rsid w:val="00312A60"/>
    <w:rsid w:val="00E8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D645"/>
  <w15:chartTrackingRefBased/>
  <w15:docId w15:val="{B992A8FC-C065-4F31-A42A-B6201B23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816F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81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szakkollegiumok.uniduna.hu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 Melkovics</dc:creator>
  <cp:keywords/>
  <dc:description/>
  <cp:lastModifiedBy>Janos Melkovics</cp:lastModifiedBy>
  <cp:revision>1</cp:revision>
  <dcterms:created xsi:type="dcterms:W3CDTF">2023-01-29T13:42:00Z</dcterms:created>
  <dcterms:modified xsi:type="dcterms:W3CDTF">2023-01-29T14:08:00Z</dcterms:modified>
</cp:coreProperties>
</file>