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A7" w:rsidRPr="00AD0A71" w:rsidRDefault="00AD14A7" w:rsidP="00AD14A7">
      <w:pPr>
        <w:pStyle w:val="Heading2"/>
        <w:jc w:val="center"/>
        <w:rPr>
          <w:lang w:val="lt-LT"/>
        </w:rPr>
      </w:pPr>
      <w:r w:rsidRPr="00AD0A71">
        <w:rPr>
          <w:lang w:val="lt-LT"/>
        </w:rPr>
        <w:t>Kauno Technologijos Univers</w:t>
      </w:r>
      <w:r w:rsidR="006C252B">
        <w:rPr>
          <w:lang w:val="lt-LT"/>
        </w:rPr>
        <w:t>i</w:t>
      </w:r>
      <w:r w:rsidRPr="00AD0A71">
        <w:rPr>
          <w:lang w:val="lt-LT"/>
        </w:rPr>
        <w:t>tetas</w:t>
      </w:r>
    </w:p>
    <w:p w:rsidR="00AD14A7" w:rsidRPr="00AD0A71" w:rsidRDefault="00AD14A7" w:rsidP="00AD14A7">
      <w:pPr>
        <w:pStyle w:val="Heading3"/>
        <w:jc w:val="center"/>
        <w:rPr>
          <w:sz w:val="28"/>
          <w:szCs w:val="28"/>
          <w:lang w:val="lt-LT"/>
        </w:rPr>
      </w:pPr>
      <w:r w:rsidRPr="00AD0A71">
        <w:rPr>
          <w:sz w:val="28"/>
          <w:szCs w:val="28"/>
          <w:lang w:val="lt-LT"/>
        </w:rPr>
        <w:t>Informatikos fakultetas</w:t>
      </w:r>
    </w:p>
    <w:p w:rsidR="00AD14A7" w:rsidRPr="00AB698A" w:rsidRDefault="00AD14A7" w:rsidP="00AD14A7">
      <w:pPr>
        <w:jc w:val="center"/>
        <w:rPr>
          <w:lang w:val="lt-LT"/>
        </w:rPr>
      </w:pPr>
    </w:p>
    <w:p w:rsidR="00AD14A7" w:rsidRPr="00AB698A" w:rsidRDefault="00AD14A7" w:rsidP="00AD14A7">
      <w:pPr>
        <w:jc w:val="center"/>
        <w:rPr>
          <w:lang w:val="lt-LT"/>
        </w:rPr>
      </w:pPr>
    </w:p>
    <w:p w:rsidR="00AD14A7" w:rsidRPr="00AB698A" w:rsidRDefault="00AD14A7" w:rsidP="00AD14A7">
      <w:pPr>
        <w:jc w:val="center"/>
        <w:rPr>
          <w:lang w:val="lt-LT"/>
        </w:rPr>
      </w:pPr>
    </w:p>
    <w:p w:rsidR="00AD14A7" w:rsidRPr="00AB698A" w:rsidRDefault="00AD14A7" w:rsidP="00AD14A7">
      <w:pPr>
        <w:jc w:val="center"/>
        <w:rPr>
          <w:lang w:val="lt-LT"/>
        </w:rPr>
      </w:pPr>
    </w:p>
    <w:p w:rsidR="00AD14A7" w:rsidRPr="00AB698A" w:rsidRDefault="009C588A" w:rsidP="00AD14A7">
      <w:pPr>
        <w:jc w:val="center"/>
        <w:rPr>
          <w:lang w:val="lt-LT"/>
        </w:rPr>
      </w:pPr>
      <w:r>
        <w:rPr>
          <w:noProof/>
        </w:rPr>
        <w:drawing>
          <wp:inline distT="0" distB="0" distL="0" distR="0">
            <wp:extent cx="1201420" cy="2222500"/>
            <wp:effectExtent l="19050" t="0" r="0" b="0"/>
            <wp:docPr id="1" name="Picture 1" descr="ktu_zenklas.jpg (1339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_zenklas.jpg (13395 bytes)"/>
                    <pic:cNvPicPr>
                      <a:picLocks noChangeAspect="1" noChangeArrowheads="1"/>
                    </pic:cNvPicPr>
                  </pic:nvPicPr>
                  <pic:blipFill>
                    <a:blip r:embed="rId8" r:link="rId9" cstate="print"/>
                    <a:srcRect/>
                    <a:stretch>
                      <a:fillRect/>
                    </a:stretch>
                  </pic:blipFill>
                  <pic:spPr bwMode="auto">
                    <a:xfrm>
                      <a:off x="0" y="0"/>
                      <a:ext cx="1201420" cy="2222500"/>
                    </a:xfrm>
                    <a:prstGeom prst="rect">
                      <a:avLst/>
                    </a:prstGeom>
                    <a:noFill/>
                    <a:ln w="9525">
                      <a:noFill/>
                      <a:miter lim="800000"/>
                      <a:headEnd/>
                      <a:tailEnd/>
                    </a:ln>
                  </pic:spPr>
                </pic:pic>
              </a:graphicData>
            </a:graphic>
          </wp:inline>
        </w:drawing>
      </w:r>
    </w:p>
    <w:p w:rsidR="00AD14A7" w:rsidRPr="00AB698A" w:rsidRDefault="00AD14A7" w:rsidP="00AD14A7">
      <w:pPr>
        <w:jc w:val="center"/>
        <w:rPr>
          <w:lang w:val="lt-LT"/>
        </w:rPr>
      </w:pPr>
    </w:p>
    <w:p w:rsidR="00AD14A7" w:rsidRPr="00AB698A" w:rsidRDefault="00AD14A7" w:rsidP="00AD14A7">
      <w:pPr>
        <w:jc w:val="center"/>
        <w:rPr>
          <w:lang w:val="lt-LT"/>
        </w:rPr>
      </w:pPr>
    </w:p>
    <w:p w:rsidR="00AD14A7" w:rsidRPr="00AB698A" w:rsidRDefault="00AD14A7" w:rsidP="00AD14A7">
      <w:pPr>
        <w:jc w:val="center"/>
        <w:rPr>
          <w:lang w:val="lt-LT"/>
        </w:rPr>
      </w:pPr>
    </w:p>
    <w:p w:rsidR="00AD14A7" w:rsidRPr="00AB698A" w:rsidRDefault="00AD14A7" w:rsidP="00AD14A7">
      <w:pPr>
        <w:jc w:val="center"/>
        <w:rPr>
          <w:lang w:val="lt-LT"/>
        </w:rPr>
      </w:pPr>
    </w:p>
    <w:p w:rsidR="00AD14A7" w:rsidRPr="00AB698A" w:rsidRDefault="00AD14A7" w:rsidP="00AD14A7">
      <w:pPr>
        <w:rPr>
          <w:sz w:val="36"/>
          <w:szCs w:val="36"/>
          <w:lang w:val="lt-LT"/>
        </w:rPr>
      </w:pPr>
    </w:p>
    <w:p w:rsidR="00AD14A7" w:rsidRPr="00AB698A" w:rsidRDefault="00AD14A7" w:rsidP="00AD14A7">
      <w:pPr>
        <w:spacing w:line="360" w:lineRule="auto"/>
        <w:ind w:firstLine="264"/>
        <w:jc w:val="center"/>
        <w:rPr>
          <w:b/>
          <w:bCs/>
          <w:sz w:val="36"/>
          <w:szCs w:val="36"/>
          <w:lang w:val="lt-LT"/>
        </w:rPr>
      </w:pPr>
      <w:r>
        <w:rPr>
          <w:b/>
          <w:bCs/>
          <w:sz w:val="36"/>
          <w:szCs w:val="36"/>
          <w:lang w:val="lt-LT"/>
        </w:rPr>
        <w:t>Algoritmų sudarymas ir analizė</w:t>
      </w:r>
    </w:p>
    <w:p w:rsidR="00AD14A7" w:rsidRPr="00FA07B1" w:rsidRDefault="00AD14A7" w:rsidP="00AD14A7">
      <w:pPr>
        <w:spacing w:line="360" w:lineRule="auto"/>
        <w:ind w:firstLine="264"/>
        <w:jc w:val="center"/>
        <w:rPr>
          <w:b/>
          <w:bCs/>
          <w:sz w:val="28"/>
        </w:rPr>
      </w:pPr>
      <w:r w:rsidRPr="00AB698A">
        <w:rPr>
          <w:b/>
          <w:bCs/>
          <w:sz w:val="28"/>
          <w:lang w:val="lt-LT"/>
        </w:rPr>
        <w:t xml:space="preserve">Laboratorinio darbo Nr. </w:t>
      </w:r>
      <w:r>
        <w:rPr>
          <w:b/>
          <w:bCs/>
          <w:sz w:val="28"/>
        </w:rPr>
        <w:t xml:space="preserve">1 </w:t>
      </w:r>
    </w:p>
    <w:p w:rsidR="00AD14A7" w:rsidRPr="00AB698A" w:rsidRDefault="00AD14A7" w:rsidP="00AD14A7">
      <w:pPr>
        <w:spacing w:line="360" w:lineRule="auto"/>
        <w:ind w:firstLine="264"/>
        <w:jc w:val="center"/>
        <w:rPr>
          <w:b/>
          <w:bCs/>
          <w:sz w:val="28"/>
          <w:lang w:val="lt-LT"/>
        </w:rPr>
      </w:pPr>
      <w:r w:rsidRPr="00AB698A">
        <w:rPr>
          <w:b/>
          <w:bCs/>
          <w:sz w:val="28"/>
          <w:lang w:val="lt-LT"/>
        </w:rPr>
        <w:t>ataskaita</w:t>
      </w:r>
    </w:p>
    <w:p w:rsidR="00AD14A7" w:rsidRPr="00AB698A" w:rsidRDefault="00AD14A7" w:rsidP="00AD14A7">
      <w:pPr>
        <w:jc w:val="right"/>
        <w:rPr>
          <w:lang w:val="lt-LT"/>
        </w:rPr>
      </w:pPr>
    </w:p>
    <w:p w:rsidR="00AD14A7" w:rsidRPr="00AB698A" w:rsidRDefault="00AD14A7" w:rsidP="00AD14A7">
      <w:pPr>
        <w:jc w:val="right"/>
        <w:rPr>
          <w:lang w:val="lt-LT"/>
        </w:rPr>
      </w:pPr>
    </w:p>
    <w:p w:rsidR="00AD14A7" w:rsidRPr="00AB698A" w:rsidRDefault="00AD14A7" w:rsidP="00AD14A7">
      <w:pPr>
        <w:jc w:val="right"/>
        <w:rPr>
          <w:lang w:val="lt-LT"/>
        </w:rPr>
      </w:pPr>
    </w:p>
    <w:p w:rsidR="00AD14A7" w:rsidRPr="00AB698A" w:rsidRDefault="00AD14A7" w:rsidP="00AD14A7">
      <w:pPr>
        <w:jc w:val="right"/>
        <w:rPr>
          <w:lang w:val="lt-LT"/>
        </w:rPr>
      </w:pPr>
    </w:p>
    <w:p w:rsidR="00AD14A7" w:rsidRPr="00AB698A" w:rsidRDefault="00AD14A7" w:rsidP="00AD14A7">
      <w:pPr>
        <w:jc w:val="right"/>
        <w:rPr>
          <w:lang w:val="lt-LT"/>
        </w:rPr>
      </w:pPr>
    </w:p>
    <w:p w:rsidR="00AD14A7" w:rsidRPr="00AB698A" w:rsidRDefault="00AD14A7" w:rsidP="00A51FEA">
      <w:pPr>
        <w:ind w:left="5040" w:right="-291" w:firstLine="63"/>
        <w:rPr>
          <w:lang w:val="lt-LT"/>
        </w:rPr>
      </w:pPr>
      <w:r w:rsidRPr="00AB698A">
        <w:rPr>
          <w:lang w:val="lt-LT"/>
        </w:rPr>
        <w:t xml:space="preserve">Studentas: </w:t>
      </w:r>
      <w:r w:rsidR="00A51FEA">
        <w:rPr>
          <w:lang w:val="lt-LT"/>
        </w:rPr>
        <w:t>Giedrius Vičkus</w:t>
      </w:r>
      <w:r w:rsidR="00E0236F">
        <w:rPr>
          <w:lang w:val="lt-LT"/>
        </w:rPr>
        <w:t>,</w:t>
      </w:r>
      <w:r w:rsidR="00A51FEA">
        <w:rPr>
          <w:lang w:val="lt-LT"/>
        </w:rPr>
        <w:t xml:space="preserve"> IFE 7</w:t>
      </w:r>
    </w:p>
    <w:p w:rsidR="00AD14A7" w:rsidRPr="00AB698A" w:rsidRDefault="00B4259F" w:rsidP="007C5EF5">
      <w:pPr>
        <w:jc w:val="center"/>
        <w:rPr>
          <w:lang w:val="lt-LT"/>
        </w:rPr>
      </w:pPr>
      <w:r>
        <w:rPr>
          <w:lang w:val="lt-LT"/>
        </w:rPr>
        <w:t>Tikrino: Dalius Makackas</w:t>
      </w:r>
    </w:p>
    <w:p w:rsidR="00AD14A7" w:rsidRPr="00AB698A" w:rsidRDefault="00AD14A7" w:rsidP="002958DB">
      <w:pPr>
        <w:jc w:val="center"/>
        <w:rPr>
          <w:lang w:val="lt-LT"/>
        </w:rPr>
      </w:pPr>
    </w:p>
    <w:p w:rsidR="00AD14A7" w:rsidRPr="00AB698A" w:rsidRDefault="00AD14A7" w:rsidP="00AD14A7">
      <w:pPr>
        <w:tabs>
          <w:tab w:val="left" w:pos="5040"/>
        </w:tabs>
        <w:ind w:left="4320"/>
        <w:rPr>
          <w:lang w:val="lt-LT"/>
        </w:rPr>
      </w:pPr>
      <w:r w:rsidRPr="00AB698A">
        <w:rPr>
          <w:lang w:val="lt-LT"/>
        </w:rPr>
        <w:tab/>
      </w:r>
    </w:p>
    <w:p w:rsidR="00AD14A7" w:rsidRPr="00B32794" w:rsidRDefault="00AD14A7" w:rsidP="00AD14A7">
      <w:pPr>
        <w:tabs>
          <w:tab w:val="left" w:pos="3330"/>
        </w:tabs>
        <w:rPr>
          <w:lang w:val="en-GB"/>
        </w:rPr>
      </w:pPr>
      <w:r w:rsidRPr="00AB698A">
        <w:rPr>
          <w:lang w:val="lt-LT"/>
        </w:rPr>
        <w:tab/>
      </w:r>
    </w:p>
    <w:p w:rsidR="00AD14A7" w:rsidRDefault="00AD14A7" w:rsidP="00AD14A7">
      <w:pPr>
        <w:rPr>
          <w:lang w:val="lt-LT"/>
        </w:rPr>
      </w:pPr>
    </w:p>
    <w:p w:rsidR="00A51FEA" w:rsidRDefault="00A51FEA" w:rsidP="00AD14A7">
      <w:pPr>
        <w:rPr>
          <w:lang w:val="lt-LT"/>
        </w:rPr>
      </w:pPr>
    </w:p>
    <w:p w:rsidR="00AD14A7" w:rsidRPr="00AB698A" w:rsidRDefault="00AD14A7" w:rsidP="00AD14A7">
      <w:pPr>
        <w:rPr>
          <w:lang w:val="lt-LT"/>
        </w:rPr>
      </w:pPr>
    </w:p>
    <w:p w:rsidR="00AD14A7" w:rsidRPr="00AB698A" w:rsidRDefault="009D0146" w:rsidP="00AD14A7">
      <w:pPr>
        <w:jc w:val="center"/>
        <w:rPr>
          <w:b/>
          <w:sz w:val="32"/>
          <w:szCs w:val="32"/>
          <w:lang w:val="lt-LT"/>
        </w:rPr>
      </w:pPr>
      <w:r w:rsidRPr="009D0146">
        <w:rPr>
          <w:b/>
          <w:noProof/>
          <w:sz w:val="32"/>
          <w:szCs w:val="32"/>
          <w:lang w:val="lt-LT" w:eastAsia="lt-LT"/>
        </w:rPr>
        <w:pict>
          <v:rect id="_x0000_s1041" style="position:absolute;left:0;text-align:left;margin-left:413.95pt;margin-top:40.8pt;width:30.95pt;height:28.45pt;z-index:251656704;mso-width-relative:margin;mso-height-relative:margin" stroked="f"/>
        </w:pict>
      </w:r>
      <w:r>
        <w:rPr>
          <w:b/>
          <w:noProof/>
          <w:sz w:val="32"/>
          <w:szCs w:val="32"/>
        </w:rPr>
        <w:pict>
          <v:rect id="_x0000_s1030" style="position:absolute;left:0;text-align:left;margin-left:189pt;margin-top:42.25pt;width:54pt;height:27pt;z-index:251647488" stroked="f"/>
        </w:pict>
      </w:r>
      <w:r w:rsidR="00AD14A7" w:rsidRPr="00AB698A">
        <w:rPr>
          <w:b/>
          <w:sz w:val="32"/>
          <w:szCs w:val="32"/>
          <w:lang w:val="lt-LT"/>
        </w:rPr>
        <w:t>Kaunas</w:t>
      </w:r>
      <w:r w:rsidR="006D3B69">
        <w:rPr>
          <w:b/>
          <w:sz w:val="32"/>
          <w:szCs w:val="32"/>
          <w:lang w:val="lt-LT"/>
        </w:rPr>
        <w:t>,</w:t>
      </w:r>
      <w:r w:rsidR="00B4259F">
        <w:rPr>
          <w:b/>
          <w:sz w:val="32"/>
          <w:szCs w:val="32"/>
          <w:lang w:val="lt-LT"/>
        </w:rPr>
        <w:t xml:space="preserve"> 2010</w:t>
      </w:r>
    </w:p>
    <w:p w:rsidR="00AD14A7" w:rsidRPr="0057056B" w:rsidRDefault="00D10782" w:rsidP="00C841EF">
      <w:pPr>
        <w:pStyle w:val="ListParagraph"/>
        <w:numPr>
          <w:ilvl w:val="0"/>
          <w:numId w:val="7"/>
        </w:numPr>
        <w:ind w:left="426" w:hanging="426"/>
        <w:rPr>
          <w:b/>
          <w:noProof/>
          <w:sz w:val="28"/>
          <w:szCs w:val="28"/>
          <w:lang w:val="lt-LT"/>
        </w:rPr>
      </w:pPr>
      <w:r w:rsidRPr="0057056B">
        <w:rPr>
          <w:b/>
          <w:noProof/>
          <w:sz w:val="28"/>
          <w:szCs w:val="28"/>
          <w:lang w:val="lt-LT"/>
        </w:rPr>
        <w:lastRenderedPageBreak/>
        <w:t>Darbo u</w:t>
      </w:r>
      <w:r w:rsidR="005F4555" w:rsidRPr="0057056B">
        <w:rPr>
          <w:b/>
          <w:noProof/>
          <w:sz w:val="28"/>
          <w:szCs w:val="28"/>
          <w:lang w:val="lt-LT"/>
        </w:rPr>
        <w:t>žduotis</w:t>
      </w:r>
      <w:r w:rsidRPr="0057056B">
        <w:rPr>
          <w:b/>
          <w:noProof/>
          <w:sz w:val="28"/>
          <w:szCs w:val="28"/>
          <w:lang w:val="lt-LT"/>
        </w:rPr>
        <w:t xml:space="preserve"> ir variantas</w:t>
      </w:r>
    </w:p>
    <w:p w:rsidR="0057056B" w:rsidRPr="0057056B" w:rsidRDefault="0057056B" w:rsidP="0057056B">
      <w:pPr>
        <w:pStyle w:val="ListParagraph"/>
        <w:ind w:left="420"/>
        <w:rPr>
          <w:noProof/>
          <w:lang w:val="lt-LT"/>
        </w:rPr>
      </w:pPr>
    </w:p>
    <w:p w:rsidR="0057056B" w:rsidRPr="0057056B" w:rsidRDefault="0057056B" w:rsidP="0057056B">
      <w:pPr>
        <w:autoSpaceDE w:val="0"/>
        <w:autoSpaceDN w:val="0"/>
        <w:adjustRightInd w:val="0"/>
        <w:rPr>
          <w:noProof/>
          <w:lang w:val="lt-LT"/>
        </w:rPr>
      </w:pPr>
      <w:r w:rsidRPr="0057056B">
        <w:rPr>
          <w:noProof/>
          <w:lang w:val="lt-LT"/>
        </w:rPr>
        <w:t>Rikiavimo uždavinys.</w:t>
      </w:r>
    </w:p>
    <w:p w:rsidR="00CC6702" w:rsidRDefault="0057056B" w:rsidP="0057056B">
      <w:pPr>
        <w:autoSpaceDE w:val="0"/>
        <w:autoSpaceDN w:val="0"/>
        <w:adjustRightInd w:val="0"/>
        <w:rPr>
          <w:noProof/>
          <w:lang w:val="lt-LT"/>
        </w:rPr>
      </w:pPr>
      <w:r w:rsidRPr="0057056B">
        <w:rPr>
          <w:noProof/>
          <w:lang w:val="lt-LT"/>
        </w:rPr>
        <w:t>Palyginkite tris rūšiavimo algoritmus, kai rūšiavimas atliekamas masyve ir dinaminiame sąraše.</w:t>
      </w:r>
    </w:p>
    <w:p w:rsidR="0057056B" w:rsidRDefault="0057056B" w:rsidP="0057056B">
      <w:pPr>
        <w:autoSpaceDE w:val="0"/>
        <w:autoSpaceDN w:val="0"/>
        <w:adjustRightInd w:val="0"/>
        <w:rPr>
          <w:noProof/>
          <w:lang w:val="lt-LT"/>
        </w:rPr>
      </w:pPr>
    </w:p>
    <w:p w:rsidR="0057056B" w:rsidRDefault="008E1BB6" w:rsidP="0057056B">
      <w:pPr>
        <w:autoSpaceDE w:val="0"/>
        <w:autoSpaceDN w:val="0"/>
        <w:adjustRightInd w:val="0"/>
        <w:rPr>
          <w:noProof/>
          <w:lang w:val="lt-LT"/>
        </w:rPr>
      </w:pPr>
      <w:r>
        <w:rPr>
          <w:noProof/>
          <w:lang w:val="lt-LT"/>
        </w:rPr>
        <w:t>14</w:t>
      </w:r>
      <w:r w:rsidR="0057056B">
        <w:rPr>
          <w:noProof/>
          <w:lang w:val="lt-LT"/>
        </w:rPr>
        <w:t xml:space="preserve"> variantas.</w:t>
      </w:r>
    </w:p>
    <w:p w:rsidR="00CC6702" w:rsidRDefault="00AA7D3C" w:rsidP="005F4555">
      <w:pPr>
        <w:autoSpaceDE w:val="0"/>
        <w:autoSpaceDN w:val="0"/>
        <w:adjustRightInd w:val="0"/>
        <w:rPr>
          <w:noProof/>
          <w:lang w:val="lt-LT"/>
        </w:rPr>
      </w:pPr>
      <w:r>
        <w:rPr>
          <w:noProof/>
          <w:lang w:val="lt-LT"/>
        </w:rPr>
        <w:t>Rikiavimui</w:t>
      </w:r>
      <w:r w:rsidR="00CC6702">
        <w:rPr>
          <w:noProof/>
          <w:lang w:val="lt-LT"/>
        </w:rPr>
        <w:t xml:space="preserve"> naudojami algoritmai:</w:t>
      </w:r>
    </w:p>
    <w:p w:rsidR="00CC6702" w:rsidRDefault="00AA7D3C" w:rsidP="00CC6702">
      <w:pPr>
        <w:numPr>
          <w:ilvl w:val="0"/>
          <w:numId w:val="1"/>
        </w:numPr>
        <w:autoSpaceDE w:val="0"/>
        <w:autoSpaceDN w:val="0"/>
        <w:adjustRightInd w:val="0"/>
        <w:rPr>
          <w:noProof/>
          <w:lang w:val="lt-LT"/>
        </w:rPr>
      </w:pPr>
      <w:r>
        <w:rPr>
          <w:noProof/>
          <w:lang w:val="lt-LT"/>
        </w:rPr>
        <w:t xml:space="preserve">Rikiavimas </w:t>
      </w:r>
      <w:r w:rsidR="008E1BB6">
        <w:rPr>
          <w:noProof/>
          <w:lang w:val="lt-LT"/>
        </w:rPr>
        <w:t>suliejimu</w:t>
      </w:r>
    </w:p>
    <w:p w:rsidR="00CC6702" w:rsidRDefault="00AA7D3C" w:rsidP="00CC6702">
      <w:pPr>
        <w:numPr>
          <w:ilvl w:val="0"/>
          <w:numId w:val="1"/>
        </w:numPr>
        <w:autoSpaceDE w:val="0"/>
        <w:autoSpaceDN w:val="0"/>
        <w:adjustRightInd w:val="0"/>
        <w:rPr>
          <w:noProof/>
          <w:lang w:val="lt-LT"/>
        </w:rPr>
      </w:pPr>
      <w:r>
        <w:rPr>
          <w:noProof/>
          <w:lang w:val="lt-LT"/>
        </w:rPr>
        <w:t>„Piramidė“</w:t>
      </w:r>
      <w:r w:rsidR="00440696">
        <w:rPr>
          <w:noProof/>
          <w:lang w:val="lt-LT"/>
        </w:rPr>
        <w:t xml:space="preserve"> (heap sort)</w:t>
      </w:r>
      <w:r>
        <w:rPr>
          <w:noProof/>
          <w:lang w:val="lt-LT"/>
        </w:rPr>
        <w:t>,</w:t>
      </w:r>
    </w:p>
    <w:p w:rsidR="00AA7D3C" w:rsidRDefault="008E1BB6" w:rsidP="00CC6702">
      <w:pPr>
        <w:numPr>
          <w:ilvl w:val="0"/>
          <w:numId w:val="1"/>
        </w:numPr>
        <w:autoSpaceDE w:val="0"/>
        <w:autoSpaceDN w:val="0"/>
        <w:adjustRightInd w:val="0"/>
        <w:rPr>
          <w:noProof/>
          <w:lang w:val="lt-LT"/>
        </w:rPr>
      </w:pPr>
      <w:r>
        <w:rPr>
          <w:noProof/>
          <w:lang w:val="lt-LT"/>
        </w:rPr>
        <w:t>Radix</w:t>
      </w:r>
      <w:r w:rsidR="00AA7D3C">
        <w:rPr>
          <w:noProof/>
          <w:lang w:val="lt-LT"/>
        </w:rPr>
        <w:t xml:space="preserve"> sort.</w:t>
      </w:r>
    </w:p>
    <w:p w:rsidR="00C841EF" w:rsidRDefault="00C841EF" w:rsidP="00C841EF">
      <w:pPr>
        <w:autoSpaceDE w:val="0"/>
        <w:autoSpaceDN w:val="0"/>
        <w:adjustRightInd w:val="0"/>
        <w:ind w:left="60"/>
        <w:rPr>
          <w:noProof/>
          <w:lang w:val="lt-LT"/>
        </w:rPr>
      </w:pPr>
    </w:p>
    <w:p w:rsidR="00C841EF" w:rsidRPr="008928D2" w:rsidRDefault="00C841EF" w:rsidP="00C841EF">
      <w:pPr>
        <w:pStyle w:val="ListParagraph"/>
        <w:numPr>
          <w:ilvl w:val="0"/>
          <w:numId w:val="7"/>
        </w:numPr>
        <w:autoSpaceDE w:val="0"/>
        <w:autoSpaceDN w:val="0"/>
        <w:adjustRightInd w:val="0"/>
        <w:ind w:left="426" w:hanging="426"/>
        <w:rPr>
          <w:b/>
          <w:noProof/>
          <w:sz w:val="28"/>
          <w:szCs w:val="28"/>
          <w:lang w:val="lt-LT"/>
        </w:rPr>
      </w:pPr>
      <w:r w:rsidRPr="008928D2">
        <w:rPr>
          <w:b/>
          <w:sz w:val="28"/>
          <w:szCs w:val="28"/>
        </w:rPr>
        <w:t>Algoritmoanalizėirteorinisįvertinimas</w:t>
      </w:r>
    </w:p>
    <w:p w:rsidR="00CC6702" w:rsidRDefault="00CC6702" w:rsidP="00CC6702">
      <w:pPr>
        <w:autoSpaceDE w:val="0"/>
        <w:autoSpaceDN w:val="0"/>
        <w:adjustRightInd w:val="0"/>
        <w:rPr>
          <w:noProof/>
          <w:lang w:val="lt-LT"/>
        </w:rPr>
      </w:pPr>
    </w:p>
    <w:p w:rsidR="00FD4269" w:rsidRDefault="00FD4269" w:rsidP="00FD4269">
      <w:pPr>
        <w:pStyle w:val="ListParagraph"/>
        <w:numPr>
          <w:ilvl w:val="1"/>
          <w:numId w:val="7"/>
        </w:numPr>
        <w:autoSpaceDE w:val="0"/>
        <w:autoSpaceDN w:val="0"/>
        <w:adjustRightInd w:val="0"/>
        <w:ind w:left="567" w:hanging="567"/>
        <w:rPr>
          <w:lang w:val="cs-CZ"/>
        </w:rPr>
      </w:pPr>
      <w:r w:rsidRPr="00FD4269">
        <w:rPr>
          <w:b/>
          <w:lang w:val="cs-CZ"/>
        </w:rPr>
        <w:t>Rūšiavimas suliejimu</w:t>
      </w:r>
      <w:r>
        <w:rPr>
          <w:lang w:val="cs-CZ"/>
        </w:rPr>
        <w:t xml:space="preserve"> - </w:t>
      </w:r>
      <w:r w:rsidRPr="00FD4269">
        <w:rPr>
          <w:lang w:val="cs-CZ"/>
        </w:rPr>
        <w:t xml:space="preserve">n elementų dalinami į 2 dalis: ir Šios dalys turėtų būti surūšiuojamos ir sujungiamos. Tačiau jos vėl savo ruožtu suskaidomos iki vieno vieno elemento ir atliekamas jų sujungimas. Šios rekurentinės lygties sprendimas yra toks: f(n)=n </w:t>
      </w:r>
      <w:r w:rsidRPr="00FD4269">
        <w:rPr>
          <w:lang w:val="cs-CZ"/>
        </w:rPr>
        <w:sym w:font="Symbol" w:char="F0E9"/>
      </w:r>
      <w:r w:rsidRPr="00FD4269">
        <w:rPr>
          <w:lang w:val="cs-CZ"/>
        </w:rPr>
        <w:t>log n</w:t>
      </w:r>
      <w:r w:rsidRPr="00FD4269">
        <w:rPr>
          <w:lang w:val="cs-CZ"/>
        </w:rPr>
        <w:sym w:font="Symbol" w:char="F0F9"/>
      </w:r>
      <w:r w:rsidRPr="00FD4269">
        <w:rPr>
          <w:lang w:val="cs-CZ"/>
        </w:rPr>
        <w:t xml:space="preserve"> - 2 </w:t>
      </w:r>
      <w:r w:rsidRPr="00FD4269">
        <w:rPr>
          <w:lang w:val="cs-CZ"/>
        </w:rPr>
        <w:sym w:font="Symbol" w:char="F0E9"/>
      </w:r>
      <w:r w:rsidRPr="00FD4269">
        <w:rPr>
          <w:lang w:val="cs-CZ"/>
        </w:rPr>
        <w:t>log n</w:t>
      </w:r>
      <w:r w:rsidRPr="00FD4269">
        <w:rPr>
          <w:lang w:val="cs-CZ"/>
        </w:rPr>
        <w:sym w:font="Symbol" w:char="F0F9"/>
      </w:r>
      <w:r w:rsidRPr="00FD4269">
        <w:rPr>
          <w:lang w:val="cs-CZ"/>
        </w:rPr>
        <w:t xml:space="preserve"> +1</w:t>
      </w:r>
      <w:r>
        <w:rPr>
          <w:lang w:val="cs-CZ"/>
        </w:rPr>
        <w:t>.</w:t>
      </w:r>
      <w:r w:rsidRPr="00FD4269">
        <w:rPr>
          <w:szCs w:val="12"/>
          <w:lang w:val="cs-CZ"/>
        </w:rPr>
        <w:br/>
      </w:r>
      <w:r w:rsidRPr="00FD4269">
        <w:rPr>
          <w:lang w:val="cs-CZ"/>
        </w:rPr>
        <w:t>Ši rekurentinė formulė sutampa su binarinio algoritmo įterpimo blogiausiu atveju. </w:t>
      </w:r>
      <w:r w:rsidRPr="00FD4269">
        <w:rPr>
          <w:szCs w:val="12"/>
          <w:lang w:val="cs-CZ"/>
        </w:rPr>
        <w:br/>
      </w:r>
      <w:r w:rsidRPr="00FD4269">
        <w:rPr>
          <w:lang w:val="cs-CZ"/>
        </w:rPr>
        <w:t>Trūkumas: reikia papildomos atminties masyvui Save.</w:t>
      </w:r>
    </w:p>
    <w:p w:rsidR="00FD4269" w:rsidRDefault="00FD4269" w:rsidP="00FD4269">
      <w:pPr>
        <w:rPr>
          <w:rStyle w:val="apple-style-span"/>
          <w:color w:val="000000"/>
          <w:szCs w:val="14"/>
        </w:rPr>
      </w:pPr>
      <w:r w:rsidRPr="00FD4269">
        <w:rPr>
          <w:lang w:val="cs-CZ"/>
        </w:rPr>
        <w:t xml:space="preserve">Algoritmo sudėtingumas </w:t>
      </w:r>
      <w:r w:rsidRPr="00FD4269">
        <w:rPr>
          <w:rStyle w:val="apple-style-span"/>
          <w:i/>
          <w:color w:val="000000"/>
          <w:szCs w:val="14"/>
        </w:rPr>
        <w:t>O</w:t>
      </w:r>
      <w:r w:rsidRPr="00FD4269">
        <w:rPr>
          <w:rStyle w:val="apple-style-span"/>
          <w:color w:val="000000"/>
          <w:szCs w:val="14"/>
        </w:rPr>
        <w:t>(</w:t>
      </w:r>
      <w:r w:rsidRPr="00FD4269">
        <w:rPr>
          <w:rStyle w:val="apple-style-span"/>
          <w:i/>
          <w:color w:val="000000"/>
          <w:szCs w:val="14"/>
        </w:rPr>
        <w:t>n</w:t>
      </w:r>
      <w:r w:rsidRPr="00FD4269">
        <w:rPr>
          <w:rStyle w:val="apple-converted-space"/>
          <w:color w:val="000000"/>
          <w:szCs w:val="14"/>
        </w:rPr>
        <w:t> </w:t>
      </w:r>
      <w:r w:rsidRPr="00FD4269">
        <w:rPr>
          <w:rStyle w:val="apple-style-span"/>
          <w:color w:val="000000"/>
          <w:szCs w:val="14"/>
        </w:rPr>
        <w:t>log</w:t>
      </w:r>
      <w:r w:rsidRPr="00FD4269">
        <w:rPr>
          <w:rStyle w:val="apple-converted-space"/>
          <w:color w:val="000000"/>
          <w:szCs w:val="14"/>
        </w:rPr>
        <w:t> </w:t>
      </w:r>
      <w:r w:rsidRPr="00FD4269">
        <w:rPr>
          <w:rStyle w:val="apple-style-span"/>
          <w:i/>
          <w:color w:val="000000"/>
          <w:szCs w:val="14"/>
        </w:rPr>
        <w:t>n</w:t>
      </w:r>
      <w:r w:rsidRPr="00FD4269">
        <w:rPr>
          <w:rStyle w:val="apple-style-span"/>
          <w:color w:val="000000"/>
          <w:szCs w:val="14"/>
        </w:rPr>
        <w:t>)</w:t>
      </w:r>
      <w:r>
        <w:rPr>
          <w:rStyle w:val="apple-style-span"/>
          <w:color w:val="000000"/>
          <w:szCs w:val="14"/>
        </w:rPr>
        <w:t>.</w:t>
      </w:r>
    </w:p>
    <w:p w:rsidR="00FD4269" w:rsidRDefault="00FD4269" w:rsidP="00FD4269">
      <w:pPr>
        <w:rPr>
          <w:rStyle w:val="apple-style-span"/>
          <w:color w:val="000000"/>
          <w:szCs w:val="14"/>
        </w:rPr>
      </w:pPr>
      <w:r>
        <w:rPr>
          <w:rStyle w:val="apple-style-span"/>
          <w:color w:val="000000"/>
          <w:szCs w:val="14"/>
        </w:rPr>
        <w:t xml:space="preserve">          Pseudo kodas:</w:t>
      </w:r>
    </w:p>
    <w:p w:rsidR="00FD4269" w:rsidRPr="00FD4269" w:rsidRDefault="00FD4269" w:rsidP="00FD4269"/>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function</w:t>
      </w:r>
      <w:r w:rsidRPr="00FD4269">
        <w:rPr>
          <w:rFonts w:ascii="Courier" w:hAnsi="Courier" w:cs="Courier"/>
          <w:color w:val="000000"/>
          <w:sz w:val="20"/>
          <w:szCs w:val="14"/>
          <w:lang w:val="cs-CZ"/>
        </w:rPr>
        <w:t xml:space="preserve"> merge_sort(m)</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if</w:t>
      </w:r>
      <w:r w:rsidRPr="00FD4269">
        <w:rPr>
          <w:rFonts w:ascii="Courier" w:hAnsi="Courier" w:cs="Courier"/>
          <w:color w:val="000000"/>
          <w:sz w:val="20"/>
          <w:szCs w:val="14"/>
          <w:lang w:val="cs-CZ"/>
        </w:rPr>
        <w:t xml:space="preserve"> length(m) ≤ 1</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return</w:t>
      </w:r>
      <w:r w:rsidRPr="00FD4269">
        <w:rPr>
          <w:rFonts w:ascii="Courier" w:hAnsi="Courier" w:cs="Courier"/>
          <w:color w:val="000000"/>
          <w:sz w:val="20"/>
          <w:szCs w:val="14"/>
          <w:lang w:val="cs-CZ"/>
        </w:rPr>
        <w:t xml:space="preserve"> m</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var</w:t>
      </w:r>
      <w:r w:rsidRPr="00FD4269">
        <w:rPr>
          <w:rFonts w:ascii="Courier" w:hAnsi="Courier" w:cs="Courier"/>
          <w:i/>
          <w:color w:val="000000"/>
          <w:sz w:val="20"/>
          <w:szCs w:val="14"/>
          <w:lang w:val="cs-CZ"/>
        </w:rPr>
        <w:t>list</w:t>
      </w:r>
      <w:r w:rsidRPr="00FD4269">
        <w:rPr>
          <w:rFonts w:ascii="Courier" w:hAnsi="Courier" w:cs="Courier"/>
          <w:color w:val="000000"/>
          <w:sz w:val="20"/>
          <w:szCs w:val="14"/>
          <w:lang w:val="cs-CZ"/>
        </w:rPr>
        <w:t xml:space="preserve"> left, right, result</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var</w:t>
      </w:r>
      <w:r w:rsidRPr="00FD4269">
        <w:rPr>
          <w:rFonts w:ascii="Courier" w:hAnsi="Courier" w:cs="Courier"/>
          <w:i/>
          <w:color w:val="000000"/>
          <w:sz w:val="20"/>
          <w:szCs w:val="14"/>
          <w:lang w:val="cs-CZ"/>
        </w:rPr>
        <w:t>integer</w:t>
      </w:r>
      <w:r w:rsidRPr="00FD4269">
        <w:rPr>
          <w:rFonts w:ascii="Courier" w:hAnsi="Courier" w:cs="Courier"/>
          <w:color w:val="000000"/>
          <w:sz w:val="20"/>
          <w:szCs w:val="14"/>
          <w:lang w:val="cs-CZ"/>
        </w:rPr>
        <w:t xml:space="preserve"> middle = length(m) / 2</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for each</w:t>
      </w:r>
      <w:r w:rsidRPr="00FD4269">
        <w:rPr>
          <w:rFonts w:ascii="Courier" w:hAnsi="Courier" w:cs="Courier"/>
          <w:color w:val="000000"/>
          <w:sz w:val="20"/>
          <w:szCs w:val="14"/>
          <w:lang w:val="cs-CZ"/>
        </w:rPr>
        <w:t xml:space="preserve"> x </w:t>
      </w:r>
      <w:r w:rsidRPr="00FD4269">
        <w:rPr>
          <w:rFonts w:ascii="Courier" w:hAnsi="Courier" w:cs="Courier"/>
          <w:b/>
          <w:color w:val="000000"/>
          <w:sz w:val="20"/>
          <w:szCs w:val="14"/>
          <w:lang w:val="cs-CZ"/>
        </w:rPr>
        <w:t>in</w:t>
      </w:r>
      <w:r w:rsidRPr="00FD4269">
        <w:rPr>
          <w:rFonts w:ascii="Courier" w:hAnsi="Courier" w:cs="Courier"/>
          <w:color w:val="000000"/>
          <w:sz w:val="20"/>
          <w:szCs w:val="14"/>
          <w:lang w:val="cs-CZ"/>
        </w:rPr>
        <w:t xml:space="preserve"> m </w:t>
      </w:r>
      <w:r w:rsidRPr="00FD4269">
        <w:rPr>
          <w:rFonts w:ascii="Courier" w:hAnsi="Courier" w:cs="Courier"/>
          <w:b/>
          <w:color w:val="000000"/>
          <w:sz w:val="20"/>
          <w:szCs w:val="14"/>
          <w:lang w:val="cs-CZ"/>
        </w:rPr>
        <w:t>up to</w:t>
      </w:r>
      <w:r w:rsidRPr="00FD4269">
        <w:rPr>
          <w:rFonts w:ascii="Courier" w:hAnsi="Courier" w:cs="Courier"/>
          <w:color w:val="000000"/>
          <w:sz w:val="20"/>
          <w:szCs w:val="14"/>
          <w:lang w:val="cs-CZ"/>
        </w:rPr>
        <w:t xml:space="preserve"> middle</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color w:val="000000"/>
          <w:sz w:val="20"/>
          <w:szCs w:val="14"/>
          <w:lang w:val="cs-CZ"/>
        </w:rPr>
        <w:t xml:space="preserve">          add x to left</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for each</w:t>
      </w:r>
      <w:r w:rsidRPr="00FD4269">
        <w:rPr>
          <w:rFonts w:ascii="Courier" w:hAnsi="Courier" w:cs="Courier"/>
          <w:color w:val="000000"/>
          <w:sz w:val="20"/>
          <w:szCs w:val="14"/>
          <w:lang w:val="cs-CZ"/>
        </w:rPr>
        <w:t xml:space="preserve"> x </w:t>
      </w:r>
      <w:r w:rsidRPr="00FD4269">
        <w:rPr>
          <w:rFonts w:ascii="Courier" w:hAnsi="Courier" w:cs="Courier"/>
          <w:b/>
          <w:color w:val="000000"/>
          <w:sz w:val="20"/>
          <w:szCs w:val="14"/>
          <w:lang w:val="cs-CZ"/>
        </w:rPr>
        <w:t>in</w:t>
      </w:r>
      <w:r w:rsidRPr="00FD4269">
        <w:rPr>
          <w:rFonts w:ascii="Courier" w:hAnsi="Courier" w:cs="Courier"/>
          <w:color w:val="000000"/>
          <w:sz w:val="20"/>
          <w:szCs w:val="14"/>
          <w:lang w:val="cs-CZ"/>
        </w:rPr>
        <w:t xml:space="preserve"> m </w:t>
      </w:r>
      <w:r w:rsidRPr="00FD4269">
        <w:rPr>
          <w:rFonts w:ascii="Courier" w:hAnsi="Courier" w:cs="Courier"/>
          <w:b/>
          <w:color w:val="000000"/>
          <w:sz w:val="20"/>
          <w:szCs w:val="14"/>
          <w:lang w:val="cs-CZ"/>
        </w:rPr>
        <w:t>after</w:t>
      </w:r>
      <w:r w:rsidRPr="00FD4269">
        <w:rPr>
          <w:rFonts w:ascii="Courier" w:hAnsi="Courier" w:cs="Courier"/>
          <w:color w:val="000000"/>
          <w:sz w:val="20"/>
          <w:szCs w:val="14"/>
          <w:lang w:val="cs-CZ"/>
        </w:rPr>
        <w:t xml:space="preserve"> middle</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color w:val="000000"/>
          <w:sz w:val="20"/>
          <w:szCs w:val="14"/>
          <w:lang w:val="cs-CZ"/>
        </w:rPr>
        <w:t xml:space="preserve">          add x to right</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color w:val="000000"/>
          <w:sz w:val="20"/>
          <w:szCs w:val="14"/>
          <w:lang w:val="cs-CZ"/>
        </w:rPr>
        <w:t xml:space="preserve">     left = merge_sort(left)</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color w:val="000000"/>
          <w:sz w:val="20"/>
          <w:szCs w:val="14"/>
          <w:lang w:val="cs-CZ"/>
        </w:rPr>
        <w:t xml:space="preserve">     right = merge_sort(right)</w:t>
      </w:r>
    </w:p>
    <w:p w:rsid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color w:val="000000"/>
          <w:sz w:val="20"/>
          <w:szCs w:val="14"/>
          <w:lang w:val="cs-CZ"/>
        </w:rPr>
        <w:t xml:space="preserve">     result = merge(left, right)</w:t>
      </w:r>
    </w:p>
    <w:p w:rsidR="00FD4269" w:rsidRPr="00FD4269" w:rsidRDefault="00FD4269" w:rsidP="00FD426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line="264" w:lineRule="atLeast"/>
        <w:rPr>
          <w:rFonts w:ascii="Courier" w:hAnsi="Courier" w:cs="Courier"/>
          <w:color w:val="000000"/>
          <w:sz w:val="20"/>
          <w:szCs w:val="14"/>
          <w:lang w:val="cs-CZ"/>
        </w:rPr>
      </w:pPr>
      <w:r w:rsidRPr="00FD4269">
        <w:rPr>
          <w:rFonts w:ascii="Courier" w:hAnsi="Courier" w:cs="Courier"/>
          <w:b/>
          <w:color w:val="000000"/>
          <w:sz w:val="20"/>
          <w:szCs w:val="14"/>
          <w:lang w:val="cs-CZ"/>
        </w:rPr>
        <w:t>return</w:t>
      </w:r>
      <w:r w:rsidRPr="00FD4269">
        <w:rPr>
          <w:rFonts w:ascii="Courier" w:hAnsi="Courier" w:cs="Courier"/>
          <w:color w:val="000000"/>
          <w:sz w:val="20"/>
          <w:szCs w:val="14"/>
          <w:lang w:val="cs-CZ"/>
        </w:rPr>
        <w:t xml:space="preserve"> result</w:t>
      </w:r>
    </w:p>
    <w:p w:rsidR="00766128" w:rsidRPr="00FD4269" w:rsidRDefault="00766128" w:rsidP="00FD4269">
      <w:pPr>
        <w:pStyle w:val="ListParagraph"/>
        <w:autoSpaceDE w:val="0"/>
        <w:autoSpaceDN w:val="0"/>
        <w:adjustRightInd w:val="0"/>
        <w:ind w:left="567"/>
        <w:rPr>
          <w:lang w:val="cs-CZ"/>
        </w:rPr>
      </w:pPr>
    </w:p>
    <w:p w:rsidR="00AB2E81" w:rsidRDefault="00AB2E81" w:rsidP="00766128">
      <w:pPr>
        <w:autoSpaceDE w:val="0"/>
        <w:autoSpaceDN w:val="0"/>
        <w:adjustRightInd w:val="0"/>
        <w:rPr>
          <w:noProof/>
          <w:lang w:val="lt-LT"/>
        </w:rPr>
      </w:pPr>
    </w:p>
    <w:p w:rsidR="00AB2E81" w:rsidRDefault="00AB2E81" w:rsidP="00704D01">
      <w:pPr>
        <w:pStyle w:val="ListParagraph"/>
        <w:numPr>
          <w:ilvl w:val="1"/>
          <w:numId w:val="7"/>
        </w:numPr>
        <w:autoSpaceDE w:val="0"/>
        <w:autoSpaceDN w:val="0"/>
        <w:adjustRightInd w:val="0"/>
        <w:ind w:left="567" w:hanging="501"/>
        <w:rPr>
          <w:noProof/>
        </w:rPr>
      </w:pPr>
      <w:r w:rsidRPr="00704D01">
        <w:rPr>
          <w:b/>
          <w:bCs/>
          <w:noProof/>
        </w:rPr>
        <w:t>Piramidės rikiavimo algoritmas</w:t>
      </w:r>
      <w:r w:rsidRPr="00AB2E81">
        <w:rPr>
          <w:noProof/>
        </w:rPr>
        <w:t xml:space="preserve"> (</w:t>
      </w:r>
      <w:hyperlink r:id="rId10" w:tooltip="Anglų kalba" w:history="1">
        <w:r w:rsidRPr="00704D01">
          <w:rPr>
            <w:rStyle w:val="Hyperlink"/>
            <w:noProof/>
            <w:color w:val="auto"/>
            <w:u w:val="none"/>
          </w:rPr>
          <w:t>angl.</w:t>
        </w:r>
      </w:hyperlink>
      <w:r w:rsidRPr="00704D01">
        <w:rPr>
          <w:i/>
          <w:iCs/>
          <w:noProof/>
        </w:rPr>
        <w:t>heapsort</w:t>
      </w:r>
      <w:r w:rsidRPr="00AB2E81">
        <w:rPr>
          <w:noProof/>
        </w:rPr>
        <w:t xml:space="preserve">) – </w:t>
      </w:r>
      <w:hyperlink r:id="rId11" w:tooltip="Rikiavimo algoritmas" w:history="1">
        <w:r w:rsidRPr="00704D01">
          <w:rPr>
            <w:rStyle w:val="Hyperlink"/>
            <w:noProof/>
            <w:color w:val="auto"/>
            <w:u w:val="none"/>
          </w:rPr>
          <w:t>rikiavimo algoritmas</w:t>
        </w:r>
      </w:hyperlink>
      <w:r w:rsidRPr="00AB2E81">
        <w:rPr>
          <w:noProof/>
        </w:rPr>
        <w:t xml:space="preserve">, kai rikiuojama duomenis sukeliant į </w:t>
      </w:r>
      <w:hyperlink r:id="rId12" w:tooltip="Krūva" w:history="1">
        <w:r w:rsidR="00795C27" w:rsidRPr="00704D01">
          <w:rPr>
            <w:rStyle w:val="Hyperlink"/>
            <w:noProof/>
            <w:color w:val="auto"/>
            <w:u w:val="none"/>
          </w:rPr>
          <w:t>piramidės</w:t>
        </w:r>
      </w:hyperlink>
      <w:r w:rsidRPr="00AB2E81">
        <w:rPr>
          <w:noProof/>
        </w:rPr>
        <w:t xml:space="preserve"> (</w:t>
      </w:r>
      <w:r w:rsidR="00795C27">
        <w:rPr>
          <w:noProof/>
        </w:rPr>
        <w:t>krūvos</w:t>
      </w:r>
      <w:r w:rsidRPr="00AB2E81">
        <w:rPr>
          <w:noProof/>
        </w:rPr>
        <w:t>) struktūrą.</w:t>
      </w:r>
    </w:p>
    <w:p w:rsidR="00667211" w:rsidRPr="00AB2E81" w:rsidRDefault="00667211" w:rsidP="00766128">
      <w:pPr>
        <w:autoSpaceDE w:val="0"/>
        <w:autoSpaceDN w:val="0"/>
        <w:adjustRightInd w:val="0"/>
        <w:rPr>
          <w:noProof/>
          <w:lang w:val="lt-LT"/>
        </w:rPr>
      </w:pPr>
    </w:p>
    <w:p w:rsidR="00686C27" w:rsidRDefault="00667211" w:rsidP="00704D01">
      <w:pPr>
        <w:autoSpaceDE w:val="0"/>
        <w:autoSpaceDN w:val="0"/>
        <w:adjustRightInd w:val="0"/>
        <w:ind w:firstLine="567"/>
        <w:rPr>
          <w:b/>
          <w:noProof/>
          <w:lang w:val="lt-LT"/>
        </w:rPr>
      </w:pPr>
      <w:r>
        <w:rPr>
          <w:b/>
          <w:noProof/>
          <w:lang w:val="lt-LT"/>
        </w:rPr>
        <w:t>Algoritmo etapai:</w:t>
      </w:r>
    </w:p>
    <w:p w:rsidR="00667211" w:rsidRPr="00667211" w:rsidRDefault="00667211" w:rsidP="00667211">
      <w:pPr>
        <w:numPr>
          <w:ilvl w:val="0"/>
          <w:numId w:val="2"/>
        </w:numPr>
        <w:autoSpaceDE w:val="0"/>
        <w:autoSpaceDN w:val="0"/>
        <w:adjustRightInd w:val="0"/>
        <w:rPr>
          <w:noProof/>
          <w:lang w:val="lt-LT"/>
        </w:rPr>
      </w:pPr>
      <w:r w:rsidRPr="00667211">
        <w:rPr>
          <w:noProof/>
          <w:lang w:val="lt-LT"/>
        </w:rPr>
        <w:t xml:space="preserve">Sudaroma </w:t>
      </w:r>
      <w:hyperlink r:id="rId13" w:tooltip="Krūva" w:history="1">
        <w:r>
          <w:rPr>
            <w:rStyle w:val="Hyperlink"/>
            <w:noProof/>
            <w:color w:val="auto"/>
            <w:u w:val="none"/>
            <w:lang w:val="lt-LT"/>
          </w:rPr>
          <w:t>k</w:t>
        </w:r>
        <w:r w:rsidRPr="00667211">
          <w:rPr>
            <w:rStyle w:val="Hyperlink"/>
            <w:noProof/>
            <w:color w:val="auto"/>
            <w:u w:val="none"/>
            <w:lang w:val="lt-LT"/>
          </w:rPr>
          <w:t>rūvos</w:t>
        </w:r>
      </w:hyperlink>
      <w:hyperlink r:id="rId14" w:tooltip="Duomenų struktūra" w:history="1">
        <w:r w:rsidRPr="00667211">
          <w:rPr>
            <w:rStyle w:val="Hyperlink"/>
            <w:noProof/>
            <w:color w:val="auto"/>
            <w:u w:val="none"/>
            <w:lang w:val="lt-LT"/>
          </w:rPr>
          <w:t>duomenų struktūra</w:t>
        </w:r>
      </w:hyperlink>
    </w:p>
    <w:p w:rsidR="006C7878" w:rsidRPr="006C7878" w:rsidRDefault="00667211" w:rsidP="006C7878">
      <w:pPr>
        <w:numPr>
          <w:ilvl w:val="0"/>
          <w:numId w:val="2"/>
        </w:numPr>
        <w:autoSpaceDE w:val="0"/>
        <w:autoSpaceDN w:val="0"/>
        <w:adjustRightInd w:val="0"/>
        <w:rPr>
          <w:noProof/>
          <w:lang w:val="lt-LT"/>
        </w:rPr>
      </w:pPr>
      <w:r w:rsidRPr="00667211">
        <w:rPr>
          <w:noProof/>
          <w:lang w:val="lt-LT"/>
        </w:rPr>
        <w:t xml:space="preserve">Iteraciškai iš sudarytos krūvos pašalinamos šaknys. Jas išsaugome mum reikiama tvarka: pvz., realizuojant masyvu, galime ją įrašyti į masyvo gale </w:t>
      </w:r>
      <w:r w:rsidRPr="00667211">
        <w:rPr>
          <w:noProof/>
          <w:lang w:val="lt-LT"/>
        </w:rPr>
        <w:lastRenderedPageBreak/>
        <w:t>atsilaisvinusią vietą (pašalinus šaknį ji yra pakeičiama mažiausiu krūvos lapu).</w:t>
      </w:r>
    </w:p>
    <w:p w:rsidR="00667211" w:rsidRPr="00667211" w:rsidRDefault="00667211" w:rsidP="00704D01">
      <w:pPr>
        <w:autoSpaceDE w:val="0"/>
        <w:autoSpaceDN w:val="0"/>
        <w:adjustRightInd w:val="0"/>
        <w:ind w:firstLine="720"/>
        <w:rPr>
          <w:noProof/>
          <w:lang w:val="lt-LT"/>
        </w:rPr>
      </w:pPr>
      <w:r w:rsidRPr="00667211">
        <w:rPr>
          <w:noProof/>
          <w:lang w:val="lt-LT"/>
        </w:rPr>
        <w:t>Gauta šaknų seka yra surikiuota.</w:t>
      </w:r>
    </w:p>
    <w:p w:rsidR="00667211" w:rsidRPr="00667211" w:rsidRDefault="00667211" w:rsidP="00CC6702">
      <w:pPr>
        <w:autoSpaceDE w:val="0"/>
        <w:autoSpaceDN w:val="0"/>
        <w:adjustRightInd w:val="0"/>
        <w:rPr>
          <w:b/>
          <w:noProof/>
          <w:lang w:val="lt-LT"/>
        </w:rPr>
      </w:pPr>
    </w:p>
    <w:p w:rsidR="000900CF" w:rsidRDefault="000345B3" w:rsidP="00704D01">
      <w:pPr>
        <w:autoSpaceDE w:val="0"/>
        <w:autoSpaceDN w:val="0"/>
        <w:adjustRightInd w:val="0"/>
        <w:ind w:left="720"/>
        <w:rPr>
          <w:bCs/>
          <w:noProof/>
          <w:lang w:val="lt-LT"/>
        </w:rPr>
      </w:pPr>
      <w:r w:rsidRPr="000345B3">
        <w:rPr>
          <w:b/>
          <w:bCs/>
          <w:noProof/>
          <w:lang w:val="lt-LT"/>
        </w:rPr>
        <w:t>Krūvos sudarymas</w:t>
      </w:r>
      <w:r>
        <w:rPr>
          <w:b/>
          <w:bCs/>
          <w:noProof/>
          <w:lang w:val="lt-LT"/>
        </w:rPr>
        <w:t>:</w:t>
      </w:r>
      <w:r>
        <w:rPr>
          <w:b/>
          <w:bCs/>
          <w:noProof/>
          <w:lang w:val="lt-LT"/>
        </w:rPr>
        <w:br/>
      </w:r>
      <w:r w:rsidR="000900CF" w:rsidRPr="000900CF">
        <w:rPr>
          <w:bCs/>
          <w:noProof/>
          <w:lang w:val="lt-LT"/>
        </w:rPr>
        <w:t>Tarkim, turime duomenų masyvą{a</w:t>
      </w:r>
      <w:r w:rsidR="000900CF" w:rsidRPr="000900CF">
        <w:rPr>
          <w:bCs/>
          <w:noProof/>
          <w:vertAlign w:val="subscript"/>
          <w:lang w:val="lt-LT"/>
        </w:rPr>
        <w:t>1</w:t>
      </w:r>
      <w:r w:rsidR="000900CF" w:rsidRPr="000900CF">
        <w:rPr>
          <w:bCs/>
          <w:noProof/>
          <w:lang w:val="lt-LT"/>
        </w:rPr>
        <w:t>, a</w:t>
      </w:r>
      <w:r w:rsidR="000900CF" w:rsidRPr="000900CF">
        <w:rPr>
          <w:bCs/>
          <w:noProof/>
          <w:vertAlign w:val="subscript"/>
          <w:lang w:val="lt-LT"/>
        </w:rPr>
        <w:t>2</w:t>
      </w:r>
      <w:r w:rsidR="000900CF" w:rsidRPr="000900CF">
        <w:rPr>
          <w:bCs/>
          <w:noProof/>
          <w:lang w:val="lt-LT"/>
        </w:rPr>
        <w:t>, ..., a</w:t>
      </w:r>
      <w:r w:rsidR="000900CF" w:rsidRPr="000900CF">
        <w:rPr>
          <w:bCs/>
          <w:noProof/>
          <w:vertAlign w:val="subscript"/>
          <w:lang w:val="lt-LT"/>
        </w:rPr>
        <w:t>n</w:t>
      </w:r>
      <w:r w:rsidR="000900CF">
        <w:rPr>
          <w:bCs/>
          <w:noProof/>
          <w:lang w:val="lt-LT"/>
        </w:rPr>
        <w:t xml:space="preserve">}, </w:t>
      </w:r>
      <w:r w:rsidR="000900CF" w:rsidRPr="000900CF">
        <w:rPr>
          <w:bCs/>
          <w:noProof/>
        </w:rPr>
        <w:t>Pirmiausia sukeiskime jo elementus vietomis, kad gautume</w:t>
      </w:r>
      <w:r w:rsidR="000900CF" w:rsidRPr="000900CF">
        <w:rPr>
          <w:bCs/>
          <w:noProof/>
          <w:lang w:val="lt-LT"/>
        </w:rPr>
        <w:t>{a</w:t>
      </w:r>
      <w:r w:rsidR="000900CF" w:rsidRPr="000900CF">
        <w:rPr>
          <w:bCs/>
          <w:noProof/>
          <w:vertAlign w:val="subscript"/>
          <w:lang w:val="lt-LT"/>
        </w:rPr>
        <w:t>1</w:t>
      </w:r>
      <w:r w:rsidR="000900CF" w:rsidRPr="000900CF">
        <w:rPr>
          <w:bCs/>
          <w:noProof/>
          <w:lang w:val="lt-LT"/>
        </w:rPr>
        <w:t>', a</w:t>
      </w:r>
      <w:r w:rsidR="000900CF" w:rsidRPr="000900CF">
        <w:rPr>
          <w:bCs/>
          <w:noProof/>
          <w:vertAlign w:val="subscript"/>
          <w:lang w:val="lt-LT"/>
        </w:rPr>
        <w:t>2</w:t>
      </w:r>
      <w:r w:rsidR="000900CF" w:rsidRPr="000900CF">
        <w:rPr>
          <w:bCs/>
          <w:noProof/>
          <w:lang w:val="lt-LT"/>
        </w:rPr>
        <w:t>', ..., a</w:t>
      </w:r>
      <w:r w:rsidR="000900CF" w:rsidRPr="000900CF">
        <w:rPr>
          <w:bCs/>
          <w:noProof/>
          <w:vertAlign w:val="subscript"/>
          <w:lang w:val="lt-LT"/>
        </w:rPr>
        <w:t>n</w:t>
      </w:r>
      <w:r w:rsidR="000900CF" w:rsidRPr="000900CF">
        <w:rPr>
          <w:bCs/>
          <w:noProof/>
          <w:lang w:val="lt-LT"/>
        </w:rPr>
        <w:t>'), kur a</w:t>
      </w:r>
      <w:r w:rsidR="000900CF" w:rsidRPr="000900CF">
        <w:rPr>
          <w:bCs/>
          <w:noProof/>
          <w:vertAlign w:val="subscript"/>
          <w:lang w:val="lt-LT"/>
        </w:rPr>
        <w:t>i</w:t>
      </w:r>
      <w:r w:rsidR="000900CF" w:rsidRPr="000900CF">
        <w:rPr>
          <w:bCs/>
          <w:noProof/>
          <w:lang w:val="lt-LT"/>
        </w:rPr>
        <w:t>' &gt;= a</w:t>
      </w:r>
      <w:r w:rsidR="000900CF" w:rsidRPr="000900CF">
        <w:rPr>
          <w:bCs/>
          <w:noProof/>
          <w:vertAlign w:val="subscript"/>
          <w:lang w:val="lt-LT"/>
        </w:rPr>
        <w:t>2i</w:t>
      </w:r>
      <w:r w:rsidR="000900CF" w:rsidRPr="000900CF">
        <w:rPr>
          <w:bCs/>
          <w:noProof/>
          <w:lang w:val="lt-LT"/>
        </w:rPr>
        <w:t>' ir a</w:t>
      </w:r>
      <w:r w:rsidR="000900CF" w:rsidRPr="000900CF">
        <w:rPr>
          <w:bCs/>
          <w:noProof/>
          <w:vertAlign w:val="subscript"/>
          <w:lang w:val="lt-LT"/>
        </w:rPr>
        <w:t>i</w:t>
      </w:r>
      <w:r w:rsidR="000900CF" w:rsidRPr="000900CF">
        <w:rPr>
          <w:bCs/>
          <w:noProof/>
          <w:lang w:val="lt-LT"/>
        </w:rPr>
        <w:t>' &gt;= a</w:t>
      </w:r>
      <w:r w:rsidR="000900CF" w:rsidRPr="000900CF">
        <w:rPr>
          <w:bCs/>
          <w:noProof/>
          <w:vertAlign w:val="subscript"/>
          <w:lang w:val="lt-LT"/>
        </w:rPr>
        <w:t>2i+1</w:t>
      </w:r>
      <w:r w:rsidR="000900CF" w:rsidRPr="000900CF">
        <w:rPr>
          <w:bCs/>
          <w:noProof/>
          <w:lang w:val="lt-LT"/>
        </w:rPr>
        <w:t>'.</w:t>
      </w:r>
    </w:p>
    <w:p w:rsidR="0080454E" w:rsidRDefault="009C588A" w:rsidP="00704D01">
      <w:pPr>
        <w:autoSpaceDE w:val="0"/>
        <w:autoSpaceDN w:val="0"/>
        <w:adjustRightInd w:val="0"/>
        <w:ind w:left="720"/>
        <w:rPr>
          <w:bCs/>
          <w:noProof/>
          <w:lang w:val="lt-LT"/>
        </w:rPr>
      </w:pPr>
      <w:r>
        <w:rPr>
          <w:noProof/>
        </w:rPr>
        <w:drawing>
          <wp:anchor distT="0" distB="0" distL="114300" distR="114300" simplePos="0" relativeHeight="251648512" behindDoc="0" locked="0" layoutInCell="1" allowOverlap="0">
            <wp:simplePos x="0" y="0"/>
            <wp:positionH relativeFrom="column">
              <wp:posOffset>3416935</wp:posOffset>
            </wp:positionH>
            <wp:positionV relativeFrom="paragraph">
              <wp:posOffset>74295</wp:posOffset>
            </wp:positionV>
            <wp:extent cx="1903095" cy="1148080"/>
            <wp:effectExtent l="0" t="0" r="0" b="0"/>
            <wp:wrapSquare wrapText="bothSides"/>
            <wp:docPr id="8" name="Picture 8" descr="http://upload.wikimedia.org/wikipedia/commons/thumb/6/64/HeapsortSampleBefore.svg/200px-HeapsortSampleBefo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6/64/HeapsortSampleBefore.svg/200px-HeapsortSampleBefore.svg.png"/>
                    <pic:cNvPicPr>
                      <a:picLocks noChangeAspect="1" noChangeArrowheads="1"/>
                    </pic:cNvPicPr>
                  </pic:nvPicPr>
                  <pic:blipFill>
                    <a:blip r:embed="rId15" r:link="rId16" cstate="print"/>
                    <a:srcRect/>
                    <a:stretch>
                      <a:fillRect/>
                    </a:stretch>
                  </pic:blipFill>
                  <pic:spPr bwMode="auto">
                    <a:xfrm>
                      <a:off x="0" y="0"/>
                      <a:ext cx="1903095" cy="1148080"/>
                    </a:xfrm>
                    <a:prstGeom prst="rect">
                      <a:avLst/>
                    </a:prstGeom>
                    <a:noFill/>
                    <a:ln w="9525">
                      <a:noFill/>
                      <a:miter lim="800000"/>
                      <a:headEnd/>
                      <a:tailEnd/>
                    </a:ln>
                  </pic:spPr>
                </pic:pic>
              </a:graphicData>
            </a:graphic>
          </wp:anchor>
        </w:drawing>
      </w:r>
      <w:r w:rsidR="0080454E" w:rsidRPr="0080454E">
        <w:rPr>
          <w:bCs/>
          <w:noProof/>
          <w:lang w:val="lt-LT"/>
        </w:rPr>
        <w:t>Grafiškai tai atrodys kaip dvejetainis medis, kurio kiekvienos viršūnės sūnūs yra ne didesni už tėvus.</w:t>
      </w:r>
    </w:p>
    <w:p w:rsidR="0080454E" w:rsidRPr="0080454E" w:rsidRDefault="0080454E" w:rsidP="0080454E">
      <w:pPr>
        <w:autoSpaceDE w:val="0"/>
        <w:autoSpaceDN w:val="0"/>
        <w:adjustRightInd w:val="0"/>
        <w:rPr>
          <w:bCs/>
          <w:noProof/>
          <w:lang w:val="lt-LT"/>
        </w:rPr>
      </w:pPr>
    </w:p>
    <w:p w:rsidR="0080454E" w:rsidRPr="0080454E" w:rsidRDefault="009D0146" w:rsidP="00704D01">
      <w:pPr>
        <w:autoSpaceDE w:val="0"/>
        <w:autoSpaceDN w:val="0"/>
        <w:adjustRightInd w:val="0"/>
        <w:ind w:left="720"/>
        <w:rPr>
          <w:bCs/>
          <w:noProof/>
          <w:lang w:val="lt-LT"/>
        </w:rPr>
      </w:pPr>
      <w:r w:rsidRPr="009D0146">
        <w:rPr>
          <w:bCs/>
          <w:noProof/>
          <w:lang w:val="lt-LT" w:eastAsia="zh-TW"/>
        </w:rPr>
        <w:pict>
          <v:shapetype id="_x0000_t202" coordsize="21600,21600" o:spt="202" path="m,l,21600r21600,l21600,xe">
            <v:stroke joinstyle="miter"/>
            <v:path gradientshapeok="t" o:connecttype="rect"/>
          </v:shapetype>
          <v:shape id="_x0000_s1036" type="#_x0000_t202" style="position:absolute;left:0;text-align:left;margin-left:262.65pt;margin-top:35.55pt;width:187.4pt;height:20.9pt;z-index:251651584;mso-width-relative:margin;mso-height-relative:margin" filled="f" stroked="f">
            <v:textbox style="mso-next-textbox:#_x0000_s1036">
              <w:txbxContent>
                <w:p w:rsidR="00FD4269" w:rsidRPr="000A66E7" w:rsidRDefault="00FD4269">
                  <w:pPr>
                    <w:rPr>
                      <w:sz w:val="20"/>
                      <w:szCs w:val="20"/>
                    </w:rPr>
                  </w:pPr>
                  <w:r w:rsidRPr="000A66E7">
                    <w:rPr>
                      <w:sz w:val="20"/>
                      <w:szCs w:val="20"/>
                    </w:rPr>
                    <w:t>P</w:t>
                  </w:r>
                  <w:r>
                    <w:rPr>
                      <w:sz w:val="20"/>
                      <w:szCs w:val="20"/>
                    </w:rPr>
                    <w:t xml:space="preserve">av. </w:t>
                  </w:r>
                  <w:r w:rsidRPr="000A66E7">
                    <w:rPr>
                      <w:sz w:val="20"/>
                      <w:szCs w:val="20"/>
                    </w:rPr>
                    <w:t>1 Sudarytapiramidė (krūva)</w:t>
                  </w:r>
                </w:p>
              </w:txbxContent>
            </v:textbox>
          </v:shape>
        </w:pict>
      </w:r>
      <w:r w:rsidR="0080454E" w:rsidRPr="0080454E">
        <w:rPr>
          <w:bCs/>
          <w:noProof/>
          <w:lang w:val="lt-LT"/>
        </w:rPr>
        <w:t>Tarkime, turime pradinius duomenis {6, 4, 8, 7, 3, 9, 1, 2}. Masyvo elementų skaičius n=9. Pradėsime nuo pradinio elemento i=n/2=4.</w:t>
      </w:r>
    </w:p>
    <w:p w:rsidR="00D33706" w:rsidRDefault="00D33706" w:rsidP="0080454E">
      <w:pPr>
        <w:autoSpaceDE w:val="0"/>
        <w:autoSpaceDN w:val="0"/>
        <w:adjustRightInd w:val="0"/>
        <w:rPr>
          <w:bCs/>
          <w:noProof/>
          <w:lang w:val="lt-LT"/>
        </w:rPr>
      </w:pPr>
    </w:p>
    <w:p w:rsidR="0080454E" w:rsidRPr="0080454E" w:rsidRDefault="0080454E" w:rsidP="00704D01">
      <w:pPr>
        <w:autoSpaceDE w:val="0"/>
        <w:autoSpaceDN w:val="0"/>
        <w:adjustRightInd w:val="0"/>
        <w:ind w:firstLine="720"/>
        <w:rPr>
          <w:bCs/>
          <w:noProof/>
          <w:lang w:val="lt-LT"/>
        </w:rPr>
      </w:pPr>
      <w:r w:rsidRPr="0080454E">
        <w:rPr>
          <w:bCs/>
          <w:noProof/>
          <w:lang w:val="lt-LT"/>
        </w:rPr>
        <w:t>Elementų perkėlimas bus vykdomas taip:</w:t>
      </w:r>
    </w:p>
    <w:p w:rsidR="00D33706" w:rsidRDefault="009D0146" w:rsidP="00704D01">
      <w:pPr>
        <w:autoSpaceDE w:val="0"/>
        <w:autoSpaceDN w:val="0"/>
        <w:adjustRightInd w:val="0"/>
        <w:ind w:firstLine="720"/>
        <w:rPr>
          <w:bCs/>
          <w:noProof/>
          <w:lang w:val="lt-LT"/>
        </w:rPr>
      </w:pPr>
      <w:r w:rsidRPr="009D0146">
        <w:rPr>
          <w:noProof/>
          <w:lang w:eastAsia="zh-TW"/>
        </w:rPr>
        <w:pict>
          <v:shape id="_x0000_s1033" type="#_x0000_t202" style="position:absolute;left:0;text-align:left;margin-left:212.4pt;margin-top:3.95pt;width:172.65pt;height:247.65pt;z-index:251649536;mso-width-percent:400;mso-width-percent:400;mso-width-relative:margin;mso-height-relative:margin" filled="f" stroked="f">
            <v:textbox style="mso-next-textbox:#_x0000_s1033">
              <w:txbxContent>
                <w:p w:rsidR="00FD4269"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 2</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6 4 9 7 3 8 1 2</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 xml:space="preserve">  ^   ^ ^</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 xml:space="preserve">  |   |</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&lt;---&gt;</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 xml:space="preserve">6 7 9 4 3 8 1 2 </w:t>
                  </w:r>
                </w:p>
                <w:p w:rsidR="00FD4269"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D4269" w:rsidRDefault="00FD4269" w:rsidP="005C5F49">
                  <w:pPr>
                    <w:rPr>
                      <w:lang w:val="lt-LT" w:eastAsia="lt-LT"/>
                    </w:rPr>
                  </w:pPr>
                  <w:r>
                    <w:rPr>
                      <w:lang w:val="lt-LT" w:eastAsia="lt-LT"/>
                    </w:rPr>
                    <w:t>i</w:t>
                  </w:r>
                  <w:r w:rsidRPr="00D33706">
                    <w:rPr>
                      <w:lang w:val="lt-LT" w:eastAsia="lt-LT"/>
                    </w:rPr>
                    <w:t xml:space="preserve"> = 1</w:t>
                  </w:r>
                </w:p>
                <w:p w:rsidR="00FD4269" w:rsidRPr="00D33706" w:rsidRDefault="00FD4269" w:rsidP="005C5F49">
                  <w:pPr>
                    <w:rPr>
                      <w:rFonts w:ascii="Courier New" w:hAnsi="Courier New" w:cs="Courier New"/>
                      <w:sz w:val="20"/>
                      <w:szCs w:val="20"/>
                      <w:lang w:val="lt-LT" w:eastAsia="lt-LT"/>
                    </w:rPr>
                  </w:pPr>
                  <w:r w:rsidRPr="00D33706">
                    <w:rPr>
                      <w:rFonts w:ascii="Courier New" w:hAnsi="Courier New" w:cs="Courier New"/>
                      <w:sz w:val="20"/>
                      <w:szCs w:val="20"/>
                      <w:lang w:val="lt-LT" w:eastAsia="lt-LT"/>
                    </w:rPr>
                    <w:t>6 7 9 4 3 8 1 2</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 ^ ^</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   |</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&lt;---&gt;</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9 7 6 4 3 8 1 2</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 xml:space="preserve">    ^     ^ ^</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 xml:space="preserve">    |     |</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&lt;-----&gt;</w:t>
                  </w:r>
                </w:p>
                <w:p w:rsidR="00FD4269" w:rsidRPr="00D33706" w:rsidRDefault="00FD4269" w:rsidP="005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D33706">
                    <w:rPr>
                      <w:rFonts w:ascii="Courier New" w:hAnsi="Courier New" w:cs="Courier New"/>
                      <w:sz w:val="20"/>
                      <w:szCs w:val="20"/>
                      <w:lang w:val="lt-LT" w:eastAsia="lt-LT"/>
                    </w:rPr>
                    <w:t>9 7 8 4 3 6 1 2</w:t>
                  </w:r>
                </w:p>
                <w:p w:rsidR="00FD4269" w:rsidRDefault="00FD4269"/>
              </w:txbxContent>
            </v:textbox>
          </v:shape>
        </w:pict>
      </w:r>
      <w:r w:rsidR="0080454E" w:rsidRPr="0080454E">
        <w:rPr>
          <w:bCs/>
          <w:noProof/>
          <w:lang w:val="lt-LT"/>
        </w:rPr>
        <w:t>i = 4</w:t>
      </w:r>
    </w:p>
    <w:p w:rsidR="00D33706" w:rsidRPr="00D33706"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Pr>
          <w:rFonts w:ascii="Courier New" w:hAnsi="Courier New" w:cs="Courier New"/>
          <w:sz w:val="20"/>
          <w:szCs w:val="20"/>
          <w:lang w:val="lt-LT" w:eastAsia="lt-LT"/>
        </w:rPr>
        <w:tab/>
      </w:r>
      <w:r w:rsidR="00D33706" w:rsidRPr="00D33706">
        <w:rPr>
          <w:rFonts w:ascii="Courier New" w:hAnsi="Courier New" w:cs="Courier New"/>
          <w:sz w:val="20"/>
          <w:szCs w:val="20"/>
          <w:lang w:val="lt-LT" w:eastAsia="lt-LT"/>
        </w:rPr>
        <w:t>6 4 8 7 3 9 1 2</w:t>
      </w:r>
    </w:p>
    <w:p w:rsidR="00D33706"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Pr>
          <w:rFonts w:ascii="Courier New" w:hAnsi="Courier New" w:cs="Courier New"/>
          <w:sz w:val="20"/>
          <w:szCs w:val="20"/>
          <w:lang w:val="lt-LT" w:eastAsia="lt-LT"/>
        </w:rPr>
        <w:tab/>
      </w:r>
      <w:r w:rsidR="00D33706" w:rsidRPr="00D33706">
        <w:rPr>
          <w:rFonts w:ascii="Courier New" w:hAnsi="Courier New" w:cs="Courier New"/>
          <w:sz w:val="20"/>
          <w:szCs w:val="20"/>
          <w:lang w:val="lt-LT" w:eastAsia="lt-LT"/>
        </w:rPr>
        <w:t xml:space="preserve">      ^       ^</w:t>
      </w:r>
    </w:p>
    <w:p w:rsidR="00D33706" w:rsidRDefault="00D33706"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D33706" w:rsidRPr="00D33706"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lt-LT"/>
        </w:rPr>
      </w:pPr>
      <w:r>
        <w:rPr>
          <w:rFonts w:ascii="Courier New" w:hAnsi="Courier New" w:cs="Courier New"/>
          <w:sz w:val="20"/>
          <w:szCs w:val="20"/>
          <w:lang w:val="lt-LT" w:eastAsia="lt-LT"/>
        </w:rPr>
        <w:tab/>
      </w:r>
      <w:r w:rsidR="00D33706">
        <w:rPr>
          <w:rFonts w:ascii="Courier New" w:hAnsi="Courier New" w:cs="Courier New"/>
          <w:sz w:val="20"/>
          <w:szCs w:val="20"/>
          <w:lang w:val="lt-LT" w:eastAsia="lt-LT"/>
        </w:rPr>
        <w:t xml:space="preserve">i </w:t>
      </w:r>
      <w:r w:rsidR="00D33706">
        <w:rPr>
          <w:rFonts w:ascii="Courier New" w:hAnsi="Courier New" w:cs="Courier New"/>
          <w:sz w:val="20"/>
          <w:szCs w:val="20"/>
          <w:lang w:eastAsia="lt-LT"/>
        </w:rPr>
        <w:t>= 3</w:t>
      </w:r>
    </w:p>
    <w:p w:rsidR="00D33706" w:rsidRPr="00D33706"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Pr>
          <w:rFonts w:ascii="Courier New" w:hAnsi="Courier New" w:cs="Courier New"/>
          <w:sz w:val="20"/>
          <w:szCs w:val="20"/>
          <w:lang w:val="lt-LT" w:eastAsia="lt-LT"/>
        </w:rPr>
        <w:tab/>
      </w:r>
      <w:r w:rsidR="00D33706" w:rsidRPr="00D33706">
        <w:rPr>
          <w:rFonts w:ascii="Courier New" w:hAnsi="Courier New" w:cs="Courier New"/>
          <w:sz w:val="20"/>
          <w:szCs w:val="20"/>
          <w:lang w:val="lt-LT" w:eastAsia="lt-LT"/>
        </w:rPr>
        <w:t>6 4 8 7 3 9 1 2</w:t>
      </w:r>
    </w:p>
    <w:p w:rsidR="00704D01"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Pr>
          <w:rFonts w:ascii="Courier New" w:hAnsi="Courier New" w:cs="Courier New"/>
          <w:sz w:val="20"/>
          <w:szCs w:val="20"/>
          <w:lang w:val="lt-LT" w:eastAsia="lt-LT"/>
        </w:rPr>
        <w:tab/>
      </w:r>
      <w:r w:rsidR="00D33706" w:rsidRPr="00D33706">
        <w:rPr>
          <w:rFonts w:ascii="Courier New" w:hAnsi="Courier New" w:cs="Courier New"/>
          <w:sz w:val="20"/>
          <w:szCs w:val="20"/>
          <w:lang w:val="lt-LT" w:eastAsia="lt-LT"/>
        </w:rPr>
        <w:t xml:space="preserve">    ^     ^ ^</w:t>
      </w:r>
    </w:p>
    <w:p w:rsidR="00D33706" w:rsidRPr="00D33706"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Pr>
          <w:rFonts w:ascii="Courier New" w:hAnsi="Courier New" w:cs="Courier New"/>
          <w:sz w:val="20"/>
          <w:szCs w:val="20"/>
          <w:lang w:val="lt-LT" w:eastAsia="lt-LT"/>
        </w:rPr>
        <w:tab/>
      </w:r>
      <w:r w:rsidR="00D33706" w:rsidRPr="00D33706">
        <w:rPr>
          <w:rFonts w:ascii="Courier New" w:hAnsi="Courier New" w:cs="Courier New"/>
          <w:sz w:val="20"/>
          <w:szCs w:val="20"/>
          <w:lang w:val="lt-LT" w:eastAsia="lt-LT"/>
        </w:rPr>
        <w:t xml:space="preserve">   |     |</w:t>
      </w:r>
    </w:p>
    <w:p w:rsidR="00D33706" w:rsidRPr="00D33706"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Pr>
          <w:rFonts w:ascii="Courier New" w:hAnsi="Courier New" w:cs="Courier New"/>
          <w:sz w:val="20"/>
          <w:szCs w:val="20"/>
          <w:lang w:val="lt-LT" w:eastAsia="lt-LT"/>
        </w:rPr>
        <w:tab/>
      </w:r>
      <w:r w:rsidR="00D33706" w:rsidRPr="00D33706">
        <w:rPr>
          <w:rFonts w:ascii="Courier New" w:hAnsi="Courier New" w:cs="Courier New"/>
          <w:sz w:val="20"/>
          <w:szCs w:val="20"/>
          <w:lang w:val="lt-LT" w:eastAsia="lt-LT"/>
        </w:rPr>
        <w:t>&lt;-----&gt;</w:t>
      </w:r>
    </w:p>
    <w:p w:rsidR="00D33706" w:rsidRDefault="00704D01"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Pr>
          <w:rFonts w:ascii="Courier New" w:hAnsi="Courier New" w:cs="Courier New"/>
          <w:sz w:val="20"/>
          <w:szCs w:val="20"/>
          <w:lang w:val="lt-LT" w:eastAsia="lt-LT"/>
        </w:rPr>
        <w:tab/>
      </w:r>
      <w:r w:rsidR="00D33706" w:rsidRPr="00D33706">
        <w:rPr>
          <w:rFonts w:ascii="Courier New" w:hAnsi="Courier New" w:cs="Courier New"/>
          <w:sz w:val="20"/>
          <w:szCs w:val="20"/>
          <w:lang w:val="lt-LT" w:eastAsia="lt-LT"/>
        </w:rPr>
        <w:t>6 4 9 7 3 8 1 2</w:t>
      </w:r>
    </w:p>
    <w:p w:rsidR="00D33706" w:rsidRDefault="00D33706"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D33706" w:rsidRDefault="009C588A"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anchor distT="0" distB="0" distL="114300" distR="114300" simplePos="0" relativeHeight="251650560" behindDoc="1" locked="0" layoutInCell="1" allowOverlap="1">
            <wp:simplePos x="0" y="0"/>
            <wp:positionH relativeFrom="column">
              <wp:posOffset>468630</wp:posOffset>
            </wp:positionH>
            <wp:positionV relativeFrom="paragraph">
              <wp:posOffset>19685</wp:posOffset>
            </wp:positionV>
            <wp:extent cx="1947545" cy="1116330"/>
            <wp:effectExtent l="19050" t="0" r="0" b="0"/>
            <wp:wrapTight wrapText="bothSides">
              <wp:wrapPolygon edited="0">
                <wp:start x="-211" y="0"/>
                <wp:lineTo x="-211" y="21379"/>
                <wp:lineTo x="21551" y="21379"/>
                <wp:lineTo x="21551" y="0"/>
                <wp:lineTo x="-21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947545" cy="1116330"/>
                    </a:xfrm>
                    <a:prstGeom prst="rect">
                      <a:avLst/>
                    </a:prstGeom>
                    <a:noFill/>
                    <a:ln w="9525">
                      <a:noFill/>
                      <a:miter lim="800000"/>
                      <a:headEnd/>
                      <a:tailEnd/>
                    </a:ln>
                  </pic:spPr>
                </pic:pic>
              </a:graphicData>
            </a:graphic>
          </wp:anchor>
        </w:drawing>
      </w:r>
    </w:p>
    <w:p w:rsidR="00D33706" w:rsidRDefault="00D33706"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82196D" w:rsidRDefault="0082196D"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82196D" w:rsidRDefault="0082196D"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82196D" w:rsidRDefault="0082196D"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82196D" w:rsidRDefault="0082196D"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82196D" w:rsidRDefault="0082196D"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82196D" w:rsidRDefault="0082196D"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C903F3" w:rsidRDefault="009D0146"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r w:rsidRPr="009D0146">
        <w:rPr>
          <w:rFonts w:ascii="Courier New" w:hAnsi="Courier New" w:cs="Courier New"/>
          <w:noProof/>
          <w:sz w:val="20"/>
          <w:szCs w:val="20"/>
          <w:lang w:val="lt-LT" w:eastAsia="lt-LT"/>
        </w:rPr>
        <w:pict>
          <v:shape id="_x0000_s1037" type="#_x0000_t202" style="position:absolute;margin-left:31.55pt;margin-top:1.35pt;width:277.75pt;height:20.9pt;z-index:251652608;mso-width-relative:margin;mso-height-relative:margin" filled="f" stroked="f">
            <v:textbox style="mso-next-textbox:#_x0000_s1037">
              <w:txbxContent>
                <w:p w:rsidR="00FD4269" w:rsidRPr="000A66E7" w:rsidRDefault="00FD4269" w:rsidP="00CC409B">
                  <w:pPr>
                    <w:rPr>
                      <w:sz w:val="20"/>
                      <w:szCs w:val="20"/>
                    </w:rPr>
                  </w:pPr>
                  <w:r w:rsidRPr="000A66E7">
                    <w:rPr>
                      <w:sz w:val="20"/>
                      <w:szCs w:val="20"/>
                    </w:rPr>
                    <w:t>P</w:t>
                  </w:r>
                  <w:r>
                    <w:rPr>
                      <w:sz w:val="20"/>
                      <w:szCs w:val="20"/>
                    </w:rPr>
                    <w:t xml:space="preserve">av. </w:t>
                  </w:r>
                  <w:r w:rsidRPr="000A66E7">
                    <w:rPr>
                      <w:sz w:val="20"/>
                      <w:szCs w:val="20"/>
                    </w:rPr>
                    <w:t>2 Surikiuotapiramidė (krūva)</w:t>
                  </w:r>
                </w:p>
              </w:txbxContent>
            </v:textbox>
          </v:shape>
        </w:pict>
      </w:r>
    </w:p>
    <w:p w:rsidR="00CC409B" w:rsidRDefault="00CC409B"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CC409B" w:rsidRDefault="00CC409B" w:rsidP="00D3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lt-LT" w:eastAsia="lt-LT"/>
        </w:rPr>
      </w:pPr>
    </w:p>
    <w:p w:rsidR="0082196D" w:rsidRPr="0082196D" w:rsidRDefault="00704D01" w:rsidP="0070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lt-LT" w:eastAsia="lt-LT"/>
        </w:rPr>
      </w:pPr>
      <w:r>
        <w:rPr>
          <w:lang w:val="lt-LT" w:eastAsia="lt-LT"/>
        </w:rPr>
        <w:tab/>
      </w:r>
      <w:r w:rsidR="0082196D" w:rsidRPr="0082196D">
        <w:rPr>
          <w:lang w:val="lt-LT" w:eastAsia="lt-LT"/>
        </w:rPr>
        <w:t>Taigi gavome {9, 7, 8, 4, 3, 6, 1, 2}. Šiame masyve jau tenkinama mūsų minėta sąlyga.</w:t>
      </w:r>
    </w:p>
    <w:p w:rsidR="0082196D" w:rsidRPr="0082196D" w:rsidRDefault="00704D01" w:rsidP="0070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lt-LT" w:eastAsia="lt-LT"/>
        </w:rPr>
      </w:pPr>
      <w:r>
        <w:rPr>
          <w:lang w:val="lt-LT" w:eastAsia="lt-LT"/>
        </w:rPr>
        <w:tab/>
      </w:r>
      <w:r w:rsidR="0082196D" w:rsidRPr="0082196D">
        <w:rPr>
          <w:lang w:val="lt-LT" w:eastAsia="lt-LT"/>
        </w:rPr>
        <w:t xml:space="preserve">Tokia duomenų struktūra vadinama </w:t>
      </w:r>
      <w:hyperlink r:id="rId18" w:tooltip="Krūva" w:history="1">
        <w:r w:rsidR="0082196D">
          <w:rPr>
            <w:rStyle w:val="Hyperlink"/>
            <w:color w:val="auto"/>
            <w:u w:val="none"/>
            <w:lang w:val="lt-LT" w:eastAsia="lt-LT"/>
          </w:rPr>
          <w:t>piramide (krūva)</w:t>
        </w:r>
      </w:hyperlink>
      <w:r w:rsidR="0082196D" w:rsidRPr="0082196D">
        <w:rPr>
          <w:lang w:val="lt-LT" w:eastAsia="lt-LT"/>
        </w:rPr>
        <w:t>. Pirma algoritmo dalis būtent ir buvo krūvos sudarymas.</w:t>
      </w:r>
    </w:p>
    <w:p w:rsidR="0082196D" w:rsidRPr="0082196D" w:rsidRDefault="00704D01" w:rsidP="0070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lt-LT" w:eastAsia="lt-LT"/>
        </w:rPr>
      </w:pPr>
      <w:r>
        <w:rPr>
          <w:lang w:val="lt-LT" w:eastAsia="lt-LT"/>
        </w:rPr>
        <w:tab/>
      </w:r>
      <w:r w:rsidR="0082196D" w:rsidRPr="0082196D">
        <w:rPr>
          <w:lang w:val="lt-LT" w:eastAsia="lt-LT"/>
        </w:rPr>
        <w:t xml:space="preserve">Antroji algoritmo dalis yra pats rikiavimas. Eilinėje iteracijoje imama krūvos viršūnė ir sukeičiama vietomis su paskutiniu masyvo elementu. Kadangi krūvos viršūnėje visada bus didžiausias elementas, tai jį sukeitę vietomis su paskutiniu masyvo elementu, žinosime, kad maksimalus masyvo elementas yra jo paskutinėje pozicijoje. Taip sukeitę elementus vietomis, turime atkurti krūvą. Tai padaryti paprasta, nes vietą pakeitęs būna tik vienas elementas (jis atsiduria viršūnėje). Šį elementą, jei jis nėra didžiausias, reikia perstumti keletu lygių žemiau, kol vėl gausime krūvą. Tai atlikę, pradedame naująją iteraciją, tik šį kartą jau nagrinėsime </w:t>
      </w:r>
      <w:r w:rsidR="0082196D" w:rsidRPr="0082196D">
        <w:rPr>
          <w:lang w:val="lt-LT" w:eastAsia="lt-LT"/>
        </w:rPr>
        <w:lastRenderedPageBreak/>
        <w:t>vienetu trumpesnį masyvą, nes didžiausias elementas, kuris anksčiau buvo viršūnėje, jau atsidūrė savo vietoje ir jo nagrinėti nereikia. Tokių iteracijų skaičius yra N-2.</w:t>
      </w:r>
    </w:p>
    <w:p w:rsidR="0082196D" w:rsidRPr="0082196D" w:rsidRDefault="00704D01" w:rsidP="00730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lang w:val="lt-LT" w:eastAsia="lt-LT"/>
        </w:rPr>
      </w:pPr>
      <w:r>
        <w:rPr>
          <w:lang w:val="lt-LT" w:eastAsia="lt-LT"/>
        </w:rPr>
        <w:tab/>
      </w:r>
      <w:r w:rsidR="0082196D" w:rsidRPr="0082196D">
        <w:rPr>
          <w:lang w:val="lt-LT" w:eastAsia="lt-LT"/>
        </w:rPr>
        <w:t xml:space="preserve">Krūvos aukštis gali būti rastas formule </w:t>
      </w:r>
      <w:r w:rsidR="009C588A">
        <w:rPr>
          <w:noProof/>
        </w:rPr>
        <w:drawing>
          <wp:inline distT="0" distB="0" distL="0" distR="0">
            <wp:extent cx="1020445" cy="223520"/>
            <wp:effectExtent l="19050" t="0" r="8255" b="0"/>
            <wp:docPr id="2" name="Picture 2" descr="\lceil \log_2 {n +1} \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eil \log_2 {n +1} \rceil"/>
                    <pic:cNvPicPr>
                      <a:picLocks noChangeAspect="1" noChangeArrowheads="1"/>
                    </pic:cNvPicPr>
                  </pic:nvPicPr>
                  <pic:blipFill>
                    <a:blip r:embed="rId19" cstate="print"/>
                    <a:srcRect/>
                    <a:stretch>
                      <a:fillRect/>
                    </a:stretch>
                  </pic:blipFill>
                  <pic:spPr bwMode="auto">
                    <a:xfrm>
                      <a:off x="0" y="0"/>
                      <a:ext cx="1020445" cy="223520"/>
                    </a:xfrm>
                    <a:prstGeom prst="rect">
                      <a:avLst/>
                    </a:prstGeom>
                    <a:noFill/>
                    <a:ln w="9525">
                      <a:noFill/>
                      <a:miter lim="800000"/>
                      <a:headEnd/>
                      <a:tailEnd/>
                    </a:ln>
                  </pic:spPr>
                </pic:pic>
              </a:graphicData>
            </a:graphic>
          </wp:inline>
        </w:drawing>
      </w:r>
      <w:r w:rsidR="007303AC">
        <w:rPr>
          <w:lang w:val="lt-LT" w:eastAsia="lt-LT"/>
        </w:rPr>
        <w:t xml:space="preserve">Algoritmo sudėtingumas: </w:t>
      </w:r>
      <w:r w:rsidR="00B802DF">
        <w:rPr>
          <w:lang w:val="lt-LT" w:eastAsia="lt-LT"/>
        </w:rPr>
        <w:t>O</w:t>
      </w:r>
      <w:r w:rsidR="007303AC">
        <w:rPr>
          <w:lang w:val="lt-LT" w:eastAsia="lt-LT"/>
        </w:rPr>
        <w:t>(</w:t>
      </w:r>
      <m:oMath>
        <m:r>
          <w:rPr>
            <w:rFonts w:ascii="Cambria Math" w:hAnsi="Cambria Math"/>
            <w:lang w:val="lt-LT" w:eastAsia="lt-LT"/>
          </w:rPr>
          <m:t>n</m:t>
        </m:r>
        <m:func>
          <m:funcPr>
            <m:ctrlPr>
              <w:rPr>
                <w:rFonts w:ascii="Cambria Math" w:hAnsi="Cambria Math"/>
                <w:i/>
                <w:lang w:val="lt-LT" w:eastAsia="lt-LT"/>
              </w:rPr>
            </m:ctrlPr>
          </m:funcPr>
          <m:fName>
            <m:r>
              <m:rPr>
                <m:sty m:val="p"/>
              </m:rPr>
              <w:rPr>
                <w:rFonts w:ascii="Cambria Math" w:hAnsi="Cambria Math"/>
              </w:rPr>
              <m:t>log</m:t>
            </m:r>
          </m:fName>
          <m:e>
            <m:r>
              <w:rPr>
                <w:rFonts w:ascii="Cambria Math" w:hAnsi="Cambria Math"/>
                <w:lang w:val="lt-LT" w:eastAsia="lt-LT"/>
              </w:rPr>
              <m:t>n</m:t>
            </m:r>
          </m:e>
        </m:func>
      </m:oMath>
      <w:r w:rsidR="007303AC">
        <w:rPr>
          <w:lang w:val="lt-LT" w:eastAsia="lt-LT"/>
        </w:rPr>
        <w:t>)</w:t>
      </w:r>
    </w:p>
    <w:p w:rsidR="00E73EA9" w:rsidRDefault="00E73EA9" w:rsidP="00E73EA9">
      <w:pPr>
        <w:autoSpaceDE w:val="0"/>
        <w:autoSpaceDN w:val="0"/>
        <w:adjustRightInd w:val="0"/>
        <w:rPr>
          <w:bCs/>
          <w:noProof/>
          <w:lang w:val="lt-LT"/>
        </w:rPr>
      </w:pPr>
    </w:p>
    <w:p w:rsidR="00060701" w:rsidRPr="00060701" w:rsidRDefault="00060701" w:rsidP="00060701">
      <w:pPr>
        <w:pStyle w:val="ListParagraph"/>
        <w:numPr>
          <w:ilvl w:val="1"/>
          <w:numId w:val="7"/>
        </w:numPr>
        <w:autoSpaceDE w:val="0"/>
        <w:autoSpaceDN w:val="0"/>
        <w:adjustRightInd w:val="0"/>
        <w:ind w:left="567" w:hanging="567"/>
        <w:jc w:val="both"/>
        <w:rPr>
          <w:bCs/>
          <w:noProof/>
        </w:rPr>
      </w:pPr>
      <w:r w:rsidRPr="00060701">
        <w:rPr>
          <w:b/>
          <w:bCs/>
          <w:noProof/>
          <w:lang w:val="lt-LT"/>
        </w:rPr>
        <w:t xml:space="preserve">Radix </w:t>
      </w:r>
      <w:r>
        <w:rPr>
          <w:b/>
          <w:bCs/>
          <w:noProof/>
          <w:lang w:val="lt-LT"/>
        </w:rPr>
        <w:t xml:space="preserve">sort - </w:t>
      </w:r>
      <w:r w:rsidRPr="00060701">
        <w:rPr>
          <w:color w:val="000000"/>
          <w:szCs w:val="14"/>
        </w:rPr>
        <w:t>vienasiš</w:t>
      </w:r>
      <w:r w:rsidRPr="00060701">
        <w:rPr>
          <w:rStyle w:val="apple-converted-space"/>
          <w:color w:val="000000"/>
          <w:szCs w:val="14"/>
        </w:rPr>
        <w:t> </w:t>
      </w:r>
      <w:r>
        <w:rPr>
          <w:color w:val="000000"/>
          <w:szCs w:val="14"/>
        </w:rPr>
        <w:t>rikiavimoalgoritmų</w:t>
      </w:r>
      <w:r w:rsidRPr="00060701">
        <w:rPr>
          <w:color w:val="000000"/>
          <w:szCs w:val="14"/>
        </w:rPr>
        <w:t xml:space="preserve">, skirtasatvejams, kaiduomenųreikšmėsyraskaitmeninėsirpriklausokokiamnorsskaitiniamintervaluiarišsiskiriapanašiomissavybėmis. Skaitmeniniorikiavimoalgoritmuoseduomenųreikšmėsinterpretuojamoskaipskaičiai M-tainėje (dažniausiai – dvejetainėje) skaičiavimosistemoje. </w:t>
      </w:r>
    </w:p>
    <w:p w:rsidR="00060701" w:rsidRPr="00060701" w:rsidRDefault="00060701" w:rsidP="00060701">
      <w:pPr>
        <w:pStyle w:val="ListParagraph"/>
        <w:autoSpaceDE w:val="0"/>
        <w:autoSpaceDN w:val="0"/>
        <w:adjustRightInd w:val="0"/>
        <w:ind w:left="567"/>
        <w:jc w:val="both"/>
        <w:rPr>
          <w:bCs/>
          <w:noProof/>
        </w:rPr>
      </w:pPr>
      <w:r w:rsidRPr="00060701">
        <w:rPr>
          <w:color w:val="000000"/>
          <w:szCs w:val="14"/>
        </w:rPr>
        <w:t>Algoritmasstabilusirlabaigreitas, sudėtingumas – O(N·k) (</w:t>
      </w:r>
      <w:r w:rsidRPr="00060701">
        <w:rPr>
          <w:i/>
          <w:color w:val="000000"/>
          <w:szCs w:val="14"/>
        </w:rPr>
        <w:t>k</w:t>
      </w:r>
      <w:r w:rsidRPr="00060701">
        <w:rPr>
          <w:rStyle w:val="apple-converted-space"/>
          <w:color w:val="000000"/>
          <w:szCs w:val="14"/>
        </w:rPr>
        <w:t> </w:t>
      </w:r>
      <w:r w:rsidRPr="00060701">
        <w:rPr>
          <w:color w:val="000000"/>
          <w:szCs w:val="14"/>
        </w:rPr>
        <w:t>– raktoilgis). Pirmasisskaitmeniniori</w:t>
      </w:r>
      <w:r>
        <w:rPr>
          <w:color w:val="000000"/>
          <w:szCs w:val="14"/>
        </w:rPr>
        <w:t>kiavimoalgoritmaskompiuteriui</w:t>
      </w:r>
      <w:r w:rsidRPr="00060701">
        <w:rPr>
          <w:color w:val="000000"/>
          <w:szCs w:val="14"/>
        </w:rPr>
        <w:t>parašytas</w:t>
      </w:r>
      <w:r w:rsidRPr="00060701">
        <w:rPr>
          <w:rStyle w:val="apple-converted-space"/>
          <w:color w:val="000000"/>
          <w:szCs w:val="14"/>
        </w:rPr>
        <w:t> </w:t>
      </w:r>
      <w:r>
        <w:rPr>
          <w:color w:val="000000"/>
          <w:szCs w:val="14"/>
        </w:rPr>
        <w:t>1954</w:t>
      </w:r>
      <w:r w:rsidRPr="00060701">
        <w:rPr>
          <w:rStyle w:val="apple-converted-space"/>
          <w:color w:val="000000"/>
          <w:szCs w:val="14"/>
        </w:rPr>
        <w:t> </w:t>
      </w:r>
      <w:r w:rsidRPr="00060701">
        <w:rPr>
          <w:color w:val="000000"/>
          <w:szCs w:val="14"/>
        </w:rPr>
        <w:t>metais.Dažniausiainaudojamosskaitmeniniorikiavimoprocedūros: skaitmeniniokeitimo (</w:t>
      </w:r>
      <w:r w:rsidRPr="00060701">
        <w:rPr>
          <w:i/>
          <w:color w:val="000000"/>
          <w:szCs w:val="14"/>
        </w:rPr>
        <w:t>radix exchange sort</w:t>
      </w:r>
      <w:r w:rsidRPr="00060701">
        <w:rPr>
          <w:color w:val="000000"/>
          <w:szCs w:val="14"/>
        </w:rPr>
        <w:t>) irtiesioginioskaitmeniniorikiavimo (</w:t>
      </w:r>
      <w:r w:rsidRPr="00060701">
        <w:rPr>
          <w:i/>
          <w:color w:val="000000"/>
          <w:szCs w:val="14"/>
        </w:rPr>
        <w:t>straight radix sort</w:t>
      </w:r>
      <w:r w:rsidRPr="00060701">
        <w:rPr>
          <w:color w:val="000000"/>
          <w:szCs w:val="14"/>
        </w:rPr>
        <w:t>). SkaitmeniniokeitimometodasnaudojaapieN·logNbitųlyginimų.Abu skaitmeniniaimetodai, rikiuodami N skaičių, kuriųkiekvienasyra</w:t>
      </w:r>
      <w:r w:rsidRPr="00060701">
        <w:rPr>
          <w:rStyle w:val="apple-converted-space"/>
          <w:color w:val="000000"/>
          <w:szCs w:val="14"/>
        </w:rPr>
        <w:t> </w:t>
      </w:r>
      <w:r w:rsidRPr="00060701">
        <w:rPr>
          <w:i/>
          <w:color w:val="000000"/>
          <w:szCs w:val="14"/>
        </w:rPr>
        <w:t>b</w:t>
      </w:r>
      <w:r w:rsidRPr="00060701">
        <w:rPr>
          <w:rStyle w:val="apple-converted-space"/>
          <w:color w:val="000000"/>
          <w:szCs w:val="14"/>
        </w:rPr>
        <w:t> </w:t>
      </w:r>
      <w:r w:rsidRPr="00060701">
        <w:rPr>
          <w:color w:val="000000"/>
          <w:szCs w:val="14"/>
        </w:rPr>
        <w:t>bitųilgio, naudojamažiauneguN·bbitųlyginimų.</w:t>
      </w:r>
    </w:p>
    <w:p w:rsidR="00E214BB" w:rsidRDefault="00E214BB" w:rsidP="00CC6702">
      <w:pPr>
        <w:autoSpaceDE w:val="0"/>
        <w:autoSpaceDN w:val="0"/>
        <w:adjustRightInd w:val="0"/>
        <w:rPr>
          <w:noProof/>
          <w:lang w:val="lt-LT"/>
        </w:rPr>
      </w:pPr>
    </w:p>
    <w:p w:rsidR="00CC6702" w:rsidRPr="008928D2" w:rsidRDefault="008928D2" w:rsidP="005F32FA">
      <w:pPr>
        <w:pStyle w:val="ListParagraph"/>
        <w:numPr>
          <w:ilvl w:val="0"/>
          <w:numId w:val="7"/>
        </w:numPr>
        <w:autoSpaceDE w:val="0"/>
        <w:autoSpaceDN w:val="0"/>
        <w:adjustRightInd w:val="0"/>
        <w:ind w:left="567" w:hanging="567"/>
        <w:rPr>
          <w:b/>
          <w:noProof/>
          <w:sz w:val="28"/>
          <w:szCs w:val="28"/>
          <w:lang w:val="lt-LT"/>
        </w:rPr>
      </w:pPr>
      <w:r w:rsidRPr="008928D2">
        <w:rPr>
          <w:b/>
          <w:noProof/>
          <w:sz w:val="28"/>
          <w:szCs w:val="28"/>
          <w:lang w:val="lt-LT"/>
        </w:rPr>
        <w:t>Programos išeities tekstai</w:t>
      </w:r>
    </w:p>
    <w:p w:rsidR="00684193" w:rsidRDefault="00684193" w:rsidP="00684193">
      <w:pPr>
        <w:rPr>
          <w:lang w:val="lt-LT"/>
        </w:rPr>
      </w:pPr>
    </w:p>
    <w:p w:rsidR="00684193" w:rsidRPr="00BA0A3B" w:rsidRDefault="00FE1367" w:rsidP="00BA0A3B">
      <w:pPr>
        <w:pStyle w:val="ListParagraph"/>
        <w:numPr>
          <w:ilvl w:val="1"/>
          <w:numId w:val="7"/>
        </w:numPr>
        <w:ind w:left="567" w:hanging="567"/>
        <w:rPr>
          <w:b/>
          <w:sz w:val="28"/>
          <w:szCs w:val="28"/>
          <w:lang w:val="lt-LT"/>
        </w:rPr>
      </w:pPr>
      <w:r w:rsidRPr="00BA0A3B">
        <w:rPr>
          <w:b/>
          <w:sz w:val="28"/>
          <w:szCs w:val="28"/>
          <w:lang w:val="lt-LT"/>
        </w:rPr>
        <w:t>Bubble sort</w:t>
      </w:r>
    </w:p>
    <w:p w:rsidR="00FE1367" w:rsidRPr="00FE1367" w:rsidRDefault="00FE1367" w:rsidP="00FE1367">
      <w:pPr>
        <w:rPr>
          <w:rFonts w:ascii="Courier New" w:hAnsi="Courier New" w:cs="Courier New"/>
          <w:sz w:val="20"/>
          <w:szCs w:val="20"/>
          <w:lang w:val="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publicvoid</w:t>
      </w:r>
      <w:r>
        <w:rPr>
          <w:rFonts w:ascii="Courier New" w:hAnsi="Courier New" w:cs="Courier New"/>
          <w:noProof/>
          <w:sz w:val="20"/>
          <w:szCs w:val="20"/>
          <w:lang w:val="lt-LT" w:eastAsia="lt-LT"/>
        </w:rPr>
        <w:t xml:space="preserve"> sortArray()</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color w:val="008000"/>
          <w:sz w:val="20"/>
          <w:szCs w:val="20"/>
          <w:lang w:val="lt-LT" w:eastAsia="lt-LT"/>
        </w:rPr>
      </w:pPr>
      <w:r>
        <w:rPr>
          <w:rFonts w:ascii="Courier New" w:hAnsi="Courier New" w:cs="Courier New"/>
          <w:noProof/>
          <w:color w:val="008000"/>
          <w:sz w:val="20"/>
          <w:szCs w:val="20"/>
          <w:lang w:val="lt-LT" w:eastAsia="lt-LT"/>
        </w:rPr>
        <w:t>// einam per visą masyvą nuo pradžių</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i = 0; i &lt; kiekis; i++)</w:t>
      </w:r>
    </w:p>
    <w:p w:rsidR="00602D4E" w:rsidRDefault="00602D4E" w:rsidP="00602D4E">
      <w:pPr>
        <w:autoSpaceDE w:val="0"/>
        <w:autoSpaceDN w:val="0"/>
        <w:adjustRightInd w:val="0"/>
        <w:rPr>
          <w:rFonts w:ascii="Courier New" w:hAnsi="Courier New" w:cs="Courier New"/>
          <w:noProof/>
          <w:color w:val="008000"/>
          <w:sz w:val="20"/>
          <w:szCs w:val="20"/>
          <w:lang w:val="lt-LT" w:eastAsia="lt-LT"/>
        </w:rPr>
      </w:pPr>
      <w:r>
        <w:rPr>
          <w:rFonts w:ascii="Courier New" w:hAnsi="Courier New" w:cs="Courier New"/>
          <w:noProof/>
          <w:color w:val="008000"/>
          <w:sz w:val="20"/>
          <w:szCs w:val="20"/>
          <w:lang w:val="lt-LT" w:eastAsia="lt-LT"/>
        </w:rPr>
        <w:t>// einam nuo priešpaskutinio masyvo elemento iki i-tojo</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j = kiekis - 1; j &gt; i; j--)</w:t>
      </w:r>
    </w:p>
    <w:p w:rsidR="00602D4E" w:rsidRDefault="00602D4E" w:rsidP="00602D4E">
      <w:pPr>
        <w:autoSpaceDE w:val="0"/>
        <w:autoSpaceDN w:val="0"/>
        <w:adjustRightInd w:val="0"/>
        <w:rPr>
          <w:rFonts w:ascii="Courier New" w:hAnsi="Courier New" w:cs="Courier New"/>
          <w:noProof/>
          <w:color w:val="008000"/>
          <w:sz w:val="20"/>
          <w:szCs w:val="20"/>
          <w:lang w:val="lt-LT" w:eastAsia="lt-LT"/>
        </w:rPr>
      </w:pPr>
      <w:r>
        <w:rPr>
          <w:rFonts w:ascii="Courier New" w:hAnsi="Courier New" w:cs="Courier New"/>
          <w:noProof/>
          <w:color w:val="008000"/>
          <w:sz w:val="20"/>
          <w:szCs w:val="20"/>
          <w:lang w:val="lt-LT" w:eastAsia="lt-LT"/>
        </w:rPr>
        <w:t>// patikrinam ar reikia elementus sukeisti vietomis</w:t>
      </w:r>
    </w:p>
    <w:p w:rsidR="00602D4E" w:rsidRDefault="00602D4E" w:rsidP="00602D4E">
      <w:pPr>
        <w:autoSpaceDE w:val="0"/>
        <w:autoSpaceDN w:val="0"/>
        <w:adjustRightInd w:val="0"/>
        <w:rPr>
          <w:rFonts w:ascii="Courier New" w:hAnsi="Courier New" w:cs="Courier New"/>
          <w:noProof/>
          <w:color w:val="008000"/>
          <w:sz w:val="20"/>
          <w:szCs w:val="20"/>
          <w:lang w:val="lt-LT" w:eastAsia="lt-LT"/>
        </w:rPr>
      </w:pPr>
      <w:r>
        <w:rPr>
          <w:rFonts w:ascii="Courier New" w:hAnsi="Courier New" w:cs="Courier New"/>
          <w:noProof/>
          <w:color w:val="0000FF"/>
          <w:sz w:val="20"/>
          <w:szCs w:val="20"/>
          <w:lang w:val="lt-LT" w:eastAsia="lt-LT"/>
        </w:rPr>
        <w:t>if</w:t>
      </w:r>
      <w:r>
        <w:rPr>
          <w:rFonts w:ascii="Courier New" w:hAnsi="Courier New" w:cs="Courier New"/>
          <w:noProof/>
          <w:sz w:val="20"/>
          <w:szCs w:val="20"/>
          <w:lang w:val="lt-LT" w:eastAsia="lt-LT"/>
        </w:rPr>
        <w:t xml:space="preserve"> (mas[j] &lt; mas[j - 1]) </w:t>
      </w:r>
      <w:r>
        <w:rPr>
          <w:rFonts w:ascii="Courier New" w:hAnsi="Courier New" w:cs="Courier New"/>
          <w:noProof/>
          <w:color w:val="008000"/>
          <w:sz w:val="20"/>
          <w:szCs w:val="20"/>
          <w:lang w:val="lt-LT" w:eastAsia="lt-LT"/>
        </w:rPr>
        <w:t>//(mas[j].CompareTo(mas[j - 1] &lt; 0), jei nori daugiau, tai "&gt;" o jei lygu, tai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tmp = mas[j];</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mas[j] = mas[j - 1];</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mas[j - 1] = tmp;</w:t>
      </w:r>
    </w:p>
    <w:p w:rsidR="00602D4E" w:rsidRDefault="00602D4E" w:rsidP="00602D4E">
      <w:pPr>
        <w:autoSpaceDE w:val="0"/>
        <w:autoSpaceDN w:val="0"/>
        <w:adjustRightInd w:val="0"/>
        <w:rPr>
          <w:rFonts w:ascii="Courier New" w:hAnsi="Courier New" w:cs="Courier New"/>
          <w:noProof/>
          <w:color w:val="008000"/>
          <w:sz w:val="20"/>
          <w:szCs w:val="20"/>
          <w:lang w:val="lt-LT" w:eastAsia="lt-LT"/>
        </w:rPr>
      </w:pPr>
      <w:r>
        <w:rPr>
          <w:rFonts w:ascii="Courier New" w:hAnsi="Courier New" w:cs="Courier New"/>
          <w:noProof/>
          <w:color w:val="008000"/>
          <w:sz w:val="20"/>
          <w:szCs w:val="20"/>
          <w:lang w:val="lt-LT" w:eastAsia="lt-LT"/>
        </w:rPr>
        <w:t>//ops += 3;</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FE1367" w:rsidRPr="00FE1367" w:rsidRDefault="00602D4E" w:rsidP="00602D4E">
      <w:pPr>
        <w:ind w:left="720"/>
        <w:rPr>
          <w:rFonts w:ascii="Courier New" w:hAnsi="Courier New" w:cs="Courier New"/>
          <w:sz w:val="20"/>
          <w:szCs w:val="20"/>
          <w:lang w:val="lt-LT"/>
        </w:rPr>
      </w:pPr>
      <w:r>
        <w:rPr>
          <w:rFonts w:ascii="Courier New" w:hAnsi="Courier New" w:cs="Courier New"/>
          <w:noProof/>
          <w:sz w:val="20"/>
          <w:szCs w:val="20"/>
          <w:lang w:val="lt-LT" w:eastAsia="lt-LT"/>
        </w:rPr>
        <w:t>}</w:t>
      </w:r>
    </w:p>
    <w:p w:rsidR="00FE1367" w:rsidRDefault="00FE1367" w:rsidP="00FE1367">
      <w:pPr>
        <w:rPr>
          <w:rFonts w:ascii="Courier New" w:hAnsi="Courier New" w:cs="Courier New"/>
          <w:sz w:val="20"/>
          <w:szCs w:val="20"/>
          <w:lang w:val="lt-LT"/>
        </w:rPr>
      </w:pPr>
    </w:p>
    <w:p w:rsidR="0048316D" w:rsidRDefault="00AF1287" w:rsidP="00B173B4">
      <w:pPr>
        <w:pStyle w:val="ListParagraph"/>
        <w:numPr>
          <w:ilvl w:val="1"/>
          <w:numId w:val="7"/>
        </w:numPr>
        <w:ind w:left="567" w:hanging="567"/>
        <w:rPr>
          <w:b/>
          <w:sz w:val="28"/>
          <w:szCs w:val="28"/>
          <w:lang w:val="lt-LT"/>
        </w:rPr>
      </w:pPr>
      <w:r w:rsidRPr="00BA0A3B">
        <w:rPr>
          <w:b/>
          <w:sz w:val="28"/>
          <w:szCs w:val="28"/>
          <w:lang w:val="lt-LT"/>
        </w:rPr>
        <w:t>Piramidė</w:t>
      </w:r>
      <w:r w:rsidR="00247455" w:rsidRPr="00BA0A3B">
        <w:rPr>
          <w:b/>
          <w:sz w:val="28"/>
          <w:szCs w:val="28"/>
          <w:lang w:val="lt-LT"/>
        </w:rPr>
        <w:t xml:space="preserve"> (heapsort)</w:t>
      </w:r>
    </w:p>
    <w:p w:rsidR="00705290" w:rsidRDefault="00705290" w:rsidP="00705290">
      <w:pPr>
        <w:rPr>
          <w:b/>
          <w:sz w:val="28"/>
          <w:szCs w:val="28"/>
          <w:lang w:val="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publicvoid</w:t>
      </w:r>
      <w:r>
        <w:rPr>
          <w:rFonts w:ascii="Courier New" w:hAnsi="Courier New" w:cs="Courier New"/>
          <w:noProof/>
          <w:sz w:val="20"/>
          <w:szCs w:val="20"/>
          <w:lang w:val="lt-LT" w:eastAsia="lt-LT"/>
        </w:rPr>
        <w:t xml:space="preserve"> sortArray()</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temp;</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(i = (x / 2) - 1; i &gt;= 0; 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lastRenderedPageBreak/>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iApacia(i, x);</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(i = x - 1; i &gt;= 1; 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temp = mas[0];</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mas[0] = mas[i];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mas[i] = temp;</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iApacia(0, i - 1);</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publicvoid</w:t>
      </w:r>
      <w:r>
        <w:rPr>
          <w:rFonts w:ascii="Courier New" w:hAnsi="Courier New" w:cs="Courier New"/>
          <w:noProof/>
          <w:sz w:val="20"/>
          <w:szCs w:val="20"/>
          <w:lang w:val="lt-LT" w:eastAsia="lt-LT"/>
        </w:rPr>
        <w:t xml:space="preserve"> iApacia(</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saknis,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apacia)</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bool</w:t>
      </w:r>
      <w:r>
        <w:rPr>
          <w:rFonts w:ascii="Courier New" w:hAnsi="Courier New" w:cs="Courier New"/>
          <w:noProof/>
          <w:sz w:val="20"/>
          <w:szCs w:val="20"/>
          <w:lang w:val="lt-LT" w:eastAsia="lt-LT"/>
        </w:rPr>
        <w:t xml:space="preserve"> baigta = </w:t>
      </w:r>
      <w:r>
        <w:rPr>
          <w:rFonts w:ascii="Courier New" w:hAnsi="Courier New" w:cs="Courier New"/>
          <w:noProof/>
          <w:color w:val="0000FF"/>
          <w:sz w:val="20"/>
          <w:szCs w:val="20"/>
          <w:lang w:val="lt-LT" w:eastAsia="lt-LT"/>
        </w:rPr>
        <w:t>false</w:t>
      </w:r>
      <w:r>
        <w:rPr>
          <w:rFonts w:ascii="Courier New" w:hAnsi="Courier New" w:cs="Courier New"/>
          <w:noProof/>
          <w:sz w:val="20"/>
          <w:szCs w:val="20"/>
          <w:lang w:val="lt-LT" w:eastAsia="lt-LT"/>
        </w:rPr>
        <w:t>;</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max;</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temp;</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while</w:t>
      </w:r>
      <w:r>
        <w:rPr>
          <w:rFonts w:ascii="Courier New" w:hAnsi="Courier New" w:cs="Courier New"/>
          <w:noProof/>
          <w:sz w:val="20"/>
          <w:szCs w:val="20"/>
          <w:lang w:val="lt-LT" w:eastAsia="lt-LT"/>
        </w:rPr>
        <w:t xml:space="preserve"> ((saknis * 2 &lt;= apacia) &amp;&amp; (!baigta))</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if</w:t>
      </w:r>
      <w:r>
        <w:rPr>
          <w:rFonts w:ascii="Courier New" w:hAnsi="Courier New" w:cs="Courier New"/>
          <w:noProof/>
          <w:sz w:val="20"/>
          <w:szCs w:val="20"/>
          <w:lang w:val="lt-LT" w:eastAsia="lt-LT"/>
        </w:rPr>
        <w:t xml:space="preserve"> (saknis * 2 == apacia)</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max = saknis * 2;</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elseif</w:t>
      </w:r>
      <w:r>
        <w:rPr>
          <w:rFonts w:ascii="Courier New" w:hAnsi="Courier New" w:cs="Courier New"/>
          <w:noProof/>
          <w:sz w:val="20"/>
          <w:szCs w:val="20"/>
          <w:lang w:val="lt-LT" w:eastAsia="lt-LT"/>
        </w:rPr>
        <w:t xml:space="preserve"> (mas[saknis * 2] &gt; mas[saknis * 2 + 1])</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max = saknis * 2;</w:t>
      </w:r>
    </w:p>
    <w:p w:rsidR="00602D4E" w:rsidRDefault="00602D4E" w:rsidP="00602D4E">
      <w:pPr>
        <w:autoSpaceDE w:val="0"/>
        <w:autoSpaceDN w:val="0"/>
        <w:adjustRightInd w:val="0"/>
        <w:rPr>
          <w:rFonts w:ascii="Courier New" w:hAnsi="Courier New" w:cs="Courier New"/>
          <w:noProof/>
          <w:color w:val="0000FF"/>
          <w:sz w:val="20"/>
          <w:szCs w:val="20"/>
          <w:lang w:val="lt-LT" w:eastAsia="lt-LT"/>
        </w:rPr>
      </w:pPr>
      <w:r>
        <w:rPr>
          <w:rFonts w:ascii="Courier New" w:hAnsi="Courier New" w:cs="Courier New"/>
          <w:noProof/>
          <w:color w:val="0000FF"/>
          <w:sz w:val="20"/>
          <w:szCs w:val="20"/>
          <w:lang w:val="lt-LT" w:eastAsia="lt-LT"/>
        </w:rPr>
        <w:t>else</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max = saknis * 2 + 1;</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if</w:t>
      </w:r>
      <w:r>
        <w:rPr>
          <w:rFonts w:ascii="Courier New" w:hAnsi="Courier New" w:cs="Courier New"/>
          <w:noProof/>
          <w:sz w:val="20"/>
          <w:szCs w:val="20"/>
          <w:lang w:val="lt-LT" w:eastAsia="lt-LT"/>
        </w:rPr>
        <w:t xml:space="preserve"> (mas[saknis] &lt; mas[max])</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temp = mas[saknis];</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mas[saknis] = mas[max];</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mas[max] = temp;</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saknis = max;</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color w:val="0000FF"/>
          <w:sz w:val="20"/>
          <w:szCs w:val="20"/>
          <w:lang w:val="lt-LT" w:eastAsia="lt-LT"/>
        </w:rPr>
      </w:pPr>
      <w:r>
        <w:rPr>
          <w:rFonts w:ascii="Courier New" w:hAnsi="Courier New" w:cs="Courier New"/>
          <w:noProof/>
          <w:color w:val="0000FF"/>
          <w:sz w:val="20"/>
          <w:szCs w:val="20"/>
          <w:lang w:val="lt-LT" w:eastAsia="lt-LT"/>
        </w:rPr>
        <w:t>else</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baigta = </w:t>
      </w:r>
      <w:r>
        <w:rPr>
          <w:rFonts w:ascii="Courier New" w:hAnsi="Courier New" w:cs="Courier New"/>
          <w:noProof/>
          <w:color w:val="0000FF"/>
          <w:sz w:val="20"/>
          <w:szCs w:val="20"/>
          <w:lang w:val="lt-LT" w:eastAsia="lt-LT"/>
        </w:rPr>
        <w:t>true</w:t>
      </w:r>
      <w:r>
        <w:rPr>
          <w:rFonts w:ascii="Courier New" w:hAnsi="Courier New" w:cs="Courier New"/>
          <w:noProof/>
          <w:sz w:val="20"/>
          <w:szCs w:val="20"/>
          <w:lang w:val="lt-LT" w:eastAsia="lt-LT"/>
        </w:rPr>
        <w:t>;</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B173B4" w:rsidRPr="00B173B4" w:rsidRDefault="00602D4E" w:rsidP="00602D4E">
      <w:pPr>
        <w:pStyle w:val="ListParagraph"/>
        <w:ind w:left="567"/>
        <w:rPr>
          <w:rFonts w:ascii="Courier New" w:hAnsi="Courier New" w:cs="Courier New"/>
          <w:sz w:val="20"/>
          <w:szCs w:val="20"/>
          <w:lang w:val="lt-LT"/>
        </w:rPr>
      </w:pPr>
      <w:r>
        <w:rPr>
          <w:rFonts w:ascii="Courier New" w:hAnsi="Courier New" w:cs="Courier New"/>
          <w:noProof/>
          <w:sz w:val="20"/>
          <w:szCs w:val="20"/>
          <w:lang w:val="lt-LT" w:eastAsia="lt-LT"/>
        </w:rPr>
        <w:t>}</w:t>
      </w:r>
    </w:p>
    <w:p w:rsidR="00F73D97" w:rsidRDefault="00F73D97" w:rsidP="00AF1287">
      <w:pPr>
        <w:rPr>
          <w:rFonts w:ascii="Courier New" w:hAnsi="Courier New" w:cs="Courier New"/>
          <w:sz w:val="20"/>
          <w:szCs w:val="20"/>
          <w:lang w:val="lt-LT"/>
        </w:rPr>
      </w:pPr>
    </w:p>
    <w:p w:rsidR="00885F0F" w:rsidRPr="00885F0F" w:rsidRDefault="00247455" w:rsidP="00885F0F">
      <w:pPr>
        <w:pStyle w:val="ListParagraph"/>
        <w:numPr>
          <w:ilvl w:val="1"/>
          <w:numId w:val="7"/>
        </w:numPr>
        <w:ind w:left="567" w:hanging="567"/>
        <w:rPr>
          <w:b/>
          <w:sz w:val="28"/>
          <w:szCs w:val="28"/>
          <w:lang w:val="lt-LT"/>
        </w:rPr>
      </w:pPr>
      <w:r w:rsidRPr="00BA0A3B">
        <w:rPr>
          <w:b/>
          <w:sz w:val="28"/>
          <w:szCs w:val="28"/>
          <w:lang w:val="lt-LT"/>
        </w:rPr>
        <w:t>Bucket sort</w:t>
      </w:r>
    </w:p>
    <w:p w:rsidR="00885F0F" w:rsidRPr="00885F0F" w:rsidRDefault="00885F0F" w:rsidP="00885F0F">
      <w:pPr>
        <w:rPr>
          <w:rFonts w:ascii="Courier New" w:hAnsi="Courier New" w:cs="Courier New"/>
          <w:sz w:val="20"/>
          <w:szCs w:val="20"/>
          <w:lang w:val="lt-LT"/>
        </w:rPr>
      </w:pPr>
    </w:p>
    <w:p w:rsidR="00885F0F" w:rsidRPr="00885F0F" w:rsidRDefault="00885F0F" w:rsidP="00885F0F">
      <w:pPr>
        <w:rPr>
          <w:rFonts w:ascii="Courier New" w:hAnsi="Courier New" w:cs="Courier New"/>
          <w:sz w:val="20"/>
          <w:szCs w:val="20"/>
          <w:lang w:val="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publicvoid</w:t>
      </w:r>
      <w:r>
        <w:rPr>
          <w:rFonts w:ascii="Courier New" w:hAnsi="Courier New" w:cs="Courier New"/>
          <w:noProof/>
          <w:sz w:val="20"/>
          <w:szCs w:val="20"/>
          <w:lang w:val="lt-LT" w:eastAsia="lt-LT"/>
        </w:rPr>
        <w:t xml:space="preserve"> skirstyti()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i = 0; i &lt; kiekis; 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kuris = 0;</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j = 0; j &lt; kiekis; j++)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if</w:t>
      </w:r>
      <w:r>
        <w:rPr>
          <w:rFonts w:ascii="Courier New" w:hAnsi="Courier New" w:cs="Courier New"/>
          <w:noProof/>
          <w:sz w:val="20"/>
          <w:szCs w:val="20"/>
          <w:lang w:val="lt-LT" w:eastAsia="lt-LT"/>
        </w:rPr>
        <w:t xml:space="preserve"> (mas[j] &lt; riba * (i + 1) + min &amp;&amp; mas[j] &gt;= riba * i + min)</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dalis[kuris] = mas[j];</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kuris++;</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rikiuoti();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pildyti();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publicvoid</w:t>
      </w:r>
      <w:r>
        <w:rPr>
          <w:rFonts w:ascii="Courier New" w:hAnsi="Courier New" w:cs="Courier New"/>
          <w:noProof/>
          <w:sz w:val="20"/>
          <w:szCs w:val="20"/>
          <w:lang w:val="lt-LT" w:eastAsia="lt-LT"/>
        </w:rPr>
        <w:t xml:space="preserve"> pildyti()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i = 0; i &lt; kuris; 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masRez[kiekisRez] = dalis[i];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kiekisRez++;</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publicvoid</w:t>
      </w:r>
      <w:r>
        <w:rPr>
          <w:rFonts w:ascii="Courier New" w:hAnsi="Courier New" w:cs="Courier New"/>
          <w:noProof/>
          <w:sz w:val="20"/>
          <w:szCs w:val="20"/>
          <w:lang w:val="lt-LT" w:eastAsia="lt-LT"/>
        </w:rPr>
        <w:t xml:space="preserve"> rikiuoti()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min, minValue;</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i = 0; i &lt; kuris; 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min = 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minValue = dalis[i];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for</w:t>
      </w:r>
      <w:r>
        <w:rPr>
          <w:rFonts w:ascii="Courier New" w:hAnsi="Courier New" w:cs="Courier New"/>
          <w:noProof/>
          <w:sz w:val="20"/>
          <w:szCs w:val="20"/>
          <w:lang w:val="lt-LT" w:eastAsia="lt-LT"/>
        </w:rPr>
        <w:t xml:space="preserve"> (</w:t>
      </w:r>
      <w:r>
        <w:rPr>
          <w:rFonts w:ascii="Courier New" w:hAnsi="Courier New" w:cs="Courier New"/>
          <w:noProof/>
          <w:color w:val="0000FF"/>
          <w:sz w:val="20"/>
          <w:szCs w:val="20"/>
          <w:lang w:val="lt-LT" w:eastAsia="lt-LT"/>
        </w:rPr>
        <w:t>int</w:t>
      </w:r>
      <w:r>
        <w:rPr>
          <w:rFonts w:ascii="Courier New" w:hAnsi="Courier New" w:cs="Courier New"/>
          <w:noProof/>
          <w:sz w:val="20"/>
          <w:szCs w:val="20"/>
          <w:lang w:val="lt-LT" w:eastAsia="lt-LT"/>
        </w:rPr>
        <w:t xml:space="preserve"> j = i + 1; j &lt; kuris; j++)</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color w:val="0000FF"/>
          <w:sz w:val="20"/>
          <w:szCs w:val="20"/>
          <w:lang w:val="lt-LT" w:eastAsia="lt-LT"/>
        </w:rPr>
        <w:t>if</w:t>
      </w:r>
      <w:r>
        <w:rPr>
          <w:rFonts w:ascii="Courier New" w:hAnsi="Courier New" w:cs="Courier New"/>
          <w:noProof/>
          <w:sz w:val="20"/>
          <w:szCs w:val="20"/>
          <w:lang w:val="lt-LT" w:eastAsia="lt-LT"/>
        </w:rPr>
        <w:t xml:space="preserve"> (dalis[j] &lt; minValue)</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min = j;</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minValue = dalis[j];</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dalis[min] = dalis[i];</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dalis[i] = minValue;</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602D4E" w:rsidRDefault="00602D4E" w:rsidP="00602D4E">
      <w:pPr>
        <w:autoSpaceDE w:val="0"/>
        <w:autoSpaceDN w:val="0"/>
        <w:adjustRightInd w:val="0"/>
        <w:rPr>
          <w:rFonts w:ascii="Courier New" w:hAnsi="Courier New" w:cs="Courier New"/>
          <w:noProof/>
          <w:sz w:val="20"/>
          <w:szCs w:val="20"/>
          <w:lang w:val="lt-LT" w:eastAsia="lt-LT"/>
        </w:rPr>
      </w:pPr>
      <w:r>
        <w:rPr>
          <w:rFonts w:ascii="Courier New" w:hAnsi="Courier New" w:cs="Courier New"/>
          <w:noProof/>
          <w:sz w:val="20"/>
          <w:szCs w:val="20"/>
          <w:lang w:val="lt-LT" w:eastAsia="lt-LT"/>
        </w:rPr>
        <w:t xml:space="preserve">    }</w:t>
      </w:r>
    </w:p>
    <w:p w:rsidR="00EC264C" w:rsidRDefault="00602D4E" w:rsidP="00602D4E">
      <w:pPr>
        <w:ind w:left="720"/>
        <w:rPr>
          <w:rFonts w:ascii="Courier New" w:hAnsi="Courier New" w:cs="Courier New"/>
          <w:sz w:val="20"/>
          <w:szCs w:val="20"/>
          <w:lang w:val="lt-LT"/>
        </w:rPr>
      </w:pPr>
      <w:r>
        <w:rPr>
          <w:rFonts w:ascii="Courier New" w:hAnsi="Courier New" w:cs="Courier New"/>
          <w:noProof/>
          <w:sz w:val="20"/>
          <w:szCs w:val="20"/>
          <w:lang w:val="lt-LT" w:eastAsia="lt-LT"/>
        </w:rPr>
        <w:t>}</w:t>
      </w:r>
    </w:p>
    <w:p w:rsidR="00BC2FD0" w:rsidRDefault="00DC1375" w:rsidP="00DC1375">
      <w:pPr>
        <w:pStyle w:val="ListParagraph"/>
        <w:numPr>
          <w:ilvl w:val="0"/>
          <w:numId w:val="7"/>
        </w:numPr>
        <w:ind w:left="567" w:hanging="567"/>
        <w:rPr>
          <w:b/>
          <w:sz w:val="28"/>
          <w:szCs w:val="28"/>
          <w:lang w:val="lt-LT"/>
        </w:rPr>
      </w:pPr>
      <w:r w:rsidRPr="00DC1375">
        <w:rPr>
          <w:b/>
          <w:sz w:val="28"/>
          <w:szCs w:val="28"/>
          <w:lang w:val="lt-LT"/>
        </w:rPr>
        <w:t>Algoritmų sudėtingumas, remiantis išeities tekstais</w:t>
      </w:r>
    </w:p>
    <w:p w:rsidR="00A749D4" w:rsidRDefault="00A749D4" w:rsidP="00A749D4">
      <w:pPr>
        <w:pStyle w:val="ListParagraph"/>
        <w:ind w:left="567"/>
        <w:rPr>
          <w:b/>
          <w:sz w:val="28"/>
          <w:szCs w:val="28"/>
          <w:lang w:val="lt-LT"/>
        </w:rPr>
      </w:pPr>
    </w:p>
    <w:p w:rsidR="00B32850" w:rsidRDefault="00A749D4" w:rsidP="00B32850">
      <w:pPr>
        <w:pStyle w:val="ListParagraph"/>
        <w:numPr>
          <w:ilvl w:val="1"/>
          <w:numId w:val="7"/>
        </w:numPr>
        <w:ind w:left="567" w:hanging="567"/>
        <w:rPr>
          <w:b/>
          <w:lang w:val="lt-LT"/>
        </w:rPr>
      </w:pPr>
      <w:r>
        <w:rPr>
          <w:b/>
          <w:lang w:val="lt-LT"/>
        </w:rPr>
        <w:t>Bubble sort</w:t>
      </w:r>
    </w:p>
    <w:p w:rsidR="005E3E1A" w:rsidRDefault="005E3E1A" w:rsidP="005E3E1A">
      <w:pPr>
        <w:pStyle w:val="ListParagraph"/>
        <w:ind w:left="567"/>
        <w:rPr>
          <w:b/>
          <w:lang w:val="lt-LT"/>
        </w:rPr>
      </w:pPr>
    </w:p>
    <w:p w:rsidR="00734269" w:rsidRDefault="002C3CB0" w:rsidP="005E3E1A">
      <w:pPr>
        <w:pStyle w:val="ListParagraph"/>
        <w:ind w:left="567"/>
        <w:rPr>
          <w:lang w:val="lt-LT"/>
        </w:rPr>
      </w:pPr>
      <w:r>
        <w:rPr>
          <w:lang w:val="lt-LT"/>
        </w:rPr>
        <w:t>Išorinis cilas bus vykdomas n – 1 kartų, o vidinis n – i –</w:t>
      </w:r>
      <w:r w:rsidR="00C8550D">
        <w:rPr>
          <w:lang w:val="lt-LT"/>
        </w:rPr>
        <w:t xml:space="preserve"> 1, taigi </w:t>
      </w:r>
    </w:p>
    <w:p w:rsidR="009E119D" w:rsidRPr="009E119D" w:rsidRDefault="009D0146" w:rsidP="009E119D">
      <w:pPr>
        <w:pStyle w:val="ListParagraph"/>
        <w:ind w:left="567"/>
        <w:rPr>
          <w:lang w:val="lt-LT"/>
        </w:rPr>
      </w:pPr>
      <m:oMathPara>
        <m:oMath>
          <m:nary>
            <m:naryPr>
              <m:chr m:val="∑"/>
              <m:limLoc m:val="undOvr"/>
              <m:ctrlPr>
                <w:rPr>
                  <w:rFonts w:ascii="Cambria Math" w:hAnsi="Cambria Math"/>
                  <w:i/>
                  <w:lang w:val="lt-LT"/>
                </w:rPr>
              </m:ctrlPr>
            </m:naryPr>
            <m:sub>
              <m:r>
                <w:rPr>
                  <w:rFonts w:ascii="Cambria Math" w:hAnsi="Cambria Math"/>
                  <w:lang w:val="lt-LT"/>
                </w:rPr>
                <m:t>i</m:t>
              </m:r>
              <m:r>
                <w:rPr>
                  <w:rFonts w:ascii="Cambria Math" w:hAnsi="Cambria Math"/>
                </w:rPr>
                <m:t>=0</m:t>
              </m:r>
            </m:sub>
            <m:sup>
              <m:r>
                <w:rPr>
                  <w:rFonts w:ascii="Cambria Math" w:hAnsi="Cambria Math"/>
                  <w:lang w:val="lt-LT"/>
                </w:rPr>
                <m:t>n-1</m:t>
              </m:r>
            </m:sup>
            <m:e>
              <m:nary>
                <m:naryPr>
                  <m:chr m:val="∑"/>
                  <m:limLoc m:val="undOvr"/>
                  <m:ctrlPr>
                    <w:rPr>
                      <w:rFonts w:ascii="Cambria Math" w:hAnsi="Cambria Math"/>
                      <w:i/>
                      <w:lang w:val="lt-LT"/>
                    </w:rPr>
                  </m:ctrlPr>
                </m:naryPr>
                <m:sub>
                  <m:r>
                    <w:rPr>
                      <w:rFonts w:ascii="Cambria Math" w:hAnsi="Cambria Math"/>
                      <w:lang w:val="lt-LT"/>
                    </w:rPr>
                    <m:t>j=0</m:t>
                  </m:r>
                </m:sub>
                <m:sup>
                  <m:r>
                    <w:rPr>
                      <w:rFonts w:ascii="Cambria Math" w:hAnsi="Cambria Math"/>
                      <w:lang w:val="lt-LT"/>
                    </w:rPr>
                    <m:t>n-1</m:t>
                  </m:r>
                </m:sup>
                <m:e>
                  <m:r>
                    <w:rPr>
                      <w:rFonts w:ascii="Cambria Math" w:hAnsi="Cambria Math"/>
                      <w:lang w:val="lt-LT"/>
                    </w:rPr>
                    <m:t>1</m:t>
                  </m:r>
                </m:e>
              </m:nary>
              <m:r>
                <w:rPr>
                  <w:rFonts w:ascii="Cambria Math" w:hAnsi="Cambria Math"/>
                  <w:lang w:val="lt-LT"/>
                </w:rPr>
                <m:t>=</m:t>
              </m:r>
            </m:e>
          </m:nary>
          <m:nary>
            <m:naryPr>
              <m:chr m:val="∑"/>
              <m:limLoc m:val="undOvr"/>
              <m:ctrlPr>
                <w:rPr>
                  <w:rFonts w:ascii="Cambria Math" w:hAnsi="Cambria Math"/>
                  <w:i/>
                  <w:lang w:val="lt-LT"/>
                </w:rPr>
              </m:ctrlPr>
            </m:naryPr>
            <m:sub>
              <m:r>
                <w:rPr>
                  <w:rFonts w:ascii="Cambria Math" w:hAnsi="Cambria Math"/>
                  <w:lang w:val="lt-LT"/>
                </w:rPr>
                <m:t>i=0</m:t>
              </m:r>
            </m:sub>
            <m:sup>
              <m:r>
                <w:rPr>
                  <w:rFonts w:ascii="Cambria Math" w:hAnsi="Cambria Math"/>
                  <w:lang w:val="lt-LT"/>
                </w:rPr>
                <m:t>n-1</m:t>
              </m:r>
            </m:sup>
            <m:e>
              <m:r>
                <w:rPr>
                  <w:rFonts w:ascii="Cambria Math" w:hAnsi="Cambria Math"/>
                  <w:lang w:val="lt-LT"/>
                </w:rPr>
                <m:t>n-i=</m:t>
              </m:r>
              <m:d>
                <m:dPr>
                  <m:ctrlPr>
                    <w:rPr>
                      <w:rFonts w:ascii="Cambria Math" w:hAnsi="Cambria Math"/>
                      <w:i/>
                      <w:lang w:val="lt-LT"/>
                    </w:rPr>
                  </m:ctrlPr>
                </m:dPr>
                <m:e>
                  <m:r>
                    <w:rPr>
                      <w:rFonts w:ascii="Cambria Math" w:hAnsi="Cambria Math"/>
                      <w:lang w:val="lt-LT"/>
                    </w:rPr>
                    <m:t>n-1</m:t>
                  </m:r>
                </m:e>
              </m:d>
              <m:r>
                <w:rPr>
                  <w:rFonts w:ascii="Cambria Math" w:hAnsi="Cambria Math"/>
                  <w:lang w:val="lt-LT"/>
                </w:rPr>
                <m:t>+</m:t>
              </m:r>
              <m:d>
                <m:dPr>
                  <m:ctrlPr>
                    <w:rPr>
                      <w:rFonts w:ascii="Cambria Math" w:hAnsi="Cambria Math"/>
                      <w:i/>
                      <w:lang w:val="lt-LT"/>
                    </w:rPr>
                  </m:ctrlPr>
                </m:dPr>
                <m:e>
                  <m:r>
                    <w:rPr>
                      <w:rFonts w:ascii="Cambria Math" w:hAnsi="Cambria Math"/>
                      <w:lang w:val="lt-LT"/>
                    </w:rPr>
                    <m:t>n-2</m:t>
                  </m:r>
                </m:e>
              </m:d>
              <m:r>
                <w:rPr>
                  <w:rFonts w:ascii="Cambria Math" w:hAnsi="Cambria Math"/>
                  <w:lang w:val="lt-LT"/>
                </w:rPr>
                <m:t>+…+1=</m:t>
              </m:r>
              <m:f>
                <m:fPr>
                  <m:ctrlPr>
                    <w:rPr>
                      <w:rFonts w:ascii="Cambria Math" w:hAnsi="Cambria Math"/>
                      <w:i/>
                      <w:lang w:val="lt-LT"/>
                    </w:rPr>
                  </m:ctrlPr>
                </m:fPr>
                <m:num>
                  <m:r>
                    <w:rPr>
                      <w:rFonts w:ascii="Cambria Math" w:hAnsi="Cambria Math"/>
                      <w:lang w:val="lt-LT"/>
                    </w:rPr>
                    <m:t>n</m:t>
                  </m:r>
                  <m:d>
                    <m:dPr>
                      <m:ctrlPr>
                        <w:rPr>
                          <w:rFonts w:ascii="Cambria Math" w:hAnsi="Cambria Math"/>
                          <w:i/>
                          <w:lang w:val="lt-LT"/>
                        </w:rPr>
                      </m:ctrlPr>
                    </m:dPr>
                    <m:e>
                      <m:r>
                        <w:rPr>
                          <w:rFonts w:ascii="Cambria Math" w:hAnsi="Cambria Math"/>
                          <w:lang w:val="lt-LT"/>
                        </w:rPr>
                        <m:t>n-1</m:t>
                      </m:r>
                    </m:e>
                  </m:d>
                </m:num>
                <m:den>
                  <m:r>
                    <w:rPr>
                      <w:rFonts w:ascii="Cambria Math" w:hAnsi="Cambria Math"/>
                      <w:lang w:val="lt-LT"/>
                    </w:rPr>
                    <m:t>2</m:t>
                  </m:r>
                </m:den>
              </m:f>
            </m:e>
          </m:nary>
          <m:r>
            <w:rPr>
              <w:rFonts w:ascii="Cambria Math" w:hAnsi="Cambria Math"/>
              <w:lang w:val="lt-LT"/>
            </w:rPr>
            <m:t>≈</m:t>
          </m:r>
          <m:sSup>
            <m:sSupPr>
              <m:ctrlPr>
                <w:rPr>
                  <w:rFonts w:ascii="Cambria Math" w:hAnsi="Cambria Math"/>
                  <w:i/>
                  <w:lang w:val="lt-LT"/>
                </w:rPr>
              </m:ctrlPr>
            </m:sSupPr>
            <m:e>
              <m:r>
                <w:rPr>
                  <w:rFonts w:ascii="Cambria Math" w:hAnsi="Cambria Math"/>
                  <w:lang w:val="lt-LT"/>
                </w:rPr>
                <m:t>n</m:t>
              </m:r>
            </m:e>
            <m:sup>
              <m:r>
                <w:rPr>
                  <w:rFonts w:ascii="Cambria Math" w:hAnsi="Cambria Math"/>
                  <w:lang w:val="lt-LT"/>
                </w:rPr>
                <m:t>2</m:t>
              </m:r>
            </m:sup>
          </m:sSup>
        </m:oMath>
      </m:oMathPara>
    </w:p>
    <w:p w:rsidR="00EC264C" w:rsidRPr="00ED4CE1" w:rsidRDefault="009E119D" w:rsidP="00E401D8">
      <w:pPr>
        <w:pStyle w:val="ListParagraph"/>
        <w:ind w:left="567"/>
        <w:rPr>
          <w:lang w:val="lt-LT"/>
        </w:rPr>
      </w:pPr>
      <m:oMathPara>
        <m:oMath>
          <m:r>
            <w:rPr>
              <w:rFonts w:ascii="Cambria Math" w:hAnsi="Cambria Math"/>
              <w:lang w:val="lt-LT"/>
            </w:rPr>
            <m:t xml:space="preserve">  arba  O(</m:t>
          </m:r>
          <m:sSup>
            <m:sSupPr>
              <m:ctrlPr>
                <w:rPr>
                  <w:rFonts w:ascii="Cambria Math" w:hAnsi="Cambria Math"/>
                  <w:i/>
                  <w:lang w:val="lt-LT"/>
                </w:rPr>
              </m:ctrlPr>
            </m:sSupPr>
            <m:e>
              <m:r>
                <w:rPr>
                  <w:rFonts w:ascii="Cambria Math" w:hAnsi="Cambria Math"/>
                  <w:lang w:val="lt-LT"/>
                </w:rPr>
                <m:t>n</m:t>
              </m:r>
            </m:e>
            <m:sup>
              <m:r>
                <w:rPr>
                  <w:rFonts w:ascii="Cambria Math" w:hAnsi="Cambria Math"/>
                  <w:lang w:val="lt-LT"/>
                </w:rPr>
                <m:t>2</m:t>
              </m:r>
            </m:sup>
          </m:sSup>
          <m:r>
            <w:rPr>
              <w:rFonts w:ascii="Cambria Math" w:hAnsi="Cambria Math"/>
              <w:lang w:val="lt-LT"/>
            </w:rPr>
            <m:t>)</m:t>
          </m:r>
        </m:oMath>
      </m:oMathPara>
    </w:p>
    <w:p w:rsidR="00A749D4" w:rsidRDefault="00314AEE" w:rsidP="005F0F24">
      <w:pPr>
        <w:pStyle w:val="ListParagraph"/>
        <w:numPr>
          <w:ilvl w:val="1"/>
          <w:numId w:val="7"/>
        </w:numPr>
        <w:ind w:left="567" w:hanging="567"/>
        <w:rPr>
          <w:b/>
          <w:lang w:val="lt-LT"/>
        </w:rPr>
      </w:pPr>
      <w:r>
        <w:rPr>
          <w:b/>
          <w:lang w:val="lt-LT"/>
        </w:rPr>
        <w:t>Piramidė (heapsort)</w:t>
      </w:r>
    </w:p>
    <w:p w:rsidR="00500E25" w:rsidRDefault="00500E25" w:rsidP="00500E25">
      <w:pPr>
        <w:pStyle w:val="ListParagraph"/>
        <w:ind w:left="567"/>
        <w:rPr>
          <w:b/>
          <w:lang w:val="lt-LT"/>
        </w:rPr>
      </w:pPr>
    </w:p>
    <w:p w:rsidR="00B13A91" w:rsidRDefault="002A4FB6" w:rsidP="001D1C27">
      <w:pPr>
        <w:pStyle w:val="ListParagraph"/>
        <w:ind w:left="567"/>
        <w:rPr>
          <w:lang w:val="lt-LT"/>
        </w:rPr>
      </w:pPr>
      <w:r>
        <w:rPr>
          <w:lang w:val="lt-LT"/>
        </w:rPr>
        <w:t>P</w:t>
      </w:r>
      <w:r w:rsidR="00B13A91">
        <w:rPr>
          <w:lang w:val="lt-LT"/>
        </w:rPr>
        <w:t>adaroma 3*n*log n palyginimų, algoritmo vidutinis veikimo laikas O(</w:t>
      </w:r>
      <m:oMath>
        <m:r>
          <w:rPr>
            <w:rFonts w:ascii="Cambria Math" w:hAnsi="Cambria Math"/>
            <w:lang w:val="lt-LT"/>
          </w:rPr>
          <m:t>n</m:t>
        </m:r>
        <m:r>
          <w:rPr>
            <w:rFonts w:ascii="Monaco" w:hAnsi="Monaco" w:cs="Monaco"/>
            <w:lang w:val="lt-LT"/>
          </w:rPr>
          <m:t>*</m:t>
        </m:r>
        <m:func>
          <m:funcPr>
            <m:ctrlPr>
              <w:rPr>
                <w:rFonts w:ascii="Cambria Math" w:hAnsi="Cambria Math"/>
                <w:i/>
                <w:lang w:val="lt-LT"/>
              </w:rPr>
            </m:ctrlPr>
          </m:funcPr>
          <m:fName>
            <m:r>
              <m:rPr>
                <m:sty m:val="p"/>
              </m:rPr>
              <w:rPr>
                <w:rFonts w:ascii="Cambria Math" w:hAnsi="Cambria Math"/>
              </w:rPr>
              <m:t>log</m:t>
            </m:r>
          </m:fName>
          <m:e>
            <m:r>
              <w:rPr>
                <w:rFonts w:ascii="Cambria Math" w:hAnsi="Cambria Math"/>
                <w:lang w:val="lt-LT"/>
              </w:rPr>
              <m:t>n</m:t>
            </m:r>
          </m:e>
        </m:func>
      </m:oMath>
      <w:r w:rsidR="00B13A91">
        <w:rPr>
          <w:lang w:val="lt-LT"/>
        </w:rPr>
        <w:t>)</w:t>
      </w:r>
    </w:p>
    <w:p w:rsidR="009A7A1F" w:rsidRDefault="009A7A1F" w:rsidP="009A7A1F">
      <w:pPr>
        <w:rPr>
          <w:lang w:val="lt-LT"/>
        </w:rPr>
      </w:pPr>
    </w:p>
    <w:p w:rsidR="009A7A1F" w:rsidRDefault="00F03BD9" w:rsidP="009A7A1F">
      <w:pPr>
        <w:pStyle w:val="ListParagraph"/>
        <w:numPr>
          <w:ilvl w:val="1"/>
          <w:numId w:val="7"/>
        </w:numPr>
        <w:ind w:left="567" w:hanging="567"/>
        <w:rPr>
          <w:b/>
          <w:lang w:val="lt-LT"/>
        </w:rPr>
      </w:pPr>
      <w:r w:rsidRPr="00F03BD9">
        <w:rPr>
          <w:b/>
          <w:lang w:val="lt-LT"/>
        </w:rPr>
        <w:t>Bucket sort</w:t>
      </w:r>
    </w:p>
    <w:tbl>
      <w:tblPr>
        <w:tblStyle w:val="TableGrid"/>
        <w:tblW w:w="0" w:type="auto"/>
        <w:jc w:val="center"/>
        <w:tblInd w:w="567" w:type="dxa"/>
        <w:tblLook w:val="04A0"/>
      </w:tblPr>
      <w:tblGrid>
        <w:gridCol w:w="1043"/>
        <w:gridCol w:w="2050"/>
      </w:tblGrid>
      <w:tr w:rsidR="000F64E6">
        <w:trPr>
          <w:jc w:val="center"/>
        </w:trPr>
        <w:tc>
          <w:tcPr>
            <w:tcW w:w="1043" w:type="dxa"/>
          </w:tcPr>
          <w:p w:rsidR="000F64E6" w:rsidRDefault="000F64E6" w:rsidP="000F64E6">
            <w:pPr>
              <w:pStyle w:val="ListParagraph"/>
              <w:ind w:left="0"/>
              <w:rPr>
                <w:b/>
                <w:lang w:val="lt-LT"/>
              </w:rPr>
            </w:pPr>
            <w:r>
              <w:rPr>
                <w:b/>
                <w:lang w:val="lt-LT"/>
              </w:rPr>
              <w:t>Eilutės</w:t>
            </w:r>
          </w:p>
        </w:tc>
        <w:tc>
          <w:tcPr>
            <w:tcW w:w="2050" w:type="dxa"/>
          </w:tcPr>
          <w:p w:rsidR="000F64E6" w:rsidRDefault="000F64E6" w:rsidP="000F64E6">
            <w:pPr>
              <w:pStyle w:val="ListParagraph"/>
              <w:ind w:left="0"/>
              <w:rPr>
                <w:b/>
                <w:lang w:val="lt-LT"/>
              </w:rPr>
            </w:pPr>
            <w:r>
              <w:rPr>
                <w:b/>
                <w:lang w:val="lt-LT"/>
              </w:rPr>
              <w:t>Iteracijos</w:t>
            </w:r>
          </w:p>
        </w:tc>
      </w:tr>
      <w:tr w:rsidR="000F64E6">
        <w:trPr>
          <w:jc w:val="center"/>
        </w:trPr>
        <w:tc>
          <w:tcPr>
            <w:tcW w:w="1043" w:type="dxa"/>
          </w:tcPr>
          <w:p w:rsidR="000F64E6" w:rsidRPr="000F64E6" w:rsidRDefault="00521A8D" w:rsidP="000F64E6">
            <w:pPr>
              <w:pStyle w:val="ListParagraph"/>
              <w:ind w:left="0"/>
              <w:jc w:val="center"/>
              <w:rPr>
                <w:lang w:val="lt-LT"/>
              </w:rPr>
            </w:pPr>
            <w:r>
              <w:rPr>
                <w:lang w:val="lt-LT"/>
              </w:rPr>
              <w:t>1-3</w:t>
            </w:r>
          </w:p>
        </w:tc>
        <w:tc>
          <w:tcPr>
            <w:tcW w:w="2050" w:type="dxa"/>
          </w:tcPr>
          <w:p w:rsidR="000F64E6" w:rsidRPr="00FC14CB" w:rsidRDefault="00FC14CB" w:rsidP="00FC14CB">
            <w:pPr>
              <w:pStyle w:val="ListParagraph"/>
              <w:ind w:left="0"/>
              <w:jc w:val="center"/>
              <w:rPr>
                <w:lang w:val="lt-LT"/>
              </w:rPr>
            </w:pPr>
            <w:r>
              <w:rPr>
                <w:lang w:val="lt-LT"/>
              </w:rPr>
              <w:t>O(m)</w:t>
            </w:r>
          </w:p>
        </w:tc>
      </w:tr>
      <w:tr w:rsidR="000F64E6">
        <w:trPr>
          <w:jc w:val="center"/>
        </w:trPr>
        <w:tc>
          <w:tcPr>
            <w:tcW w:w="1043" w:type="dxa"/>
          </w:tcPr>
          <w:p w:rsidR="000F64E6" w:rsidRPr="000F64E6" w:rsidRDefault="00821482" w:rsidP="00521A8D">
            <w:pPr>
              <w:pStyle w:val="ListParagraph"/>
              <w:ind w:left="0"/>
              <w:jc w:val="center"/>
              <w:rPr>
                <w:lang w:val="lt-LT"/>
              </w:rPr>
            </w:pPr>
            <w:r>
              <w:rPr>
                <w:lang w:val="lt-LT"/>
              </w:rPr>
              <w:lastRenderedPageBreak/>
              <w:t>4-5</w:t>
            </w:r>
          </w:p>
        </w:tc>
        <w:tc>
          <w:tcPr>
            <w:tcW w:w="2050" w:type="dxa"/>
          </w:tcPr>
          <w:p w:rsidR="000F64E6" w:rsidRPr="00FC14CB" w:rsidRDefault="00FC14CB" w:rsidP="00FC14CB">
            <w:pPr>
              <w:pStyle w:val="ListParagraph"/>
              <w:ind w:left="0"/>
              <w:jc w:val="center"/>
              <w:rPr>
                <w:lang w:val="lt-LT"/>
              </w:rPr>
            </w:pPr>
            <w:r>
              <w:rPr>
                <w:lang w:val="lt-LT"/>
              </w:rPr>
              <w:t>O(n)</w:t>
            </w:r>
          </w:p>
        </w:tc>
      </w:tr>
      <w:tr w:rsidR="000F64E6">
        <w:trPr>
          <w:jc w:val="center"/>
        </w:trPr>
        <w:tc>
          <w:tcPr>
            <w:tcW w:w="1043" w:type="dxa"/>
            <w:tcBorders>
              <w:bottom w:val="single" w:sz="18" w:space="0" w:color="auto"/>
            </w:tcBorders>
          </w:tcPr>
          <w:p w:rsidR="000F64E6" w:rsidRPr="000F64E6" w:rsidRDefault="00821482" w:rsidP="00821482">
            <w:pPr>
              <w:pStyle w:val="ListParagraph"/>
              <w:ind w:left="0"/>
              <w:jc w:val="center"/>
              <w:rPr>
                <w:lang w:val="lt-LT"/>
              </w:rPr>
            </w:pPr>
            <w:r>
              <w:rPr>
                <w:lang w:val="lt-LT"/>
              </w:rPr>
              <w:t>6-8</w:t>
            </w:r>
          </w:p>
        </w:tc>
        <w:tc>
          <w:tcPr>
            <w:tcW w:w="2050" w:type="dxa"/>
            <w:tcBorders>
              <w:bottom w:val="single" w:sz="18" w:space="0" w:color="auto"/>
            </w:tcBorders>
          </w:tcPr>
          <w:p w:rsidR="000F64E6" w:rsidRPr="00FC14CB" w:rsidRDefault="00FC14CB" w:rsidP="00FC14CB">
            <w:pPr>
              <w:pStyle w:val="ListParagraph"/>
              <w:ind w:left="0"/>
              <w:jc w:val="center"/>
              <w:rPr>
                <w:lang w:val="lt-LT"/>
              </w:rPr>
            </w:pPr>
            <w:r>
              <w:rPr>
                <w:lang w:val="lt-LT"/>
              </w:rPr>
              <w:t>O(n+m)</w:t>
            </w:r>
          </w:p>
        </w:tc>
      </w:tr>
      <w:tr w:rsidR="00D72F3B">
        <w:trPr>
          <w:jc w:val="center"/>
        </w:trPr>
        <w:tc>
          <w:tcPr>
            <w:tcW w:w="3093" w:type="dxa"/>
            <w:gridSpan w:val="2"/>
            <w:tcBorders>
              <w:top w:val="single" w:sz="18" w:space="0" w:color="auto"/>
              <w:left w:val="single" w:sz="18" w:space="0" w:color="auto"/>
              <w:bottom w:val="single" w:sz="18" w:space="0" w:color="auto"/>
              <w:right w:val="single" w:sz="18" w:space="0" w:color="auto"/>
            </w:tcBorders>
          </w:tcPr>
          <w:p w:rsidR="00D72F3B" w:rsidRPr="00FC14CB" w:rsidRDefault="00D72F3B" w:rsidP="00D72F3B">
            <w:pPr>
              <w:pStyle w:val="ListParagraph"/>
              <w:ind w:left="0"/>
              <w:rPr>
                <w:lang w:val="lt-LT"/>
              </w:rPr>
            </w:pPr>
            <w:r>
              <w:rPr>
                <w:b/>
                <w:lang w:val="lt-LT"/>
              </w:rPr>
              <w:t xml:space="preserve">Viso:                 </w:t>
            </w:r>
            <w:r>
              <w:rPr>
                <w:lang w:val="lt-LT"/>
              </w:rPr>
              <w:t>O(n+m)</w:t>
            </w:r>
          </w:p>
        </w:tc>
      </w:tr>
    </w:tbl>
    <w:p w:rsidR="00F03BD9" w:rsidRPr="00E401D8" w:rsidRDefault="00F03BD9" w:rsidP="00E401D8">
      <w:pPr>
        <w:rPr>
          <w:b/>
          <w:lang w:val="lt-LT"/>
        </w:rPr>
      </w:pPr>
    </w:p>
    <w:p w:rsidR="002C7989" w:rsidRDefault="009D0146" w:rsidP="00F03BD9">
      <w:pPr>
        <w:pStyle w:val="ListParagraph"/>
        <w:ind w:left="567"/>
        <w:rPr>
          <w:lang w:val="lt-LT"/>
        </w:rPr>
      </w:pPr>
      <m:oMathPara>
        <m:oMath>
          <m:nary>
            <m:naryPr>
              <m:chr m:val="∑"/>
              <m:limLoc m:val="undOvr"/>
              <m:ctrlPr>
                <w:rPr>
                  <w:rFonts w:ascii="Cambria Math" w:hAnsi="Cambria Math"/>
                  <w:i/>
                  <w:lang w:val="lt-LT"/>
                </w:rPr>
              </m:ctrlPr>
            </m:naryPr>
            <m:sub>
              <m:r>
                <w:rPr>
                  <w:rFonts w:ascii="Cambria Math" w:hAnsi="Cambria Math"/>
                  <w:lang w:val="lt-LT"/>
                </w:rPr>
                <m:t>j</m:t>
              </m:r>
              <m:r>
                <w:rPr>
                  <w:rFonts w:ascii="Cambria Math" w:hAnsi="Cambria Math"/>
                </w:rPr>
                <m:t>=0</m:t>
              </m:r>
            </m:sub>
            <m:sup>
              <m:r>
                <w:rPr>
                  <w:rFonts w:ascii="Cambria Math" w:hAnsi="Cambria Math"/>
                  <w:lang w:val="lt-LT"/>
                </w:rPr>
                <m:t>m-1</m:t>
              </m:r>
            </m:sup>
            <m:e>
              <m:d>
                <m:dPr>
                  <m:ctrlPr>
                    <w:rPr>
                      <w:rFonts w:ascii="Cambria Math" w:hAnsi="Cambria Math"/>
                      <w:i/>
                      <w:lang w:val="lt-LT"/>
                    </w:rPr>
                  </m:ctrlPr>
                </m:dPr>
                <m:e>
                  <m:r>
                    <w:rPr>
                      <w:rFonts w:ascii="Cambria Math" w:hAnsi="Cambria Math"/>
                      <w:lang w:val="lt-LT"/>
                    </w:rPr>
                    <m:t>buckets</m:t>
                  </m:r>
                  <m:d>
                    <m:dPr>
                      <m:begChr m:val="["/>
                      <m:endChr m:val="]"/>
                      <m:ctrlPr>
                        <w:rPr>
                          <w:rFonts w:ascii="Cambria Math" w:hAnsi="Cambria Math"/>
                          <w:i/>
                          <w:lang w:val="lt-LT"/>
                        </w:rPr>
                      </m:ctrlPr>
                    </m:dPr>
                    <m:e>
                      <m:r>
                        <w:rPr>
                          <w:rFonts w:ascii="Cambria Math" w:hAnsi="Cambria Math"/>
                          <w:lang w:val="lt-LT"/>
                        </w:rPr>
                        <m:t>j</m:t>
                      </m:r>
                    </m:e>
                  </m:d>
                  <m:r>
                    <w:rPr>
                      <w:rFonts w:ascii="Cambria Math" w:hAnsi="Cambria Math"/>
                      <w:lang w:val="lt-LT"/>
                    </w:rPr>
                    <m:t>+1</m:t>
                  </m:r>
                </m:e>
              </m:d>
              <m:r>
                <w:rPr>
                  <w:rFonts w:ascii="Cambria Math" w:hAnsi="Cambria Math"/>
                  <w:lang w:val="lt-LT"/>
                </w:rPr>
                <m:t>=</m:t>
              </m:r>
              <m:nary>
                <m:naryPr>
                  <m:chr m:val="∑"/>
                  <m:limLoc m:val="undOvr"/>
                  <m:ctrlPr>
                    <w:rPr>
                      <w:rFonts w:ascii="Cambria Math" w:hAnsi="Cambria Math"/>
                      <w:i/>
                      <w:lang w:val="lt-LT"/>
                    </w:rPr>
                  </m:ctrlPr>
                </m:naryPr>
                <m:sub>
                  <m:r>
                    <w:rPr>
                      <w:rFonts w:ascii="Cambria Math" w:hAnsi="Cambria Math"/>
                      <w:lang w:val="lt-LT"/>
                    </w:rPr>
                    <m:t>j=0</m:t>
                  </m:r>
                </m:sub>
                <m:sup>
                  <m:r>
                    <w:rPr>
                      <w:rFonts w:ascii="Cambria Math" w:hAnsi="Cambria Math"/>
                      <w:lang w:val="lt-LT"/>
                    </w:rPr>
                    <m:t>m-1</m:t>
                  </m:r>
                </m:sup>
                <m:e>
                  <m:r>
                    <w:rPr>
                      <w:rFonts w:ascii="Cambria Math" w:hAnsi="Cambria Math"/>
                      <w:lang w:val="lt-LT"/>
                    </w:rPr>
                    <m:t>buckets</m:t>
                  </m:r>
                  <m:d>
                    <m:dPr>
                      <m:begChr m:val="["/>
                      <m:endChr m:val="]"/>
                      <m:ctrlPr>
                        <w:rPr>
                          <w:rFonts w:ascii="Cambria Math" w:hAnsi="Cambria Math"/>
                          <w:i/>
                          <w:lang w:val="lt-LT"/>
                        </w:rPr>
                      </m:ctrlPr>
                    </m:dPr>
                    <m:e>
                      <m:r>
                        <w:rPr>
                          <w:rFonts w:ascii="Cambria Math" w:hAnsi="Cambria Math"/>
                          <w:lang w:val="lt-LT"/>
                        </w:rPr>
                        <m:t>j</m:t>
                      </m:r>
                    </m:e>
                  </m:d>
                  <m:r>
                    <w:rPr>
                      <w:rFonts w:ascii="Cambria Math" w:hAnsi="Cambria Math"/>
                      <w:lang w:val="lt-LT"/>
                    </w:rPr>
                    <m:t>+</m:t>
                  </m:r>
                  <m:nary>
                    <m:naryPr>
                      <m:chr m:val="∑"/>
                      <m:limLoc m:val="undOvr"/>
                      <m:ctrlPr>
                        <w:rPr>
                          <w:rFonts w:ascii="Cambria Math" w:hAnsi="Cambria Math"/>
                          <w:i/>
                          <w:lang w:val="lt-LT"/>
                        </w:rPr>
                      </m:ctrlPr>
                    </m:naryPr>
                    <m:sub>
                      <m:r>
                        <w:rPr>
                          <w:rFonts w:ascii="Cambria Math" w:hAnsi="Cambria Math"/>
                          <w:lang w:val="lt-LT"/>
                        </w:rPr>
                        <m:t>j=0</m:t>
                      </m:r>
                    </m:sub>
                    <m:sup>
                      <m:r>
                        <w:rPr>
                          <w:rFonts w:ascii="Cambria Math" w:hAnsi="Cambria Math"/>
                          <w:lang w:val="lt-LT"/>
                        </w:rPr>
                        <m:t>m-1</m:t>
                      </m:r>
                    </m:sup>
                    <m:e>
                      <m:r>
                        <w:rPr>
                          <w:rFonts w:ascii="Cambria Math" w:hAnsi="Cambria Math"/>
                          <w:lang w:val="lt-LT"/>
                        </w:rPr>
                        <m:t>1</m:t>
                      </m:r>
                    </m:e>
                  </m:nary>
                  <m:r>
                    <w:rPr>
                      <w:rFonts w:ascii="Cambria Math" w:hAnsi="Cambria Math"/>
                      <w:lang w:val="lt-LT"/>
                    </w:rPr>
                    <m:t>=n+m</m:t>
                  </m:r>
                </m:e>
              </m:nary>
            </m:e>
          </m:nary>
        </m:oMath>
      </m:oMathPara>
    </w:p>
    <w:p w:rsidR="00250865" w:rsidRDefault="00250865" w:rsidP="00F03BD9">
      <w:pPr>
        <w:pStyle w:val="ListParagraph"/>
        <w:ind w:left="567"/>
        <w:rPr>
          <w:lang w:val="lt-LT"/>
        </w:rPr>
      </w:pPr>
    </w:p>
    <w:p w:rsidR="00F03BD9" w:rsidRPr="00250865" w:rsidRDefault="00B2066E" w:rsidP="00250865">
      <w:pPr>
        <w:rPr>
          <w:lang w:val="lt-LT"/>
        </w:rPr>
      </w:pPr>
      <w:r w:rsidRPr="00250865">
        <w:rPr>
          <w:lang w:val="lt-LT"/>
        </w:rPr>
        <w:t xml:space="preserve"> taigi, algoritmo sudėtingumas yra O(n + m)</w:t>
      </w:r>
      <w:r w:rsidR="00B155BF" w:rsidRPr="00250865">
        <w:rPr>
          <w:lang w:val="lt-LT"/>
        </w:rPr>
        <w:t>.</w:t>
      </w:r>
    </w:p>
    <w:p w:rsidR="00BC2FD0" w:rsidRDefault="00BC2FD0" w:rsidP="00684193">
      <w:pPr>
        <w:rPr>
          <w:rFonts w:ascii="Courier New" w:hAnsi="Courier New" w:cs="Courier New"/>
          <w:sz w:val="20"/>
          <w:szCs w:val="20"/>
          <w:lang w:val="lt-LT"/>
        </w:rPr>
      </w:pPr>
    </w:p>
    <w:p w:rsidR="00250865" w:rsidRDefault="00250865" w:rsidP="00684193">
      <w:pPr>
        <w:rPr>
          <w:rFonts w:ascii="Courier New" w:hAnsi="Courier New" w:cs="Courier New"/>
          <w:sz w:val="20"/>
          <w:szCs w:val="20"/>
          <w:lang w:val="lt-LT"/>
        </w:rPr>
      </w:pPr>
    </w:p>
    <w:p w:rsidR="00F1167D" w:rsidRDefault="00BC2FD0" w:rsidP="00F1167D">
      <w:pPr>
        <w:pStyle w:val="ListParagraph"/>
        <w:numPr>
          <w:ilvl w:val="0"/>
          <w:numId w:val="7"/>
        </w:numPr>
        <w:ind w:left="567" w:hanging="567"/>
        <w:rPr>
          <w:b/>
          <w:sz w:val="28"/>
          <w:szCs w:val="28"/>
          <w:lang w:val="lt-LT"/>
        </w:rPr>
      </w:pPr>
      <w:r w:rsidRPr="00236DBE">
        <w:rPr>
          <w:b/>
          <w:sz w:val="28"/>
          <w:szCs w:val="28"/>
          <w:lang w:val="lt-LT"/>
        </w:rPr>
        <w:t>Rezultatai</w:t>
      </w:r>
    </w:p>
    <w:p w:rsidR="00250865" w:rsidRDefault="00250865" w:rsidP="00250865">
      <w:pPr>
        <w:pStyle w:val="ListParagraph"/>
        <w:ind w:left="567"/>
        <w:rPr>
          <w:b/>
          <w:sz w:val="28"/>
          <w:szCs w:val="28"/>
          <w:lang w:val="lt-LT"/>
        </w:rPr>
      </w:pPr>
    </w:p>
    <w:p w:rsidR="00E92FB4" w:rsidRPr="00BC69A0" w:rsidRDefault="001D2B5F" w:rsidP="00E92FB4">
      <w:pPr>
        <w:pStyle w:val="ListParagraph"/>
        <w:numPr>
          <w:ilvl w:val="1"/>
          <w:numId w:val="7"/>
        </w:numPr>
        <w:rPr>
          <w:b/>
          <w:sz w:val="28"/>
          <w:szCs w:val="28"/>
          <w:lang w:val="lt-LT"/>
        </w:rPr>
      </w:pPr>
      <w:r>
        <w:rPr>
          <w:b/>
          <w:sz w:val="28"/>
          <w:szCs w:val="28"/>
          <w:lang w:val="lt-LT"/>
        </w:rPr>
        <w:t xml:space="preserve">    C++</w:t>
      </w:r>
    </w:p>
    <w:p w:rsidR="00AD3AE9" w:rsidRDefault="009D0146" w:rsidP="00AD3AE9">
      <w:pPr>
        <w:rPr>
          <w:b/>
          <w:sz w:val="28"/>
          <w:szCs w:val="28"/>
          <w:lang w:val="lt-LT"/>
        </w:rPr>
      </w:pPr>
      <w:r w:rsidRPr="009D0146">
        <w:rPr>
          <w:noProof/>
          <w:lang w:val="lt-LT" w:eastAsia="lt-LT"/>
        </w:rPr>
        <w:pict>
          <v:shape id="_x0000_s1048" type="#_x0000_t202" style="position:absolute;margin-left:119.1pt;margin-top:6.65pt;width:182.7pt;height:21pt;z-index:251663872;mso-height-percent:200;mso-height-percent:200;mso-width-relative:margin;mso-height-relative:margin" filled="f" stroked="f">
            <v:textbox style="mso-next-textbox:#_x0000_s1048;mso-fit-shape-to-text:t">
              <w:txbxContent>
                <w:p w:rsidR="00FD4269" w:rsidRPr="00AD3AE9" w:rsidRDefault="00FD4269" w:rsidP="00AD3AE9">
                  <w:pPr>
                    <w:rPr>
                      <w:lang w:val="lt-LT"/>
                    </w:rPr>
                  </w:pPr>
                  <w:r>
                    <w:rPr>
                      <w:lang w:val="lt-LT"/>
                    </w:rPr>
                    <w:t>Rikiavimas dinaminiame sąraše</w:t>
                  </w:r>
                </w:p>
              </w:txbxContent>
            </v:textbox>
          </v:shape>
        </w:pict>
      </w:r>
    </w:p>
    <w:p w:rsidR="00AD3AE9" w:rsidRDefault="00AD3AE9" w:rsidP="00AD3AE9">
      <w:pPr>
        <w:rPr>
          <w:b/>
          <w:sz w:val="28"/>
          <w:szCs w:val="28"/>
          <w:lang w:val="lt-LT"/>
        </w:rPr>
      </w:pPr>
    </w:p>
    <w:p w:rsidR="0075590A" w:rsidRDefault="009D0146" w:rsidP="0075590A">
      <w:pPr>
        <w:rPr>
          <w:noProof/>
          <w:lang w:val="lt-LT" w:eastAsia="lt-LT"/>
        </w:rPr>
      </w:pPr>
      <w:r w:rsidRPr="009D0146">
        <w:rPr>
          <w:noProof/>
          <w:lang w:val="lt-LT" w:eastAsia="zh-TW"/>
        </w:rPr>
        <w:pict>
          <v:shape id="_x0000_s1045" type="#_x0000_t202" style="position:absolute;margin-left:12.6pt;margin-top:.1pt;width:73.4pt;height:21pt;z-index:251660800;mso-height-percent:200;mso-height-percent:200;mso-width-relative:margin;mso-height-relative:margin" filled="f" stroked="f">
            <v:textbox style="mso-next-textbox:#_x0000_s1045;mso-fit-shape-to-text:t">
              <w:txbxContent>
                <w:p w:rsidR="00FD4269" w:rsidRDefault="00FD4269">
                  <w:r>
                    <w:t>Laikas, ms</w:t>
                  </w:r>
                </w:p>
              </w:txbxContent>
            </v:textbox>
          </v:shape>
        </w:pict>
      </w:r>
    </w:p>
    <w:p w:rsidR="0075590A" w:rsidRDefault="009D0146" w:rsidP="0075590A">
      <w:pPr>
        <w:rPr>
          <w:noProof/>
          <w:lang w:val="lt-LT" w:eastAsia="lt-LT"/>
        </w:rPr>
      </w:pPr>
      <w:r w:rsidRPr="009D0146">
        <w:rPr>
          <w:noProof/>
          <w:lang w:val="lt-LT" w:eastAsia="lt-LT"/>
        </w:rPr>
        <w:pict>
          <v:shape id="_x0000_s1046" type="#_x0000_t202" style="position:absolute;margin-left:335.75pt;margin-top:220.7pt;width:73.4pt;height:21pt;z-index:251661824;mso-height-percent:200;mso-height-percent:200;mso-width-relative:margin;mso-height-relative:margin" filled="f" stroked="f">
            <v:textbox style="mso-next-textbox:#_x0000_s1046;mso-fit-shape-to-text:t">
              <w:txbxContent>
                <w:p w:rsidR="00FD4269" w:rsidRPr="00AD3AE9" w:rsidRDefault="00FD4269" w:rsidP="00AD3AE9">
                  <w:pPr>
                    <w:rPr>
                      <w:lang w:val="lt-LT"/>
                    </w:rPr>
                  </w:pPr>
                  <w:r>
                    <w:rPr>
                      <w:lang w:val="lt-LT"/>
                    </w:rPr>
                    <w:t>Imtis</w:t>
                  </w:r>
                </w:p>
              </w:txbxContent>
            </v:textbox>
          </v:shape>
        </w:pict>
      </w:r>
      <w:r w:rsidRPr="009D0146">
        <w:rPr>
          <w:noProof/>
          <w:lang w:val="lt-LT" w:eastAsia="lt-LT"/>
        </w:rPr>
        <w:pict>
          <v:shape id="_x0000_s1047" type="#_x0000_t202" style="position:absolute;margin-left:12.6pt;margin-top:257.25pt;width:369.25pt;height:18.7pt;z-index:251662848;mso-height-percent:200;mso-height-percent:200;mso-width-relative:margin;mso-height-relative:margin" filled="f" stroked="f">
            <v:textbox style="mso-next-textbox:#_x0000_s1047;mso-fit-shape-to-text:t">
              <w:txbxContent>
                <w:p w:rsidR="00FD4269" w:rsidRPr="006E6F05" w:rsidRDefault="00FD4269" w:rsidP="00AD3AE9">
                  <w:pPr>
                    <w:rPr>
                      <w:sz w:val="20"/>
                      <w:szCs w:val="20"/>
                      <w:lang w:val="lt-LT"/>
                    </w:rPr>
                  </w:pPr>
                  <w:r w:rsidRPr="006E6F05">
                    <w:rPr>
                      <w:sz w:val="20"/>
                      <w:szCs w:val="20"/>
                      <w:lang w:val="lt-LT"/>
                    </w:rPr>
                    <w:t xml:space="preserve">Pav. </w:t>
                  </w:r>
                  <w:r>
                    <w:rPr>
                      <w:sz w:val="20"/>
                      <w:szCs w:val="20"/>
                      <w:lang w:val="lt-LT"/>
                    </w:rPr>
                    <w:t>3</w:t>
                  </w:r>
                  <w:r w:rsidRPr="006E6F05">
                    <w:rPr>
                      <w:sz w:val="20"/>
                      <w:szCs w:val="20"/>
                      <w:lang w:val="lt-LT"/>
                    </w:rPr>
                    <w:t>.  Algoritmų rikiavimo laiko priklausomybės nuo imties   dydžio</w:t>
                  </w:r>
                </w:p>
              </w:txbxContent>
            </v:textbox>
          </v:shape>
        </w:pict>
      </w:r>
      <w:r w:rsidR="0075590A" w:rsidRPr="0075590A">
        <w:rPr>
          <w:noProof/>
        </w:rPr>
        <w:drawing>
          <wp:inline distT="0" distB="0" distL="0" distR="0">
            <wp:extent cx="5913918" cy="3274828"/>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938BF" w:rsidRDefault="007938BF" w:rsidP="00AD3AE9">
      <w:pPr>
        <w:jc w:val="center"/>
        <w:rPr>
          <w:noProof/>
          <w:lang w:val="lt-LT" w:eastAsia="lt-LT"/>
        </w:rPr>
      </w:pPr>
    </w:p>
    <w:p w:rsidR="007938BF" w:rsidRDefault="007938BF" w:rsidP="00AD3AE9">
      <w:pPr>
        <w:jc w:val="center"/>
        <w:rPr>
          <w:noProof/>
          <w:lang w:val="lt-LT" w:eastAsia="lt-LT"/>
        </w:rPr>
      </w:pPr>
    </w:p>
    <w:p w:rsidR="00ED66CD" w:rsidRDefault="00ED66CD" w:rsidP="00D155FF">
      <w:pPr>
        <w:rPr>
          <w:noProof/>
          <w:lang w:val="lt-LT" w:eastAsia="lt-LT"/>
        </w:rPr>
      </w:pPr>
    </w:p>
    <w:tbl>
      <w:tblPr>
        <w:tblpPr w:leftFromText="180" w:rightFromText="180" w:vertAnchor="text" w:horzAnchor="margin" w:tblpY="118"/>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1"/>
        <w:gridCol w:w="1058"/>
        <w:gridCol w:w="1058"/>
        <w:gridCol w:w="1073"/>
        <w:gridCol w:w="951"/>
        <w:gridCol w:w="939"/>
        <w:gridCol w:w="953"/>
        <w:gridCol w:w="1073"/>
        <w:gridCol w:w="1077"/>
      </w:tblGrid>
      <w:tr w:rsidR="009F00B8" w:rsidRPr="005C5F49">
        <w:trPr>
          <w:trHeight w:val="527"/>
        </w:trPr>
        <w:tc>
          <w:tcPr>
            <w:tcW w:w="1591" w:type="dxa"/>
            <w:vMerge w:val="restart"/>
            <w:vAlign w:val="center"/>
          </w:tcPr>
          <w:p w:rsidR="009F00B8" w:rsidRPr="005C5F49" w:rsidRDefault="009F00B8" w:rsidP="009F00B8">
            <w:pPr>
              <w:jc w:val="center"/>
              <w:rPr>
                <w:b/>
                <w:lang w:val="lt-LT"/>
              </w:rPr>
            </w:pPr>
            <w:r>
              <w:rPr>
                <w:b/>
                <w:lang w:val="lt-LT"/>
              </w:rPr>
              <w:t>Rikiavimo algoritmas</w:t>
            </w:r>
          </w:p>
        </w:tc>
        <w:tc>
          <w:tcPr>
            <w:tcW w:w="8182" w:type="dxa"/>
            <w:gridSpan w:val="8"/>
            <w:vAlign w:val="center"/>
          </w:tcPr>
          <w:p w:rsidR="009F00B8" w:rsidRDefault="009F00B8" w:rsidP="009F00B8">
            <w:pPr>
              <w:jc w:val="center"/>
              <w:rPr>
                <w:b/>
                <w:lang w:val="lt-LT"/>
              </w:rPr>
            </w:pPr>
            <w:r>
              <w:rPr>
                <w:b/>
                <w:lang w:val="lt-LT"/>
              </w:rPr>
              <w:t>Imties dydis</w:t>
            </w:r>
          </w:p>
        </w:tc>
      </w:tr>
      <w:tr w:rsidR="009F00B8" w:rsidRPr="005C5F49">
        <w:trPr>
          <w:trHeight w:val="284"/>
        </w:trPr>
        <w:tc>
          <w:tcPr>
            <w:tcW w:w="1591" w:type="dxa"/>
            <w:vMerge/>
            <w:vAlign w:val="center"/>
          </w:tcPr>
          <w:p w:rsidR="009F00B8" w:rsidRPr="005C5F49" w:rsidRDefault="009F00B8" w:rsidP="009F00B8">
            <w:pPr>
              <w:jc w:val="center"/>
              <w:rPr>
                <w:b/>
                <w:lang w:val="lt-LT"/>
              </w:rPr>
            </w:pPr>
          </w:p>
        </w:tc>
        <w:tc>
          <w:tcPr>
            <w:tcW w:w="1058" w:type="dxa"/>
            <w:vAlign w:val="center"/>
          </w:tcPr>
          <w:p w:rsidR="009F00B8" w:rsidRPr="005C5F49" w:rsidRDefault="009F00B8" w:rsidP="009F00B8">
            <w:pPr>
              <w:jc w:val="center"/>
              <w:rPr>
                <w:b/>
                <w:lang w:val="lt-LT"/>
              </w:rPr>
            </w:pPr>
            <w:r>
              <w:rPr>
                <w:b/>
                <w:lang w:val="lt-LT"/>
              </w:rPr>
              <w:t>1000</w:t>
            </w:r>
          </w:p>
        </w:tc>
        <w:tc>
          <w:tcPr>
            <w:tcW w:w="1058" w:type="dxa"/>
            <w:vAlign w:val="center"/>
          </w:tcPr>
          <w:p w:rsidR="009F00B8" w:rsidRPr="005C5F49" w:rsidRDefault="009F00B8" w:rsidP="009F00B8">
            <w:pPr>
              <w:jc w:val="center"/>
              <w:rPr>
                <w:b/>
                <w:lang w:val="lt-LT"/>
              </w:rPr>
            </w:pPr>
            <w:r>
              <w:rPr>
                <w:b/>
                <w:lang w:val="lt-LT"/>
              </w:rPr>
              <w:t>5000</w:t>
            </w:r>
          </w:p>
        </w:tc>
        <w:tc>
          <w:tcPr>
            <w:tcW w:w="1073" w:type="dxa"/>
            <w:vAlign w:val="center"/>
          </w:tcPr>
          <w:p w:rsidR="009F00B8" w:rsidRPr="005C5F49" w:rsidRDefault="009F00B8" w:rsidP="009F00B8">
            <w:pPr>
              <w:jc w:val="center"/>
              <w:rPr>
                <w:b/>
                <w:lang w:val="lt-LT"/>
              </w:rPr>
            </w:pPr>
            <w:r>
              <w:rPr>
                <w:b/>
                <w:lang w:val="lt-LT"/>
              </w:rPr>
              <w:t>10000</w:t>
            </w:r>
          </w:p>
        </w:tc>
        <w:tc>
          <w:tcPr>
            <w:tcW w:w="951" w:type="dxa"/>
            <w:vAlign w:val="center"/>
          </w:tcPr>
          <w:p w:rsidR="009F00B8" w:rsidRPr="005C5F49" w:rsidRDefault="009F00B8" w:rsidP="009F00B8">
            <w:pPr>
              <w:jc w:val="center"/>
              <w:rPr>
                <w:b/>
                <w:lang w:val="lt-LT"/>
              </w:rPr>
            </w:pPr>
            <w:r>
              <w:rPr>
                <w:b/>
                <w:lang w:val="lt-LT"/>
              </w:rPr>
              <w:t>15000</w:t>
            </w:r>
          </w:p>
        </w:tc>
        <w:tc>
          <w:tcPr>
            <w:tcW w:w="939" w:type="dxa"/>
            <w:vAlign w:val="center"/>
          </w:tcPr>
          <w:p w:rsidR="009F00B8" w:rsidRPr="005C5F49" w:rsidRDefault="009F00B8" w:rsidP="009F00B8">
            <w:pPr>
              <w:jc w:val="center"/>
              <w:rPr>
                <w:b/>
                <w:lang w:val="lt-LT"/>
              </w:rPr>
            </w:pPr>
            <w:r>
              <w:rPr>
                <w:b/>
                <w:lang w:val="lt-LT"/>
              </w:rPr>
              <w:t>20000</w:t>
            </w:r>
          </w:p>
        </w:tc>
        <w:tc>
          <w:tcPr>
            <w:tcW w:w="953" w:type="dxa"/>
          </w:tcPr>
          <w:p w:rsidR="009F00B8" w:rsidRDefault="009F00B8" w:rsidP="009F00B8">
            <w:pPr>
              <w:jc w:val="center"/>
              <w:rPr>
                <w:b/>
                <w:lang w:val="lt-LT"/>
              </w:rPr>
            </w:pPr>
            <w:r>
              <w:rPr>
                <w:b/>
                <w:lang w:val="lt-LT"/>
              </w:rPr>
              <w:t>25000</w:t>
            </w:r>
          </w:p>
        </w:tc>
        <w:tc>
          <w:tcPr>
            <w:tcW w:w="1073" w:type="dxa"/>
          </w:tcPr>
          <w:p w:rsidR="009F00B8" w:rsidRDefault="009F00B8" w:rsidP="009F00B8">
            <w:pPr>
              <w:jc w:val="center"/>
              <w:rPr>
                <w:b/>
                <w:lang w:val="lt-LT"/>
              </w:rPr>
            </w:pPr>
            <w:r>
              <w:rPr>
                <w:b/>
                <w:lang w:val="lt-LT"/>
              </w:rPr>
              <w:t>30000</w:t>
            </w:r>
          </w:p>
        </w:tc>
        <w:tc>
          <w:tcPr>
            <w:tcW w:w="1077" w:type="dxa"/>
          </w:tcPr>
          <w:p w:rsidR="009F00B8" w:rsidRDefault="009F00B8" w:rsidP="009F00B8">
            <w:pPr>
              <w:jc w:val="center"/>
              <w:rPr>
                <w:b/>
                <w:lang w:val="lt-LT"/>
              </w:rPr>
            </w:pPr>
            <w:r>
              <w:rPr>
                <w:b/>
                <w:lang w:val="lt-LT"/>
              </w:rPr>
              <w:t>40000</w:t>
            </w:r>
          </w:p>
        </w:tc>
      </w:tr>
      <w:tr w:rsidR="009F00B8" w:rsidRPr="005C5F49">
        <w:trPr>
          <w:trHeight w:val="561"/>
        </w:trPr>
        <w:tc>
          <w:tcPr>
            <w:tcW w:w="1591" w:type="dxa"/>
            <w:vAlign w:val="center"/>
          </w:tcPr>
          <w:p w:rsidR="009F00B8" w:rsidRPr="005C5F49" w:rsidRDefault="009F00B8" w:rsidP="009F00B8">
            <w:pPr>
              <w:rPr>
                <w:lang w:val="lt-LT"/>
              </w:rPr>
            </w:pPr>
            <w:r>
              <w:rPr>
                <w:lang w:val="lt-LT"/>
              </w:rPr>
              <w:t>Bubble sort</w:t>
            </w:r>
          </w:p>
        </w:tc>
        <w:tc>
          <w:tcPr>
            <w:tcW w:w="1058" w:type="dxa"/>
            <w:vAlign w:val="center"/>
          </w:tcPr>
          <w:p w:rsidR="009F00B8" w:rsidRDefault="009F00B8" w:rsidP="009F00B8">
            <w:pPr>
              <w:jc w:val="center"/>
              <w:rPr>
                <w:color w:val="000000"/>
              </w:rPr>
            </w:pPr>
            <w:r>
              <w:rPr>
                <w:color w:val="000000"/>
              </w:rPr>
              <w:t>22</w:t>
            </w:r>
          </w:p>
        </w:tc>
        <w:tc>
          <w:tcPr>
            <w:tcW w:w="1058" w:type="dxa"/>
            <w:vAlign w:val="center"/>
          </w:tcPr>
          <w:p w:rsidR="009F00B8" w:rsidRDefault="009F00B8" w:rsidP="009F00B8">
            <w:pPr>
              <w:jc w:val="center"/>
              <w:rPr>
                <w:color w:val="000000"/>
              </w:rPr>
            </w:pPr>
            <w:r>
              <w:rPr>
                <w:color w:val="000000"/>
              </w:rPr>
              <w:t>338</w:t>
            </w:r>
          </w:p>
        </w:tc>
        <w:tc>
          <w:tcPr>
            <w:tcW w:w="1073" w:type="dxa"/>
            <w:vAlign w:val="center"/>
          </w:tcPr>
          <w:p w:rsidR="009F00B8" w:rsidRDefault="009F00B8" w:rsidP="009F00B8">
            <w:pPr>
              <w:jc w:val="center"/>
              <w:rPr>
                <w:color w:val="000000"/>
              </w:rPr>
            </w:pPr>
            <w:r>
              <w:rPr>
                <w:color w:val="000000"/>
              </w:rPr>
              <w:t>1409</w:t>
            </w:r>
          </w:p>
        </w:tc>
        <w:tc>
          <w:tcPr>
            <w:tcW w:w="951" w:type="dxa"/>
            <w:vAlign w:val="center"/>
          </w:tcPr>
          <w:p w:rsidR="009F00B8" w:rsidRDefault="009F00B8" w:rsidP="009F00B8">
            <w:pPr>
              <w:jc w:val="center"/>
              <w:rPr>
                <w:color w:val="000000"/>
              </w:rPr>
            </w:pPr>
            <w:r>
              <w:rPr>
                <w:color w:val="000000"/>
              </w:rPr>
              <w:t>3261</w:t>
            </w:r>
          </w:p>
        </w:tc>
        <w:tc>
          <w:tcPr>
            <w:tcW w:w="939" w:type="dxa"/>
            <w:vAlign w:val="center"/>
          </w:tcPr>
          <w:p w:rsidR="009F00B8" w:rsidRDefault="009F00B8" w:rsidP="009F00B8">
            <w:pPr>
              <w:jc w:val="center"/>
              <w:rPr>
                <w:color w:val="000000"/>
              </w:rPr>
            </w:pPr>
            <w:r>
              <w:rPr>
                <w:color w:val="000000"/>
              </w:rPr>
              <w:t>6717</w:t>
            </w:r>
          </w:p>
        </w:tc>
        <w:tc>
          <w:tcPr>
            <w:tcW w:w="953" w:type="dxa"/>
            <w:vAlign w:val="center"/>
          </w:tcPr>
          <w:p w:rsidR="009F00B8" w:rsidRDefault="009F00B8" w:rsidP="009F00B8">
            <w:pPr>
              <w:jc w:val="center"/>
              <w:rPr>
                <w:color w:val="000000"/>
              </w:rPr>
            </w:pPr>
            <w:r>
              <w:rPr>
                <w:color w:val="000000"/>
              </w:rPr>
              <w:t>11282</w:t>
            </w:r>
          </w:p>
        </w:tc>
        <w:tc>
          <w:tcPr>
            <w:tcW w:w="1073" w:type="dxa"/>
            <w:vAlign w:val="center"/>
          </w:tcPr>
          <w:p w:rsidR="009F00B8" w:rsidRDefault="009F00B8" w:rsidP="009F00B8">
            <w:pPr>
              <w:jc w:val="center"/>
              <w:rPr>
                <w:color w:val="000000"/>
              </w:rPr>
            </w:pPr>
            <w:r>
              <w:rPr>
                <w:color w:val="000000"/>
              </w:rPr>
              <w:t>16503</w:t>
            </w:r>
          </w:p>
        </w:tc>
        <w:tc>
          <w:tcPr>
            <w:tcW w:w="1077" w:type="dxa"/>
            <w:vAlign w:val="center"/>
          </w:tcPr>
          <w:p w:rsidR="009F00B8" w:rsidRDefault="009F00B8" w:rsidP="009F00B8">
            <w:pPr>
              <w:jc w:val="center"/>
              <w:rPr>
                <w:color w:val="000000"/>
              </w:rPr>
            </w:pPr>
            <w:r>
              <w:rPr>
                <w:color w:val="000000"/>
              </w:rPr>
              <w:t>30510</w:t>
            </w:r>
          </w:p>
        </w:tc>
      </w:tr>
      <w:tr w:rsidR="009F00B8" w:rsidRPr="005C5F49">
        <w:trPr>
          <w:trHeight w:val="458"/>
        </w:trPr>
        <w:tc>
          <w:tcPr>
            <w:tcW w:w="1591" w:type="dxa"/>
            <w:vAlign w:val="center"/>
          </w:tcPr>
          <w:p w:rsidR="009F00B8" w:rsidRPr="005C5F49" w:rsidRDefault="009F00B8" w:rsidP="009F00B8">
            <w:pPr>
              <w:rPr>
                <w:lang w:val="lt-LT"/>
              </w:rPr>
            </w:pPr>
            <w:r>
              <w:rPr>
                <w:lang w:val="lt-LT"/>
              </w:rPr>
              <w:t xml:space="preserve">Piramidė </w:t>
            </w:r>
            <w:r>
              <w:rPr>
                <w:lang w:val="lt-LT"/>
              </w:rPr>
              <w:lastRenderedPageBreak/>
              <w:t>(heap sort)</w:t>
            </w:r>
          </w:p>
        </w:tc>
        <w:tc>
          <w:tcPr>
            <w:tcW w:w="1058" w:type="dxa"/>
            <w:vAlign w:val="center"/>
          </w:tcPr>
          <w:p w:rsidR="009F00B8" w:rsidRDefault="009F00B8" w:rsidP="009F00B8">
            <w:pPr>
              <w:jc w:val="center"/>
              <w:rPr>
                <w:color w:val="000000"/>
              </w:rPr>
            </w:pPr>
            <w:r>
              <w:rPr>
                <w:color w:val="000000"/>
              </w:rPr>
              <w:lastRenderedPageBreak/>
              <w:t>17</w:t>
            </w:r>
          </w:p>
        </w:tc>
        <w:tc>
          <w:tcPr>
            <w:tcW w:w="1058" w:type="dxa"/>
            <w:vAlign w:val="center"/>
          </w:tcPr>
          <w:p w:rsidR="009F00B8" w:rsidRDefault="009F00B8" w:rsidP="009F00B8">
            <w:pPr>
              <w:jc w:val="center"/>
              <w:rPr>
                <w:color w:val="000000"/>
              </w:rPr>
            </w:pPr>
            <w:r>
              <w:rPr>
                <w:color w:val="000000"/>
              </w:rPr>
              <w:t>235</w:t>
            </w:r>
          </w:p>
        </w:tc>
        <w:tc>
          <w:tcPr>
            <w:tcW w:w="1073" w:type="dxa"/>
            <w:vAlign w:val="center"/>
          </w:tcPr>
          <w:p w:rsidR="009F00B8" w:rsidRDefault="009F00B8" w:rsidP="009F00B8">
            <w:pPr>
              <w:jc w:val="center"/>
              <w:rPr>
                <w:color w:val="000000"/>
              </w:rPr>
            </w:pPr>
            <w:r>
              <w:rPr>
                <w:color w:val="000000"/>
              </w:rPr>
              <w:t>746</w:t>
            </w:r>
          </w:p>
        </w:tc>
        <w:tc>
          <w:tcPr>
            <w:tcW w:w="951" w:type="dxa"/>
            <w:vAlign w:val="center"/>
          </w:tcPr>
          <w:p w:rsidR="009F00B8" w:rsidRDefault="009F00B8" w:rsidP="009F00B8">
            <w:pPr>
              <w:jc w:val="center"/>
              <w:rPr>
                <w:color w:val="000000"/>
              </w:rPr>
            </w:pPr>
            <w:r>
              <w:rPr>
                <w:color w:val="000000"/>
              </w:rPr>
              <w:t>1707</w:t>
            </w:r>
          </w:p>
        </w:tc>
        <w:tc>
          <w:tcPr>
            <w:tcW w:w="939" w:type="dxa"/>
            <w:vAlign w:val="center"/>
          </w:tcPr>
          <w:p w:rsidR="009F00B8" w:rsidRDefault="009F00B8" w:rsidP="009F00B8">
            <w:pPr>
              <w:jc w:val="center"/>
              <w:rPr>
                <w:color w:val="000000"/>
              </w:rPr>
            </w:pPr>
            <w:r>
              <w:rPr>
                <w:color w:val="000000"/>
              </w:rPr>
              <w:t>3344</w:t>
            </w:r>
          </w:p>
        </w:tc>
        <w:tc>
          <w:tcPr>
            <w:tcW w:w="953" w:type="dxa"/>
            <w:vAlign w:val="center"/>
          </w:tcPr>
          <w:p w:rsidR="009F00B8" w:rsidRDefault="009F00B8" w:rsidP="009F00B8">
            <w:pPr>
              <w:jc w:val="center"/>
              <w:rPr>
                <w:color w:val="000000"/>
              </w:rPr>
            </w:pPr>
            <w:r>
              <w:rPr>
                <w:color w:val="000000"/>
              </w:rPr>
              <w:t>5761</w:t>
            </w:r>
          </w:p>
        </w:tc>
        <w:tc>
          <w:tcPr>
            <w:tcW w:w="1073" w:type="dxa"/>
            <w:vAlign w:val="center"/>
          </w:tcPr>
          <w:p w:rsidR="009F00B8" w:rsidRDefault="009F00B8" w:rsidP="009F00B8">
            <w:pPr>
              <w:jc w:val="center"/>
              <w:rPr>
                <w:color w:val="000000"/>
              </w:rPr>
            </w:pPr>
            <w:r>
              <w:rPr>
                <w:color w:val="000000"/>
              </w:rPr>
              <w:t>9486</w:t>
            </w:r>
          </w:p>
        </w:tc>
        <w:tc>
          <w:tcPr>
            <w:tcW w:w="1077" w:type="dxa"/>
            <w:vAlign w:val="center"/>
          </w:tcPr>
          <w:p w:rsidR="009F00B8" w:rsidRDefault="009F00B8" w:rsidP="009F00B8">
            <w:pPr>
              <w:jc w:val="center"/>
              <w:rPr>
                <w:color w:val="000000"/>
              </w:rPr>
            </w:pPr>
            <w:r>
              <w:rPr>
                <w:color w:val="000000"/>
              </w:rPr>
              <w:t>18421</w:t>
            </w:r>
          </w:p>
        </w:tc>
      </w:tr>
      <w:tr w:rsidR="009F00B8" w:rsidRPr="005C5F49">
        <w:trPr>
          <w:trHeight w:val="561"/>
        </w:trPr>
        <w:tc>
          <w:tcPr>
            <w:tcW w:w="1591" w:type="dxa"/>
            <w:vAlign w:val="center"/>
          </w:tcPr>
          <w:p w:rsidR="009F00B8" w:rsidRDefault="009F00B8" w:rsidP="009F00B8">
            <w:pPr>
              <w:rPr>
                <w:lang w:val="lt-LT"/>
              </w:rPr>
            </w:pPr>
            <w:r>
              <w:rPr>
                <w:lang w:val="lt-LT"/>
              </w:rPr>
              <w:lastRenderedPageBreak/>
              <w:t>Bucket sort</w:t>
            </w:r>
          </w:p>
        </w:tc>
        <w:tc>
          <w:tcPr>
            <w:tcW w:w="1058" w:type="dxa"/>
            <w:vAlign w:val="center"/>
          </w:tcPr>
          <w:p w:rsidR="009F00B8" w:rsidRDefault="009F00B8" w:rsidP="009F00B8">
            <w:pPr>
              <w:jc w:val="center"/>
              <w:rPr>
                <w:color w:val="000000"/>
              </w:rPr>
            </w:pPr>
            <w:r>
              <w:rPr>
                <w:color w:val="000000"/>
              </w:rPr>
              <w:t>29</w:t>
            </w:r>
          </w:p>
        </w:tc>
        <w:tc>
          <w:tcPr>
            <w:tcW w:w="1058" w:type="dxa"/>
            <w:vAlign w:val="center"/>
          </w:tcPr>
          <w:p w:rsidR="009F00B8" w:rsidRDefault="009F00B8" w:rsidP="009F00B8">
            <w:pPr>
              <w:jc w:val="center"/>
              <w:rPr>
                <w:color w:val="000000"/>
              </w:rPr>
            </w:pPr>
            <w:r>
              <w:rPr>
                <w:color w:val="000000"/>
              </w:rPr>
              <w:t>653</w:t>
            </w:r>
          </w:p>
        </w:tc>
        <w:tc>
          <w:tcPr>
            <w:tcW w:w="1073" w:type="dxa"/>
            <w:vAlign w:val="center"/>
          </w:tcPr>
          <w:p w:rsidR="009F00B8" w:rsidRDefault="009F00B8" w:rsidP="009F00B8">
            <w:pPr>
              <w:jc w:val="center"/>
              <w:rPr>
                <w:color w:val="000000"/>
              </w:rPr>
            </w:pPr>
            <w:r>
              <w:rPr>
                <w:color w:val="000000"/>
              </w:rPr>
              <w:t>2586</w:t>
            </w:r>
          </w:p>
        </w:tc>
        <w:tc>
          <w:tcPr>
            <w:tcW w:w="951" w:type="dxa"/>
            <w:vAlign w:val="center"/>
          </w:tcPr>
          <w:p w:rsidR="009F00B8" w:rsidRDefault="009F00B8" w:rsidP="009F00B8">
            <w:pPr>
              <w:jc w:val="center"/>
              <w:rPr>
                <w:color w:val="000000"/>
              </w:rPr>
            </w:pPr>
            <w:r>
              <w:rPr>
                <w:color w:val="000000"/>
              </w:rPr>
              <w:t>4680</w:t>
            </w:r>
          </w:p>
        </w:tc>
        <w:tc>
          <w:tcPr>
            <w:tcW w:w="939" w:type="dxa"/>
            <w:vAlign w:val="center"/>
          </w:tcPr>
          <w:p w:rsidR="009F00B8" w:rsidRDefault="009F00B8" w:rsidP="009F00B8">
            <w:pPr>
              <w:jc w:val="center"/>
              <w:rPr>
                <w:color w:val="000000"/>
              </w:rPr>
            </w:pPr>
            <w:r>
              <w:rPr>
                <w:color w:val="000000"/>
              </w:rPr>
              <w:t>9150</w:t>
            </w:r>
          </w:p>
        </w:tc>
        <w:tc>
          <w:tcPr>
            <w:tcW w:w="953" w:type="dxa"/>
            <w:vAlign w:val="center"/>
          </w:tcPr>
          <w:p w:rsidR="009F00B8" w:rsidRDefault="009F00B8" w:rsidP="009F00B8">
            <w:pPr>
              <w:jc w:val="center"/>
              <w:rPr>
                <w:color w:val="000000"/>
              </w:rPr>
            </w:pPr>
            <w:r>
              <w:rPr>
                <w:color w:val="000000"/>
              </w:rPr>
              <w:t>12964</w:t>
            </w:r>
          </w:p>
        </w:tc>
        <w:tc>
          <w:tcPr>
            <w:tcW w:w="1073" w:type="dxa"/>
            <w:vAlign w:val="center"/>
          </w:tcPr>
          <w:p w:rsidR="009F00B8" w:rsidRDefault="009F00B8" w:rsidP="009F00B8">
            <w:pPr>
              <w:jc w:val="center"/>
              <w:rPr>
                <w:color w:val="000000"/>
              </w:rPr>
            </w:pPr>
            <w:r>
              <w:rPr>
                <w:color w:val="000000"/>
              </w:rPr>
              <w:t>22279</w:t>
            </w:r>
          </w:p>
        </w:tc>
        <w:tc>
          <w:tcPr>
            <w:tcW w:w="1077" w:type="dxa"/>
            <w:vAlign w:val="center"/>
          </w:tcPr>
          <w:p w:rsidR="009F00B8" w:rsidRDefault="009F00B8" w:rsidP="009F00B8">
            <w:pPr>
              <w:jc w:val="center"/>
              <w:rPr>
                <w:color w:val="000000"/>
              </w:rPr>
            </w:pPr>
            <w:r>
              <w:rPr>
                <w:color w:val="000000"/>
              </w:rPr>
              <w:t>41196</w:t>
            </w:r>
          </w:p>
        </w:tc>
      </w:tr>
    </w:tbl>
    <w:p w:rsidR="00AD3AE9" w:rsidRDefault="00AD3AE9" w:rsidP="00D155FF">
      <w:pPr>
        <w:rPr>
          <w:noProof/>
          <w:lang w:val="lt-LT" w:eastAsia="lt-LT"/>
        </w:rPr>
      </w:pPr>
    </w:p>
    <w:p w:rsidR="00AD3AE9" w:rsidRDefault="00AD3AE9" w:rsidP="00AD3AE9">
      <w:pPr>
        <w:jc w:val="center"/>
        <w:rPr>
          <w:noProof/>
          <w:lang w:val="lt-LT" w:eastAsia="lt-LT"/>
        </w:rPr>
      </w:pPr>
    </w:p>
    <w:p w:rsidR="00AD3AE9" w:rsidRDefault="00AD3AE9" w:rsidP="00AD3AE9">
      <w:pPr>
        <w:jc w:val="center"/>
        <w:rPr>
          <w:noProof/>
          <w:lang w:val="lt-LT" w:eastAsia="lt-LT"/>
        </w:rPr>
      </w:pPr>
    </w:p>
    <w:p w:rsidR="007938BF" w:rsidRDefault="007938BF" w:rsidP="00AD3AE9">
      <w:pPr>
        <w:jc w:val="center"/>
        <w:rPr>
          <w:noProof/>
          <w:lang w:val="lt-LT" w:eastAsia="lt-LT"/>
        </w:rPr>
      </w:pPr>
    </w:p>
    <w:p w:rsidR="00250865" w:rsidRDefault="00250865" w:rsidP="00AD3AE9">
      <w:pPr>
        <w:jc w:val="center"/>
        <w:rPr>
          <w:lang w:val="lt-LT"/>
        </w:rPr>
      </w:pPr>
    </w:p>
    <w:p w:rsidR="00250865" w:rsidRPr="00250865" w:rsidRDefault="00250865" w:rsidP="00250865">
      <w:pPr>
        <w:rPr>
          <w:lang w:val="lt-LT"/>
        </w:rPr>
      </w:pPr>
    </w:p>
    <w:p w:rsidR="00250865" w:rsidRPr="00250865" w:rsidRDefault="00250865" w:rsidP="00250865">
      <w:pPr>
        <w:rPr>
          <w:lang w:val="lt-LT"/>
        </w:rPr>
      </w:pPr>
    </w:p>
    <w:p w:rsidR="00250865" w:rsidRDefault="00250865" w:rsidP="00250865">
      <w:pPr>
        <w:rPr>
          <w:lang w:val="lt-LT"/>
        </w:rPr>
      </w:pPr>
    </w:p>
    <w:p w:rsidR="00AD3AE9" w:rsidRPr="00250865" w:rsidRDefault="00AD3AE9" w:rsidP="00250865">
      <w:pPr>
        <w:rPr>
          <w:lang w:val="lt-LT"/>
        </w:rPr>
      </w:pPr>
    </w:p>
    <w:p w:rsidR="00A7205D" w:rsidRDefault="009D0146" w:rsidP="00A7205D">
      <w:pPr>
        <w:rPr>
          <w:lang w:val="lt-LT"/>
        </w:rPr>
      </w:pPr>
      <w:r w:rsidRPr="009D0146">
        <w:rPr>
          <w:noProof/>
          <w:lang w:val="lt-LT" w:eastAsia="lt-LT"/>
        </w:rPr>
        <w:pict>
          <v:shape id="_x0000_s1049" type="#_x0000_t202" style="position:absolute;margin-left:-2.45pt;margin-top:188.35pt;width:369.25pt;height:18.7pt;z-index:251664896;mso-height-percent:200;mso-height-percent:200;mso-width-relative:margin;mso-height-relative:margin" filled="f" stroked="f">
            <v:textbox style="mso-next-textbox:#_x0000_s1049;mso-fit-shape-to-text:t">
              <w:txbxContent>
                <w:p w:rsidR="00FD4269" w:rsidRPr="006E6F05" w:rsidRDefault="00FD4269" w:rsidP="00EE17E2">
                  <w:pPr>
                    <w:rPr>
                      <w:sz w:val="20"/>
                      <w:szCs w:val="20"/>
                      <w:lang w:val="lt-LT"/>
                    </w:rPr>
                  </w:pPr>
                  <w:r>
                    <w:rPr>
                      <w:sz w:val="20"/>
                      <w:szCs w:val="20"/>
                      <w:lang w:val="lt-LT"/>
                    </w:rPr>
                    <w:t>Pav. 4</w:t>
                  </w:r>
                  <w:r w:rsidRPr="006E6F05">
                    <w:rPr>
                      <w:sz w:val="20"/>
                      <w:szCs w:val="20"/>
                      <w:lang w:val="lt-LT"/>
                    </w:rPr>
                    <w:t>.  Algoritmų rikiavimo laiko priklausomybės nuo imties   dydžio</w:t>
                  </w:r>
                </w:p>
              </w:txbxContent>
            </v:textbox>
          </v:shape>
        </w:pict>
      </w:r>
      <w:r w:rsidRPr="009D0146">
        <w:rPr>
          <w:noProof/>
          <w:lang w:val="lt-LT" w:eastAsia="lt-LT"/>
        </w:rPr>
        <w:pict>
          <v:shape id="_x0000_s1052" type="#_x0000_t202" style="position:absolute;margin-left:309.8pt;margin-top:154.05pt;width:73.4pt;height:21pt;z-index:251667968;mso-height-percent:200;mso-height-percent:200;mso-width-relative:margin;mso-height-relative:margin" filled="f" stroked="f">
            <v:textbox style="mso-next-textbox:#_x0000_s1052;mso-fit-shape-to-text:t">
              <w:txbxContent>
                <w:p w:rsidR="00FD4269" w:rsidRPr="00AD3AE9" w:rsidRDefault="00FD4269" w:rsidP="00EE17E2">
                  <w:pPr>
                    <w:rPr>
                      <w:lang w:val="lt-LT"/>
                    </w:rPr>
                  </w:pPr>
                  <w:r>
                    <w:rPr>
                      <w:lang w:val="lt-LT"/>
                    </w:rPr>
                    <w:t>Imtis</w:t>
                  </w:r>
                </w:p>
              </w:txbxContent>
            </v:textbox>
          </v:shape>
        </w:pict>
      </w:r>
      <w:r w:rsidRPr="009D0146">
        <w:rPr>
          <w:noProof/>
          <w:lang w:val="lt-LT" w:eastAsia="lt-LT"/>
        </w:rPr>
        <w:pict>
          <v:shape id="_x0000_s1050" type="#_x0000_t202" style="position:absolute;margin-left:109.25pt;margin-top:-38.6pt;width:241.35pt;height:21pt;z-index:251665920;mso-height-percent:200;mso-height-percent:200;mso-width-relative:margin;mso-height-relative:margin" filled="f" stroked="f">
            <v:textbox style="mso-next-textbox:#_x0000_s1050;mso-fit-shape-to-text:t">
              <w:txbxContent>
                <w:p w:rsidR="00FD4269" w:rsidRPr="00AD3AE9" w:rsidRDefault="00FD4269" w:rsidP="00EE17E2">
                  <w:pPr>
                    <w:jc w:val="center"/>
                    <w:rPr>
                      <w:lang w:val="lt-LT"/>
                    </w:rPr>
                  </w:pPr>
                  <w:r>
                    <w:rPr>
                      <w:lang w:val="lt-LT"/>
                    </w:rPr>
                    <w:t>Rikiavimas masyve</w:t>
                  </w:r>
                </w:p>
              </w:txbxContent>
            </v:textbox>
          </v:shape>
        </w:pict>
      </w:r>
      <w:r w:rsidRPr="009D0146">
        <w:rPr>
          <w:noProof/>
          <w:lang w:val="lt-LT" w:eastAsia="lt-LT"/>
        </w:rPr>
        <w:pict>
          <v:shape id="_x0000_s1051" type="#_x0000_t202" style="position:absolute;margin-left:10.9pt;margin-top:-17.6pt;width:73.4pt;height:21pt;z-index:251666944;mso-height-percent:200;mso-height-percent:200;mso-width-relative:margin;mso-height-relative:margin" filled="f" stroked="f">
            <v:textbox style="mso-next-textbox:#_x0000_s1051;mso-fit-shape-to-text:t">
              <w:txbxContent>
                <w:p w:rsidR="00FD4269" w:rsidRDefault="00FD4269" w:rsidP="00EE17E2">
                  <w:r>
                    <w:t>Laikas, ms</w:t>
                  </w:r>
                </w:p>
              </w:txbxContent>
            </v:textbox>
          </v:shape>
        </w:pict>
      </w:r>
      <w:r w:rsidR="00250865" w:rsidRPr="00250865">
        <w:rPr>
          <w:noProof/>
        </w:rPr>
        <w:drawing>
          <wp:inline distT="0" distB="0" distL="0" distR="0">
            <wp:extent cx="5486400" cy="2508152"/>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D3AE9" w:rsidRDefault="00AD3AE9" w:rsidP="00A7205D">
      <w:pPr>
        <w:rPr>
          <w:lang w:val="lt-LT"/>
        </w:rPr>
      </w:pPr>
    </w:p>
    <w:p w:rsidR="00ED66CD" w:rsidRDefault="00ED66CD" w:rsidP="00A7205D">
      <w:pPr>
        <w:rPr>
          <w:lang w:val="lt-LT"/>
        </w:rPr>
      </w:pPr>
    </w:p>
    <w:tbl>
      <w:tblPr>
        <w:tblpPr w:leftFromText="180" w:rightFromText="180" w:vertAnchor="page" w:horzAnchor="margin" w:tblpY="6365"/>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1"/>
        <w:gridCol w:w="1058"/>
        <w:gridCol w:w="1058"/>
        <w:gridCol w:w="1073"/>
        <w:gridCol w:w="951"/>
        <w:gridCol w:w="939"/>
        <w:gridCol w:w="953"/>
        <w:gridCol w:w="1073"/>
        <w:gridCol w:w="1077"/>
      </w:tblGrid>
      <w:tr w:rsidR="009F00B8" w:rsidRPr="005C5F49">
        <w:trPr>
          <w:trHeight w:val="527"/>
        </w:trPr>
        <w:tc>
          <w:tcPr>
            <w:tcW w:w="1591" w:type="dxa"/>
            <w:vMerge w:val="restart"/>
            <w:vAlign w:val="center"/>
          </w:tcPr>
          <w:p w:rsidR="009F00B8" w:rsidRPr="005C5F49" w:rsidRDefault="009F00B8" w:rsidP="009F00B8">
            <w:pPr>
              <w:jc w:val="center"/>
              <w:rPr>
                <w:b/>
                <w:lang w:val="lt-LT"/>
              </w:rPr>
            </w:pPr>
            <w:r>
              <w:rPr>
                <w:b/>
                <w:lang w:val="lt-LT"/>
              </w:rPr>
              <w:t>Rikiavimo algoritmas</w:t>
            </w:r>
          </w:p>
        </w:tc>
        <w:tc>
          <w:tcPr>
            <w:tcW w:w="8182" w:type="dxa"/>
            <w:gridSpan w:val="8"/>
            <w:vAlign w:val="center"/>
          </w:tcPr>
          <w:p w:rsidR="009F00B8" w:rsidRDefault="009F00B8" w:rsidP="009F00B8">
            <w:pPr>
              <w:jc w:val="center"/>
              <w:rPr>
                <w:b/>
                <w:lang w:val="lt-LT"/>
              </w:rPr>
            </w:pPr>
            <w:r>
              <w:rPr>
                <w:b/>
                <w:lang w:val="lt-LT"/>
              </w:rPr>
              <w:t>Imties dydis</w:t>
            </w:r>
          </w:p>
        </w:tc>
      </w:tr>
      <w:tr w:rsidR="009F00B8" w:rsidRPr="005C5F49">
        <w:trPr>
          <w:trHeight w:val="284"/>
        </w:trPr>
        <w:tc>
          <w:tcPr>
            <w:tcW w:w="1591" w:type="dxa"/>
            <w:vMerge/>
            <w:vAlign w:val="center"/>
          </w:tcPr>
          <w:p w:rsidR="009F00B8" w:rsidRPr="005C5F49" w:rsidRDefault="009F00B8" w:rsidP="009F00B8">
            <w:pPr>
              <w:jc w:val="center"/>
              <w:rPr>
                <w:b/>
                <w:lang w:val="lt-LT"/>
              </w:rPr>
            </w:pPr>
          </w:p>
        </w:tc>
        <w:tc>
          <w:tcPr>
            <w:tcW w:w="1058" w:type="dxa"/>
            <w:vAlign w:val="center"/>
          </w:tcPr>
          <w:p w:rsidR="009F00B8" w:rsidRPr="005C5F49" w:rsidRDefault="009F00B8" w:rsidP="009F00B8">
            <w:pPr>
              <w:jc w:val="center"/>
              <w:rPr>
                <w:b/>
                <w:lang w:val="lt-LT"/>
              </w:rPr>
            </w:pPr>
            <w:r>
              <w:rPr>
                <w:b/>
                <w:lang w:val="lt-LT"/>
              </w:rPr>
              <w:t>1000</w:t>
            </w:r>
          </w:p>
        </w:tc>
        <w:tc>
          <w:tcPr>
            <w:tcW w:w="1058" w:type="dxa"/>
            <w:vAlign w:val="center"/>
          </w:tcPr>
          <w:p w:rsidR="009F00B8" w:rsidRPr="005C5F49" w:rsidRDefault="009F00B8" w:rsidP="009F00B8">
            <w:pPr>
              <w:jc w:val="center"/>
              <w:rPr>
                <w:b/>
                <w:lang w:val="lt-LT"/>
              </w:rPr>
            </w:pPr>
            <w:r>
              <w:rPr>
                <w:b/>
                <w:lang w:val="lt-LT"/>
              </w:rPr>
              <w:t>5000</w:t>
            </w:r>
          </w:p>
        </w:tc>
        <w:tc>
          <w:tcPr>
            <w:tcW w:w="1073" w:type="dxa"/>
            <w:vAlign w:val="center"/>
          </w:tcPr>
          <w:p w:rsidR="009F00B8" w:rsidRPr="005C5F49" w:rsidRDefault="009F00B8" w:rsidP="009F00B8">
            <w:pPr>
              <w:jc w:val="center"/>
              <w:rPr>
                <w:b/>
                <w:lang w:val="lt-LT"/>
              </w:rPr>
            </w:pPr>
            <w:r>
              <w:rPr>
                <w:b/>
                <w:lang w:val="lt-LT"/>
              </w:rPr>
              <w:t>10000</w:t>
            </w:r>
          </w:p>
        </w:tc>
        <w:tc>
          <w:tcPr>
            <w:tcW w:w="951" w:type="dxa"/>
            <w:vAlign w:val="center"/>
          </w:tcPr>
          <w:p w:rsidR="009F00B8" w:rsidRPr="005C5F49" w:rsidRDefault="009F00B8" w:rsidP="009F00B8">
            <w:pPr>
              <w:jc w:val="center"/>
              <w:rPr>
                <w:b/>
                <w:lang w:val="lt-LT"/>
              </w:rPr>
            </w:pPr>
            <w:r>
              <w:rPr>
                <w:b/>
                <w:lang w:val="lt-LT"/>
              </w:rPr>
              <w:t>15000</w:t>
            </w:r>
          </w:p>
        </w:tc>
        <w:tc>
          <w:tcPr>
            <w:tcW w:w="939" w:type="dxa"/>
            <w:vAlign w:val="center"/>
          </w:tcPr>
          <w:p w:rsidR="009F00B8" w:rsidRPr="005C5F49" w:rsidRDefault="009F00B8" w:rsidP="009F00B8">
            <w:pPr>
              <w:jc w:val="center"/>
              <w:rPr>
                <w:b/>
                <w:lang w:val="lt-LT"/>
              </w:rPr>
            </w:pPr>
            <w:r>
              <w:rPr>
                <w:b/>
                <w:lang w:val="lt-LT"/>
              </w:rPr>
              <w:t>20000</w:t>
            </w:r>
          </w:p>
        </w:tc>
        <w:tc>
          <w:tcPr>
            <w:tcW w:w="953" w:type="dxa"/>
          </w:tcPr>
          <w:p w:rsidR="009F00B8" w:rsidRDefault="009F00B8" w:rsidP="009F00B8">
            <w:pPr>
              <w:jc w:val="center"/>
              <w:rPr>
                <w:b/>
                <w:lang w:val="lt-LT"/>
              </w:rPr>
            </w:pPr>
            <w:r>
              <w:rPr>
                <w:b/>
                <w:lang w:val="lt-LT"/>
              </w:rPr>
              <w:t>25000</w:t>
            </w:r>
          </w:p>
        </w:tc>
        <w:tc>
          <w:tcPr>
            <w:tcW w:w="1073" w:type="dxa"/>
          </w:tcPr>
          <w:p w:rsidR="009F00B8" w:rsidRDefault="009F00B8" w:rsidP="009F00B8">
            <w:pPr>
              <w:jc w:val="center"/>
              <w:rPr>
                <w:b/>
                <w:lang w:val="lt-LT"/>
              </w:rPr>
            </w:pPr>
            <w:r>
              <w:rPr>
                <w:b/>
                <w:lang w:val="lt-LT"/>
              </w:rPr>
              <w:t>30000</w:t>
            </w:r>
          </w:p>
        </w:tc>
        <w:tc>
          <w:tcPr>
            <w:tcW w:w="1077" w:type="dxa"/>
          </w:tcPr>
          <w:p w:rsidR="009F00B8" w:rsidRDefault="009F00B8" w:rsidP="009F00B8">
            <w:pPr>
              <w:jc w:val="center"/>
              <w:rPr>
                <w:b/>
                <w:lang w:val="lt-LT"/>
              </w:rPr>
            </w:pPr>
            <w:r>
              <w:rPr>
                <w:b/>
                <w:lang w:val="lt-LT"/>
              </w:rPr>
              <w:t>40000</w:t>
            </w:r>
          </w:p>
        </w:tc>
      </w:tr>
      <w:tr w:rsidR="009F00B8" w:rsidRPr="005C5F49">
        <w:trPr>
          <w:trHeight w:val="561"/>
        </w:trPr>
        <w:tc>
          <w:tcPr>
            <w:tcW w:w="1591" w:type="dxa"/>
            <w:vAlign w:val="center"/>
          </w:tcPr>
          <w:p w:rsidR="009F00B8" w:rsidRPr="005C5F49" w:rsidRDefault="009F00B8" w:rsidP="009F00B8">
            <w:pPr>
              <w:rPr>
                <w:lang w:val="lt-LT"/>
              </w:rPr>
            </w:pPr>
            <w:r>
              <w:rPr>
                <w:lang w:val="lt-LT"/>
              </w:rPr>
              <w:lastRenderedPageBreak/>
              <w:t>Bubble sort</w:t>
            </w:r>
          </w:p>
        </w:tc>
        <w:tc>
          <w:tcPr>
            <w:tcW w:w="1058" w:type="dxa"/>
            <w:vAlign w:val="center"/>
          </w:tcPr>
          <w:p w:rsidR="009F00B8" w:rsidRDefault="009F00B8" w:rsidP="005673D2">
            <w:pPr>
              <w:jc w:val="center"/>
              <w:rPr>
                <w:color w:val="000000"/>
              </w:rPr>
            </w:pPr>
            <w:r>
              <w:rPr>
                <w:color w:val="000000"/>
              </w:rPr>
              <w:t>24</w:t>
            </w:r>
          </w:p>
        </w:tc>
        <w:tc>
          <w:tcPr>
            <w:tcW w:w="1058" w:type="dxa"/>
            <w:vAlign w:val="center"/>
          </w:tcPr>
          <w:p w:rsidR="009F00B8" w:rsidRDefault="009F00B8" w:rsidP="005673D2">
            <w:pPr>
              <w:jc w:val="center"/>
              <w:rPr>
                <w:color w:val="000000"/>
              </w:rPr>
            </w:pPr>
            <w:r>
              <w:rPr>
                <w:color w:val="000000"/>
              </w:rPr>
              <w:t>321</w:t>
            </w:r>
          </w:p>
        </w:tc>
        <w:tc>
          <w:tcPr>
            <w:tcW w:w="1073" w:type="dxa"/>
            <w:vAlign w:val="center"/>
          </w:tcPr>
          <w:p w:rsidR="009F00B8" w:rsidRDefault="009F00B8" w:rsidP="005673D2">
            <w:pPr>
              <w:jc w:val="center"/>
              <w:rPr>
                <w:color w:val="000000"/>
              </w:rPr>
            </w:pPr>
            <w:r>
              <w:rPr>
                <w:color w:val="000000"/>
              </w:rPr>
              <w:t>1235</w:t>
            </w:r>
          </w:p>
        </w:tc>
        <w:tc>
          <w:tcPr>
            <w:tcW w:w="951" w:type="dxa"/>
            <w:vAlign w:val="center"/>
          </w:tcPr>
          <w:p w:rsidR="009F00B8" w:rsidRDefault="009F00B8" w:rsidP="005673D2">
            <w:pPr>
              <w:jc w:val="center"/>
              <w:rPr>
                <w:color w:val="000000"/>
              </w:rPr>
            </w:pPr>
            <w:r>
              <w:rPr>
                <w:color w:val="000000"/>
              </w:rPr>
              <w:t>2796</w:t>
            </w:r>
          </w:p>
        </w:tc>
        <w:tc>
          <w:tcPr>
            <w:tcW w:w="939" w:type="dxa"/>
            <w:vAlign w:val="center"/>
          </w:tcPr>
          <w:p w:rsidR="009F00B8" w:rsidRDefault="009F00B8" w:rsidP="005673D2">
            <w:pPr>
              <w:jc w:val="center"/>
              <w:rPr>
                <w:color w:val="000000"/>
              </w:rPr>
            </w:pPr>
            <w:r>
              <w:rPr>
                <w:color w:val="000000"/>
              </w:rPr>
              <w:t>4889</w:t>
            </w:r>
          </w:p>
        </w:tc>
        <w:tc>
          <w:tcPr>
            <w:tcW w:w="953" w:type="dxa"/>
            <w:vAlign w:val="center"/>
          </w:tcPr>
          <w:p w:rsidR="009F00B8" w:rsidRDefault="009F00B8" w:rsidP="005673D2">
            <w:pPr>
              <w:jc w:val="center"/>
              <w:rPr>
                <w:color w:val="000000"/>
              </w:rPr>
            </w:pPr>
            <w:r>
              <w:rPr>
                <w:color w:val="000000"/>
              </w:rPr>
              <w:t>7780</w:t>
            </w:r>
          </w:p>
        </w:tc>
        <w:tc>
          <w:tcPr>
            <w:tcW w:w="1073" w:type="dxa"/>
            <w:vAlign w:val="center"/>
          </w:tcPr>
          <w:p w:rsidR="009F00B8" w:rsidRDefault="009F00B8" w:rsidP="005673D2">
            <w:pPr>
              <w:jc w:val="center"/>
              <w:rPr>
                <w:color w:val="000000"/>
              </w:rPr>
            </w:pPr>
            <w:r>
              <w:rPr>
                <w:color w:val="000000"/>
              </w:rPr>
              <w:t>11145</w:t>
            </w:r>
          </w:p>
        </w:tc>
        <w:tc>
          <w:tcPr>
            <w:tcW w:w="1077" w:type="dxa"/>
            <w:vAlign w:val="center"/>
          </w:tcPr>
          <w:p w:rsidR="009F00B8" w:rsidRDefault="009F00B8" w:rsidP="005673D2">
            <w:pPr>
              <w:jc w:val="center"/>
              <w:rPr>
                <w:color w:val="000000"/>
              </w:rPr>
            </w:pPr>
            <w:r>
              <w:rPr>
                <w:color w:val="000000"/>
              </w:rPr>
              <w:t>19472</w:t>
            </w:r>
          </w:p>
        </w:tc>
      </w:tr>
      <w:tr w:rsidR="009F00B8" w:rsidRPr="005C5F49">
        <w:trPr>
          <w:trHeight w:val="458"/>
        </w:trPr>
        <w:tc>
          <w:tcPr>
            <w:tcW w:w="1591" w:type="dxa"/>
            <w:vAlign w:val="center"/>
          </w:tcPr>
          <w:p w:rsidR="009F00B8" w:rsidRPr="005C5F49" w:rsidRDefault="009F00B8" w:rsidP="009F00B8">
            <w:pPr>
              <w:rPr>
                <w:lang w:val="lt-LT"/>
              </w:rPr>
            </w:pPr>
            <w:r>
              <w:rPr>
                <w:lang w:val="lt-LT"/>
              </w:rPr>
              <w:t>Piramidė (heap sort)</w:t>
            </w:r>
          </w:p>
        </w:tc>
        <w:tc>
          <w:tcPr>
            <w:tcW w:w="1058" w:type="dxa"/>
            <w:vAlign w:val="center"/>
          </w:tcPr>
          <w:p w:rsidR="009F00B8" w:rsidRDefault="009F00B8" w:rsidP="005673D2">
            <w:pPr>
              <w:jc w:val="center"/>
              <w:rPr>
                <w:color w:val="000000"/>
              </w:rPr>
            </w:pPr>
            <w:r>
              <w:rPr>
                <w:color w:val="000000"/>
              </w:rPr>
              <w:t>6</w:t>
            </w:r>
          </w:p>
        </w:tc>
        <w:tc>
          <w:tcPr>
            <w:tcW w:w="1058" w:type="dxa"/>
            <w:vAlign w:val="center"/>
          </w:tcPr>
          <w:p w:rsidR="009F00B8" w:rsidRDefault="009F00B8" w:rsidP="005673D2">
            <w:pPr>
              <w:jc w:val="center"/>
              <w:rPr>
                <w:color w:val="000000"/>
              </w:rPr>
            </w:pPr>
            <w:r>
              <w:rPr>
                <w:color w:val="000000"/>
              </w:rPr>
              <w:t>17</w:t>
            </w:r>
          </w:p>
        </w:tc>
        <w:tc>
          <w:tcPr>
            <w:tcW w:w="1073" w:type="dxa"/>
            <w:vAlign w:val="center"/>
          </w:tcPr>
          <w:p w:rsidR="009F00B8" w:rsidRDefault="009F00B8" w:rsidP="005673D2">
            <w:pPr>
              <w:jc w:val="center"/>
              <w:rPr>
                <w:color w:val="000000"/>
              </w:rPr>
            </w:pPr>
            <w:r>
              <w:rPr>
                <w:color w:val="000000"/>
              </w:rPr>
              <w:t>32</w:t>
            </w:r>
          </w:p>
        </w:tc>
        <w:tc>
          <w:tcPr>
            <w:tcW w:w="951" w:type="dxa"/>
            <w:vAlign w:val="center"/>
          </w:tcPr>
          <w:p w:rsidR="009F00B8" w:rsidRDefault="009F00B8" w:rsidP="005673D2">
            <w:pPr>
              <w:jc w:val="center"/>
              <w:rPr>
                <w:color w:val="000000"/>
              </w:rPr>
            </w:pPr>
            <w:r>
              <w:rPr>
                <w:color w:val="000000"/>
              </w:rPr>
              <w:t>35</w:t>
            </w:r>
          </w:p>
        </w:tc>
        <w:tc>
          <w:tcPr>
            <w:tcW w:w="939" w:type="dxa"/>
            <w:vAlign w:val="center"/>
          </w:tcPr>
          <w:p w:rsidR="009F00B8" w:rsidRDefault="009F00B8" w:rsidP="005673D2">
            <w:pPr>
              <w:jc w:val="center"/>
              <w:rPr>
                <w:color w:val="000000"/>
              </w:rPr>
            </w:pPr>
            <w:r>
              <w:rPr>
                <w:color w:val="000000"/>
              </w:rPr>
              <w:t>58</w:t>
            </w:r>
          </w:p>
        </w:tc>
        <w:tc>
          <w:tcPr>
            <w:tcW w:w="953" w:type="dxa"/>
            <w:vAlign w:val="center"/>
          </w:tcPr>
          <w:p w:rsidR="009F00B8" w:rsidRDefault="009F00B8" w:rsidP="005673D2">
            <w:pPr>
              <w:jc w:val="center"/>
              <w:rPr>
                <w:color w:val="000000"/>
              </w:rPr>
            </w:pPr>
            <w:r>
              <w:rPr>
                <w:color w:val="000000"/>
              </w:rPr>
              <w:t>66</w:t>
            </w:r>
          </w:p>
        </w:tc>
        <w:tc>
          <w:tcPr>
            <w:tcW w:w="1073" w:type="dxa"/>
            <w:vAlign w:val="center"/>
          </w:tcPr>
          <w:p w:rsidR="009F00B8" w:rsidRDefault="009F00B8" w:rsidP="005673D2">
            <w:pPr>
              <w:jc w:val="center"/>
              <w:rPr>
                <w:color w:val="000000"/>
              </w:rPr>
            </w:pPr>
            <w:r>
              <w:rPr>
                <w:color w:val="000000"/>
              </w:rPr>
              <w:t>79</w:t>
            </w:r>
          </w:p>
        </w:tc>
        <w:tc>
          <w:tcPr>
            <w:tcW w:w="1077" w:type="dxa"/>
            <w:vAlign w:val="center"/>
          </w:tcPr>
          <w:p w:rsidR="009F00B8" w:rsidRDefault="009F00B8" w:rsidP="005673D2">
            <w:pPr>
              <w:jc w:val="center"/>
              <w:rPr>
                <w:color w:val="000000"/>
              </w:rPr>
            </w:pPr>
            <w:r>
              <w:rPr>
                <w:color w:val="000000"/>
              </w:rPr>
              <w:t>93</w:t>
            </w:r>
          </w:p>
        </w:tc>
      </w:tr>
      <w:tr w:rsidR="009F00B8" w:rsidRPr="005C5F49">
        <w:trPr>
          <w:trHeight w:val="561"/>
        </w:trPr>
        <w:tc>
          <w:tcPr>
            <w:tcW w:w="1591" w:type="dxa"/>
            <w:vAlign w:val="center"/>
          </w:tcPr>
          <w:p w:rsidR="009F00B8" w:rsidRDefault="009F00B8" w:rsidP="009F00B8">
            <w:pPr>
              <w:rPr>
                <w:lang w:val="lt-LT"/>
              </w:rPr>
            </w:pPr>
            <w:r>
              <w:rPr>
                <w:lang w:val="lt-LT"/>
              </w:rPr>
              <w:t>Bucket sort</w:t>
            </w:r>
          </w:p>
        </w:tc>
        <w:tc>
          <w:tcPr>
            <w:tcW w:w="1058" w:type="dxa"/>
            <w:vAlign w:val="center"/>
          </w:tcPr>
          <w:p w:rsidR="009F00B8" w:rsidRDefault="009F00B8" w:rsidP="005673D2">
            <w:pPr>
              <w:jc w:val="center"/>
              <w:rPr>
                <w:color w:val="000000"/>
              </w:rPr>
            </w:pPr>
            <w:r>
              <w:rPr>
                <w:color w:val="000000"/>
              </w:rPr>
              <w:t>33</w:t>
            </w:r>
          </w:p>
        </w:tc>
        <w:tc>
          <w:tcPr>
            <w:tcW w:w="1058" w:type="dxa"/>
            <w:vAlign w:val="center"/>
          </w:tcPr>
          <w:p w:rsidR="009F00B8" w:rsidRDefault="009F00B8" w:rsidP="005673D2">
            <w:pPr>
              <w:jc w:val="center"/>
              <w:rPr>
                <w:color w:val="000000"/>
              </w:rPr>
            </w:pPr>
            <w:r>
              <w:rPr>
                <w:color w:val="000000"/>
              </w:rPr>
              <w:t>577</w:t>
            </w:r>
          </w:p>
        </w:tc>
        <w:tc>
          <w:tcPr>
            <w:tcW w:w="1073" w:type="dxa"/>
            <w:vAlign w:val="center"/>
          </w:tcPr>
          <w:p w:rsidR="009F00B8" w:rsidRDefault="009F00B8" w:rsidP="005673D2">
            <w:pPr>
              <w:jc w:val="center"/>
              <w:rPr>
                <w:color w:val="000000"/>
              </w:rPr>
            </w:pPr>
            <w:r>
              <w:rPr>
                <w:color w:val="000000"/>
              </w:rPr>
              <w:t>2396</w:t>
            </w:r>
          </w:p>
        </w:tc>
        <w:tc>
          <w:tcPr>
            <w:tcW w:w="951" w:type="dxa"/>
            <w:vAlign w:val="center"/>
          </w:tcPr>
          <w:p w:rsidR="009F00B8" w:rsidRDefault="009F00B8" w:rsidP="005673D2">
            <w:pPr>
              <w:jc w:val="center"/>
              <w:rPr>
                <w:color w:val="000000"/>
              </w:rPr>
            </w:pPr>
            <w:r>
              <w:rPr>
                <w:color w:val="000000"/>
              </w:rPr>
              <w:t>5863</w:t>
            </w:r>
          </w:p>
        </w:tc>
        <w:tc>
          <w:tcPr>
            <w:tcW w:w="939" w:type="dxa"/>
            <w:vAlign w:val="center"/>
          </w:tcPr>
          <w:p w:rsidR="009F00B8" w:rsidRDefault="009F00B8" w:rsidP="005673D2">
            <w:pPr>
              <w:jc w:val="center"/>
              <w:rPr>
                <w:color w:val="000000"/>
              </w:rPr>
            </w:pPr>
            <w:r>
              <w:rPr>
                <w:color w:val="000000"/>
              </w:rPr>
              <w:t>9293</w:t>
            </w:r>
          </w:p>
        </w:tc>
        <w:tc>
          <w:tcPr>
            <w:tcW w:w="953" w:type="dxa"/>
            <w:vAlign w:val="center"/>
          </w:tcPr>
          <w:p w:rsidR="009F00B8" w:rsidRDefault="009F00B8" w:rsidP="005673D2">
            <w:pPr>
              <w:jc w:val="center"/>
              <w:rPr>
                <w:color w:val="000000"/>
              </w:rPr>
            </w:pPr>
            <w:r>
              <w:rPr>
                <w:color w:val="000000"/>
              </w:rPr>
              <w:t>14177</w:t>
            </w:r>
          </w:p>
        </w:tc>
        <w:tc>
          <w:tcPr>
            <w:tcW w:w="1073" w:type="dxa"/>
            <w:vAlign w:val="center"/>
          </w:tcPr>
          <w:p w:rsidR="009F00B8" w:rsidRDefault="009F00B8" w:rsidP="005673D2">
            <w:pPr>
              <w:jc w:val="center"/>
              <w:rPr>
                <w:color w:val="000000"/>
              </w:rPr>
            </w:pPr>
            <w:r>
              <w:rPr>
                <w:color w:val="000000"/>
              </w:rPr>
              <w:t>23874</w:t>
            </w:r>
          </w:p>
        </w:tc>
        <w:tc>
          <w:tcPr>
            <w:tcW w:w="1077" w:type="dxa"/>
            <w:vAlign w:val="center"/>
          </w:tcPr>
          <w:p w:rsidR="009F00B8" w:rsidRDefault="009F00B8" w:rsidP="005673D2">
            <w:pPr>
              <w:jc w:val="center"/>
              <w:rPr>
                <w:color w:val="000000"/>
              </w:rPr>
            </w:pPr>
            <w:r>
              <w:rPr>
                <w:color w:val="000000"/>
              </w:rPr>
              <w:t>38063</w:t>
            </w:r>
          </w:p>
        </w:tc>
      </w:tr>
    </w:tbl>
    <w:p w:rsidR="009F00B8" w:rsidRDefault="009F00B8" w:rsidP="00A7205D">
      <w:pPr>
        <w:rPr>
          <w:lang w:val="lt-LT"/>
        </w:rPr>
      </w:pPr>
    </w:p>
    <w:p w:rsidR="009F00B8" w:rsidRDefault="009F00B8" w:rsidP="00A7205D">
      <w:pPr>
        <w:rPr>
          <w:lang w:val="lt-LT"/>
        </w:rPr>
      </w:pPr>
    </w:p>
    <w:p w:rsidR="00084AF9" w:rsidRPr="005673D2" w:rsidRDefault="00084AF9" w:rsidP="005673D2">
      <w:pPr>
        <w:rPr>
          <w:b/>
          <w:sz w:val="28"/>
          <w:szCs w:val="28"/>
          <w:lang w:val="lt-LT"/>
        </w:rPr>
      </w:pPr>
    </w:p>
    <w:p w:rsidR="006D5DFE" w:rsidRPr="00393DB3" w:rsidRDefault="006D5DFE" w:rsidP="00393DB3">
      <w:pPr>
        <w:pStyle w:val="ListParagraph"/>
        <w:numPr>
          <w:ilvl w:val="0"/>
          <w:numId w:val="7"/>
        </w:numPr>
        <w:ind w:left="567" w:hanging="567"/>
        <w:rPr>
          <w:b/>
          <w:sz w:val="28"/>
          <w:szCs w:val="28"/>
          <w:lang w:val="lt-LT"/>
        </w:rPr>
      </w:pPr>
      <w:r w:rsidRPr="00393DB3">
        <w:rPr>
          <w:b/>
          <w:sz w:val="28"/>
          <w:szCs w:val="28"/>
          <w:lang w:val="lt-LT"/>
        </w:rPr>
        <w:t>Išvados</w:t>
      </w:r>
    </w:p>
    <w:p w:rsidR="006D5DFE" w:rsidRDefault="006D5DFE" w:rsidP="00A7205D">
      <w:pPr>
        <w:rPr>
          <w:lang w:val="lt-LT"/>
        </w:rPr>
      </w:pPr>
    </w:p>
    <w:p w:rsidR="008F0956" w:rsidRPr="008F0956" w:rsidRDefault="008F0956" w:rsidP="00A7205D">
      <w:pPr>
        <w:rPr>
          <w:lang w:val="lt-LT"/>
        </w:rPr>
      </w:pPr>
      <w:r>
        <w:rPr>
          <w:lang w:val="lt-LT"/>
        </w:rPr>
        <w:t>Iš grafik</w:t>
      </w:r>
      <w:r w:rsidR="006E6F05">
        <w:rPr>
          <w:lang w:val="lt-LT"/>
        </w:rPr>
        <w:t>ų matyti, kad greičiausias rikiavimo algoritmas</w:t>
      </w:r>
      <w:r w:rsidR="009F00B8">
        <w:rPr>
          <w:lang w:val="lt-LT"/>
        </w:rPr>
        <w:t xml:space="preserve"> iš trijų yra „Heap</w:t>
      </w:r>
      <w:r w:rsidR="006E6F05">
        <w:rPr>
          <w:lang w:val="lt-LT"/>
        </w:rPr>
        <w:t xml:space="preserve"> sort“. Jis greitas tiek masyve, tiek dinaminiame sąraše, ne taip</w:t>
      </w:r>
      <w:r w:rsidR="00067D34">
        <w:rPr>
          <w:lang w:val="lt-LT"/>
        </w:rPr>
        <w:t>,</w:t>
      </w:r>
      <w:r w:rsidR="009F00B8">
        <w:rPr>
          <w:lang w:val="lt-LT"/>
        </w:rPr>
        <w:t xml:space="preserve"> kaip „Bubble sort</w:t>
      </w:r>
      <w:r w:rsidR="006E6F05">
        <w:rPr>
          <w:lang w:val="lt-LT"/>
        </w:rPr>
        <w:t>“</w:t>
      </w:r>
      <w:r w:rsidR="009F00B8">
        <w:rPr>
          <w:lang w:val="lt-LT"/>
        </w:rPr>
        <w:t xml:space="preserve"> ir „Bucket sort“ rikiavimo algoritmai. P</w:t>
      </w:r>
      <w:r w:rsidR="006E6F05">
        <w:rPr>
          <w:lang w:val="lt-LT"/>
        </w:rPr>
        <w:t xml:space="preserve">eršasi išvada, kad „Piramidės“ (heap sort) </w:t>
      </w:r>
      <w:r w:rsidR="00CD1499">
        <w:rPr>
          <w:lang w:val="lt-LT"/>
        </w:rPr>
        <w:t>algoritmas pritaikytas dirbti su</w:t>
      </w:r>
      <w:r w:rsidR="006E6F05">
        <w:rPr>
          <w:lang w:val="lt-LT"/>
        </w:rPr>
        <w:t xml:space="preserve"> masyvais</w:t>
      </w:r>
      <w:r w:rsidR="005673D2">
        <w:rPr>
          <w:lang w:val="lt-LT"/>
        </w:rPr>
        <w:t xml:space="preserve">. </w:t>
      </w:r>
      <w:r w:rsidR="00421310">
        <w:rPr>
          <w:lang w:val="lt-LT"/>
        </w:rPr>
        <w:t>Palyginus bucket sort ir heapsort su didelėmis im</w:t>
      </w:r>
      <w:r w:rsidR="009F00B8">
        <w:rPr>
          <w:lang w:val="lt-LT"/>
        </w:rPr>
        <w:t>timis masyve, matome, kad Heap</w:t>
      </w:r>
      <w:r w:rsidR="00421310">
        <w:rPr>
          <w:lang w:val="lt-LT"/>
        </w:rPr>
        <w:t xml:space="preserve"> sort yra žymiai greitesnis</w:t>
      </w:r>
      <w:r w:rsidR="009F00B8">
        <w:rPr>
          <w:lang w:val="lt-LT"/>
        </w:rPr>
        <w:t>.</w:t>
      </w:r>
    </w:p>
    <w:sectPr w:rsidR="008F0956" w:rsidRPr="008F0956" w:rsidSect="00A51FEA">
      <w:footerReference w:type="even" r:id="rId22"/>
      <w:footerReference w:type="default" r:id="rId23"/>
      <w:pgSz w:w="12240" w:h="15840"/>
      <w:pgMar w:top="1440" w:right="175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742" w:rsidRDefault="00ED3742">
      <w:r>
        <w:separator/>
      </w:r>
    </w:p>
  </w:endnote>
  <w:endnote w:type="continuationSeparator" w:id="1">
    <w:p w:rsidR="00ED3742" w:rsidRDefault="00ED37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269" w:rsidRDefault="009D0146" w:rsidP="00D6737A">
    <w:pPr>
      <w:pStyle w:val="Footer"/>
      <w:framePr w:wrap="around" w:vAnchor="text" w:hAnchor="margin" w:xAlign="center" w:y="1"/>
      <w:rPr>
        <w:rStyle w:val="PageNumber"/>
      </w:rPr>
    </w:pPr>
    <w:r>
      <w:rPr>
        <w:rStyle w:val="PageNumber"/>
      </w:rPr>
      <w:fldChar w:fldCharType="begin"/>
    </w:r>
    <w:r w:rsidR="00FD4269">
      <w:rPr>
        <w:rStyle w:val="PageNumber"/>
      </w:rPr>
      <w:instrText xml:space="preserve">PAGE  </w:instrText>
    </w:r>
    <w:r>
      <w:rPr>
        <w:rStyle w:val="PageNumber"/>
      </w:rPr>
      <w:fldChar w:fldCharType="end"/>
    </w:r>
  </w:p>
  <w:p w:rsidR="00FD4269" w:rsidRDefault="00FD42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269" w:rsidRDefault="009D0146" w:rsidP="005306CE">
    <w:pPr>
      <w:pStyle w:val="Footer"/>
      <w:framePr w:wrap="around" w:vAnchor="text" w:hAnchor="margin" w:xAlign="right" w:y="1"/>
      <w:rPr>
        <w:rStyle w:val="PageNumber"/>
      </w:rPr>
    </w:pPr>
    <w:r>
      <w:rPr>
        <w:rStyle w:val="PageNumber"/>
      </w:rPr>
      <w:fldChar w:fldCharType="begin"/>
    </w:r>
    <w:r w:rsidR="00FD4269">
      <w:rPr>
        <w:rStyle w:val="PageNumber"/>
      </w:rPr>
      <w:instrText xml:space="preserve">PAGE  </w:instrText>
    </w:r>
    <w:r>
      <w:rPr>
        <w:rStyle w:val="PageNumber"/>
      </w:rPr>
      <w:fldChar w:fldCharType="separate"/>
    </w:r>
    <w:r w:rsidR="00BF3514">
      <w:rPr>
        <w:rStyle w:val="PageNumber"/>
        <w:noProof/>
      </w:rPr>
      <w:t>4</w:t>
    </w:r>
    <w:r>
      <w:rPr>
        <w:rStyle w:val="PageNumber"/>
      </w:rPr>
      <w:fldChar w:fldCharType="end"/>
    </w:r>
  </w:p>
  <w:p w:rsidR="00FD4269" w:rsidRDefault="00FD4269" w:rsidP="005306C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742" w:rsidRDefault="00ED3742">
      <w:r>
        <w:separator/>
      </w:r>
    </w:p>
  </w:footnote>
  <w:footnote w:type="continuationSeparator" w:id="1">
    <w:p w:rsidR="00ED3742" w:rsidRDefault="00ED37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1965"/>
    <w:multiLevelType w:val="multilevel"/>
    <w:tmpl w:val="0DF60AF0"/>
    <w:lvl w:ilvl="0">
      <w:start w:val="1"/>
      <w:numFmt w:val="decimal"/>
      <w:lvlText w:val="%1."/>
      <w:lvlJc w:val="left"/>
      <w:pPr>
        <w:ind w:left="1140" w:hanging="360"/>
      </w:pPr>
      <w:rPr>
        <w:b/>
      </w:rPr>
    </w:lvl>
    <w:lvl w:ilvl="1">
      <w:start w:val="1"/>
      <w:numFmt w:val="decimal"/>
      <w:isLgl/>
      <w:lvlText w:val="%1.%2"/>
      <w:lvlJc w:val="left"/>
      <w:pPr>
        <w:ind w:left="114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500" w:hanging="720"/>
      </w:pPr>
      <w:rPr>
        <w:rFonts w:hint="default"/>
        <w:b/>
      </w:rPr>
    </w:lvl>
    <w:lvl w:ilvl="4">
      <w:start w:val="1"/>
      <w:numFmt w:val="decimal"/>
      <w:isLgl/>
      <w:lvlText w:val="%1.%2.%3.%4.%5"/>
      <w:lvlJc w:val="left"/>
      <w:pPr>
        <w:ind w:left="1860" w:hanging="1080"/>
      </w:pPr>
      <w:rPr>
        <w:rFonts w:hint="default"/>
        <w:b/>
      </w:rPr>
    </w:lvl>
    <w:lvl w:ilvl="5">
      <w:start w:val="1"/>
      <w:numFmt w:val="decimal"/>
      <w:isLgl/>
      <w:lvlText w:val="%1.%2.%3.%4.%5.%6"/>
      <w:lvlJc w:val="left"/>
      <w:pPr>
        <w:ind w:left="1860" w:hanging="1080"/>
      </w:pPr>
      <w:rPr>
        <w:rFonts w:hint="default"/>
        <w:b/>
      </w:rPr>
    </w:lvl>
    <w:lvl w:ilvl="6">
      <w:start w:val="1"/>
      <w:numFmt w:val="decimal"/>
      <w:isLgl/>
      <w:lvlText w:val="%1.%2.%3.%4.%5.%6.%7"/>
      <w:lvlJc w:val="left"/>
      <w:pPr>
        <w:ind w:left="2220" w:hanging="1440"/>
      </w:pPr>
      <w:rPr>
        <w:rFonts w:hint="default"/>
        <w:b/>
      </w:rPr>
    </w:lvl>
    <w:lvl w:ilvl="7">
      <w:start w:val="1"/>
      <w:numFmt w:val="decimal"/>
      <w:isLgl/>
      <w:lvlText w:val="%1.%2.%3.%4.%5.%6.%7.%8"/>
      <w:lvlJc w:val="left"/>
      <w:pPr>
        <w:ind w:left="2220" w:hanging="1440"/>
      </w:pPr>
      <w:rPr>
        <w:rFonts w:hint="default"/>
        <w:b/>
      </w:rPr>
    </w:lvl>
    <w:lvl w:ilvl="8">
      <w:start w:val="1"/>
      <w:numFmt w:val="decimal"/>
      <w:isLgl/>
      <w:lvlText w:val="%1.%2.%3.%4.%5.%6.%7.%8.%9"/>
      <w:lvlJc w:val="left"/>
      <w:pPr>
        <w:ind w:left="2580" w:hanging="1800"/>
      </w:pPr>
      <w:rPr>
        <w:rFonts w:hint="default"/>
        <w:b/>
      </w:rPr>
    </w:lvl>
  </w:abstractNum>
  <w:abstractNum w:abstractNumId="1">
    <w:nsid w:val="100E1547"/>
    <w:multiLevelType w:val="multilevel"/>
    <w:tmpl w:val="0DF60AF0"/>
    <w:lvl w:ilvl="0">
      <w:start w:val="1"/>
      <w:numFmt w:val="decimal"/>
      <w:lvlText w:val="%1."/>
      <w:lvlJc w:val="left"/>
      <w:pPr>
        <w:ind w:left="1140" w:hanging="360"/>
      </w:pPr>
      <w:rPr>
        <w:b/>
      </w:rPr>
    </w:lvl>
    <w:lvl w:ilvl="1">
      <w:start w:val="1"/>
      <w:numFmt w:val="decimal"/>
      <w:isLgl/>
      <w:lvlText w:val="%1.%2"/>
      <w:lvlJc w:val="left"/>
      <w:pPr>
        <w:ind w:left="114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500" w:hanging="720"/>
      </w:pPr>
      <w:rPr>
        <w:rFonts w:hint="default"/>
        <w:b/>
      </w:rPr>
    </w:lvl>
    <w:lvl w:ilvl="4">
      <w:start w:val="1"/>
      <w:numFmt w:val="decimal"/>
      <w:isLgl/>
      <w:lvlText w:val="%1.%2.%3.%4.%5"/>
      <w:lvlJc w:val="left"/>
      <w:pPr>
        <w:ind w:left="1860" w:hanging="1080"/>
      </w:pPr>
      <w:rPr>
        <w:rFonts w:hint="default"/>
        <w:b/>
      </w:rPr>
    </w:lvl>
    <w:lvl w:ilvl="5">
      <w:start w:val="1"/>
      <w:numFmt w:val="decimal"/>
      <w:isLgl/>
      <w:lvlText w:val="%1.%2.%3.%4.%5.%6"/>
      <w:lvlJc w:val="left"/>
      <w:pPr>
        <w:ind w:left="1860" w:hanging="1080"/>
      </w:pPr>
      <w:rPr>
        <w:rFonts w:hint="default"/>
        <w:b/>
      </w:rPr>
    </w:lvl>
    <w:lvl w:ilvl="6">
      <w:start w:val="1"/>
      <w:numFmt w:val="decimal"/>
      <w:isLgl/>
      <w:lvlText w:val="%1.%2.%3.%4.%5.%6.%7"/>
      <w:lvlJc w:val="left"/>
      <w:pPr>
        <w:ind w:left="2220" w:hanging="1440"/>
      </w:pPr>
      <w:rPr>
        <w:rFonts w:hint="default"/>
        <w:b/>
      </w:rPr>
    </w:lvl>
    <w:lvl w:ilvl="7">
      <w:start w:val="1"/>
      <w:numFmt w:val="decimal"/>
      <w:isLgl/>
      <w:lvlText w:val="%1.%2.%3.%4.%5.%6.%7.%8"/>
      <w:lvlJc w:val="left"/>
      <w:pPr>
        <w:ind w:left="2220" w:hanging="1440"/>
      </w:pPr>
      <w:rPr>
        <w:rFonts w:hint="default"/>
        <w:b/>
      </w:rPr>
    </w:lvl>
    <w:lvl w:ilvl="8">
      <w:start w:val="1"/>
      <w:numFmt w:val="decimal"/>
      <w:isLgl/>
      <w:lvlText w:val="%1.%2.%3.%4.%5.%6.%7.%8.%9"/>
      <w:lvlJc w:val="left"/>
      <w:pPr>
        <w:ind w:left="2580" w:hanging="1800"/>
      </w:pPr>
      <w:rPr>
        <w:rFonts w:hint="default"/>
        <w:b/>
      </w:rPr>
    </w:lvl>
  </w:abstractNum>
  <w:abstractNum w:abstractNumId="2">
    <w:nsid w:val="1823268F"/>
    <w:multiLevelType w:val="multilevel"/>
    <w:tmpl w:val="0DF60AF0"/>
    <w:lvl w:ilvl="0">
      <w:start w:val="1"/>
      <w:numFmt w:val="decimal"/>
      <w:lvlText w:val="%1."/>
      <w:lvlJc w:val="left"/>
      <w:pPr>
        <w:ind w:left="1140" w:hanging="360"/>
      </w:pPr>
      <w:rPr>
        <w:b/>
      </w:rPr>
    </w:lvl>
    <w:lvl w:ilvl="1">
      <w:start w:val="1"/>
      <w:numFmt w:val="decimal"/>
      <w:isLgl/>
      <w:lvlText w:val="%1.%2"/>
      <w:lvlJc w:val="left"/>
      <w:pPr>
        <w:ind w:left="114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500" w:hanging="720"/>
      </w:pPr>
      <w:rPr>
        <w:rFonts w:hint="default"/>
        <w:b/>
      </w:rPr>
    </w:lvl>
    <w:lvl w:ilvl="4">
      <w:start w:val="1"/>
      <w:numFmt w:val="decimal"/>
      <w:isLgl/>
      <w:lvlText w:val="%1.%2.%3.%4.%5"/>
      <w:lvlJc w:val="left"/>
      <w:pPr>
        <w:ind w:left="1860" w:hanging="1080"/>
      </w:pPr>
      <w:rPr>
        <w:rFonts w:hint="default"/>
        <w:b/>
      </w:rPr>
    </w:lvl>
    <w:lvl w:ilvl="5">
      <w:start w:val="1"/>
      <w:numFmt w:val="decimal"/>
      <w:isLgl/>
      <w:lvlText w:val="%1.%2.%3.%4.%5.%6"/>
      <w:lvlJc w:val="left"/>
      <w:pPr>
        <w:ind w:left="1860" w:hanging="1080"/>
      </w:pPr>
      <w:rPr>
        <w:rFonts w:hint="default"/>
        <w:b/>
      </w:rPr>
    </w:lvl>
    <w:lvl w:ilvl="6">
      <w:start w:val="1"/>
      <w:numFmt w:val="decimal"/>
      <w:isLgl/>
      <w:lvlText w:val="%1.%2.%3.%4.%5.%6.%7"/>
      <w:lvlJc w:val="left"/>
      <w:pPr>
        <w:ind w:left="2220" w:hanging="1440"/>
      </w:pPr>
      <w:rPr>
        <w:rFonts w:hint="default"/>
        <w:b/>
      </w:rPr>
    </w:lvl>
    <w:lvl w:ilvl="7">
      <w:start w:val="1"/>
      <w:numFmt w:val="decimal"/>
      <w:isLgl/>
      <w:lvlText w:val="%1.%2.%3.%4.%5.%6.%7.%8"/>
      <w:lvlJc w:val="left"/>
      <w:pPr>
        <w:ind w:left="2220" w:hanging="1440"/>
      </w:pPr>
      <w:rPr>
        <w:rFonts w:hint="default"/>
        <w:b/>
      </w:rPr>
    </w:lvl>
    <w:lvl w:ilvl="8">
      <w:start w:val="1"/>
      <w:numFmt w:val="decimal"/>
      <w:isLgl/>
      <w:lvlText w:val="%1.%2.%3.%4.%5.%6.%7.%8.%9"/>
      <w:lvlJc w:val="left"/>
      <w:pPr>
        <w:ind w:left="2580" w:hanging="1800"/>
      </w:pPr>
      <w:rPr>
        <w:rFonts w:hint="default"/>
        <w:b/>
      </w:rPr>
    </w:lvl>
  </w:abstractNum>
  <w:abstractNum w:abstractNumId="3">
    <w:nsid w:val="31E37FB8"/>
    <w:multiLevelType w:val="multilevel"/>
    <w:tmpl w:val="0DF60AF0"/>
    <w:lvl w:ilvl="0">
      <w:start w:val="1"/>
      <w:numFmt w:val="decimal"/>
      <w:lvlText w:val="%1."/>
      <w:lvlJc w:val="left"/>
      <w:pPr>
        <w:ind w:left="1140" w:hanging="360"/>
      </w:pPr>
      <w:rPr>
        <w:b/>
      </w:rPr>
    </w:lvl>
    <w:lvl w:ilvl="1">
      <w:start w:val="1"/>
      <w:numFmt w:val="decimal"/>
      <w:isLgl/>
      <w:lvlText w:val="%1.%2"/>
      <w:lvlJc w:val="left"/>
      <w:pPr>
        <w:ind w:left="114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500" w:hanging="720"/>
      </w:pPr>
      <w:rPr>
        <w:rFonts w:hint="default"/>
        <w:b/>
      </w:rPr>
    </w:lvl>
    <w:lvl w:ilvl="4">
      <w:start w:val="1"/>
      <w:numFmt w:val="decimal"/>
      <w:isLgl/>
      <w:lvlText w:val="%1.%2.%3.%4.%5"/>
      <w:lvlJc w:val="left"/>
      <w:pPr>
        <w:ind w:left="1860" w:hanging="1080"/>
      </w:pPr>
      <w:rPr>
        <w:rFonts w:hint="default"/>
        <w:b/>
      </w:rPr>
    </w:lvl>
    <w:lvl w:ilvl="5">
      <w:start w:val="1"/>
      <w:numFmt w:val="decimal"/>
      <w:isLgl/>
      <w:lvlText w:val="%1.%2.%3.%4.%5.%6"/>
      <w:lvlJc w:val="left"/>
      <w:pPr>
        <w:ind w:left="1860" w:hanging="1080"/>
      </w:pPr>
      <w:rPr>
        <w:rFonts w:hint="default"/>
        <w:b/>
      </w:rPr>
    </w:lvl>
    <w:lvl w:ilvl="6">
      <w:start w:val="1"/>
      <w:numFmt w:val="decimal"/>
      <w:isLgl/>
      <w:lvlText w:val="%1.%2.%3.%4.%5.%6.%7"/>
      <w:lvlJc w:val="left"/>
      <w:pPr>
        <w:ind w:left="2220" w:hanging="1440"/>
      </w:pPr>
      <w:rPr>
        <w:rFonts w:hint="default"/>
        <w:b/>
      </w:rPr>
    </w:lvl>
    <w:lvl w:ilvl="7">
      <w:start w:val="1"/>
      <w:numFmt w:val="decimal"/>
      <w:isLgl/>
      <w:lvlText w:val="%1.%2.%3.%4.%5.%6.%7.%8"/>
      <w:lvlJc w:val="left"/>
      <w:pPr>
        <w:ind w:left="2220" w:hanging="1440"/>
      </w:pPr>
      <w:rPr>
        <w:rFonts w:hint="default"/>
        <w:b/>
      </w:rPr>
    </w:lvl>
    <w:lvl w:ilvl="8">
      <w:start w:val="1"/>
      <w:numFmt w:val="decimal"/>
      <w:isLgl/>
      <w:lvlText w:val="%1.%2.%3.%4.%5.%6.%7.%8.%9"/>
      <w:lvlJc w:val="left"/>
      <w:pPr>
        <w:ind w:left="2580" w:hanging="1800"/>
      </w:pPr>
      <w:rPr>
        <w:rFonts w:hint="default"/>
        <w:b/>
      </w:rPr>
    </w:lvl>
  </w:abstractNum>
  <w:abstractNum w:abstractNumId="4">
    <w:nsid w:val="37D81B19"/>
    <w:multiLevelType w:val="multilevel"/>
    <w:tmpl w:val="0DF60AF0"/>
    <w:lvl w:ilvl="0">
      <w:start w:val="1"/>
      <w:numFmt w:val="decimal"/>
      <w:lvlText w:val="%1."/>
      <w:lvlJc w:val="left"/>
      <w:pPr>
        <w:ind w:left="1140" w:hanging="360"/>
      </w:pPr>
      <w:rPr>
        <w:b/>
      </w:rPr>
    </w:lvl>
    <w:lvl w:ilvl="1">
      <w:start w:val="1"/>
      <w:numFmt w:val="decimal"/>
      <w:isLgl/>
      <w:lvlText w:val="%1.%2"/>
      <w:lvlJc w:val="left"/>
      <w:pPr>
        <w:ind w:left="114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500" w:hanging="720"/>
      </w:pPr>
      <w:rPr>
        <w:rFonts w:hint="default"/>
        <w:b/>
      </w:rPr>
    </w:lvl>
    <w:lvl w:ilvl="4">
      <w:start w:val="1"/>
      <w:numFmt w:val="decimal"/>
      <w:isLgl/>
      <w:lvlText w:val="%1.%2.%3.%4.%5"/>
      <w:lvlJc w:val="left"/>
      <w:pPr>
        <w:ind w:left="1860" w:hanging="1080"/>
      </w:pPr>
      <w:rPr>
        <w:rFonts w:hint="default"/>
        <w:b/>
      </w:rPr>
    </w:lvl>
    <w:lvl w:ilvl="5">
      <w:start w:val="1"/>
      <w:numFmt w:val="decimal"/>
      <w:isLgl/>
      <w:lvlText w:val="%1.%2.%3.%4.%5.%6"/>
      <w:lvlJc w:val="left"/>
      <w:pPr>
        <w:ind w:left="1860" w:hanging="1080"/>
      </w:pPr>
      <w:rPr>
        <w:rFonts w:hint="default"/>
        <w:b/>
      </w:rPr>
    </w:lvl>
    <w:lvl w:ilvl="6">
      <w:start w:val="1"/>
      <w:numFmt w:val="decimal"/>
      <w:isLgl/>
      <w:lvlText w:val="%1.%2.%3.%4.%5.%6.%7"/>
      <w:lvlJc w:val="left"/>
      <w:pPr>
        <w:ind w:left="2220" w:hanging="1440"/>
      </w:pPr>
      <w:rPr>
        <w:rFonts w:hint="default"/>
        <w:b/>
      </w:rPr>
    </w:lvl>
    <w:lvl w:ilvl="7">
      <w:start w:val="1"/>
      <w:numFmt w:val="decimal"/>
      <w:isLgl/>
      <w:lvlText w:val="%1.%2.%3.%4.%5.%6.%7.%8"/>
      <w:lvlJc w:val="left"/>
      <w:pPr>
        <w:ind w:left="2220" w:hanging="1440"/>
      </w:pPr>
      <w:rPr>
        <w:rFonts w:hint="default"/>
        <w:b/>
      </w:rPr>
    </w:lvl>
    <w:lvl w:ilvl="8">
      <w:start w:val="1"/>
      <w:numFmt w:val="decimal"/>
      <w:isLgl/>
      <w:lvlText w:val="%1.%2.%3.%4.%5.%6.%7.%8.%9"/>
      <w:lvlJc w:val="left"/>
      <w:pPr>
        <w:ind w:left="2580" w:hanging="1800"/>
      </w:pPr>
      <w:rPr>
        <w:rFonts w:hint="default"/>
        <w:b/>
      </w:rPr>
    </w:lvl>
  </w:abstractNum>
  <w:abstractNum w:abstractNumId="5">
    <w:nsid w:val="3D301508"/>
    <w:multiLevelType w:val="multilevel"/>
    <w:tmpl w:val="31FCFB2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E5A44A1"/>
    <w:multiLevelType w:val="hybridMultilevel"/>
    <w:tmpl w:val="3FAE533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42BE3914"/>
    <w:multiLevelType w:val="hybridMultilevel"/>
    <w:tmpl w:val="51B4E702"/>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8">
    <w:nsid w:val="47235612"/>
    <w:multiLevelType w:val="multilevel"/>
    <w:tmpl w:val="6FCEBD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9F854D1"/>
    <w:multiLevelType w:val="multilevel"/>
    <w:tmpl w:val="551E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12715E"/>
    <w:multiLevelType w:val="multilevel"/>
    <w:tmpl w:val="4620A3E4"/>
    <w:lvl w:ilvl="0">
      <w:start w:val="1"/>
      <w:numFmt w:val="decimal"/>
      <w:lvlText w:val="%1."/>
      <w:lvlJc w:val="left"/>
      <w:pPr>
        <w:ind w:left="1140" w:hanging="360"/>
      </w:pPr>
    </w:lvl>
    <w:lvl w:ilvl="1">
      <w:start w:val="1"/>
      <w:numFmt w:val="decimal"/>
      <w:isLgl/>
      <w:lvlText w:val="%1.%2"/>
      <w:lvlJc w:val="left"/>
      <w:pPr>
        <w:ind w:left="114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500" w:hanging="720"/>
      </w:pPr>
      <w:rPr>
        <w:rFonts w:hint="default"/>
        <w:b/>
      </w:rPr>
    </w:lvl>
    <w:lvl w:ilvl="4">
      <w:start w:val="1"/>
      <w:numFmt w:val="decimal"/>
      <w:isLgl/>
      <w:lvlText w:val="%1.%2.%3.%4.%5"/>
      <w:lvlJc w:val="left"/>
      <w:pPr>
        <w:ind w:left="1860" w:hanging="1080"/>
      </w:pPr>
      <w:rPr>
        <w:rFonts w:hint="default"/>
        <w:b/>
      </w:rPr>
    </w:lvl>
    <w:lvl w:ilvl="5">
      <w:start w:val="1"/>
      <w:numFmt w:val="decimal"/>
      <w:isLgl/>
      <w:lvlText w:val="%1.%2.%3.%4.%5.%6"/>
      <w:lvlJc w:val="left"/>
      <w:pPr>
        <w:ind w:left="1860" w:hanging="1080"/>
      </w:pPr>
      <w:rPr>
        <w:rFonts w:hint="default"/>
        <w:b/>
      </w:rPr>
    </w:lvl>
    <w:lvl w:ilvl="6">
      <w:start w:val="1"/>
      <w:numFmt w:val="decimal"/>
      <w:isLgl/>
      <w:lvlText w:val="%1.%2.%3.%4.%5.%6.%7"/>
      <w:lvlJc w:val="left"/>
      <w:pPr>
        <w:ind w:left="2220" w:hanging="1440"/>
      </w:pPr>
      <w:rPr>
        <w:rFonts w:hint="default"/>
        <w:b/>
      </w:rPr>
    </w:lvl>
    <w:lvl w:ilvl="7">
      <w:start w:val="1"/>
      <w:numFmt w:val="decimal"/>
      <w:isLgl/>
      <w:lvlText w:val="%1.%2.%3.%4.%5.%6.%7.%8"/>
      <w:lvlJc w:val="left"/>
      <w:pPr>
        <w:ind w:left="2220" w:hanging="1440"/>
      </w:pPr>
      <w:rPr>
        <w:rFonts w:hint="default"/>
        <w:b/>
      </w:rPr>
    </w:lvl>
    <w:lvl w:ilvl="8">
      <w:start w:val="1"/>
      <w:numFmt w:val="decimal"/>
      <w:isLgl/>
      <w:lvlText w:val="%1.%2.%3.%4.%5.%6.%7.%8.%9"/>
      <w:lvlJc w:val="left"/>
      <w:pPr>
        <w:ind w:left="2580" w:hanging="1800"/>
      </w:pPr>
      <w:rPr>
        <w:rFonts w:hint="default"/>
        <w:b/>
      </w:rPr>
    </w:lvl>
  </w:abstractNum>
  <w:abstractNum w:abstractNumId="11">
    <w:nsid w:val="7A36305C"/>
    <w:multiLevelType w:val="multilevel"/>
    <w:tmpl w:val="4620A3E4"/>
    <w:lvl w:ilvl="0">
      <w:start w:val="1"/>
      <w:numFmt w:val="decimal"/>
      <w:lvlText w:val="%1."/>
      <w:lvlJc w:val="left"/>
      <w:pPr>
        <w:ind w:left="1140" w:hanging="360"/>
      </w:pPr>
    </w:lvl>
    <w:lvl w:ilvl="1">
      <w:start w:val="1"/>
      <w:numFmt w:val="decimal"/>
      <w:isLgl/>
      <w:lvlText w:val="%1.%2"/>
      <w:lvlJc w:val="left"/>
      <w:pPr>
        <w:ind w:left="114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500" w:hanging="720"/>
      </w:pPr>
      <w:rPr>
        <w:rFonts w:hint="default"/>
        <w:b/>
      </w:rPr>
    </w:lvl>
    <w:lvl w:ilvl="4">
      <w:start w:val="1"/>
      <w:numFmt w:val="decimal"/>
      <w:isLgl/>
      <w:lvlText w:val="%1.%2.%3.%4.%5"/>
      <w:lvlJc w:val="left"/>
      <w:pPr>
        <w:ind w:left="1860" w:hanging="1080"/>
      </w:pPr>
      <w:rPr>
        <w:rFonts w:hint="default"/>
        <w:b/>
      </w:rPr>
    </w:lvl>
    <w:lvl w:ilvl="5">
      <w:start w:val="1"/>
      <w:numFmt w:val="decimal"/>
      <w:isLgl/>
      <w:lvlText w:val="%1.%2.%3.%4.%5.%6"/>
      <w:lvlJc w:val="left"/>
      <w:pPr>
        <w:ind w:left="1860" w:hanging="1080"/>
      </w:pPr>
      <w:rPr>
        <w:rFonts w:hint="default"/>
        <w:b/>
      </w:rPr>
    </w:lvl>
    <w:lvl w:ilvl="6">
      <w:start w:val="1"/>
      <w:numFmt w:val="decimal"/>
      <w:isLgl/>
      <w:lvlText w:val="%1.%2.%3.%4.%5.%6.%7"/>
      <w:lvlJc w:val="left"/>
      <w:pPr>
        <w:ind w:left="2220" w:hanging="1440"/>
      </w:pPr>
      <w:rPr>
        <w:rFonts w:hint="default"/>
        <w:b/>
      </w:rPr>
    </w:lvl>
    <w:lvl w:ilvl="7">
      <w:start w:val="1"/>
      <w:numFmt w:val="decimal"/>
      <w:isLgl/>
      <w:lvlText w:val="%1.%2.%3.%4.%5.%6.%7.%8"/>
      <w:lvlJc w:val="left"/>
      <w:pPr>
        <w:ind w:left="2220" w:hanging="1440"/>
      </w:pPr>
      <w:rPr>
        <w:rFonts w:hint="default"/>
        <w:b/>
      </w:rPr>
    </w:lvl>
    <w:lvl w:ilvl="8">
      <w:start w:val="1"/>
      <w:numFmt w:val="decimal"/>
      <w:isLgl/>
      <w:lvlText w:val="%1.%2.%3.%4.%5.%6.%7.%8.%9"/>
      <w:lvlJc w:val="left"/>
      <w:pPr>
        <w:ind w:left="2580" w:hanging="1800"/>
      </w:pPr>
      <w:rPr>
        <w:rFonts w:hint="default"/>
        <w:b/>
      </w:rPr>
    </w:lvl>
  </w:abstractNum>
  <w:abstractNum w:abstractNumId="12">
    <w:nsid w:val="7C953193"/>
    <w:multiLevelType w:val="hybridMultilevel"/>
    <w:tmpl w:val="96B41978"/>
    <w:lvl w:ilvl="0" w:tplc="363C00E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12"/>
  </w:num>
  <w:num w:numId="2">
    <w:abstractNumId w:val="5"/>
  </w:num>
  <w:num w:numId="3">
    <w:abstractNumId w:val="9"/>
  </w:num>
  <w:num w:numId="4">
    <w:abstractNumId w:val="6"/>
  </w:num>
  <w:num w:numId="5">
    <w:abstractNumId w:val="7"/>
  </w:num>
  <w:num w:numId="6">
    <w:abstractNumId w:val="8"/>
  </w:num>
  <w:num w:numId="7">
    <w:abstractNumId w:val="3"/>
  </w:num>
  <w:num w:numId="8">
    <w:abstractNumId w:val="10"/>
  </w:num>
  <w:num w:numId="9">
    <w:abstractNumId w:val="11"/>
  </w:num>
  <w:num w:numId="10">
    <w:abstractNumId w:val="1"/>
  </w:num>
  <w:num w:numId="11">
    <w:abstractNumId w:val="2"/>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701"/>
  <w:doNotTrackMoves/>
  <w:defaultTabStop w:val="720"/>
  <w:hyphenationZone w:val="396"/>
  <w:characterSpacingControl w:val="doNotCompress"/>
  <w:hdrShapeDefaults>
    <o:shapedefaults v:ext="edit" spidmax="5122" style="mso-width-relative:margin;mso-height-relative:margin" fillcolor="white">
      <v:fill color="white"/>
    </o:shapedefaults>
  </w:hdrShapeDefaults>
  <w:footnotePr>
    <w:footnote w:id="0"/>
    <w:footnote w:id="1"/>
  </w:footnotePr>
  <w:endnotePr>
    <w:endnote w:id="0"/>
    <w:endnote w:id="1"/>
  </w:endnotePr>
  <w:compat/>
  <w:rsids>
    <w:rsidRoot w:val="00553451"/>
    <w:rsid w:val="00026DEA"/>
    <w:rsid w:val="000345B3"/>
    <w:rsid w:val="00036C86"/>
    <w:rsid w:val="0004221E"/>
    <w:rsid w:val="0005689B"/>
    <w:rsid w:val="00060701"/>
    <w:rsid w:val="00067D34"/>
    <w:rsid w:val="000817A6"/>
    <w:rsid w:val="00084AF9"/>
    <w:rsid w:val="000900CF"/>
    <w:rsid w:val="000930E9"/>
    <w:rsid w:val="000A66E7"/>
    <w:rsid w:val="000B46E5"/>
    <w:rsid w:val="000D2B3C"/>
    <w:rsid w:val="000D45F5"/>
    <w:rsid w:val="000E5009"/>
    <w:rsid w:val="000E5B75"/>
    <w:rsid w:val="000F2496"/>
    <w:rsid w:val="000F64E6"/>
    <w:rsid w:val="00120B39"/>
    <w:rsid w:val="00122601"/>
    <w:rsid w:val="00140468"/>
    <w:rsid w:val="00142E4D"/>
    <w:rsid w:val="001B004D"/>
    <w:rsid w:val="001B00F4"/>
    <w:rsid w:val="001D1C27"/>
    <w:rsid w:val="001D2B5F"/>
    <w:rsid w:val="001D2BA8"/>
    <w:rsid w:val="001F6CD0"/>
    <w:rsid w:val="00205785"/>
    <w:rsid w:val="00210A5B"/>
    <w:rsid w:val="002274C8"/>
    <w:rsid w:val="00236DBE"/>
    <w:rsid w:val="00247455"/>
    <w:rsid w:val="00250865"/>
    <w:rsid w:val="0025171A"/>
    <w:rsid w:val="0025508E"/>
    <w:rsid w:val="00261752"/>
    <w:rsid w:val="00264DE9"/>
    <w:rsid w:val="00264FC5"/>
    <w:rsid w:val="00272A7F"/>
    <w:rsid w:val="002754FB"/>
    <w:rsid w:val="00293417"/>
    <w:rsid w:val="002958DB"/>
    <w:rsid w:val="00297C68"/>
    <w:rsid w:val="002A4FB6"/>
    <w:rsid w:val="002B46BD"/>
    <w:rsid w:val="002C3CB0"/>
    <w:rsid w:val="002C7989"/>
    <w:rsid w:val="002E2EC0"/>
    <w:rsid w:val="002F3F96"/>
    <w:rsid w:val="00314AEE"/>
    <w:rsid w:val="0031649B"/>
    <w:rsid w:val="00320419"/>
    <w:rsid w:val="00331CB3"/>
    <w:rsid w:val="00334E0C"/>
    <w:rsid w:val="00344844"/>
    <w:rsid w:val="0034497F"/>
    <w:rsid w:val="00357144"/>
    <w:rsid w:val="00393DB3"/>
    <w:rsid w:val="003B2816"/>
    <w:rsid w:val="003C5DCB"/>
    <w:rsid w:val="003C62B1"/>
    <w:rsid w:val="003E3258"/>
    <w:rsid w:val="003E6DF0"/>
    <w:rsid w:val="004010DA"/>
    <w:rsid w:val="00406D03"/>
    <w:rsid w:val="00421310"/>
    <w:rsid w:val="00430D5F"/>
    <w:rsid w:val="00431A95"/>
    <w:rsid w:val="00434A50"/>
    <w:rsid w:val="00440696"/>
    <w:rsid w:val="00454255"/>
    <w:rsid w:val="00475675"/>
    <w:rsid w:val="00477DD1"/>
    <w:rsid w:val="0048316D"/>
    <w:rsid w:val="004B1EDD"/>
    <w:rsid w:val="004B21F0"/>
    <w:rsid w:val="004B37A7"/>
    <w:rsid w:val="004D52C9"/>
    <w:rsid w:val="004E30A0"/>
    <w:rsid w:val="00500E25"/>
    <w:rsid w:val="00521A8D"/>
    <w:rsid w:val="00521AA0"/>
    <w:rsid w:val="005306CE"/>
    <w:rsid w:val="005479C6"/>
    <w:rsid w:val="00553451"/>
    <w:rsid w:val="005673D2"/>
    <w:rsid w:val="0057056B"/>
    <w:rsid w:val="00585EE6"/>
    <w:rsid w:val="005A0389"/>
    <w:rsid w:val="005A0A46"/>
    <w:rsid w:val="005A6BCA"/>
    <w:rsid w:val="005B138F"/>
    <w:rsid w:val="005B1C32"/>
    <w:rsid w:val="005C5F49"/>
    <w:rsid w:val="005C7BB4"/>
    <w:rsid w:val="005E3E1A"/>
    <w:rsid w:val="005F0F24"/>
    <w:rsid w:val="005F32FA"/>
    <w:rsid w:val="005F4555"/>
    <w:rsid w:val="006023DB"/>
    <w:rsid w:val="00602D4E"/>
    <w:rsid w:val="00604ACD"/>
    <w:rsid w:val="006278F6"/>
    <w:rsid w:val="006518CD"/>
    <w:rsid w:val="00656752"/>
    <w:rsid w:val="00667211"/>
    <w:rsid w:val="00674251"/>
    <w:rsid w:val="0067762E"/>
    <w:rsid w:val="00684193"/>
    <w:rsid w:val="00686C27"/>
    <w:rsid w:val="006C252B"/>
    <w:rsid w:val="006C7878"/>
    <w:rsid w:val="006D3B69"/>
    <w:rsid w:val="006D5DFE"/>
    <w:rsid w:val="006E6F05"/>
    <w:rsid w:val="00704D01"/>
    <w:rsid w:val="00705290"/>
    <w:rsid w:val="007303AC"/>
    <w:rsid w:val="0073123C"/>
    <w:rsid w:val="00734269"/>
    <w:rsid w:val="00734A4F"/>
    <w:rsid w:val="0075590A"/>
    <w:rsid w:val="00766128"/>
    <w:rsid w:val="007855A1"/>
    <w:rsid w:val="00787CEF"/>
    <w:rsid w:val="007938BF"/>
    <w:rsid w:val="00795C27"/>
    <w:rsid w:val="007A49A5"/>
    <w:rsid w:val="007A4D61"/>
    <w:rsid w:val="007C10B2"/>
    <w:rsid w:val="007C5EF5"/>
    <w:rsid w:val="007E7749"/>
    <w:rsid w:val="0080454E"/>
    <w:rsid w:val="00814012"/>
    <w:rsid w:val="00821482"/>
    <w:rsid w:val="0082196D"/>
    <w:rsid w:val="00883660"/>
    <w:rsid w:val="00885F0F"/>
    <w:rsid w:val="008928D2"/>
    <w:rsid w:val="008A1518"/>
    <w:rsid w:val="008C12C6"/>
    <w:rsid w:val="008E1BB6"/>
    <w:rsid w:val="008F0956"/>
    <w:rsid w:val="008F3E6D"/>
    <w:rsid w:val="009032AD"/>
    <w:rsid w:val="00924932"/>
    <w:rsid w:val="00983BA1"/>
    <w:rsid w:val="009A039C"/>
    <w:rsid w:val="009A7A1F"/>
    <w:rsid w:val="009B11BF"/>
    <w:rsid w:val="009B26B3"/>
    <w:rsid w:val="009C588A"/>
    <w:rsid w:val="009D0146"/>
    <w:rsid w:val="009D4F96"/>
    <w:rsid w:val="009E119D"/>
    <w:rsid w:val="009E131D"/>
    <w:rsid w:val="009E3E82"/>
    <w:rsid w:val="009F00B8"/>
    <w:rsid w:val="00A00A5D"/>
    <w:rsid w:val="00A12E04"/>
    <w:rsid w:val="00A41492"/>
    <w:rsid w:val="00A42254"/>
    <w:rsid w:val="00A51FEA"/>
    <w:rsid w:val="00A62FB8"/>
    <w:rsid w:val="00A7205D"/>
    <w:rsid w:val="00A749D4"/>
    <w:rsid w:val="00A75BAE"/>
    <w:rsid w:val="00A836F2"/>
    <w:rsid w:val="00A84AAE"/>
    <w:rsid w:val="00AA7D3C"/>
    <w:rsid w:val="00AB2E81"/>
    <w:rsid w:val="00AC3BBF"/>
    <w:rsid w:val="00AD14A7"/>
    <w:rsid w:val="00AD3AE9"/>
    <w:rsid w:val="00AF1287"/>
    <w:rsid w:val="00AF6CAD"/>
    <w:rsid w:val="00B00F97"/>
    <w:rsid w:val="00B13A91"/>
    <w:rsid w:val="00B155BF"/>
    <w:rsid w:val="00B16061"/>
    <w:rsid w:val="00B173B4"/>
    <w:rsid w:val="00B2066E"/>
    <w:rsid w:val="00B32850"/>
    <w:rsid w:val="00B4259F"/>
    <w:rsid w:val="00B50D1D"/>
    <w:rsid w:val="00B51D9C"/>
    <w:rsid w:val="00B60F29"/>
    <w:rsid w:val="00B64EF5"/>
    <w:rsid w:val="00B66B52"/>
    <w:rsid w:val="00B74172"/>
    <w:rsid w:val="00B802DF"/>
    <w:rsid w:val="00BA0A3B"/>
    <w:rsid w:val="00BA3A49"/>
    <w:rsid w:val="00BA42E7"/>
    <w:rsid w:val="00BA44BC"/>
    <w:rsid w:val="00BB6EEE"/>
    <w:rsid w:val="00BC2FD0"/>
    <w:rsid w:val="00BC69A0"/>
    <w:rsid w:val="00BD4367"/>
    <w:rsid w:val="00BD5BB7"/>
    <w:rsid w:val="00BF15C7"/>
    <w:rsid w:val="00BF3514"/>
    <w:rsid w:val="00BF7228"/>
    <w:rsid w:val="00C25D7A"/>
    <w:rsid w:val="00C264E1"/>
    <w:rsid w:val="00C32983"/>
    <w:rsid w:val="00C3687B"/>
    <w:rsid w:val="00C44DDA"/>
    <w:rsid w:val="00C64734"/>
    <w:rsid w:val="00C7508B"/>
    <w:rsid w:val="00C841EF"/>
    <w:rsid w:val="00C8550D"/>
    <w:rsid w:val="00C903F3"/>
    <w:rsid w:val="00C914A7"/>
    <w:rsid w:val="00C91571"/>
    <w:rsid w:val="00C91D3F"/>
    <w:rsid w:val="00C935A6"/>
    <w:rsid w:val="00C97AC6"/>
    <w:rsid w:val="00CB2C59"/>
    <w:rsid w:val="00CC409B"/>
    <w:rsid w:val="00CC604C"/>
    <w:rsid w:val="00CC6702"/>
    <w:rsid w:val="00CC6CAB"/>
    <w:rsid w:val="00CD1499"/>
    <w:rsid w:val="00CE4EAE"/>
    <w:rsid w:val="00CF3BBC"/>
    <w:rsid w:val="00D06837"/>
    <w:rsid w:val="00D10782"/>
    <w:rsid w:val="00D155FF"/>
    <w:rsid w:val="00D24129"/>
    <w:rsid w:val="00D30005"/>
    <w:rsid w:val="00D33706"/>
    <w:rsid w:val="00D63634"/>
    <w:rsid w:val="00D6737A"/>
    <w:rsid w:val="00D67BC6"/>
    <w:rsid w:val="00D67F65"/>
    <w:rsid w:val="00D72F3B"/>
    <w:rsid w:val="00D764F0"/>
    <w:rsid w:val="00D82617"/>
    <w:rsid w:val="00DA31B2"/>
    <w:rsid w:val="00DA3D48"/>
    <w:rsid w:val="00DA59CF"/>
    <w:rsid w:val="00DA7B50"/>
    <w:rsid w:val="00DC1375"/>
    <w:rsid w:val="00DD133D"/>
    <w:rsid w:val="00DF4FEF"/>
    <w:rsid w:val="00DF6D2E"/>
    <w:rsid w:val="00E0236F"/>
    <w:rsid w:val="00E214BB"/>
    <w:rsid w:val="00E26E4A"/>
    <w:rsid w:val="00E328C1"/>
    <w:rsid w:val="00E401D8"/>
    <w:rsid w:val="00E624F8"/>
    <w:rsid w:val="00E71E95"/>
    <w:rsid w:val="00E73EA9"/>
    <w:rsid w:val="00E76B4E"/>
    <w:rsid w:val="00E86C59"/>
    <w:rsid w:val="00E92FB4"/>
    <w:rsid w:val="00EC264C"/>
    <w:rsid w:val="00ED3742"/>
    <w:rsid w:val="00ED4CE1"/>
    <w:rsid w:val="00ED66CD"/>
    <w:rsid w:val="00EE1287"/>
    <w:rsid w:val="00EE17E2"/>
    <w:rsid w:val="00EE42E6"/>
    <w:rsid w:val="00F028AD"/>
    <w:rsid w:val="00F03BD9"/>
    <w:rsid w:val="00F1167D"/>
    <w:rsid w:val="00F34CAA"/>
    <w:rsid w:val="00F37A72"/>
    <w:rsid w:val="00F62742"/>
    <w:rsid w:val="00F73D97"/>
    <w:rsid w:val="00FA165F"/>
    <w:rsid w:val="00FC14CB"/>
    <w:rsid w:val="00FD4269"/>
    <w:rsid w:val="00FE1367"/>
    <w:rsid w:val="00FE3C9D"/>
    <w:rsid w:val="00FF0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lt-LT" w:eastAsia="lt-LT"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AD14A7"/>
    <w:rPr>
      <w:lang w:val="en-US" w:eastAsia="en-US"/>
    </w:rPr>
  </w:style>
  <w:style w:type="paragraph" w:styleId="Heading2">
    <w:name w:val="heading 2"/>
    <w:basedOn w:val="Normal"/>
    <w:next w:val="Normal"/>
    <w:qFormat/>
    <w:rsid w:val="00AD14A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D14A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67BC6"/>
    <w:pPr>
      <w:tabs>
        <w:tab w:val="center" w:pos="4320"/>
        <w:tab w:val="right" w:pos="8640"/>
      </w:tabs>
    </w:pPr>
  </w:style>
  <w:style w:type="character" w:styleId="PageNumber">
    <w:name w:val="page number"/>
    <w:basedOn w:val="DefaultParagraphFont"/>
    <w:rsid w:val="00D67BC6"/>
  </w:style>
  <w:style w:type="table" w:styleId="TableGrid">
    <w:name w:val="Table Grid"/>
    <w:basedOn w:val="TableNormal"/>
    <w:rsid w:val="000E5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6128"/>
    <w:rPr>
      <w:color w:val="0000FF"/>
      <w:u w:val="single"/>
    </w:rPr>
  </w:style>
  <w:style w:type="paragraph" w:styleId="NormalWeb">
    <w:name w:val="Normal (Web)"/>
    <w:basedOn w:val="Normal"/>
    <w:uiPriority w:val="99"/>
    <w:unhideWhenUsed/>
    <w:rsid w:val="000900CF"/>
  </w:style>
  <w:style w:type="paragraph" w:styleId="HTMLPreformatted">
    <w:name w:val="HTML Preformatted"/>
    <w:basedOn w:val="Normal"/>
    <w:link w:val="HTMLPreformattedChar"/>
    <w:uiPriority w:val="99"/>
    <w:unhideWhenUsed/>
    <w:rsid w:val="000900C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00CF"/>
    <w:rPr>
      <w:rFonts w:ascii="Courier New" w:hAnsi="Courier New" w:cs="Courier New"/>
      <w:lang w:val="en-US" w:eastAsia="en-US"/>
    </w:rPr>
  </w:style>
  <w:style w:type="paragraph" w:styleId="BalloonText">
    <w:name w:val="Balloon Text"/>
    <w:basedOn w:val="Normal"/>
    <w:link w:val="BalloonTextChar"/>
    <w:uiPriority w:val="99"/>
    <w:semiHidden/>
    <w:unhideWhenUsed/>
    <w:rsid w:val="005C5F49"/>
    <w:rPr>
      <w:rFonts w:ascii="Tahoma" w:hAnsi="Tahoma" w:cs="Tahoma"/>
      <w:sz w:val="16"/>
      <w:szCs w:val="16"/>
    </w:rPr>
  </w:style>
  <w:style w:type="character" w:customStyle="1" w:styleId="BalloonTextChar">
    <w:name w:val="Balloon Text Char"/>
    <w:basedOn w:val="DefaultParagraphFont"/>
    <w:link w:val="BalloonText"/>
    <w:uiPriority w:val="99"/>
    <w:semiHidden/>
    <w:rsid w:val="005C5F49"/>
    <w:rPr>
      <w:rFonts w:ascii="Tahoma" w:hAnsi="Tahoma" w:cs="Tahoma"/>
      <w:sz w:val="16"/>
      <w:szCs w:val="16"/>
      <w:lang w:val="en-US" w:eastAsia="en-US"/>
    </w:rPr>
  </w:style>
  <w:style w:type="paragraph" w:styleId="Header">
    <w:name w:val="header"/>
    <w:basedOn w:val="Normal"/>
    <w:link w:val="HeaderChar"/>
    <w:uiPriority w:val="99"/>
    <w:semiHidden/>
    <w:unhideWhenUsed/>
    <w:rsid w:val="005306CE"/>
    <w:pPr>
      <w:tabs>
        <w:tab w:val="center" w:pos="4819"/>
        <w:tab w:val="right" w:pos="9638"/>
      </w:tabs>
    </w:pPr>
  </w:style>
  <w:style w:type="character" w:customStyle="1" w:styleId="HeaderChar">
    <w:name w:val="Header Char"/>
    <w:basedOn w:val="DefaultParagraphFont"/>
    <w:link w:val="Header"/>
    <w:uiPriority w:val="99"/>
    <w:semiHidden/>
    <w:rsid w:val="005306CE"/>
    <w:rPr>
      <w:sz w:val="24"/>
      <w:szCs w:val="24"/>
      <w:lang w:val="en-US" w:eastAsia="en-US"/>
    </w:rPr>
  </w:style>
  <w:style w:type="character" w:styleId="PlaceholderText">
    <w:name w:val="Placeholder Text"/>
    <w:basedOn w:val="DefaultParagraphFont"/>
    <w:uiPriority w:val="99"/>
    <w:semiHidden/>
    <w:rsid w:val="009C588A"/>
    <w:rPr>
      <w:color w:val="808080"/>
    </w:rPr>
  </w:style>
  <w:style w:type="paragraph" w:styleId="ListParagraph">
    <w:name w:val="List Paragraph"/>
    <w:basedOn w:val="Normal"/>
    <w:uiPriority w:val="34"/>
    <w:qFormat/>
    <w:rsid w:val="0057056B"/>
    <w:pPr>
      <w:ind w:left="720"/>
      <w:contextualSpacing/>
    </w:pPr>
  </w:style>
  <w:style w:type="paragraph" w:styleId="Caption">
    <w:name w:val="caption"/>
    <w:basedOn w:val="Normal"/>
    <w:next w:val="Normal"/>
    <w:uiPriority w:val="35"/>
    <w:unhideWhenUsed/>
    <w:qFormat/>
    <w:rsid w:val="00DF6D2E"/>
    <w:pPr>
      <w:spacing w:after="200"/>
    </w:pPr>
    <w:rPr>
      <w:b/>
      <w:bCs/>
      <w:color w:val="4F81BD" w:themeColor="accent1"/>
      <w:sz w:val="18"/>
      <w:szCs w:val="18"/>
    </w:rPr>
  </w:style>
  <w:style w:type="character" w:styleId="FollowedHyperlink">
    <w:name w:val="FollowedHyperlink"/>
    <w:basedOn w:val="DefaultParagraphFont"/>
    <w:rsid w:val="00FD4269"/>
    <w:rPr>
      <w:color w:val="800080" w:themeColor="followedHyperlink"/>
      <w:u w:val="single"/>
    </w:rPr>
  </w:style>
  <w:style w:type="character" w:customStyle="1" w:styleId="apple-style-span">
    <w:name w:val="apple-style-span"/>
    <w:basedOn w:val="DefaultParagraphFont"/>
    <w:rsid w:val="00FD4269"/>
  </w:style>
  <w:style w:type="character" w:customStyle="1" w:styleId="apple-converted-space">
    <w:name w:val="apple-converted-space"/>
    <w:basedOn w:val="DefaultParagraphFont"/>
    <w:rsid w:val="00FD4269"/>
  </w:style>
</w:styles>
</file>

<file path=word/webSettings.xml><?xml version="1.0" encoding="utf-8"?>
<w:webSettings xmlns:r="http://schemas.openxmlformats.org/officeDocument/2006/relationships" xmlns:w="http://schemas.openxmlformats.org/wordprocessingml/2006/main">
  <w:divs>
    <w:div w:id="26104764">
      <w:bodyDiv w:val="1"/>
      <w:marLeft w:val="0"/>
      <w:marRight w:val="0"/>
      <w:marTop w:val="0"/>
      <w:marBottom w:val="0"/>
      <w:divBdr>
        <w:top w:val="none" w:sz="0" w:space="0" w:color="auto"/>
        <w:left w:val="none" w:sz="0" w:space="0" w:color="auto"/>
        <w:bottom w:val="none" w:sz="0" w:space="0" w:color="auto"/>
        <w:right w:val="none" w:sz="0" w:space="0" w:color="auto"/>
      </w:divBdr>
    </w:div>
    <w:div w:id="59404472">
      <w:bodyDiv w:val="1"/>
      <w:marLeft w:val="0"/>
      <w:marRight w:val="0"/>
      <w:marTop w:val="0"/>
      <w:marBottom w:val="0"/>
      <w:divBdr>
        <w:top w:val="none" w:sz="0" w:space="0" w:color="auto"/>
        <w:left w:val="none" w:sz="0" w:space="0" w:color="auto"/>
        <w:bottom w:val="none" w:sz="0" w:space="0" w:color="auto"/>
        <w:right w:val="none" w:sz="0" w:space="0" w:color="auto"/>
      </w:divBdr>
    </w:div>
    <w:div w:id="107117282">
      <w:bodyDiv w:val="1"/>
      <w:marLeft w:val="0"/>
      <w:marRight w:val="0"/>
      <w:marTop w:val="0"/>
      <w:marBottom w:val="0"/>
      <w:divBdr>
        <w:top w:val="none" w:sz="0" w:space="0" w:color="auto"/>
        <w:left w:val="none" w:sz="0" w:space="0" w:color="auto"/>
        <w:bottom w:val="none" w:sz="0" w:space="0" w:color="auto"/>
        <w:right w:val="none" w:sz="0" w:space="0" w:color="auto"/>
      </w:divBdr>
    </w:div>
    <w:div w:id="216402225">
      <w:bodyDiv w:val="1"/>
      <w:marLeft w:val="0"/>
      <w:marRight w:val="0"/>
      <w:marTop w:val="0"/>
      <w:marBottom w:val="0"/>
      <w:divBdr>
        <w:top w:val="none" w:sz="0" w:space="0" w:color="auto"/>
        <w:left w:val="none" w:sz="0" w:space="0" w:color="auto"/>
        <w:bottom w:val="none" w:sz="0" w:space="0" w:color="auto"/>
        <w:right w:val="none" w:sz="0" w:space="0" w:color="auto"/>
      </w:divBdr>
    </w:div>
    <w:div w:id="219555087">
      <w:bodyDiv w:val="1"/>
      <w:marLeft w:val="0"/>
      <w:marRight w:val="0"/>
      <w:marTop w:val="0"/>
      <w:marBottom w:val="0"/>
      <w:divBdr>
        <w:top w:val="none" w:sz="0" w:space="0" w:color="auto"/>
        <w:left w:val="none" w:sz="0" w:space="0" w:color="auto"/>
        <w:bottom w:val="none" w:sz="0" w:space="0" w:color="auto"/>
        <w:right w:val="none" w:sz="0" w:space="0" w:color="auto"/>
      </w:divBdr>
    </w:div>
    <w:div w:id="220681021">
      <w:bodyDiv w:val="1"/>
      <w:marLeft w:val="0"/>
      <w:marRight w:val="0"/>
      <w:marTop w:val="0"/>
      <w:marBottom w:val="0"/>
      <w:divBdr>
        <w:top w:val="none" w:sz="0" w:space="0" w:color="auto"/>
        <w:left w:val="none" w:sz="0" w:space="0" w:color="auto"/>
        <w:bottom w:val="none" w:sz="0" w:space="0" w:color="auto"/>
        <w:right w:val="none" w:sz="0" w:space="0" w:color="auto"/>
      </w:divBdr>
    </w:div>
    <w:div w:id="321083826">
      <w:bodyDiv w:val="1"/>
      <w:marLeft w:val="0"/>
      <w:marRight w:val="0"/>
      <w:marTop w:val="0"/>
      <w:marBottom w:val="0"/>
      <w:divBdr>
        <w:top w:val="none" w:sz="0" w:space="0" w:color="auto"/>
        <w:left w:val="none" w:sz="0" w:space="0" w:color="auto"/>
        <w:bottom w:val="none" w:sz="0" w:space="0" w:color="auto"/>
        <w:right w:val="none" w:sz="0" w:space="0" w:color="auto"/>
      </w:divBdr>
    </w:div>
    <w:div w:id="410738314">
      <w:bodyDiv w:val="1"/>
      <w:marLeft w:val="0"/>
      <w:marRight w:val="0"/>
      <w:marTop w:val="0"/>
      <w:marBottom w:val="0"/>
      <w:divBdr>
        <w:top w:val="none" w:sz="0" w:space="0" w:color="auto"/>
        <w:left w:val="none" w:sz="0" w:space="0" w:color="auto"/>
        <w:bottom w:val="none" w:sz="0" w:space="0" w:color="auto"/>
        <w:right w:val="none" w:sz="0" w:space="0" w:color="auto"/>
      </w:divBdr>
    </w:div>
    <w:div w:id="423302461">
      <w:bodyDiv w:val="1"/>
      <w:marLeft w:val="0"/>
      <w:marRight w:val="0"/>
      <w:marTop w:val="0"/>
      <w:marBottom w:val="0"/>
      <w:divBdr>
        <w:top w:val="none" w:sz="0" w:space="0" w:color="auto"/>
        <w:left w:val="none" w:sz="0" w:space="0" w:color="auto"/>
        <w:bottom w:val="none" w:sz="0" w:space="0" w:color="auto"/>
        <w:right w:val="none" w:sz="0" w:space="0" w:color="auto"/>
      </w:divBdr>
    </w:div>
    <w:div w:id="433285852">
      <w:bodyDiv w:val="1"/>
      <w:marLeft w:val="0"/>
      <w:marRight w:val="0"/>
      <w:marTop w:val="0"/>
      <w:marBottom w:val="0"/>
      <w:divBdr>
        <w:top w:val="none" w:sz="0" w:space="0" w:color="auto"/>
        <w:left w:val="none" w:sz="0" w:space="0" w:color="auto"/>
        <w:bottom w:val="none" w:sz="0" w:space="0" w:color="auto"/>
        <w:right w:val="none" w:sz="0" w:space="0" w:color="auto"/>
      </w:divBdr>
    </w:div>
    <w:div w:id="476607872">
      <w:bodyDiv w:val="1"/>
      <w:marLeft w:val="0"/>
      <w:marRight w:val="0"/>
      <w:marTop w:val="0"/>
      <w:marBottom w:val="0"/>
      <w:divBdr>
        <w:top w:val="none" w:sz="0" w:space="0" w:color="auto"/>
        <w:left w:val="none" w:sz="0" w:space="0" w:color="auto"/>
        <w:bottom w:val="none" w:sz="0" w:space="0" w:color="auto"/>
        <w:right w:val="none" w:sz="0" w:space="0" w:color="auto"/>
      </w:divBdr>
    </w:div>
    <w:div w:id="590894936">
      <w:bodyDiv w:val="1"/>
      <w:marLeft w:val="0"/>
      <w:marRight w:val="0"/>
      <w:marTop w:val="0"/>
      <w:marBottom w:val="0"/>
      <w:divBdr>
        <w:top w:val="none" w:sz="0" w:space="0" w:color="auto"/>
        <w:left w:val="none" w:sz="0" w:space="0" w:color="auto"/>
        <w:bottom w:val="none" w:sz="0" w:space="0" w:color="auto"/>
        <w:right w:val="none" w:sz="0" w:space="0" w:color="auto"/>
      </w:divBdr>
    </w:div>
    <w:div w:id="794525391">
      <w:bodyDiv w:val="1"/>
      <w:marLeft w:val="0"/>
      <w:marRight w:val="0"/>
      <w:marTop w:val="0"/>
      <w:marBottom w:val="0"/>
      <w:divBdr>
        <w:top w:val="none" w:sz="0" w:space="0" w:color="auto"/>
        <w:left w:val="none" w:sz="0" w:space="0" w:color="auto"/>
        <w:bottom w:val="none" w:sz="0" w:space="0" w:color="auto"/>
        <w:right w:val="none" w:sz="0" w:space="0" w:color="auto"/>
      </w:divBdr>
    </w:div>
    <w:div w:id="993727970">
      <w:bodyDiv w:val="1"/>
      <w:marLeft w:val="0"/>
      <w:marRight w:val="0"/>
      <w:marTop w:val="0"/>
      <w:marBottom w:val="0"/>
      <w:divBdr>
        <w:top w:val="none" w:sz="0" w:space="0" w:color="auto"/>
        <w:left w:val="none" w:sz="0" w:space="0" w:color="auto"/>
        <w:bottom w:val="none" w:sz="0" w:space="0" w:color="auto"/>
        <w:right w:val="none" w:sz="0" w:space="0" w:color="auto"/>
      </w:divBdr>
    </w:div>
    <w:div w:id="1024557010">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5">
          <w:marLeft w:val="0"/>
          <w:marRight w:val="0"/>
          <w:marTop w:val="0"/>
          <w:marBottom w:val="0"/>
          <w:divBdr>
            <w:top w:val="none" w:sz="0" w:space="0" w:color="auto"/>
            <w:left w:val="none" w:sz="0" w:space="0" w:color="auto"/>
            <w:bottom w:val="none" w:sz="0" w:space="0" w:color="auto"/>
            <w:right w:val="none" w:sz="0" w:space="0" w:color="auto"/>
          </w:divBdr>
          <w:divsChild>
            <w:div w:id="496310339">
              <w:marLeft w:val="0"/>
              <w:marRight w:val="0"/>
              <w:marTop w:val="0"/>
              <w:marBottom w:val="0"/>
              <w:divBdr>
                <w:top w:val="none" w:sz="0" w:space="0" w:color="auto"/>
                <w:left w:val="none" w:sz="0" w:space="0" w:color="auto"/>
                <w:bottom w:val="none" w:sz="0" w:space="0" w:color="auto"/>
                <w:right w:val="none" w:sz="0" w:space="0" w:color="auto"/>
              </w:divBdr>
              <w:divsChild>
                <w:div w:id="1184594289">
                  <w:marLeft w:val="0"/>
                  <w:marRight w:val="0"/>
                  <w:marTop w:val="0"/>
                  <w:marBottom w:val="0"/>
                  <w:divBdr>
                    <w:top w:val="none" w:sz="0" w:space="0" w:color="auto"/>
                    <w:left w:val="none" w:sz="0" w:space="0" w:color="auto"/>
                    <w:bottom w:val="none" w:sz="0" w:space="0" w:color="auto"/>
                    <w:right w:val="none" w:sz="0" w:space="0" w:color="auto"/>
                  </w:divBdr>
                  <w:divsChild>
                    <w:div w:id="8078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0044">
      <w:bodyDiv w:val="1"/>
      <w:marLeft w:val="0"/>
      <w:marRight w:val="0"/>
      <w:marTop w:val="0"/>
      <w:marBottom w:val="0"/>
      <w:divBdr>
        <w:top w:val="none" w:sz="0" w:space="0" w:color="auto"/>
        <w:left w:val="none" w:sz="0" w:space="0" w:color="auto"/>
        <w:bottom w:val="none" w:sz="0" w:space="0" w:color="auto"/>
        <w:right w:val="none" w:sz="0" w:space="0" w:color="auto"/>
      </w:divBdr>
    </w:div>
    <w:div w:id="1154957170">
      <w:bodyDiv w:val="1"/>
      <w:marLeft w:val="0"/>
      <w:marRight w:val="0"/>
      <w:marTop w:val="0"/>
      <w:marBottom w:val="0"/>
      <w:divBdr>
        <w:top w:val="none" w:sz="0" w:space="0" w:color="auto"/>
        <w:left w:val="none" w:sz="0" w:space="0" w:color="auto"/>
        <w:bottom w:val="none" w:sz="0" w:space="0" w:color="auto"/>
        <w:right w:val="none" w:sz="0" w:space="0" w:color="auto"/>
      </w:divBdr>
    </w:div>
    <w:div w:id="1231231413">
      <w:bodyDiv w:val="1"/>
      <w:marLeft w:val="0"/>
      <w:marRight w:val="0"/>
      <w:marTop w:val="0"/>
      <w:marBottom w:val="0"/>
      <w:divBdr>
        <w:top w:val="none" w:sz="0" w:space="0" w:color="auto"/>
        <w:left w:val="none" w:sz="0" w:space="0" w:color="auto"/>
        <w:bottom w:val="none" w:sz="0" w:space="0" w:color="auto"/>
        <w:right w:val="none" w:sz="0" w:space="0" w:color="auto"/>
      </w:divBdr>
    </w:div>
    <w:div w:id="1260603181">
      <w:bodyDiv w:val="1"/>
      <w:marLeft w:val="0"/>
      <w:marRight w:val="0"/>
      <w:marTop w:val="0"/>
      <w:marBottom w:val="0"/>
      <w:divBdr>
        <w:top w:val="none" w:sz="0" w:space="0" w:color="auto"/>
        <w:left w:val="none" w:sz="0" w:space="0" w:color="auto"/>
        <w:bottom w:val="none" w:sz="0" w:space="0" w:color="auto"/>
        <w:right w:val="none" w:sz="0" w:space="0" w:color="auto"/>
      </w:divBdr>
    </w:div>
    <w:div w:id="1283534900">
      <w:bodyDiv w:val="1"/>
      <w:marLeft w:val="0"/>
      <w:marRight w:val="0"/>
      <w:marTop w:val="0"/>
      <w:marBottom w:val="0"/>
      <w:divBdr>
        <w:top w:val="none" w:sz="0" w:space="0" w:color="auto"/>
        <w:left w:val="none" w:sz="0" w:space="0" w:color="auto"/>
        <w:bottom w:val="none" w:sz="0" w:space="0" w:color="auto"/>
        <w:right w:val="none" w:sz="0" w:space="0" w:color="auto"/>
      </w:divBdr>
    </w:div>
    <w:div w:id="1356538182">
      <w:bodyDiv w:val="1"/>
      <w:marLeft w:val="0"/>
      <w:marRight w:val="0"/>
      <w:marTop w:val="0"/>
      <w:marBottom w:val="0"/>
      <w:divBdr>
        <w:top w:val="none" w:sz="0" w:space="0" w:color="auto"/>
        <w:left w:val="none" w:sz="0" w:space="0" w:color="auto"/>
        <w:bottom w:val="none" w:sz="0" w:space="0" w:color="auto"/>
        <w:right w:val="none" w:sz="0" w:space="0" w:color="auto"/>
      </w:divBdr>
    </w:div>
    <w:div w:id="1369338006">
      <w:bodyDiv w:val="1"/>
      <w:marLeft w:val="0"/>
      <w:marRight w:val="0"/>
      <w:marTop w:val="0"/>
      <w:marBottom w:val="0"/>
      <w:divBdr>
        <w:top w:val="none" w:sz="0" w:space="0" w:color="auto"/>
        <w:left w:val="none" w:sz="0" w:space="0" w:color="auto"/>
        <w:bottom w:val="none" w:sz="0" w:space="0" w:color="auto"/>
        <w:right w:val="none" w:sz="0" w:space="0" w:color="auto"/>
      </w:divBdr>
    </w:div>
    <w:div w:id="1432773880">
      <w:bodyDiv w:val="1"/>
      <w:marLeft w:val="0"/>
      <w:marRight w:val="0"/>
      <w:marTop w:val="0"/>
      <w:marBottom w:val="0"/>
      <w:divBdr>
        <w:top w:val="none" w:sz="0" w:space="0" w:color="auto"/>
        <w:left w:val="none" w:sz="0" w:space="0" w:color="auto"/>
        <w:bottom w:val="none" w:sz="0" w:space="0" w:color="auto"/>
        <w:right w:val="none" w:sz="0" w:space="0" w:color="auto"/>
      </w:divBdr>
    </w:div>
    <w:div w:id="1535729519">
      <w:bodyDiv w:val="1"/>
      <w:marLeft w:val="0"/>
      <w:marRight w:val="0"/>
      <w:marTop w:val="0"/>
      <w:marBottom w:val="0"/>
      <w:divBdr>
        <w:top w:val="none" w:sz="0" w:space="0" w:color="auto"/>
        <w:left w:val="none" w:sz="0" w:space="0" w:color="auto"/>
        <w:bottom w:val="none" w:sz="0" w:space="0" w:color="auto"/>
        <w:right w:val="none" w:sz="0" w:space="0" w:color="auto"/>
      </w:divBdr>
    </w:div>
    <w:div w:id="1574659833">
      <w:bodyDiv w:val="1"/>
      <w:marLeft w:val="0"/>
      <w:marRight w:val="0"/>
      <w:marTop w:val="0"/>
      <w:marBottom w:val="0"/>
      <w:divBdr>
        <w:top w:val="none" w:sz="0" w:space="0" w:color="auto"/>
        <w:left w:val="none" w:sz="0" w:space="0" w:color="auto"/>
        <w:bottom w:val="none" w:sz="0" w:space="0" w:color="auto"/>
        <w:right w:val="none" w:sz="0" w:space="0" w:color="auto"/>
      </w:divBdr>
    </w:div>
    <w:div w:id="1740209621">
      <w:bodyDiv w:val="1"/>
      <w:marLeft w:val="0"/>
      <w:marRight w:val="0"/>
      <w:marTop w:val="0"/>
      <w:marBottom w:val="0"/>
      <w:divBdr>
        <w:top w:val="none" w:sz="0" w:space="0" w:color="auto"/>
        <w:left w:val="none" w:sz="0" w:space="0" w:color="auto"/>
        <w:bottom w:val="none" w:sz="0" w:space="0" w:color="auto"/>
        <w:right w:val="none" w:sz="0" w:space="0" w:color="auto"/>
      </w:divBdr>
    </w:div>
    <w:div w:id="1817723810">
      <w:bodyDiv w:val="1"/>
      <w:marLeft w:val="0"/>
      <w:marRight w:val="0"/>
      <w:marTop w:val="0"/>
      <w:marBottom w:val="0"/>
      <w:divBdr>
        <w:top w:val="none" w:sz="0" w:space="0" w:color="auto"/>
        <w:left w:val="none" w:sz="0" w:space="0" w:color="auto"/>
        <w:bottom w:val="none" w:sz="0" w:space="0" w:color="auto"/>
        <w:right w:val="none" w:sz="0" w:space="0" w:color="auto"/>
      </w:divBdr>
      <w:divsChild>
        <w:div w:id="2125423165">
          <w:marLeft w:val="0"/>
          <w:marRight w:val="0"/>
          <w:marTop w:val="0"/>
          <w:marBottom w:val="0"/>
          <w:divBdr>
            <w:top w:val="none" w:sz="0" w:space="0" w:color="auto"/>
            <w:left w:val="none" w:sz="0" w:space="0" w:color="auto"/>
            <w:bottom w:val="none" w:sz="0" w:space="0" w:color="auto"/>
            <w:right w:val="none" w:sz="0" w:space="0" w:color="auto"/>
          </w:divBdr>
          <w:divsChild>
            <w:div w:id="692417584">
              <w:marLeft w:val="0"/>
              <w:marRight w:val="0"/>
              <w:marTop w:val="0"/>
              <w:marBottom w:val="0"/>
              <w:divBdr>
                <w:top w:val="none" w:sz="0" w:space="0" w:color="auto"/>
                <w:left w:val="none" w:sz="0" w:space="0" w:color="auto"/>
                <w:bottom w:val="none" w:sz="0" w:space="0" w:color="auto"/>
                <w:right w:val="none" w:sz="0" w:space="0" w:color="auto"/>
              </w:divBdr>
              <w:divsChild>
                <w:div w:id="660961159">
                  <w:marLeft w:val="0"/>
                  <w:marRight w:val="0"/>
                  <w:marTop w:val="0"/>
                  <w:marBottom w:val="0"/>
                  <w:divBdr>
                    <w:top w:val="none" w:sz="0" w:space="0" w:color="auto"/>
                    <w:left w:val="none" w:sz="0" w:space="0" w:color="auto"/>
                    <w:bottom w:val="none" w:sz="0" w:space="0" w:color="auto"/>
                    <w:right w:val="none" w:sz="0" w:space="0" w:color="auto"/>
                  </w:divBdr>
                  <w:divsChild>
                    <w:div w:id="20985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87799">
      <w:bodyDiv w:val="1"/>
      <w:marLeft w:val="0"/>
      <w:marRight w:val="0"/>
      <w:marTop w:val="0"/>
      <w:marBottom w:val="0"/>
      <w:divBdr>
        <w:top w:val="none" w:sz="0" w:space="0" w:color="auto"/>
        <w:left w:val="none" w:sz="0" w:space="0" w:color="auto"/>
        <w:bottom w:val="none" w:sz="0" w:space="0" w:color="auto"/>
        <w:right w:val="none" w:sz="0" w:space="0" w:color="auto"/>
      </w:divBdr>
    </w:div>
    <w:div w:id="1885024305">
      <w:bodyDiv w:val="1"/>
      <w:marLeft w:val="0"/>
      <w:marRight w:val="0"/>
      <w:marTop w:val="0"/>
      <w:marBottom w:val="0"/>
      <w:divBdr>
        <w:top w:val="none" w:sz="0" w:space="0" w:color="auto"/>
        <w:left w:val="none" w:sz="0" w:space="0" w:color="auto"/>
        <w:bottom w:val="none" w:sz="0" w:space="0" w:color="auto"/>
        <w:right w:val="none" w:sz="0" w:space="0" w:color="auto"/>
      </w:divBdr>
    </w:div>
    <w:div w:id="1935245045">
      <w:bodyDiv w:val="1"/>
      <w:marLeft w:val="0"/>
      <w:marRight w:val="0"/>
      <w:marTop w:val="0"/>
      <w:marBottom w:val="0"/>
      <w:divBdr>
        <w:top w:val="none" w:sz="0" w:space="0" w:color="auto"/>
        <w:left w:val="none" w:sz="0" w:space="0" w:color="auto"/>
        <w:bottom w:val="none" w:sz="0" w:space="0" w:color="auto"/>
        <w:right w:val="none" w:sz="0" w:space="0" w:color="auto"/>
      </w:divBdr>
    </w:div>
    <w:div w:id="19819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t.wikipedia.org/wiki/Kr%C5%ABva" TargetMode="External"/><Relationship Id="rId18" Type="http://schemas.openxmlformats.org/officeDocument/2006/relationships/hyperlink" Target="http://lt.wikipedia.org/wiki/Kr%C5%ABva"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lt.wikipedia.org/wiki/Kr%C5%ABva"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upload.wikimedia.org/wikipedia/commons/thumb/6/64/HeapsortSampleBefore.svg/200px-HeapsortSampleBefore.svg.png"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t.wikipedia.org/wiki/Rikiavimo_algoritma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lt.wikipedia.org/wiki/Angl%C5%B3_kalb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http://www.ktu.lt/lt/ktu_zenklas.jpg" TargetMode="External"/><Relationship Id="rId14" Type="http://schemas.openxmlformats.org/officeDocument/2006/relationships/hyperlink" Target="http://lt.wikipedia.org/wiki/Duomen%C5%B3_strukt%C5%ABra"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TURAS\Desktop\L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TURAS\Desktop\L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Sheet1!$D$18</c:f>
              <c:strCache>
                <c:ptCount val="1"/>
                <c:pt idx="0">
                  <c:v>Bubble sort</c:v>
                </c:pt>
              </c:strCache>
            </c:strRef>
          </c:tx>
          <c:cat>
            <c:numRef>
              <c:f>Sheet1!$E$17:$L$17</c:f>
              <c:numCache>
                <c:formatCode>General</c:formatCode>
                <c:ptCount val="8"/>
                <c:pt idx="0">
                  <c:v>1000</c:v>
                </c:pt>
                <c:pt idx="1">
                  <c:v>5000</c:v>
                </c:pt>
                <c:pt idx="2">
                  <c:v>10000</c:v>
                </c:pt>
                <c:pt idx="3">
                  <c:v>15000</c:v>
                </c:pt>
                <c:pt idx="4">
                  <c:v>20000</c:v>
                </c:pt>
                <c:pt idx="5">
                  <c:v>25000</c:v>
                </c:pt>
                <c:pt idx="6">
                  <c:v>30000</c:v>
                </c:pt>
                <c:pt idx="7">
                  <c:v>40000</c:v>
                </c:pt>
              </c:numCache>
            </c:numRef>
          </c:cat>
          <c:val>
            <c:numRef>
              <c:f>Sheet1!$E$18:$L$18</c:f>
              <c:numCache>
                <c:formatCode>General</c:formatCode>
                <c:ptCount val="8"/>
                <c:pt idx="0">
                  <c:v>22</c:v>
                </c:pt>
                <c:pt idx="1">
                  <c:v>338</c:v>
                </c:pt>
                <c:pt idx="2">
                  <c:v>1409</c:v>
                </c:pt>
                <c:pt idx="3">
                  <c:v>3261</c:v>
                </c:pt>
                <c:pt idx="4">
                  <c:v>6717</c:v>
                </c:pt>
                <c:pt idx="5">
                  <c:v>11282</c:v>
                </c:pt>
                <c:pt idx="6">
                  <c:v>16503</c:v>
                </c:pt>
                <c:pt idx="7">
                  <c:v>30510</c:v>
                </c:pt>
              </c:numCache>
            </c:numRef>
          </c:val>
        </c:ser>
        <c:ser>
          <c:idx val="1"/>
          <c:order val="1"/>
          <c:tx>
            <c:strRef>
              <c:f>Sheet1!$D$19</c:f>
              <c:strCache>
                <c:ptCount val="1"/>
                <c:pt idx="0">
                  <c:v>Piramidė (heap sort)</c:v>
                </c:pt>
              </c:strCache>
            </c:strRef>
          </c:tx>
          <c:cat>
            <c:numRef>
              <c:f>Sheet1!$E$17:$L$17</c:f>
              <c:numCache>
                <c:formatCode>General</c:formatCode>
                <c:ptCount val="8"/>
                <c:pt idx="0">
                  <c:v>1000</c:v>
                </c:pt>
                <c:pt idx="1">
                  <c:v>5000</c:v>
                </c:pt>
                <c:pt idx="2">
                  <c:v>10000</c:v>
                </c:pt>
                <c:pt idx="3">
                  <c:v>15000</c:v>
                </c:pt>
                <c:pt idx="4">
                  <c:v>20000</c:v>
                </c:pt>
                <c:pt idx="5">
                  <c:v>25000</c:v>
                </c:pt>
                <c:pt idx="6">
                  <c:v>30000</c:v>
                </c:pt>
                <c:pt idx="7">
                  <c:v>40000</c:v>
                </c:pt>
              </c:numCache>
            </c:numRef>
          </c:cat>
          <c:val>
            <c:numRef>
              <c:f>Sheet1!$E$19:$L$19</c:f>
              <c:numCache>
                <c:formatCode>General</c:formatCode>
                <c:ptCount val="8"/>
                <c:pt idx="0">
                  <c:v>17</c:v>
                </c:pt>
                <c:pt idx="1">
                  <c:v>235</c:v>
                </c:pt>
                <c:pt idx="2">
                  <c:v>746</c:v>
                </c:pt>
                <c:pt idx="3">
                  <c:v>1707</c:v>
                </c:pt>
                <c:pt idx="4">
                  <c:v>3344</c:v>
                </c:pt>
                <c:pt idx="5">
                  <c:v>5761</c:v>
                </c:pt>
                <c:pt idx="6">
                  <c:v>9486</c:v>
                </c:pt>
                <c:pt idx="7">
                  <c:v>18421</c:v>
                </c:pt>
              </c:numCache>
            </c:numRef>
          </c:val>
        </c:ser>
        <c:ser>
          <c:idx val="2"/>
          <c:order val="2"/>
          <c:tx>
            <c:strRef>
              <c:f>Sheet1!$D$20</c:f>
              <c:strCache>
                <c:ptCount val="1"/>
                <c:pt idx="0">
                  <c:v>Bucket sort</c:v>
                </c:pt>
              </c:strCache>
            </c:strRef>
          </c:tx>
          <c:cat>
            <c:numRef>
              <c:f>Sheet1!$E$17:$L$17</c:f>
              <c:numCache>
                <c:formatCode>General</c:formatCode>
                <c:ptCount val="8"/>
                <c:pt idx="0">
                  <c:v>1000</c:v>
                </c:pt>
                <c:pt idx="1">
                  <c:v>5000</c:v>
                </c:pt>
                <c:pt idx="2">
                  <c:v>10000</c:v>
                </c:pt>
                <c:pt idx="3">
                  <c:v>15000</c:v>
                </c:pt>
                <c:pt idx="4">
                  <c:v>20000</c:v>
                </c:pt>
                <c:pt idx="5">
                  <c:v>25000</c:v>
                </c:pt>
                <c:pt idx="6">
                  <c:v>30000</c:v>
                </c:pt>
                <c:pt idx="7">
                  <c:v>40000</c:v>
                </c:pt>
              </c:numCache>
            </c:numRef>
          </c:cat>
          <c:val>
            <c:numRef>
              <c:f>Sheet1!$E$20:$L$20</c:f>
              <c:numCache>
                <c:formatCode>General</c:formatCode>
                <c:ptCount val="8"/>
                <c:pt idx="0">
                  <c:v>29</c:v>
                </c:pt>
                <c:pt idx="1">
                  <c:v>653</c:v>
                </c:pt>
                <c:pt idx="2">
                  <c:v>2586</c:v>
                </c:pt>
                <c:pt idx="3">
                  <c:v>4680</c:v>
                </c:pt>
                <c:pt idx="4">
                  <c:v>9150</c:v>
                </c:pt>
                <c:pt idx="5">
                  <c:v>12964</c:v>
                </c:pt>
                <c:pt idx="6">
                  <c:v>22279</c:v>
                </c:pt>
                <c:pt idx="7">
                  <c:v>41196</c:v>
                </c:pt>
              </c:numCache>
            </c:numRef>
          </c:val>
        </c:ser>
        <c:marker val="1"/>
        <c:axId val="97329152"/>
        <c:axId val="100457856"/>
      </c:lineChart>
      <c:catAx>
        <c:axId val="97329152"/>
        <c:scaling>
          <c:orientation val="minMax"/>
        </c:scaling>
        <c:axPos val="b"/>
        <c:numFmt formatCode="General" sourceLinked="1"/>
        <c:tickLblPos val="nextTo"/>
        <c:txPr>
          <a:bodyPr/>
          <a:lstStyle/>
          <a:p>
            <a:pPr>
              <a:defRPr lang="lt-LT"/>
            </a:pPr>
            <a:endParaRPr lang="en-US"/>
          </a:p>
        </c:txPr>
        <c:crossAx val="100457856"/>
        <c:crosses val="autoZero"/>
        <c:auto val="1"/>
        <c:lblAlgn val="ctr"/>
        <c:lblOffset val="100"/>
      </c:catAx>
      <c:valAx>
        <c:axId val="100457856"/>
        <c:scaling>
          <c:orientation val="minMax"/>
        </c:scaling>
        <c:axPos val="l"/>
        <c:majorGridlines/>
        <c:numFmt formatCode="General" sourceLinked="1"/>
        <c:tickLblPos val="nextTo"/>
        <c:txPr>
          <a:bodyPr/>
          <a:lstStyle/>
          <a:p>
            <a:pPr>
              <a:defRPr lang="lt-LT"/>
            </a:pPr>
            <a:endParaRPr lang="en-US"/>
          </a:p>
        </c:txPr>
        <c:crossAx val="97329152"/>
        <c:crosses val="autoZero"/>
        <c:crossBetween val="between"/>
      </c:valAx>
    </c:plotArea>
    <c:legend>
      <c:legendPos val="r"/>
      <c:layout>
        <c:manualLayout>
          <c:xMode val="edge"/>
          <c:yMode val="edge"/>
          <c:x val="0.76151143269253641"/>
          <c:y val="0.37944706911636111"/>
          <c:w val="0.17042049923939706"/>
          <c:h val="0.35221662292213501"/>
        </c:manualLayout>
      </c:layout>
      <c:txPr>
        <a:bodyPr/>
        <a:lstStyle/>
        <a:p>
          <a:pPr>
            <a:defRPr lang="lt-LT"/>
          </a:pPr>
          <a:endParaRPr lang="en-US"/>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Sheet1!$D$24</c:f>
              <c:strCache>
                <c:ptCount val="1"/>
                <c:pt idx="0">
                  <c:v>Bubble sort</c:v>
                </c:pt>
              </c:strCache>
            </c:strRef>
          </c:tx>
          <c:marker>
            <c:spPr>
              <a:solidFill>
                <a:schemeClr val="tx1"/>
              </a:solidFill>
            </c:spPr>
          </c:marker>
          <c:cat>
            <c:numRef>
              <c:f>Sheet1!$E$23:$L$23</c:f>
              <c:numCache>
                <c:formatCode>General</c:formatCode>
                <c:ptCount val="8"/>
                <c:pt idx="0">
                  <c:v>1000</c:v>
                </c:pt>
                <c:pt idx="1">
                  <c:v>5000</c:v>
                </c:pt>
                <c:pt idx="2">
                  <c:v>10000</c:v>
                </c:pt>
                <c:pt idx="3">
                  <c:v>15000</c:v>
                </c:pt>
                <c:pt idx="4">
                  <c:v>20000</c:v>
                </c:pt>
                <c:pt idx="5">
                  <c:v>25000</c:v>
                </c:pt>
                <c:pt idx="6">
                  <c:v>30000</c:v>
                </c:pt>
                <c:pt idx="7">
                  <c:v>40000</c:v>
                </c:pt>
              </c:numCache>
            </c:numRef>
          </c:cat>
          <c:val>
            <c:numRef>
              <c:f>Sheet1!$E$24:$L$24</c:f>
              <c:numCache>
                <c:formatCode>General</c:formatCode>
                <c:ptCount val="8"/>
                <c:pt idx="0">
                  <c:v>24</c:v>
                </c:pt>
                <c:pt idx="1">
                  <c:v>321</c:v>
                </c:pt>
                <c:pt idx="2">
                  <c:v>1235</c:v>
                </c:pt>
                <c:pt idx="3">
                  <c:v>2796</c:v>
                </c:pt>
                <c:pt idx="4">
                  <c:v>4889</c:v>
                </c:pt>
                <c:pt idx="5">
                  <c:v>7780</c:v>
                </c:pt>
                <c:pt idx="6">
                  <c:v>11145</c:v>
                </c:pt>
                <c:pt idx="7">
                  <c:v>19472</c:v>
                </c:pt>
              </c:numCache>
            </c:numRef>
          </c:val>
        </c:ser>
        <c:ser>
          <c:idx val="1"/>
          <c:order val="1"/>
          <c:tx>
            <c:strRef>
              <c:f>Sheet1!$D$25</c:f>
              <c:strCache>
                <c:ptCount val="1"/>
                <c:pt idx="0">
                  <c:v>Piramidė (heap sort)</c:v>
                </c:pt>
              </c:strCache>
            </c:strRef>
          </c:tx>
          <c:cat>
            <c:numRef>
              <c:f>Sheet1!$E$23:$L$23</c:f>
              <c:numCache>
                <c:formatCode>General</c:formatCode>
                <c:ptCount val="8"/>
                <c:pt idx="0">
                  <c:v>1000</c:v>
                </c:pt>
                <c:pt idx="1">
                  <c:v>5000</c:v>
                </c:pt>
                <c:pt idx="2">
                  <c:v>10000</c:v>
                </c:pt>
                <c:pt idx="3">
                  <c:v>15000</c:v>
                </c:pt>
                <c:pt idx="4">
                  <c:v>20000</c:v>
                </c:pt>
                <c:pt idx="5">
                  <c:v>25000</c:v>
                </c:pt>
                <c:pt idx="6">
                  <c:v>30000</c:v>
                </c:pt>
                <c:pt idx="7">
                  <c:v>40000</c:v>
                </c:pt>
              </c:numCache>
            </c:numRef>
          </c:cat>
          <c:val>
            <c:numRef>
              <c:f>Sheet1!$E$25:$L$25</c:f>
              <c:numCache>
                <c:formatCode>General</c:formatCode>
                <c:ptCount val="8"/>
                <c:pt idx="0">
                  <c:v>6</c:v>
                </c:pt>
                <c:pt idx="1">
                  <c:v>17</c:v>
                </c:pt>
                <c:pt idx="2">
                  <c:v>32</c:v>
                </c:pt>
                <c:pt idx="3">
                  <c:v>35</c:v>
                </c:pt>
                <c:pt idx="4">
                  <c:v>58</c:v>
                </c:pt>
                <c:pt idx="5">
                  <c:v>66</c:v>
                </c:pt>
                <c:pt idx="6">
                  <c:v>79</c:v>
                </c:pt>
                <c:pt idx="7">
                  <c:v>93</c:v>
                </c:pt>
              </c:numCache>
            </c:numRef>
          </c:val>
        </c:ser>
        <c:ser>
          <c:idx val="2"/>
          <c:order val="2"/>
          <c:tx>
            <c:strRef>
              <c:f>Sheet1!$D$26</c:f>
              <c:strCache>
                <c:ptCount val="1"/>
                <c:pt idx="0">
                  <c:v>Bucket sort</c:v>
                </c:pt>
              </c:strCache>
            </c:strRef>
          </c:tx>
          <c:spPr>
            <a:ln>
              <a:solidFill>
                <a:srgbClr val="7D3B05"/>
              </a:solidFill>
            </a:ln>
          </c:spPr>
          <c:marker>
            <c:symbol val="triangle"/>
            <c:size val="7"/>
            <c:spPr>
              <a:solidFill>
                <a:srgbClr val="7030A0"/>
              </a:solidFill>
            </c:spPr>
          </c:marker>
          <c:cat>
            <c:numRef>
              <c:f>Sheet1!$E$23:$L$23</c:f>
              <c:numCache>
                <c:formatCode>General</c:formatCode>
                <c:ptCount val="8"/>
                <c:pt idx="0">
                  <c:v>1000</c:v>
                </c:pt>
                <c:pt idx="1">
                  <c:v>5000</c:v>
                </c:pt>
                <c:pt idx="2">
                  <c:v>10000</c:v>
                </c:pt>
                <c:pt idx="3">
                  <c:v>15000</c:v>
                </c:pt>
                <c:pt idx="4">
                  <c:v>20000</c:v>
                </c:pt>
                <c:pt idx="5">
                  <c:v>25000</c:v>
                </c:pt>
                <c:pt idx="6">
                  <c:v>30000</c:v>
                </c:pt>
                <c:pt idx="7">
                  <c:v>40000</c:v>
                </c:pt>
              </c:numCache>
            </c:numRef>
          </c:cat>
          <c:val>
            <c:numRef>
              <c:f>Sheet1!$E$26:$L$26</c:f>
              <c:numCache>
                <c:formatCode>General</c:formatCode>
                <c:ptCount val="8"/>
                <c:pt idx="0">
                  <c:v>33</c:v>
                </c:pt>
                <c:pt idx="1">
                  <c:v>577</c:v>
                </c:pt>
                <c:pt idx="2">
                  <c:v>2396</c:v>
                </c:pt>
                <c:pt idx="3">
                  <c:v>5863</c:v>
                </c:pt>
                <c:pt idx="4">
                  <c:v>9293</c:v>
                </c:pt>
                <c:pt idx="5">
                  <c:v>14177</c:v>
                </c:pt>
                <c:pt idx="6">
                  <c:v>23874</c:v>
                </c:pt>
                <c:pt idx="7">
                  <c:v>38063</c:v>
                </c:pt>
              </c:numCache>
            </c:numRef>
          </c:val>
        </c:ser>
        <c:marker val="1"/>
        <c:axId val="85274624"/>
        <c:axId val="85276544"/>
      </c:lineChart>
      <c:catAx>
        <c:axId val="85274624"/>
        <c:scaling>
          <c:orientation val="minMax"/>
        </c:scaling>
        <c:axPos val="b"/>
        <c:numFmt formatCode="General" sourceLinked="1"/>
        <c:tickLblPos val="nextTo"/>
        <c:txPr>
          <a:bodyPr/>
          <a:lstStyle/>
          <a:p>
            <a:pPr>
              <a:defRPr lang="lt-LT"/>
            </a:pPr>
            <a:endParaRPr lang="en-US"/>
          </a:p>
        </c:txPr>
        <c:crossAx val="85276544"/>
        <c:crosses val="autoZero"/>
        <c:auto val="1"/>
        <c:lblAlgn val="ctr"/>
        <c:lblOffset val="100"/>
      </c:catAx>
      <c:valAx>
        <c:axId val="85276544"/>
        <c:scaling>
          <c:orientation val="minMax"/>
        </c:scaling>
        <c:axPos val="l"/>
        <c:majorGridlines/>
        <c:numFmt formatCode="General" sourceLinked="1"/>
        <c:tickLblPos val="nextTo"/>
        <c:txPr>
          <a:bodyPr/>
          <a:lstStyle/>
          <a:p>
            <a:pPr>
              <a:defRPr lang="lt-LT"/>
            </a:pPr>
            <a:endParaRPr lang="en-US"/>
          </a:p>
        </c:txPr>
        <c:crossAx val="85274624"/>
        <c:crosses val="autoZero"/>
        <c:crossBetween val="between"/>
      </c:valAx>
    </c:plotArea>
    <c:legend>
      <c:legendPos val="r"/>
      <c:txPr>
        <a:bodyPr/>
        <a:lstStyle/>
        <a:p>
          <a:pPr>
            <a:defRPr lang="lt-LT"/>
          </a:pPr>
          <a:endParaRPr lang="en-US"/>
        </a:p>
      </c:txP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244F2-307F-C94C-BB1D-0FC7921F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Algoritmų teorija</vt:lpstr>
    </vt:vector>
  </TitlesOfParts>
  <Company>nemesis</Company>
  <LinksUpToDate>false</LinksUpToDate>
  <CharactersWithSpaces>8872</CharactersWithSpaces>
  <SharedDoc>false</SharedDoc>
  <HLinks>
    <vt:vector size="60" baseType="variant">
      <vt:variant>
        <vt:i4>7602235</vt:i4>
      </vt:variant>
      <vt:variant>
        <vt:i4>27</vt:i4>
      </vt:variant>
      <vt:variant>
        <vt:i4>0</vt:i4>
      </vt:variant>
      <vt:variant>
        <vt:i4>5</vt:i4>
      </vt:variant>
      <vt:variant>
        <vt:lpwstr>http://en.wikipedia.org/wiki/Big_O_notation</vt:lpwstr>
      </vt:variant>
      <vt:variant>
        <vt:lpwstr/>
      </vt:variant>
      <vt:variant>
        <vt:i4>7995513</vt:i4>
      </vt:variant>
      <vt:variant>
        <vt:i4>21</vt:i4>
      </vt:variant>
      <vt:variant>
        <vt:i4>0</vt:i4>
      </vt:variant>
      <vt:variant>
        <vt:i4>5</vt:i4>
      </vt:variant>
      <vt:variant>
        <vt:lpwstr>http://lt.wikipedia.org/wiki/Kr%C5%ABva</vt:lpwstr>
      </vt:variant>
      <vt:variant>
        <vt:lpwstr/>
      </vt:variant>
      <vt:variant>
        <vt:i4>6619205</vt:i4>
      </vt:variant>
      <vt:variant>
        <vt:i4>18</vt:i4>
      </vt:variant>
      <vt:variant>
        <vt:i4>0</vt:i4>
      </vt:variant>
      <vt:variant>
        <vt:i4>5</vt:i4>
      </vt:variant>
      <vt:variant>
        <vt:lpwstr>http://lt.wikipedia.org/wiki/Duomen%C5%B3_strukt%C5%ABra</vt:lpwstr>
      </vt:variant>
      <vt:variant>
        <vt:lpwstr/>
      </vt:variant>
      <vt:variant>
        <vt:i4>7995513</vt:i4>
      </vt:variant>
      <vt:variant>
        <vt:i4>15</vt:i4>
      </vt:variant>
      <vt:variant>
        <vt:i4>0</vt:i4>
      </vt:variant>
      <vt:variant>
        <vt:i4>5</vt:i4>
      </vt:variant>
      <vt:variant>
        <vt:lpwstr>http://lt.wikipedia.org/wiki/Kr%C5%ABva</vt:lpwstr>
      </vt:variant>
      <vt:variant>
        <vt:lpwstr/>
      </vt:variant>
      <vt:variant>
        <vt:i4>7995513</vt:i4>
      </vt:variant>
      <vt:variant>
        <vt:i4>12</vt:i4>
      </vt:variant>
      <vt:variant>
        <vt:i4>0</vt:i4>
      </vt:variant>
      <vt:variant>
        <vt:i4>5</vt:i4>
      </vt:variant>
      <vt:variant>
        <vt:lpwstr>http://lt.wikipedia.org/wiki/Kr%C5%ABva</vt:lpwstr>
      </vt:variant>
      <vt:variant>
        <vt:lpwstr/>
      </vt:variant>
      <vt:variant>
        <vt:i4>589932</vt:i4>
      </vt:variant>
      <vt:variant>
        <vt:i4>9</vt:i4>
      </vt:variant>
      <vt:variant>
        <vt:i4>0</vt:i4>
      </vt:variant>
      <vt:variant>
        <vt:i4>5</vt:i4>
      </vt:variant>
      <vt:variant>
        <vt:lpwstr>http://lt.wikipedia.org/wiki/Rikiavimo_algoritmas</vt:lpwstr>
      </vt:variant>
      <vt:variant>
        <vt:lpwstr/>
      </vt:variant>
      <vt:variant>
        <vt:i4>4063327</vt:i4>
      </vt:variant>
      <vt:variant>
        <vt:i4>6</vt:i4>
      </vt:variant>
      <vt:variant>
        <vt:i4>0</vt:i4>
      </vt:variant>
      <vt:variant>
        <vt:i4>5</vt:i4>
      </vt:variant>
      <vt:variant>
        <vt:lpwstr>http://lt.wikipedia.org/wiki/Angl%C5%B3_kalba</vt:lpwstr>
      </vt:variant>
      <vt:variant>
        <vt:lpwstr/>
      </vt:variant>
      <vt:variant>
        <vt:i4>589932</vt:i4>
      </vt:variant>
      <vt:variant>
        <vt:i4>3</vt:i4>
      </vt:variant>
      <vt:variant>
        <vt:i4>0</vt:i4>
      </vt:variant>
      <vt:variant>
        <vt:i4>5</vt:i4>
      </vt:variant>
      <vt:variant>
        <vt:lpwstr>http://lt.wikipedia.org/wiki/Rikiavimo_algoritmas</vt:lpwstr>
      </vt:variant>
      <vt:variant>
        <vt:lpwstr/>
      </vt:variant>
      <vt:variant>
        <vt:i4>1703975</vt:i4>
      </vt:variant>
      <vt:variant>
        <vt:i4>2326</vt:i4>
      </vt:variant>
      <vt:variant>
        <vt:i4>1025</vt:i4>
      </vt:variant>
      <vt:variant>
        <vt:i4>1</vt:i4>
      </vt:variant>
      <vt:variant>
        <vt:lpwstr>http://www.ktu.lt/lt/ktu_zenklas.jpg</vt:lpwstr>
      </vt:variant>
      <vt:variant>
        <vt:lpwstr/>
      </vt:variant>
      <vt:variant>
        <vt:i4>5439574</vt:i4>
      </vt:variant>
      <vt:variant>
        <vt:i4>-1</vt:i4>
      </vt:variant>
      <vt:variant>
        <vt:i4>1032</vt:i4>
      </vt:variant>
      <vt:variant>
        <vt:i4>1</vt:i4>
      </vt:variant>
      <vt:variant>
        <vt:lpwstr>http://upload.wikimedia.org/wikipedia/commons/thumb/6/64/HeapsortSampleBefore.svg/200px-HeapsortSampleBefore.svg.png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Algoritmų teorija</dc:title>
  <dc:creator>arnas</dc:creator>
  <cp:lastModifiedBy>Aurimas</cp:lastModifiedBy>
  <cp:revision>2</cp:revision>
  <dcterms:created xsi:type="dcterms:W3CDTF">2011-03-20T12:56:00Z</dcterms:created>
  <dcterms:modified xsi:type="dcterms:W3CDTF">2011-03-20T12:56:00Z</dcterms:modified>
</cp:coreProperties>
</file>