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993"/>
        <w:gridCol w:w="1682"/>
        <w:gridCol w:w="980"/>
        <w:gridCol w:w="1963"/>
        <w:gridCol w:w="1431"/>
      </w:tblGrid>
      <w:tr w:rsidR="00627AFF" w:rsidRPr="00384B44" w:rsidTr="00D90E92">
        <w:trPr>
          <w:trHeight w:val="346"/>
          <w:jc w:val="center"/>
        </w:trPr>
        <w:tc>
          <w:tcPr>
            <w:tcW w:w="492" w:type="pct"/>
            <w:vMerge w:val="restart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627AFF" w:rsidRPr="00384B44" w:rsidTr="00D90E92">
        <w:trPr>
          <w:trHeight w:val="346"/>
          <w:jc w:val="center"/>
        </w:trPr>
        <w:tc>
          <w:tcPr>
            <w:tcW w:w="492" w:type="pct"/>
            <w:vMerge/>
          </w:tcPr>
          <w:p w:rsidR="00627AFF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627AFF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627AFF" w:rsidRPr="00384B44" w:rsidTr="00D90E92">
        <w:trPr>
          <w:jc w:val="center"/>
        </w:trPr>
        <w:tc>
          <w:tcPr>
            <w:tcW w:w="492" w:type="pct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IFK</w:t>
            </w:r>
            <w:r>
              <w:rPr>
                <w:rFonts w:ascii="Times New Roman" w:hAnsi="Times New Roman"/>
                <w:sz w:val="24"/>
                <w:szCs w:val="24"/>
              </w:rPr>
              <w:t>-0</w:t>
            </w:r>
          </w:p>
        </w:tc>
        <w:tc>
          <w:tcPr>
            <w:tcW w:w="1491" w:type="pct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Šarūnas Didjurgis</w:t>
            </w:r>
          </w:p>
        </w:tc>
        <w:tc>
          <w:tcPr>
            <w:tcW w:w="838" w:type="pct"/>
            <w:noWrap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88" w:type="pct"/>
            <w:noWrap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8" w:type="pct"/>
            <w:noWrap/>
            <w:vAlign w:val="center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stygų</w:t>
            </w:r>
          </w:p>
        </w:tc>
        <w:tc>
          <w:tcPr>
            <w:tcW w:w="713" w:type="pct"/>
          </w:tcPr>
          <w:p w:rsidR="00627AFF" w:rsidRPr="00384B44" w:rsidRDefault="00627AFF" w:rsidP="00D90E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 sklaidos</w:t>
            </w:r>
          </w:p>
        </w:tc>
      </w:tr>
    </w:tbl>
    <w:p w:rsidR="00627AFF" w:rsidRDefault="00627AFF">
      <w:r>
        <w:t>Dauginario sprendimas</w:t>
      </w:r>
    </w:p>
    <w:p w:rsidR="00627AFF" w:rsidRDefault="00627AFF">
      <w:bookmarkStart w:id="0" w:name="_GoBack"/>
      <w:bookmarkEnd w:id="0"/>
    </w:p>
    <w:p w:rsidR="00627AFF" w:rsidRDefault="00627AFF"/>
    <w:p w:rsidR="00AA3BCA" w:rsidRDefault="00AA3BCA">
      <w:r>
        <w:t>Lygčių sistemos sprendimas</w:t>
      </w:r>
    </w:p>
    <w:p w:rsidR="00AA3BCA" w:rsidRDefault="00AA3BCA">
      <w:r>
        <w:t>a)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2"/>
        <w:gridCol w:w="2577"/>
        <w:gridCol w:w="1134"/>
        <w:gridCol w:w="1215"/>
        <w:gridCol w:w="1643"/>
        <w:gridCol w:w="1643"/>
      </w:tblGrid>
      <w:tr w:rsidR="00AA3BCA" w:rsidTr="00AA3BCA">
        <w:tc>
          <w:tcPr>
            <w:tcW w:w="1642" w:type="dxa"/>
            <w:vMerge w:val="restart"/>
          </w:tcPr>
          <w:p w:rsidR="00AA3BCA" w:rsidRDefault="00AA3BCA">
            <w:r>
              <w:t>Sprendinys X</w:t>
            </w:r>
          </w:p>
        </w:tc>
        <w:tc>
          <w:tcPr>
            <w:tcW w:w="2577" w:type="dxa"/>
            <w:vMerge w:val="restart"/>
          </w:tcPr>
          <w:p w:rsidR="00AA3BCA" w:rsidRDefault="00AA3BCA">
            <w:r>
              <w:t>Skaidos Rezultatai</w:t>
            </w:r>
          </w:p>
        </w:tc>
        <w:tc>
          <w:tcPr>
            <w:tcW w:w="1134" w:type="dxa"/>
            <w:vMerge w:val="restart"/>
          </w:tcPr>
          <w:p w:rsidR="00AA3BCA" w:rsidRDefault="00AA3BCA">
            <w:r>
              <w:t>Iteracijų rezultatai</w:t>
            </w:r>
          </w:p>
        </w:tc>
        <w:tc>
          <w:tcPr>
            <w:tcW w:w="4501" w:type="dxa"/>
            <w:gridSpan w:val="3"/>
          </w:tcPr>
          <w:p w:rsidR="00AA3BCA" w:rsidRDefault="00AA3BCA">
            <w:r>
              <w:t>Patikrinimas</w:t>
            </w:r>
          </w:p>
        </w:tc>
      </w:tr>
      <w:tr w:rsidR="00AA3BCA" w:rsidTr="00AA3BCA">
        <w:tc>
          <w:tcPr>
            <w:tcW w:w="1642" w:type="dxa"/>
            <w:vMerge/>
          </w:tcPr>
          <w:p w:rsidR="00AA3BCA" w:rsidRDefault="00AA3BCA"/>
        </w:tc>
        <w:tc>
          <w:tcPr>
            <w:tcW w:w="2577" w:type="dxa"/>
            <w:vMerge/>
          </w:tcPr>
          <w:p w:rsidR="00AA3BCA" w:rsidRDefault="00AA3BCA"/>
        </w:tc>
        <w:tc>
          <w:tcPr>
            <w:tcW w:w="1134" w:type="dxa"/>
            <w:vMerge/>
          </w:tcPr>
          <w:p w:rsidR="00AA3BCA" w:rsidRDefault="00AA3BCA"/>
        </w:tc>
        <w:tc>
          <w:tcPr>
            <w:tcW w:w="1215" w:type="dxa"/>
          </w:tcPr>
          <w:p w:rsidR="00AA3BCA" w:rsidRDefault="00AA3BCA">
            <w:r>
              <w:t>[a][x]-[b]</w:t>
            </w:r>
          </w:p>
        </w:tc>
        <w:tc>
          <w:tcPr>
            <w:tcW w:w="1643" w:type="dxa"/>
          </w:tcPr>
          <w:p w:rsidR="00AA3BCA" w:rsidRDefault="00AA3BCA">
            <w:r>
              <w:t>Lygčių sistemos sprendimo funkcija</w:t>
            </w:r>
          </w:p>
        </w:tc>
        <w:tc>
          <w:tcPr>
            <w:tcW w:w="1643" w:type="dxa"/>
          </w:tcPr>
          <w:p w:rsidR="00AA3BCA" w:rsidRDefault="00AA3BCA">
            <w:r>
              <w:t>Skaidos Funkcija</w:t>
            </w:r>
          </w:p>
        </w:tc>
      </w:tr>
      <w:tr w:rsidR="00AA3BCA" w:rsidTr="00AA3BCA">
        <w:tc>
          <w:tcPr>
            <w:tcW w:w="1642" w:type="dxa"/>
          </w:tcPr>
          <w:p w:rsidR="00AA3BCA" w:rsidRDefault="00AA3BCA" w:rsidP="00AA3BCA">
            <w:r>
              <w:t>x =</w:t>
            </w:r>
          </w:p>
          <w:p w:rsidR="00AA3BCA" w:rsidRDefault="00AA3BCA" w:rsidP="00AA3BCA"/>
          <w:p w:rsidR="00AA3BCA" w:rsidRDefault="00AA3BCA" w:rsidP="00AA3BCA">
            <w:r>
              <w:t xml:space="preserve">    0.5102</w:t>
            </w:r>
          </w:p>
          <w:p w:rsidR="00AA3BCA" w:rsidRDefault="00AA3BCA" w:rsidP="00AA3BCA">
            <w:r>
              <w:t xml:space="preserve">   -0.3889</w:t>
            </w:r>
          </w:p>
          <w:p w:rsidR="00AA3BCA" w:rsidRDefault="00AA3BCA" w:rsidP="00AA3BCA">
            <w:r>
              <w:t xml:space="preserve">    0.5217</w:t>
            </w:r>
          </w:p>
          <w:p w:rsidR="00AA3BCA" w:rsidRDefault="00AA3BCA" w:rsidP="00AA3BCA">
            <w:r>
              <w:t xml:space="preserve">    0.1042</w:t>
            </w:r>
          </w:p>
        </w:tc>
        <w:tc>
          <w:tcPr>
            <w:tcW w:w="2577" w:type="dxa"/>
          </w:tcPr>
          <w:p w:rsidR="00AA3BCA" w:rsidRDefault="00AA3BCA" w:rsidP="00AA3BCA">
            <w:r>
              <w:t>U =</w:t>
            </w:r>
          </w:p>
          <w:p w:rsidR="00AA3BCA" w:rsidRDefault="00AA3BCA" w:rsidP="00AA3BCA"/>
          <w:p w:rsidR="00AA3BCA" w:rsidRDefault="00AA3BCA" w:rsidP="00AA3BCA">
            <w:r>
              <w:t xml:space="preserve">    6.0000         0    1.0000    4.0000</w:t>
            </w:r>
          </w:p>
          <w:p w:rsidR="00AA3BCA" w:rsidRDefault="00AA3BCA" w:rsidP="00AA3BCA">
            <w:r>
              <w:t xml:space="preserve">         0    9.0000    0.6667   -3.3333</w:t>
            </w:r>
          </w:p>
          <w:p w:rsidR="00AA3BCA" w:rsidRDefault="00AA3BCA" w:rsidP="00AA3BCA">
            <w:r>
              <w:t xml:space="preserve">         0         0   11.7593   -1.2963</w:t>
            </w:r>
          </w:p>
          <w:p w:rsidR="00AA3BCA" w:rsidRDefault="00AA3BCA" w:rsidP="00AA3BCA">
            <w:r>
              <w:t xml:space="preserve">         0         0         0   14.3937</w:t>
            </w:r>
          </w:p>
          <w:p w:rsidR="00AA3BCA" w:rsidRDefault="00AA3BCA" w:rsidP="00AA3BCA"/>
          <w:p w:rsidR="00AA3BCA" w:rsidRDefault="00AA3BCA" w:rsidP="00AA3BCA"/>
          <w:p w:rsidR="00AA3BCA" w:rsidRDefault="00AA3BCA" w:rsidP="00AA3BCA">
            <w:r>
              <w:t>L =</w:t>
            </w:r>
          </w:p>
          <w:p w:rsidR="00AA3BCA" w:rsidRDefault="00AA3BCA" w:rsidP="00AA3BCA"/>
          <w:p w:rsidR="00AA3BCA" w:rsidRDefault="00AA3BCA" w:rsidP="00AA3BCA">
            <w:r>
              <w:t xml:space="preserve">    1.0000         0         0         0</w:t>
            </w:r>
          </w:p>
          <w:p w:rsidR="00AA3BCA" w:rsidRDefault="00AA3BCA" w:rsidP="00AA3BCA">
            <w:r>
              <w:t xml:space="preserve">    0.3333    1.0000         0         0</w:t>
            </w:r>
          </w:p>
          <w:p w:rsidR="00AA3BCA" w:rsidRDefault="00AA3BCA" w:rsidP="00AA3BCA">
            <w:r>
              <w:t xml:space="preserve">    0.1667    0.1111    1.0000         0</w:t>
            </w:r>
          </w:p>
          <w:p w:rsidR="00AA3BCA" w:rsidRDefault="00AA3BCA" w:rsidP="00AA3BCA">
            <w:r>
              <w:t xml:space="preserve">         0    0.2222   -0.2677    1.0000</w:t>
            </w:r>
          </w:p>
        </w:tc>
        <w:tc>
          <w:tcPr>
            <w:tcW w:w="1134" w:type="dxa"/>
          </w:tcPr>
          <w:p w:rsidR="00AA3BCA" w:rsidRDefault="00AA3BCA"/>
        </w:tc>
        <w:tc>
          <w:tcPr>
            <w:tcW w:w="1215" w:type="dxa"/>
          </w:tcPr>
          <w:p w:rsidR="00AA3BCA" w:rsidRDefault="00AA3BCA" w:rsidP="00AA3BCA">
            <w:r>
              <w:t>0.0000</w:t>
            </w:r>
          </w:p>
          <w:p w:rsidR="00AA3BCA" w:rsidRDefault="00AA3BCA" w:rsidP="00AA3BCA">
            <w:r>
              <w:t xml:space="preserve">    0.1701</w:t>
            </w:r>
          </w:p>
          <w:p w:rsidR="00AA3BCA" w:rsidRDefault="00AA3BCA" w:rsidP="00AA3BCA">
            <w:r>
              <w:t xml:space="preserve">    0.0418</w:t>
            </w:r>
          </w:p>
          <w:p w:rsidR="00AA3BCA" w:rsidRDefault="00AA3BCA" w:rsidP="00AA3BCA">
            <w:r>
              <w:t xml:space="preserve">   -0.2261</w:t>
            </w:r>
          </w:p>
        </w:tc>
        <w:tc>
          <w:tcPr>
            <w:tcW w:w="1643" w:type="dxa"/>
          </w:tcPr>
          <w:p w:rsidR="00AA3BCA" w:rsidRDefault="00AA3BCA" w:rsidP="00AA3B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x=A\b</w:t>
            </w:r>
          </w:p>
          <w:p w:rsidR="00AA3BCA" w:rsidRDefault="00AA3BCA" w:rsidP="00AA3BCA">
            <w:r>
              <w:t>x =</w:t>
            </w:r>
          </w:p>
          <w:p w:rsidR="00AA3BCA" w:rsidRDefault="00AA3BCA" w:rsidP="00AA3BCA"/>
          <w:p w:rsidR="00AA3BCA" w:rsidRDefault="00AA3BCA" w:rsidP="00AA3BCA">
            <w:r>
              <w:t xml:space="preserve">    0.5102</w:t>
            </w:r>
          </w:p>
          <w:p w:rsidR="00AA3BCA" w:rsidRDefault="00AA3BCA" w:rsidP="00AA3BCA">
            <w:r>
              <w:t xml:space="preserve">   -0.3889</w:t>
            </w:r>
          </w:p>
          <w:p w:rsidR="00AA3BCA" w:rsidRDefault="00AA3BCA" w:rsidP="00AA3BCA">
            <w:r>
              <w:t xml:space="preserve">    0.5217</w:t>
            </w:r>
          </w:p>
          <w:p w:rsidR="00AA3BCA" w:rsidRDefault="00AA3BCA" w:rsidP="00AA3BCA">
            <w:r>
              <w:t xml:space="preserve">    0.1042</w:t>
            </w:r>
          </w:p>
        </w:tc>
        <w:tc>
          <w:tcPr>
            <w:tcW w:w="1643" w:type="dxa"/>
          </w:tcPr>
          <w:p w:rsidR="00AA3BCA" w:rsidRDefault="00AA3BCA" w:rsidP="00AA3B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x=linsolve(A,b)</w:t>
            </w:r>
          </w:p>
          <w:p w:rsidR="00AA3BCA" w:rsidRDefault="00AA3BCA" w:rsidP="00AA3B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A3BCA" w:rsidRDefault="00AA3BCA" w:rsidP="00AA3BCA">
            <w:r>
              <w:t>x =</w:t>
            </w:r>
          </w:p>
          <w:p w:rsidR="00AA3BCA" w:rsidRDefault="00AA3BCA" w:rsidP="00AA3BCA"/>
          <w:p w:rsidR="00AA3BCA" w:rsidRDefault="00AA3BCA" w:rsidP="00AA3BCA">
            <w:r>
              <w:t xml:space="preserve">    0.5102</w:t>
            </w:r>
          </w:p>
          <w:p w:rsidR="00AA3BCA" w:rsidRDefault="00AA3BCA" w:rsidP="00AA3BCA">
            <w:r>
              <w:t xml:space="preserve">   -0.3889</w:t>
            </w:r>
          </w:p>
          <w:p w:rsidR="00AA3BCA" w:rsidRDefault="00AA3BCA" w:rsidP="00AA3BCA">
            <w:r>
              <w:t xml:space="preserve">    0.5217</w:t>
            </w:r>
          </w:p>
          <w:p w:rsidR="00AA3BCA" w:rsidRDefault="00AA3BCA" w:rsidP="00AA3BCA">
            <w:r>
              <w:t xml:space="preserve">    0.1042</w:t>
            </w:r>
          </w:p>
        </w:tc>
      </w:tr>
    </w:tbl>
    <w:p w:rsidR="00AA3BCA" w:rsidRDefault="00AA3BCA"/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>B)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A=[6 0 1 4;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 9 1 -2;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 1 12 -1;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2 -3 14]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b=[36;-20.5;71;-4]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n=size(A,1)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L=diag(ones(n,1))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U=zeros(n,n)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U(1,:)=A(1,:);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i=1:n-1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j=i+1:n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r=A(j,i)/A(i,i);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U(j,i:n)=A(j,i:n)-A(i,i:n)*r;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L(j,i)=r;       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A(j,i+1:n)=A(j,i+1:n)-A(i,i+1:n)*r;  </w:t>
      </w:r>
      <w:r>
        <w:rPr>
          <w:rFonts w:ascii="Courier New" w:hAnsi="Courier New" w:cs="Courier New"/>
          <w:color w:val="228B22"/>
          <w:sz w:val="20"/>
          <w:szCs w:val="20"/>
        </w:rPr>
        <w:t>% gaunami "0" zemiau pagrindines istrizaines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A(j,i)=r; </w:t>
      </w:r>
      <w:r>
        <w:rPr>
          <w:rFonts w:ascii="Courier New" w:hAnsi="Courier New" w:cs="Courier New"/>
          <w:color w:val="228B22"/>
          <w:sz w:val="20"/>
          <w:szCs w:val="20"/>
        </w:rPr>
        <w:t>% irasoma o gauto "0" vieta (prisimename, is kokio skaiciaus buvo padauginta vedanciojo elemento eilute)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L*U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b(i,:)=b(i,:)-A(i,1:i-1)*b(1:i-1);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b(n)=b(n)/A(n,n);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i=n-1:-1:1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b(i)=(b(i)-A(i,i+1:n)*b(i+1:n))/A(i,i);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x=zeros(n,nb);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x(n,:)=b(n,:)/A(n,n);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i=n-1:-1:1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x(i,:)=(b(i,:)-A(i,i+1:n)*x(i+1:n,:))/A(i,i);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A*x-b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x=A\b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x=linsolve(A,b)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3BCA" w:rsidRPr="00AA3BCA" w:rsidRDefault="00AA3BCA">
      <w:pPr>
        <w:rPr>
          <w:lang w:val="en-US"/>
        </w:rPr>
      </w:pPr>
    </w:p>
    <w:sectPr w:rsidR="00AA3BCA" w:rsidRPr="00AA3BCA">
      <w:head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37" w:rsidRDefault="007B0237" w:rsidP="00627AFF">
      <w:pPr>
        <w:spacing w:after="0" w:line="240" w:lineRule="auto"/>
      </w:pPr>
      <w:r>
        <w:separator/>
      </w:r>
    </w:p>
  </w:endnote>
  <w:endnote w:type="continuationSeparator" w:id="0">
    <w:p w:rsidR="007B0237" w:rsidRDefault="007B0237" w:rsidP="0062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37" w:rsidRDefault="007B0237" w:rsidP="00627AFF">
      <w:pPr>
        <w:spacing w:after="0" w:line="240" w:lineRule="auto"/>
      </w:pPr>
      <w:r>
        <w:separator/>
      </w:r>
    </w:p>
  </w:footnote>
  <w:footnote w:type="continuationSeparator" w:id="0">
    <w:p w:rsidR="007B0237" w:rsidRDefault="007B0237" w:rsidP="00627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AFF" w:rsidRDefault="00627AFF" w:rsidP="00627AFF">
    <w:r>
      <w:t>Šarūnas didjurgis IFK-0</w:t>
    </w:r>
  </w:p>
  <w:p w:rsidR="00627AFF" w:rsidRDefault="00627A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CA"/>
    <w:rsid w:val="002A39E9"/>
    <w:rsid w:val="00627AFF"/>
    <w:rsid w:val="007B0237"/>
    <w:rsid w:val="00AA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7A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FF"/>
  </w:style>
  <w:style w:type="paragraph" w:styleId="Footer">
    <w:name w:val="footer"/>
    <w:basedOn w:val="Normal"/>
    <w:link w:val="FooterChar"/>
    <w:uiPriority w:val="99"/>
    <w:unhideWhenUsed/>
    <w:rsid w:val="00627A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7A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FF"/>
  </w:style>
  <w:style w:type="paragraph" w:styleId="Footer">
    <w:name w:val="footer"/>
    <w:basedOn w:val="Normal"/>
    <w:link w:val="FooterChar"/>
    <w:uiPriority w:val="99"/>
    <w:unhideWhenUsed/>
    <w:rsid w:val="00627A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1078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DIDJURGIS Šarūnas</dc:creator>
  <cp:keywords/>
  <dc:description/>
  <cp:lastModifiedBy>DIDJURGIS Šarūnas</cp:lastModifiedBy>
  <cp:revision>1</cp:revision>
  <dcterms:created xsi:type="dcterms:W3CDTF">2013-01-09T12:03:00Z</dcterms:created>
  <dcterms:modified xsi:type="dcterms:W3CDTF">2013-01-09T12:21:00Z</dcterms:modified>
</cp:coreProperties>
</file>