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1. Which regions have the highest diversity of medicinal plants listed, and how do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720" w:hanging="360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  their common uses vary?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ind w:left="0" w:firstLine="0"/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2. What are the common plant parts used across all the plants listed, and how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720" w:hanging="360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i w:val="0"/>
                <w:sz w:val="28"/>
                <w:szCs w:val="28"/>
                <w:rtl w:val="0"/>
              </w:rPr>
              <w:t xml:space="preserve">  frequently are they utilized?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does the use of plants for digestive health compare across different regions?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plant part is most frequently used for skin healing, and which region has the highest number of plants used for this purpose?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distribution of plants used for respiratory health in each region?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plant has the highest number of uses across different categories ( e.g. digestion immunity, pain relief )?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relationship between plant uses ( e.g. anti-inflammatory antioxidant) and the regions they are found in?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plants are used for immunity boosting , and what part of the plant is most commonly used for this purpose?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i w:val="1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0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0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270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2270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2270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2270A"/>
    <w:pPr>
      <w:keepNext w:val="1"/>
      <w:keepLines w:val="1"/>
      <w:spacing w:after="40" w:before="80"/>
      <w:outlineLvl w:val="3"/>
    </w:pPr>
    <w:rPr>
      <w:rFonts w:cstheme="majorBidi" w:eastAsiaTheme="majorEastAsia"/>
      <w:i w:val="0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2270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2270A"/>
    <w:pPr>
      <w:keepNext w:val="1"/>
      <w:keepLines w:val="1"/>
      <w:spacing w:after="0" w:before="40"/>
      <w:outlineLvl w:val="5"/>
    </w:pPr>
    <w:rPr>
      <w:rFonts w:cstheme="majorBidi" w:eastAsiaTheme="majorEastAsia"/>
      <w:i w:val="0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2270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2270A"/>
    <w:pPr>
      <w:keepNext w:val="1"/>
      <w:keepLines w:val="1"/>
      <w:spacing w:after="0"/>
      <w:outlineLvl w:val="7"/>
    </w:pPr>
    <w:rPr>
      <w:rFonts w:cstheme="majorBidi" w:eastAsiaTheme="majorEastAsia"/>
      <w:i w:val="0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2270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2270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2270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2270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2270A"/>
    <w:rPr>
      <w:rFonts w:cstheme="majorBidi" w:eastAsiaTheme="majorEastAsia"/>
      <w:i w:val="0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2270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2270A"/>
    <w:rPr>
      <w:rFonts w:cstheme="majorBidi" w:eastAsiaTheme="majorEastAsia"/>
      <w:i w:val="0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2270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2270A"/>
    <w:rPr>
      <w:rFonts w:cstheme="majorBidi" w:eastAsiaTheme="majorEastAsia"/>
      <w:i w:val="0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2270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2270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270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2270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270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2270A"/>
    <w:pPr>
      <w:spacing w:before="160"/>
      <w:jc w:val="center"/>
    </w:pPr>
    <w:rPr>
      <w:i w:val="0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2270A"/>
    <w:rPr>
      <w:i w:val="0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2270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2270A"/>
    <w:rPr>
      <w:i w:val="0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2270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0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270A"/>
    <w:rPr>
      <w:i w:val="0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2270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7LAmcpq0+2j6UOQX4yRv9tF7g==">CgMxLjA4AHIhMTdCR0JtNVo3N0NFa1YzTUdWT2c0RGpNMmo2THJrQk93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2024-11-28T15:09:00Z</dcterms:created>
  <dc:creator>CSEian</dc:creator>
</cp:coreProperties>
</file>