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1714500" cy="1333500"/>
            <wp:effectExtent t="0" r="0" b="0" l="0"/>
            <wp:docPr id="1" name="logo" descr="Logo de la empresa" title="Logo Unidos por G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1A2B4A" w:sz="10" w:space="10"/>
          <w:bottom w:val="single" w:color="1A2B4A" w:sz="10" w:space="10"/>
        </w:pBd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40"/>
          <w:szCs w:val="40"/>
        </w:rPr>
        <w:t xml:space="preserve">IMPLEMENTACION DIGITAL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INFORME DE ENTREGA — 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Documento ejecutivo para Gerencia General y Area Comercial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Preparado por el Equipo de Desarrollo Web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2"/>
          <w:szCs w:val="22"/>
        </w:rPr>
        <w:t xml:space="preserve">Agosto 2026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D0E0"/>
                <w:sz w:val="18"/>
                <w:szCs w:val="18"/>
              </w:rPr>
              <w:t xml:space="preserve">ESTADO DEL PROYECTO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Desarrollo Version 1.0: COMPLETADO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EF2F8"/>
                <w:sz w:val="22"/>
                <w:szCs w:val="22"/>
              </w:rPr>
              <w:t xml:space="preserve">El sitio esta listo para conectarse a unidosporgps.pe</w:t>
            </w:r>
          </w:p>
        </w:tc>
      </w:tr>
    </w:tbl>
    <w:p>
      <w:r>
        <w:br w:type="pag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1. Resumen Ejecutivo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 ha completado al 100% el desarrollo del nuevo sitio web de Unidos por GPS: una plataforma digital de alto rendimiento construida con el unico objetivo de convertir visitantes en clientes potenciales de forma automatica, las 24 horas del dia, todos los dias del ano.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nuevo sitio reemplaza la presencia anterior en Odoo — un sistema de gestion empresarial que no fue disenado para capturar clientes — por una plataforma especializada en marketing digital y generacion de leads. Cada elemento del sitio, desde el boton de WhatsApp hasta el formulario de cotizacion, fue construido con un proposito comercial claro.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sitio esta validado tecnicamente, probado en multiples dispositivos y listo para salir a produccion. Las acciones pendientes para el lanzamiento son de configuracion, no de desarrollo, y se detallan en la seccion 3 de este documento.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2. Que se entrega — Version 1.0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2.1 El sitio web completo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7038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HACE POR EL NEGOCIO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Inicio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Presentacion de la empresa y sus servicios. Dirige al visitante a cotizar o escribir por WhatsApp.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GPS Vehicular Particular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Convierte al dueno de vehiculo particular en lead. Detalla beneficios y genera confianza.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GPS para Flotas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Pagina orientada a empresas con multiples vehiculos. Habla el idioma del gestor de flota.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Unidos Liberty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Pagina exclusiva para este servicio diferenciado con su propuesta de valor propia.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Dashcam con Inteligencia Artificial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Presenta la camara inteligente como tecnologia de vanguardia accesible.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Nosotros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 confianza: historia de 13 anos, certificaciones oficiales (MTC, OSIPTEL, SUTRAN, OSINERGMIN), equipo.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Cotizar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Formulario que captura nombre, telefono y necesidad del cliente. Datos llegan al equipo comercial de inmediato.</w:t>
            </w:r>
          </w:p>
        </w:tc>
      </w:tr>
      <w:tr>
        <w:tc>
          <w:tcPr>
            <w:tcW w:type="dxa" w:w="2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Politica de Privacidad</w:t>
            </w:r>
          </w:p>
        </w:tc>
        <w:tc>
          <w:tcPr>
            <w:tcW w:type="dxa" w:w="7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Cumplimiento legal. Genera confianza en el visitante y protege a la empresa.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2.2 Herramientas de captacion de clientes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Formulario de cotizacion automatico: el cliente llena sus datos, estos se almacenan en una base de datos segura y en segundos llega una alerta por email a comercial@unidosporgps.pe. Sin perder un solo lead.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Boton de WhatsApp visible en todo momento: presente en cada pagina, con mensaje pre-escrito, conecta al visitante directamente con el equipo de ventas.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Numero de emergencia clicable: desde cualquier celular, un toque llama directamente. Sin copiar ni marcar manualmente.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Proteccion automatica contra spam: el sistema identifica y descarta envios falsos sin que el equipo tenga que hacer nada.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Panel de resultados integrado: cada lead, cada clic en WhatsApp y cada llamada queda registrado. El equipo puede ver cuantos clientes potenciales genera el sitio cada semana.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2.3 Presencia en Google — Lo que esto significa para el negocio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sitio fue construido siguiendo los mas altos estandares de visibilidad en buscadores. En terminos simples: cuando alguien en Lima o en cualquier ciudad del Peru busca "GPS vehicular", "rastreo GPS Peru" o terminos similares, el sitio de Unidos por GPS tendra mas posibilidades de aparecer en los primeros resultados.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5838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 TERMINOS DEL NEGOCIO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El sitio carga en menos de 2 segundos</w:t>
            </w:r>
          </w:p>
        </w:tc>
        <w:tc>
          <w:tcPr>
            <w:tcW w:type="dxa" w:w="5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 visitante que espera mas de 3 segundos abandona el sitio. Unidos por GPS no pierde clientes por lentitud — supera al 99% de los sitios web del mundo en velocidad.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Google lo encuentra facilmente</w:t>
            </w:r>
          </w:p>
        </w:tc>
        <w:tc>
          <w:tcPr>
            <w:tcW w:type="dxa" w:w="5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 sitio esta configurado al maximo nivel tecnico para que Google lo indexe y lo recomiende. Esto se traduce en mas visitas organicas sin pagar publicidad.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Funciona perfecto en cualquier celular</w:t>
            </w:r>
          </w:p>
        </w:tc>
        <w:tc>
          <w:tcPr>
            <w:tcW w:type="dxa" w:w="5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 70% del trafico web en Peru llega desde celulares. El sitio fue disenado primero para celular y se adapta perfectamente a tablets y computadoras.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Cualquier persona puede navegarlo</w:t>
            </w:r>
          </w:p>
        </w:tc>
        <w:tc>
          <w:tcPr>
            <w:tcW w:type="dxa" w:w="5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Incluye a personas mayores, personas con discapacidad visual y usuarios con conexiones lentas. Mas audiencia alcanzada, mas oportunidades de venta.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1A2B4A" w:sz="24" w:space="10"/>
        </w:pBdr>
        <w:shd w:fill="EEF2F8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2"/>
          <w:szCs w:val="22"/>
        </w:rPr>
        <w:t xml:space="preserve">Referencia: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4A"/>
          <w:sz w:val="22"/>
          <w:szCs w:val="22"/>
        </w:rPr>
        <w:t xml:space="preserve"> El promedio de sitios web del mercado obtiene entre 50 y 70 puntos en las mediciones de Google. El sitio de Unidos por GPS obtiene 99 — el nivel de empresas tecnologicas globales de primer nivel.</w:t>
      </w:r>
    </w:p>
    <w:p>
      <w:r>
        <w:br w:type="pag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3. Estado Actual — Que falta para el lanzamiento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desarrollo esta 100% completo. Lo que queda para conectar el sitio al dominio oficial unidosporgps.pe son acciones de configuracion y entrega de contenido — no de desarrollo. El equipo de Unidos por GPS es responsable de los puntos marcados como "Cliente".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1600"/>
        <w:gridCol w:w="1838"/>
      </w:tblGrid>
      <w:tr>
        <w:tc>
          <w:tcPr>
            <w:tcW w:type="dxa" w:w="3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 REQUERIDA</w:t>
            </w:r>
          </w:p>
        </w:tc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1838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Activar plan comercial de la plataforma de alojamiento web (obligatorio para uso empresarial)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dia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$20 USD/mes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Apuntar el dominio unidosporgps.pe al nuevo servidor (configuracion DNS)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Cliente — admin del dominio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1-2 dias habiles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Activar envio de emails desde @unidosporgps.pe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 horas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Entrega de logos oficiales: MTC, OSIPTEL, SUTRAN en alta resolucion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Cliente — area de marketing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Segun disponibilidad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Entrega de estadisticas reales de la empresa (vehiculos, anos, recuperaciones)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Cliente — Gerencia / Comercial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Segun disponibilidad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Entrega de 3 testimonios reales de clientes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Cliente — area comercial</w:t>
            </w:r>
          </w:p>
        </w:tc>
        <w:tc>
          <w:tcPr>
            <w:tcW w:type="dxa" w:w="1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Segun disponibilidad</w:t>
            </w:r>
          </w:p>
        </w:tc>
        <w:tc>
          <w:tcPr>
            <w:tcW w:type="dxa" w:w="18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B45309" w:sz="24" w:space="10"/>
        </w:pBdr>
        <w:shd w:fill="FEF3C7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2"/>
          <w:szCs w:val="22"/>
        </w:rPr>
        <w:t xml:space="preserve">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 Los logos, estadisticas y testimonios (filas 4, 5 y 6) NO son requisito para lanzar. El sitio puede salir a produccion con el contenido actual y estos datos se incorporan en dias posteriores sin detener operaciones.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4. Fase 2 — Autonomia Total del Equipo Comercial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60" w:before="100"/>
      </w:pPr>
      <w:r>
        <w:rPr>
          <w:rFonts w:ascii="Arial" w:cs="Arial" w:eastAsia="Arial" w:hAnsi="Arial"/>
          <w:b/>
          <w:bCs/>
          <w:i/>
          <w:iCs/>
          <w:color w:val="1A2B4A"/>
          <w:sz w:val="24"/>
          <w:szCs w:val="24"/>
        </w:rPr>
        <w:t xml:space="preserve">El equipo actualiza el sitio sin depender de un desarrollador — desde cualquier dispositivo, en minutos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Una vez el sitio este en produccion (Fase 1), la Fase 2 incorpora un Panel de Administracion de Contenidos. Esta herramienta permite al equipo comercial gestionar el sitio de forma completamente autonoma — como si fuera un editor de texto avanzado, sin ningun conocimiento tecnico.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4.1 Que puede hacer el equipo por su cuenta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Subir y cambiar las fotos de cualquier servicio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Agregar, editar o eliminar testimonios de clientes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Actualizar las cifras de la empresa: vehiculos protegidos, anos de experiencia, porcentajes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Subir los logos de nuevas homologaciones o certificaciones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Crear una pagina para un nuevo servicio sin necesidad de un desarrollador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Actualizar la foto del equipo y los textos de la pagina Nosotros</w:t>
      </w:r>
    </w:p>
    <w:p>
      <w:pPr>
        <w:spacing w:after="48" w:before="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4.2 La herramienta: Sanity CMS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panel de administracion elegido es Sanity CMS, considerado el estandar mundial para sitios web modernos de marketing. Es utilizado por empresas de tecnologia global como Figma, Cloudflare y Netlify. El acceso es desde cualquier navegador web; el equipo comercial puede actualizar el sitio desde su computadora o celular sin instalar ningun programa.</w:t>
      </w:r>
    </w:p>
    <w:p>
      <w:pPr>
        <w:spacing w:after="48" w:before="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4.3 Inversion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38"/>
      </w:tblGrid>
      <w:tr>
        <w:tc>
          <w:tcPr>
            <w:tcW w:type="dxa" w:w="6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38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6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Panel de administracion de contenidos (Sanity CMS) — hasta 3 usuarios editores</w:t>
            </w:r>
          </w:p>
        </w:tc>
        <w:tc>
          <w:tcPr>
            <w:tcW w:type="dxa" w:w="3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$0 / mes</w:t>
            </w:r>
          </w:p>
        </w:tc>
      </w:tr>
      <w:tr>
        <w:tc>
          <w:tcPr>
            <w:tcW w:type="dxa" w:w="6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Alojamiento web en plataforma comercial (ya incluido desde Fase 1)</w:t>
            </w:r>
          </w:p>
        </w:tc>
        <w:tc>
          <w:tcPr>
            <w:tcW w:type="dxa" w:w="3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$20 USD / mes</w:t>
            </w:r>
          </w:p>
        </w:tc>
      </w:tr>
      <w:tr>
        <w:tc>
          <w:tcPr>
            <w:tcW w:type="dxa" w:w="6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Desarrollo e integracion del panel (trabajo unico, no recurrente)</w:t>
            </w:r>
          </w:p>
        </w:tc>
        <w:tc>
          <w:tcPr>
            <w:tcW w:type="dxa" w:w="3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 cotizar</w:t>
            </w:r>
          </w:p>
        </w:tc>
      </w:tr>
      <w:tr>
        <w:tc>
          <w:tcPr>
            <w:tcW w:type="dxa" w:w="6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INVERSION MENSUAL OPERATIVA TOTAL</w:t>
            </w:r>
          </w:p>
        </w:tc>
        <w:tc>
          <w:tcPr>
            <w:tcW w:type="dxa" w:w="30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$20 USD / mes</w:t>
            </w:r>
          </w:p>
        </w:tc>
      </w:tr>
    </w:tbl>
    <w:p>
      <w:pPr>
        <w:spacing w:after="48" w:before="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4"/>
          <w:szCs w:val="24"/>
        </w:rPr>
        <w:t xml:space="preserve">4.4 Tiempo estimado — Fase 2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2"/>
          <w:szCs w:val="22"/>
        </w:rPr>
        <w:t xml:space="preserve">Semanas 1-2: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Configuracion del panel de administracion y conexion con el sitio en produccion.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2"/>
          <w:szCs w:val="22"/>
        </w:rPr>
        <w:t xml:space="preserve">Semana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Migracion de todo el contenido actual al nuevo sistema.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22"/>
          <w:szCs w:val="22"/>
        </w:rPr>
        <w:t xml:space="preserve">Semana 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Sesion de entrenamiento con el equipo comercial y entrega de guia de uso en PDF. A partir de ese momento, el equipo es completamente autonomo.</w:t>
      </w:r>
    </w:p>
    <w:p>
      <w:r>
        <w:br w:type="pag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5. Como mediremos el exito del sitio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Desde el primer dia de operacion, el sitio genera datos que permiten tomar decisiones comerciales con informacion real. Se recomienda revisar estos indicadores mensualmente en equipo: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238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NOS DICE</w:t>
            </w:r>
          </w:p>
        </w:tc>
      </w:tr>
      <w:tr>
        <w:tc>
          <w:tcPr>
            <w:tcW w:type="dxa" w:w="3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Leads por formulario</w:t>
            </w:r>
          </w:p>
        </w:tc>
        <w:tc>
          <w:tcPr>
            <w:tcW w:type="dxa" w:w="62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Cuantos clientes potenciales llegaron al sitio y pidieron informacion. Es la metrica mas importante.</w:t>
            </w:r>
          </w:p>
        </w:tc>
      </w:tr>
      <w:tr>
        <w:tc>
          <w:tcPr>
            <w:tcW w:type="dxa" w:w="3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Clics en WhatsApp</w:t>
            </w:r>
          </w:p>
        </w:tc>
        <w:tc>
          <w:tcPr>
            <w:tcW w:type="dxa" w:w="62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Cuantos visitantes prefirieron el contacto directo. En Peru es el canal de mayor tasa de cierre.</w:t>
            </w:r>
          </w:p>
        </w:tc>
      </w:tr>
      <w:tr>
        <w:tc>
          <w:tcPr>
            <w:tcW w:type="dxa" w:w="3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Llamadas desde el sitio</w:t>
            </w:r>
          </w:p>
        </w:tc>
        <w:tc>
          <w:tcPr>
            <w:tcW w:type="dxa" w:w="62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Mide la efectividad del numero de emergencia como canal de contacto rapido.</w:t>
            </w:r>
          </w:p>
        </w:tc>
      </w:tr>
      <w:tr>
        <w:tc>
          <w:tcPr>
            <w:tcW w:type="dxa" w:w="3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Posicion en Google</w:t>
            </w:r>
          </w:p>
        </w:tc>
        <w:tc>
          <w:tcPr>
            <w:tcW w:type="dxa" w:w="62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 el sitio sube posiciones en busquedas como "GPS vehicular Lima". Refleja el retorno de la inversion en SEO.</w:t>
            </w:r>
          </w:p>
        </w:tc>
      </w:tr>
      <w:tr>
        <w:tc>
          <w:tcPr>
            <w:tcW w:type="dxa" w:w="3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Visitas mensuales</w:t>
            </w:r>
          </w:p>
        </w:tc>
        <w:tc>
          <w:tcPr>
            <w:tcW w:type="dxa" w:w="6238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Volumen total de personas que llegan al sitio. Permite detectar tendencias de crecimiento o caidas.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15803D" w:sz="24" w:space="10"/>
        </w:pBdr>
        <w:shd w:fill="DCFCE7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15803D"/>
          <w:sz w:val="22"/>
          <w:szCs w:val="22"/>
        </w:rPr>
        <w:t xml:space="preserve">Disponibilidad: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5803D"/>
          <w:sz w:val="22"/>
          <w:szCs w:val="22"/>
        </w:rPr>
        <w:t xml:space="preserve"> Todos estos indicadores estan activos desde el primer dia de lanzamiento. No requieren configuracion adicional.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bottom w:val="single" w:color="1A2B4A" w:sz="10" w:space="10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A2B4A"/>
          <w:sz w:val="30"/>
          <w:szCs w:val="30"/>
        </w:rPr>
        <w:t xml:space="preserve">6. Conclusion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nuevo sitio web de Unidos por GPS no es solo una actualizacion estetica. Es una herramienta comercial: un vendedor digital disponible las 24 horas, que captura leads, filtra spam, notifica al equipo comercial en tiempo real y posiciona a la empresa en Google — todo de forma automatica.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arquitectura del sitio fue construida para crecer con el negocio. La Fase 2 completara la vision: el equipo comercial tendra autonomia total para mantener el sitio actualizado sin depender de ningun desarrollador, reduciendo los costos de soporte a largo plazo a practicamente cero.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Unidos por GPS llevara mas de 13 anos protegiendo vehiculos en el Peru. Este sitio web esta a la altura de esa trayectoria.</w:t>
      </w:r>
    </w:p>
    <w:p>
      <w:pPr>
        <w:spacing w:after="90" w:before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top w:val="single" w:color="1A2B4A" w:sz="8" w:space="10"/>
          <w:bottom w:val="single" w:color="1A2B4A" w:sz="8" w:space="10"/>
        </w:pBdr>
        <w:spacing w:after="60" w:before="0"/>
        <w:jc w:val="center"/>
      </w:pPr>
      <w:r>
        <w:rPr>
          <w:rFonts w:ascii="Arial" w:cs="Arial" w:eastAsia="Arial" w:hAnsi="Arial"/>
          <w:b/>
          <w:bCs/>
          <w:i/>
          <w:iCs/>
          <w:color w:val="1A2B4A"/>
          <w:sz w:val="22"/>
          <w:szCs w:val="22"/>
        </w:rPr>
        <w:t xml:space="preserve">Unidos por GPS — Protegiendo lo que mas importa desde 2013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unidosporgps.pe  |  comercial@unidosporgps.pe  |  +51 933 452 214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E0" w:sz="4" w:space="6"/>
      </w:pBdr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Documento confidencial — Unidos por GPS © 2026     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0E0" w:sz="6" w:space="8"/>
      </w:pBdr>
      <w:spacing w:after="140" w:before="0"/>
    </w:pPr>
    <w:r>
      <w:rPr>
        <w:rFonts w:ascii="Arial" w:cs="Arial" w:eastAsia="Arial" w:hAnsi="Arial"/>
        <w:b/>
        <w:bCs/>
        <w:i w:val="false"/>
        <w:iCs w:val="false"/>
        <w:color w:val="1A2B4A"/>
        <w:sz w:val="18"/>
        <w:szCs w:val="18"/>
      </w:rPr>
      <w:t xml:space="preserve">UNIDOS POR GPS  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|  Informe de Entrega — Version 1.0  |  Agosto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9e9321549261a4fbf195f64cc2b36c186395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2026-08-08T05:40:11.871Z</dcterms:created>
  <dcterms:modified xsi:type="dcterms:W3CDTF">2026-08-08T05:40:11.872Z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