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0DFAA5" w:rsidP="3CDEAD2D" w:rsidRDefault="5A0DFAA5" w14:paraId="0EB7A3D3" w14:textId="3586F05F">
      <w:pPr>
        <w:pStyle w:val="Heading1"/>
        <w:bidi w:val="0"/>
        <w:rPr>
          <w:b w:val="1"/>
          <w:bCs w:val="1"/>
          <w:sz w:val="40"/>
          <w:szCs w:val="40"/>
        </w:rPr>
      </w:pPr>
      <w:r w:rsidR="5A0DFAA5">
        <w:rPr/>
        <w:t>Introducción</w:t>
      </w:r>
    </w:p>
    <w:p w:rsidR="6EEA5A90" w:rsidP="6142D8DD" w:rsidRDefault="6EEA5A90" w14:paraId="0F94ED92" w14:textId="24F6B6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DC1F7B9" w:rsidR="6EEA5A90">
        <w:rPr>
          <w:sz w:val="28"/>
          <w:szCs w:val="28"/>
        </w:rPr>
        <w:t xml:space="preserve">Crear la página inicial de un sitio web que ofrezca servicios de desarrollo </w:t>
      </w:r>
      <w:r w:rsidRPr="3DC1F7B9" w:rsidR="62EF4520">
        <w:rPr>
          <w:sz w:val="28"/>
          <w:szCs w:val="28"/>
        </w:rPr>
        <w:t xml:space="preserve">y administración de sistemas </w:t>
      </w:r>
      <w:r w:rsidRPr="3DC1F7B9" w:rsidR="6EEA5A90">
        <w:rPr>
          <w:sz w:val="28"/>
          <w:szCs w:val="28"/>
        </w:rPr>
        <w:t xml:space="preserve">es esencial para captar la atención de clientes potenciales y transmitir de manera clara y efectiva los servicios que se </w:t>
      </w:r>
      <w:r w:rsidRPr="3DC1F7B9" w:rsidR="6EEA5A90">
        <w:rPr>
          <w:sz w:val="28"/>
          <w:szCs w:val="28"/>
        </w:rPr>
        <w:t xml:space="preserve">ofrecen. </w:t>
      </w:r>
    </w:p>
    <w:p w:rsidR="1F207369" w:rsidP="3DC1F7B9" w:rsidRDefault="1F207369" w14:paraId="37DB969F" w14:textId="1A5EE927">
      <w:pPr>
        <w:bidi w:val="0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3DC1F7B9" w:rsidR="1F207369">
        <w:rPr>
          <w:rFonts w:ascii="Calibri" w:hAnsi="Calibri" w:eastAsia="Calibri" w:cs="Calibri"/>
          <w:noProof w:val="0"/>
          <w:sz w:val="28"/>
          <w:szCs w:val="28"/>
          <w:lang w:val="es-ES"/>
        </w:rPr>
        <w:t>Queremos familiarizarnos con el CMS WordPress mediante su instalación y uso en un entorno local con Docker.</w:t>
      </w:r>
    </w:p>
    <w:p w:rsidR="596607A3" w:rsidP="3CDEAD2D" w:rsidRDefault="596607A3" w14:paraId="28E32202" w14:textId="52830EB3">
      <w:pPr>
        <w:pStyle w:val="Heading1"/>
        <w:bidi w:val="0"/>
      </w:pPr>
      <w:r w:rsidR="09B3C25A">
        <w:rPr/>
        <w:t>Desarrollo</w:t>
      </w:r>
    </w:p>
    <w:p w:rsidR="6AE98772" w:rsidP="3DC1F7B9" w:rsidRDefault="6AE98772" w14:paraId="363255E3" w14:textId="175444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DC1F7B9" w:rsidR="6AE98772">
        <w:rPr>
          <w:sz w:val="28"/>
          <w:szCs w:val="28"/>
        </w:rPr>
        <w:t xml:space="preserve">El propósito del ejercicio </w:t>
      </w:r>
      <w:r w:rsidRPr="3DC1F7B9" w:rsidR="1B93401F">
        <w:rPr>
          <w:sz w:val="28"/>
          <w:szCs w:val="28"/>
        </w:rPr>
        <w:t xml:space="preserve">trabajar en equipo para </w:t>
      </w:r>
      <w:r w:rsidRPr="3DC1F7B9" w:rsidR="6AE98772">
        <w:rPr>
          <w:sz w:val="28"/>
          <w:szCs w:val="28"/>
        </w:rPr>
        <w:t>diseñar y desplegar una página web corporativa para un estudio de desarrollo de software o de administración de sistemas, usando e</w:t>
      </w:r>
      <w:r w:rsidRPr="3DC1F7B9" w:rsidR="6AE98772">
        <w:rPr>
          <w:sz w:val="28"/>
          <w:szCs w:val="28"/>
        </w:rPr>
        <w:t xml:space="preserve">l CMS </w:t>
      </w:r>
      <w:r w:rsidRPr="3DC1F7B9" w:rsidR="6AE98772">
        <w:rPr>
          <w:sz w:val="28"/>
          <w:szCs w:val="28"/>
        </w:rPr>
        <w:t>Wor</w:t>
      </w:r>
      <w:r w:rsidRPr="3DC1F7B9" w:rsidR="6AE98772">
        <w:rPr>
          <w:sz w:val="28"/>
          <w:szCs w:val="28"/>
        </w:rPr>
        <w:t>dpress</w:t>
      </w:r>
      <w:r w:rsidRPr="3DC1F7B9" w:rsidR="6AE98772">
        <w:rPr>
          <w:sz w:val="28"/>
          <w:szCs w:val="28"/>
        </w:rPr>
        <w:t>.</w:t>
      </w:r>
    </w:p>
    <w:p w:rsidR="56BD1500" w:rsidP="3DC1F7B9" w:rsidRDefault="56BD1500" w14:paraId="2ECE8455" w14:textId="15234F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3DC1F7B9" w:rsidR="56BD1500">
        <w:rPr>
          <w:sz w:val="28"/>
          <w:szCs w:val="28"/>
        </w:rPr>
        <w:t>La funcionalidad principal de la página será ofrecer información y facilitar el contacto.</w:t>
      </w:r>
    </w:p>
    <w:p w:rsidR="269DA4C5" w:rsidP="3DC1F7B9" w:rsidRDefault="269DA4C5" w14:paraId="2CF6DDB3" w14:textId="064105EA">
      <w:pPr>
        <w:pStyle w:val="Heading1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s-ES"/>
        </w:rPr>
      </w:pPr>
      <w:r w:rsidRPr="3DC1F7B9" w:rsidR="269DA4C5">
        <w:rPr>
          <w:noProof w:val="0"/>
          <w:lang w:val="es-ES"/>
        </w:rPr>
        <w:t>Requisitos técnicos</w:t>
      </w:r>
    </w:p>
    <w:p w:rsidR="269DA4C5" w:rsidP="3DC1F7B9" w:rsidRDefault="269DA4C5" w14:paraId="25852A35" w14:textId="19EE0BF7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b w:val="1"/>
          <w:bCs w:val="1"/>
          <w:noProof w:val="0"/>
          <w:sz w:val="28"/>
          <w:szCs w:val="28"/>
          <w:lang w:val="es-ES"/>
        </w:rPr>
      </w:pP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Despliegue en local:</w:t>
      </w:r>
    </w:p>
    <w:p w:rsidR="269DA4C5" w:rsidP="3DC1F7B9" w:rsidRDefault="269DA4C5" w14:paraId="612283A9" w14:textId="5C5719D5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s-ES"/>
        </w:rPr>
      </w:pPr>
      <w:r w:rsidRPr="3DC1F7B9" w:rsidR="269DA4C5">
        <w:rPr>
          <w:noProof w:val="0"/>
          <w:sz w:val="28"/>
          <w:szCs w:val="28"/>
          <w:lang w:val="es-ES"/>
        </w:rPr>
        <w:t xml:space="preserve">Se debe instalar y ejecutar WordPress en un entorno local utilizando </w:t>
      </w: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Docker</w:t>
      </w:r>
      <w:r w:rsidRPr="3DC1F7B9" w:rsidR="269DA4C5">
        <w:rPr>
          <w:noProof w:val="0"/>
          <w:sz w:val="28"/>
          <w:szCs w:val="28"/>
          <w:lang w:val="es-ES"/>
        </w:rPr>
        <w:t>, tal como se ha trabajado en clase.</w:t>
      </w:r>
    </w:p>
    <w:p w:rsidR="269DA4C5" w:rsidP="3DC1F7B9" w:rsidRDefault="269DA4C5" w14:paraId="17E4360B" w14:textId="2B7CFA2F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s-ES"/>
        </w:rPr>
      </w:pPr>
      <w:r w:rsidRPr="3DC1F7B9" w:rsidR="269DA4C5">
        <w:rPr>
          <w:noProof w:val="0"/>
          <w:sz w:val="28"/>
          <w:szCs w:val="28"/>
          <w:lang w:val="es-ES"/>
        </w:rPr>
        <w:t>Se deberán documentar todos los pasos realizados tanto en la instalación como configuración del CMS (por ejemplo, en un archivo README.md)</w:t>
      </w:r>
    </w:p>
    <w:p w:rsidR="3DC1F7B9" w:rsidP="3DC1F7B9" w:rsidRDefault="3DC1F7B9" w14:paraId="33C30068" w14:textId="01DB8639">
      <w:pPr>
        <w:pStyle w:val="ListParagraph"/>
        <w:bidi w:val="0"/>
        <w:spacing w:before="240" w:beforeAutospacing="off" w:after="240" w:afterAutospacing="off"/>
        <w:ind w:left="1440"/>
        <w:rPr>
          <w:noProof w:val="0"/>
          <w:sz w:val="28"/>
          <w:szCs w:val="28"/>
          <w:lang w:val="es-ES"/>
        </w:rPr>
      </w:pPr>
    </w:p>
    <w:p w:rsidR="269DA4C5" w:rsidP="3DC1F7B9" w:rsidRDefault="269DA4C5" w14:paraId="6FD8DF1C" w14:textId="42BA596B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s-ES"/>
        </w:rPr>
      </w:pP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Estructura de la web:</w:t>
      </w:r>
      <w:r>
        <w:br/>
      </w:r>
      <w:r w:rsidRPr="3DC1F7B9" w:rsidR="269DA4C5">
        <w:rPr>
          <w:noProof w:val="0"/>
          <w:sz w:val="28"/>
          <w:szCs w:val="28"/>
          <w:lang w:val="es-ES"/>
        </w:rPr>
        <w:t xml:space="preserve"> La web corporativa debe incluir, como mínimo, las siguientes secciones:</w:t>
      </w:r>
    </w:p>
    <w:p w:rsidR="269DA4C5" w:rsidP="3DC1F7B9" w:rsidRDefault="269DA4C5" w14:paraId="72948166" w14:textId="65D6E6FC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s-ES"/>
        </w:rPr>
      </w:pP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Cabecera, menú principal y pie de página (</w:t>
      </w: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footer</w:t>
      </w: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)</w:t>
      </w:r>
      <w:r w:rsidRPr="3DC1F7B9" w:rsidR="269DA4C5">
        <w:rPr>
          <w:noProof w:val="0"/>
          <w:sz w:val="28"/>
          <w:szCs w:val="28"/>
          <w:lang w:val="es-ES"/>
        </w:rPr>
        <w:t xml:space="preserve"> comunes en todas las páginas.</w:t>
      </w:r>
    </w:p>
    <w:p w:rsidR="269DA4C5" w:rsidP="3DC1F7B9" w:rsidRDefault="269DA4C5" w14:paraId="30B7570E" w14:textId="3ABEC922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s-ES"/>
        </w:rPr>
      </w:pP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Página de inicio</w:t>
      </w:r>
      <w:r w:rsidRPr="3DC1F7B9" w:rsidR="269DA4C5">
        <w:rPr>
          <w:noProof w:val="0"/>
          <w:sz w:val="28"/>
          <w:szCs w:val="28"/>
          <w:lang w:val="es-ES"/>
        </w:rPr>
        <w:t xml:space="preserve"> con una presentación clara de la identidad y los objetivos del estudio de desarrollo.</w:t>
      </w:r>
    </w:p>
    <w:p w:rsidR="269DA4C5" w:rsidP="3DC1F7B9" w:rsidRDefault="269DA4C5" w14:paraId="71F51341" w14:textId="141A5850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s-ES"/>
        </w:rPr>
      </w:pP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Página de contacto</w:t>
      </w:r>
      <w:r w:rsidRPr="3DC1F7B9" w:rsidR="269DA4C5">
        <w:rPr>
          <w:noProof w:val="0"/>
          <w:sz w:val="28"/>
          <w:szCs w:val="28"/>
          <w:lang w:val="es-ES"/>
        </w:rPr>
        <w:t xml:space="preserve"> con un </w:t>
      </w: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formulario funcional de envío de correos</w:t>
      </w:r>
      <w:r w:rsidRPr="3DC1F7B9" w:rsidR="269DA4C5">
        <w:rPr>
          <w:noProof w:val="0"/>
          <w:sz w:val="28"/>
          <w:szCs w:val="28"/>
          <w:lang w:val="es-ES"/>
        </w:rPr>
        <w:t>.</w:t>
      </w:r>
    </w:p>
    <w:p w:rsidR="269DA4C5" w:rsidP="3DC1F7B9" w:rsidRDefault="269DA4C5" w14:paraId="207DE0F2" w14:textId="50EBA0EE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s-ES"/>
        </w:rPr>
      </w:pP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Página de servicios</w:t>
      </w:r>
      <w:r w:rsidRPr="3DC1F7B9" w:rsidR="269DA4C5">
        <w:rPr>
          <w:noProof w:val="0"/>
          <w:sz w:val="28"/>
          <w:szCs w:val="28"/>
          <w:lang w:val="es-ES"/>
        </w:rPr>
        <w:t xml:space="preserve">, detallando los tipos de servicios ofrecidos (desarrollo web, </w:t>
      </w:r>
      <w:r w:rsidRPr="3DC1F7B9" w:rsidR="269DA4C5">
        <w:rPr>
          <w:noProof w:val="0"/>
          <w:sz w:val="28"/>
          <w:szCs w:val="28"/>
          <w:lang w:val="es-ES"/>
        </w:rPr>
        <w:t>apps</w:t>
      </w:r>
      <w:r w:rsidRPr="3DC1F7B9" w:rsidR="269DA4C5">
        <w:rPr>
          <w:noProof w:val="0"/>
          <w:sz w:val="28"/>
          <w:szCs w:val="28"/>
          <w:lang w:val="es-ES"/>
        </w:rPr>
        <w:t xml:space="preserve"> móviles, mantenimiento, etc.).</w:t>
      </w:r>
    </w:p>
    <w:p w:rsidR="269DA4C5" w:rsidP="3DC1F7B9" w:rsidRDefault="269DA4C5" w14:paraId="7F863091" w14:textId="37D47ECB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s-ES"/>
        </w:rPr>
      </w:pP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Blog</w:t>
      </w:r>
      <w:r w:rsidRPr="3DC1F7B9" w:rsidR="269DA4C5">
        <w:rPr>
          <w:noProof w:val="0"/>
          <w:sz w:val="28"/>
          <w:szCs w:val="28"/>
          <w:lang w:val="es-ES"/>
        </w:rPr>
        <w:t xml:space="preserve">, con al menos </w:t>
      </w: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3 entradas</w:t>
      </w:r>
      <w:r w:rsidRPr="3DC1F7B9" w:rsidR="269DA4C5">
        <w:rPr>
          <w:noProof w:val="0"/>
          <w:sz w:val="28"/>
          <w:szCs w:val="28"/>
          <w:lang w:val="es-ES"/>
        </w:rPr>
        <w:t xml:space="preserve"> publicadas.</w:t>
      </w:r>
    </w:p>
    <w:p w:rsidR="3DC1F7B9" w:rsidP="3DC1F7B9" w:rsidRDefault="3DC1F7B9" w14:paraId="14D0D4CE" w14:textId="153B84C2">
      <w:pPr>
        <w:pStyle w:val="ListParagraph"/>
        <w:bidi w:val="0"/>
        <w:spacing w:before="240" w:beforeAutospacing="off" w:after="240" w:afterAutospacing="off"/>
        <w:ind w:left="1440"/>
        <w:rPr>
          <w:noProof w:val="0"/>
          <w:sz w:val="28"/>
          <w:szCs w:val="28"/>
          <w:lang w:val="es-ES"/>
        </w:rPr>
      </w:pPr>
    </w:p>
    <w:p w:rsidR="3DC1F7B9" w:rsidP="3DC1F7B9" w:rsidRDefault="3DC1F7B9" w14:paraId="7CC68CE6" w14:textId="76FCA179">
      <w:pPr>
        <w:pStyle w:val="ListParagraph"/>
        <w:bidi w:val="0"/>
        <w:spacing w:before="240" w:beforeAutospacing="off" w:after="240" w:afterAutospacing="off"/>
        <w:ind w:left="1440"/>
        <w:rPr>
          <w:noProof w:val="0"/>
          <w:sz w:val="28"/>
          <w:szCs w:val="28"/>
          <w:lang w:val="es-ES"/>
        </w:rPr>
      </w:pPr>
    </w:p>
    <w:p w:rsidR="269DA4C5" w:rsidP="3DC1F7B9" w:rsidRDefault="269DA4C5" w14:paraId="49AF563F" w14:textId="6C83598C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b w:val="1"/>
          <w:bCs w:val="1"/>
          <w:noProof w:val="0"/>
          <w:sz w:val="28"/>
          <w:szCs w:val="28"/>
          <w:lang w:val="es-ES"/>
        </w:rPr>
      </w:pP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Contenido:</w:t>
      </w:r>
    </w:p>
    <w:p w:rsidR="269DA4C5" w:rsidP="3DC1F7B9" w:rsidRDefault="269DA4C5" w14:paraId="19D296B0" w14:textId="0710669E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s-ES"/>
        </w:rPr>
      </w:pPr>
      <w:r w:rsidRPr="3DC1F7B9" w:rsidR="269DA4C5">
        <w:rPr>
          <w:noProof w:val="0"/>
          <w:sz w:val="28"/>
          <w:szCs w:val="28"/>
          <w:lang w:val="es-ES"/>
        </w:rPr>
        <w:t xml:space="preserve">Se deben incluir </w:t>
      </w: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imágenes y vídeos</w:t>
      </w:r>
      <w:r w:rsidRPr="3DC1F7B9" w:rsidR="269DA4C5">
        <w:rPr>
          <w:noProof w:val="0"/>
          <w:sz w:val="28"/>
          <w:szCs w:val="28"/>
          <w:lang w:val="es-ES"/>
        </w:rPr>
        <w:t xml:space="preserve"> relevantes en las distintas secciones de la web.</w:t>
      </w:r>
    </w:p>
    <w:p w:rsidR="269DA4C5" w:rsidP="3DC1F7B9" w:rsidRDefault="269DA4C5" w14:paraId="44267D0E" w14:textId="0E7366BB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s-ES"/>
        </w:rPr>
      </w:pPr>
      <w:r w:rsidRPr="3DC1F7B9" w:rsidR="269DA4C5">
        <w:rPr>
          <w:noProof w:val="0"/>
          <w:sz w:val="28"/>
          <w:szCs w:val="28"/>
          <w:lang w:val="es-ES"/>
        </w:rPr>
        <w:t xml:space="preserve">El </w:t>
      </w: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contenido textual</w:t>
      </w:r>
      <w:r w:rsidRPr="3DC1F7B9" w:rsidR="269DA4C5">
        <w:rPr>
          <w:noProof w:val="0"/>
          <w:sz w:val="28"/>
          <w:szCs w:val="28"/>
          <w:lang w:val="es-ES"/>
        </w:rPr>
        <w:t xml:space="preserve"> puede ser redactado por los alumnos o </w:t>
      </w: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generado con herramientas de lenguaje modelado (LM)</w:t>
      </w:r>
      <w:r w:rsidRPr="3DC1F7B9" w:rsidR="269DA4C5">
        <w:rPr>
          <w:noProof w:val="0"/>
          <w:sz w:val="28"/>
          <w:szCs w:val="28"/>
          <w:lang w:val="es-ES"/>
        </w:rPr>
        <w:t xml:space="preserve">, como </w:t>
      </w:r>
      <w:r w:rsidRPr="3DC1F7B9" w:rsidR="269DA4C5">
        <w:rPr>
          <w:noProof w:val="0"/>
          <w:sz w:val="28"/>
          <w:szCs w:val="28"/>
          <w:lang w:val="es-ES"/>
        </w:rPr>
        <w:t>ChatGPT</w:t>
      </w:r>
      <w:r w:rsidRPr="3DC1F7B9" w:rsidR="269DA4C5">
        <w:rPr>
          <w:noProof w:val="0"/>
          <w:sz w:val="28"/>
          <w:szCs w:val="28"/>
          <w:lang w:val="es-ES"/>
        </w:rPr>
        <w:t xml:space="preserve"> u otras, siempre que se revise y adapte.</w:t>
      </w:r>
    </w:p>
    <w:p w:rsidR="269DA4C5" w:rsidP="3DC1F7B9" w:rsidRDefault="269DA4C5" w14:paraId="143EAA67" w14:textId="2125BDD6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s-ES"/>
        </w:rPr>
      </w:pPr>
      <w:r w:rsidRPr="3DC1F7B9" w:rsidR="269DA4C5">
        <w:rPr>
          <w:noProof w:val="0"/>
          <w:sz w:val="28"/>
          <w:szCs w:val="28"/>
          <w:lang w:val="es-ES"/>
        </w:rPr>
        <w:t>Se valorará la coherencia, calidad y organización del contenido.</w:t>
      </w:r>
    </w:p>
    <w:p w:rsidR="3DC1F7B9" w:rsidP="3DC1F7B9" w:rsidRDefault="3DC1F7B9" w14:paraId="27ECB720" w14:textId="6E11B023">
      <w:pPr>
        <w:pStyle w:val="ListParagraph"/>
        <w:bidi w:val="0"/>
        <w:spacing w:before="240" w:beforeAutospacing="off" w:after="240" w:afterAutospacing="off"/>
        <w:ind w:left="1440"/>
        <w:rPr>
          <w:noProof w:val="0"/>
          <w:sz w:val="28"/>
          <w:szCs w:val="28"/>
          <w:lang w:val="es-ES"/>
        </w:rPr>
      </w:pPr>
    </w:p>
    <w:p w:rsidR="269DA4C5" w:rsidP="3DC1F7B9" w:rsidRDefault="269DA4C5" w14:paraId="3738C1EE" w14:textId="4EA66592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b w:val="1"/>
          <w:bCs w:val="1"/>
          <w:noProof w:val="0"/>
          <w:sz w:val="28"/>
          <w:szCs w:val="28"/>
          <w:lang w:val="es-ES"/>
        </w:rPr>
      </w:pP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Diseño y personalización:</w:t>
      </w:r>
    </w:p>
    <w:p w:rsidR="269DA4C5" w:rsidP="3DC1F7B9" w:rsidRDefault="269DA4C5" w14:paraId="7D6F230D" w14:textId="3469C043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s-ES"/>
        </w:rPr>
      </w:pPr>
      <w:r w:rsidRPr="3DC1F7B9" w:rsidR="269DA4C5">
        <w:rPr>
          <w:noProof w:val="0"/>
          <w:sz w:val="28"/>
          <w:szCs w:val="28"/>
          <w:lang w:val="es-ES"/>
        </w:rPr>
        <w:t xml:space="preserve">Se debe usar un </w:t>
      </w: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tema distinto al que aparece por defecto</w:t>
      </w:r>
      <w:r w:rsidRPr="3DC1F7B9" w:rsidR="269DA4C5">
        <w:rPr>
          <w:noProof w:val="0"/>
          <w:sz w:val="28"/>
          <w:szCs w:val="28"/>
          <w:lang w:val="es-ES"/>
        </w:rPr>
        <w:t xml:space="preserve"> en WordPress</w:t>
      </w:r>
      <w:r w:rsidRPr="3DC1F7B9" w:rsidR="1EE1E4FF">
        <w:rPr>
          <w:noProof w:val="0"/>
          <w:sz w:val="28"/>
          <w:szCs w:val="28"/>
          <w:lang w:val="es-ES"/>
        </w:rPr>
        <w:t xml:space="preserve"> y personalizarlo.</w:t>
      </w:r>
    </w:p>
    <w:p w:rsidR="269DA4C5" w:rsidP="3DC1F7B9" w:rsidRDefault="269DA4C5" w14:paraId="239BE101" w14:textId="64254960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s-ES"/>
        </w:rPr>
      </w:pPr>
      <w:r w:rsidRPr="3DC1F7B9" w:rsidR="269DA4C5">
        <w:rPr>
          <w:noProof w:val="0"/>
          <w:sz w:val="28"/>
          <w:szCs w:val="28"/>
          <w:lang w:val="es-ES"/>
        </w:rPr>
        <w:t xml:space="preserve">Está permitido y recomendado el uso de </w:t>
      </w: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editores visuales de bloques</w:t>
      </w:r>
      <w:r w:rsidRPr="3DC1F7B9" w:rsidR="269DA4C5">
        <w:rPr>
          <w:noProof w:val="0"/>
          <w:sz w:val="28"/>
          <w:szCs w:val="28"/>
          <w:lang w:val="es-ES"/>
        </w:rPr>
        <w:t xml:space="preserve"> (como Gutenberg, </w:t>
      </w:r>
      <w:r w:rsidRPr="3DC1F7B9" w:rsidR="269DA4C5">
        <w:rPr>
          <w:noProof w:val="0"/>
          <w:sz w:val="28"/>
          <w:szCs w:val="28"/>
          <w:lang w:val="es-ES"/>
        </w:rPr>
        <w:t>Spectra</w:t>
      </w:r>
      <w:r w:rsidRPr="3DC1F7B9" w:rsidR="269DA4C5">
        <w:rPr>
          <w:noProof w:val="0"/>
          <w:sz w:val="28"/>
          <w:szCs w:val="28"/>
          <w:lang w:val="es-ES"/>
        </w:rPr>
        <w:t>, etc.) para el diseño del contenido.</w:t>
      </w:r>
    </w:p>
    <w:p w:rsidR="269DA4C5" w:rsidP="3DC1F7B9" w:rsidRDefault="269DA4C5" w14:paraId="5A2978C5" w14:textId="1E54F1B9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s-ES"/>
        </w:rPr>
      </w:pPr>
      <w:r w:rsidRPr="3DC1F7B9" w:rsidR="269DA4C5">
        <w:rPr>
          <w:noProof w:val="0"/>
          <w:sz w:val="28"/>
          <w:szCs w:val="28"/>
          <w:lang w:val="es-ES"/>
        </w:rPr>
        <w:t>El diseño debe ser</w:t>
      </w:r>
      <w:r w:rsidRPr="3DC1F7B9" w:rsidR="14070CE6">
        <w:rPr>
          <w:noProof w:val="0"/>
          <w:sz w:val="28"/>
          <w:szCs w:val="28"/>
          <w:lang w:val="es-ES"/>
        </w:rPr>
        <w:t xml:space="preserve"> </w:t>
      </w:r>
      <w:r w:rsidRPr="3DC1F7B9" w:rsidR="269DA4C5">
        <w:rPr>
          <w:noProof w:val="0"/>
          <w:sz w:val="28"/>
          <w:szCs w:val="28"/>
          <w:lang w:val="es-ES"/>
        </w:rPr>
        <w:t>atractivo, coherente con una imagen de marca tecnológica</w:t>
      </w:r>
      <w:r w:rsidRPr="3DC1F7B9" w:rsidR="269DA4C5">
        <w:rPr>
          <w:noProof w:val="0"/>
          <w:sz w:val="28"/>
          <w:szCs w:val="28"/>
          <w:lang w:val="es-ES"/>
        </w:rPr>
        <w:t>.</w:t>
      </w:r>
    </w:p>
    <w:p w:rsidR="3DC1F7B9" w:rsidP="3DC1F7B9" w:rsidRDefault="3DC1F7B9" w14:paraId="76E45593" w14:textId="03FA33A0">
      <w:pPr>
        <w:pStyle w:val="ListParagraph"/>
        <w:bidi w:val="0"/>
        <w:spacing w:before="240" w:beforeAutospacing="off" w:after="240" w:afterAutospacing="off"/>
        <w:ind w:left="1440"/>
        <w:rPr>
          <w:noProof w:val="0"/>
          <w:sz w:val="28"/>
          <w:szCs w:val="28"/>
          <w:lang w:val="es-ES"/>
        </w:rPr>
      </w:pPr>
    </w:p>
    <w:p w:rsidR="269DA4C5" w:rsidP="3DC1F7B9" w:rsidRDefault="269DA4C5" w14:paraId="24F2ADAA" w14:textId="308B29E6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b w:val="1"/>
          <w:bCs w:val="1"/>
          <w:noProof w:val="0"/>
          <w:sz w:val="28"/>
          <w:szCs w:val="28"/>
          <w:lang w:val="es-ES"/>
        </w:rPr>
      </w:pP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Plugins</w:t>
      </w: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 xml:space="preserve"> obligatorios:</w:t>
      </w:r>
    </w:p>
    <w:p w:rsidR="269DA4C5" w:rsidP="3DC1F7B9" w:rsidRDefault="269DA4C5" w14:paraId="51B2A8E5" w14:textId="7BA2DA31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s-ES"/>
        </w:rPr>
      </w:pPr>
      <w:r w:rsidRPr="3DC1F7B9" w:rsidR="269DA4C5">
        <w:rPr>
          <w:noProof w:val="0"/>
          <w:sz w:val="28"/>
          <w:szCs w:val="28"/>
          <w:lang w:val="es-ES"/>
        </w:rPr>
        <w:t xml:space="preserve">Al menos se debe utilizar un </w:t>
      </w: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plugin para la gestión del formulario de contacto</w:t>
      </w:r>
      <w:r w:rsidRPr="3DC1F7B9" w:rsidR="269DA4C5">
        <w:rPr>
          <w:noProof w:val="0"/>
          <w:sz w:val="28"/>
          <w:szCs w:val="28"/>
          <w:lang w:val="es-ES"/>
        </w:rPr>
        <w:t xml:space="preserve"> (como </w:t>
      </w:r>
      <w:r w:rsidRPr="3DC1F7B9" w:rsidR="269DA4C5">
        <w:rPr>
          <w:i w:val="1"/>
          <w:iCs w:val="1"/>
          <w:noProof w:val="0"/>
          <w:sz w:val="28"/>
          <w:szCs w:val="28"/>
          <w:lang w:val="es-ES"/>
        </w:rPr>
        <w:t>Contact</w:t>
      </w:r>
      <w:r w:rsidRPr="3DC1F7B9" w:rsidR="269DA4C5">
        <w:rPr>
          <w:i w:val="1"/>
          <w:iCs w:val="1"/>
          <w:noProof w:val="0"/>
          <w:sz w:val="28"/>
          <w:szCs w:val="28"/>
          <w:lang w:val="es-ES"/>
        </w:rPr>
        <w:t xml:space="preserve"> </w:t>
      </w:r>
      <w:r w:rsidRPr="3DC1F7B9" w:rsidR="269DA4C5">
        <w:rPr>
          <w:i w:val="1"/>
          <w:iCs w:val="1"/>
          <w:noProof w:val="0"/>
          <w:sz w:val="28"/>
          <w:szCs w:val="28"/>
          <w:lang w:val="es-ES"/>
        </w:rPr>
        <w:t>Form</w:t>
      </w:r>
      <w:r w:rsidRPr="3DC1F7B9" w:rsidR="269DA4C5">
        <w:rPr>
          <w:i w:val="1"/>
          <w:iCs w:val="1"/>
          <w:noProof w:val="0"/>
          <w:sz w:val="28"/>
          <w:szCs w:val="28"/>
          <w:lang w:val="es-ES"/>
        </w:rPr>
        <w:t xml:space="preserve"> 7</w:t>
      </w:r>
      <w:r w:rsidRPr="3DC1F7B9" w:rsidR="269DA4C5">
        <w:rPr>
          <w:noProof w:val="0"/>
          <w:sz w:val="28"/>
          <w:szCs w:val="28"/>
          <w:lang w:val="es-ES"/>
        </w:rPr>
        <w:t xml:space="preserve">, </w:t>
      </w:r>
      <w:r w:rsidRPr="3DC1F7B9" w:rsidR="269DA4C5">
        <w:rPr>
          <w:i w:val="1"/>
          <w:iCs w:val="1"/>
          <w:noProof w:val="0"/>
          <w:sz w:val="28"/>
          <w:szCs w:val="28"/>
          <w:lang w:val="es-ES"/>
        </w:rPr>
        <w:t>WPForms</w:t>
      </w:r>
      <w:r w:rsidRPr="3DC1F7B9" w:rsidR="269DA4C5">
        <w:rPr>
          <w:noProof w:val="0"/>
          <w:sz w:val="28"/>
          <w:szCs w:val="28"/>
          <w:lang w:val="es-ES"/>
        </w:rPr>
        <w:t xml:space="preserve"> o similar) que permita el </w:t>
      </w:r>
      <w:r w:rsidRPr="3DC1F7B9" w:rsidR="269DA4C5">
        <w:rPr>
          <w:b w:val="1"/>
          <w:bCs w:val="1"/>
          <w:noProof w:val="0"/>
          <w:sz w:val="28"/>
          <w:szCs w:val="28"/>
          <w:lang w:val="es-ES"/>
        </w:rPr>
        <w:t>envío de correos funcional</w:t>
      </w:r>
      <w:r w:rsidRPr="3DC1F7B9" w:rsidR="269DA4C5">
        <w:rPr>
          <w:noProof w:val="0"/>
          <w:sz w:val="28"/>
          <w:szCs w:val="28"/>
          <w:lang w:val="es-ES"/>
        </w:rPr>
        <w:t xml:space="preserve"> desde la página de contacto</w:t>
      </w:r>
      <w:r w:rsidRPr="3DC1F7B9" w:rsidR="2FA96534">
        <w:rPr>
          <w:noProof w:val="0"/>
          <w:sz w:val="28"/>
          <w:szCs w:val="28"/>
          <w:lang w:val="es-ES"/>
        </w:rPr>
        <w:t xml:space="preserve"> (seguramente sea necesario alguno más)</w:t>
      </w:r>
    </w:p>
    <w:p w:rsidR="269DA4C5" w:rsidP="3DC1F7B9" w:rsidRDefault="269DA4C5" w14:paraId="1693E12F" w14:textId="278ED27B">
      <w:pPr>
        <w:pStyle w:val="ListParagraph"/>
        <w:numPr>
          <w:ilvl w:val="1"/>
          <w:numId w:val="6"/>
        </w:numPr>
        <w:bidi w:val="0"/>
        <w:spacing w:before="240" w:beforeAutospacing="off" w:after="240" w:afterAutospacing="off"/>
        <w:rPr>
          <w:noProof w:val="0"/>
          <w:sz w:val="28"/>
          <w:szCs w:val="28"/>
          <w:lang w:val="es-ES"/>
        </w:rPr>
      </w:pPr>
      <w:r w:rsidRPr="3DC1F7B9" w:rsidR="269DA4C5">
        <w:rPr>
          <w:noProof w:val="0"/>
          <w:sz w:val="28"/>
          <w:szCs w:val="28"/>
          <w:lang w:val="es-ES"/>
        </w:rPr>
        <w:t xml:space="preserve">Se pueden instalar otros </w:t>
      </w:r>
      <w:r w:rsidRPr="3DC1F7B9" w:rsidR="269DA4C5">
        <w:rPr>
          <w:noProof w:val="0"/>
          <w:sz w:val="28"/>
          <w:szCs w:val="28"/>
          <w:lang w:val="es-ES"/>
        </w:rPr>
        <w:t>plugins</w:t>
      </w:r>
      <w:r w:rsidRPr="3DC1F7B9" w:rsidR="269DA4C5">
        <w:rPr>
          <w:noProof w:val="0"/>
          <w:sz w:val="28"/>
          <w:szCs w:val="28"/>
          <w:lang w:val="es-ES"/>
        </w:rPr>
        <w:t xml:space="preserve"> que aporten valor añadido a la web.</w:t>
      </w:r>
    </w:p>
    <w:p w:rsidR="46701098" w:rsidP="3DC1F7B9" w:rsidRDefault="46701098" w14:paraId="051D4C15" w14:textId="2323E711">
      <w:pPr>
        <w:pStyle w:val="Heading1"/>
      </w:pPr>
      <w:r w:rsidR="46701098">
        <w:rPr/>
        <w:t>Referencias</w:t>
      </w:r>
    </w:p>
    <w:p w:rsidR="2CF93E99" w:rsidP="3DC1F7B9" w:rsidRDefault="2CF93E99" w14:paraId="2E95B3C0" w14:textId="53909DCF">
      <w:pPr>
        <w:pStyle w:val="ListParagraph"/>
        <w:numPr>
          <w:ilvl w:val="0"/>
          <w:numId w:val="10"/>
        </w:numPr>
        <w:bidi w:val="0"/>
        <w:rPr>
          <w:sz w:val="22"/>
          <w:szCs w:val="22"/>
        </w:rPr>
      </w:pPr>
      <w:hyperlink r:id="R317e6276241b4c79">
        <w:r w:rsidRPr="3DC1F7B9" w:rsidR="2CF93E99">
          <w:rPr>
            <w:rStyle w:val="Hyperlink"/>
            <w:sz w:val="28"/>
            <w:szCs w:val="28"/>
          </w:rPr>
          <w:t>https://wordpress.org/documentation/support-guides/</w:t>
        </w:r>
      </w:hyperlink>
    </w:p>
    <w:p w:rsidR="17398964" w:rsidP="3DC1F7B9" w:rsidRDefault="17398964" w14:paraId="169FD2B8" w14:textId="2788E38C">
      <w:pPr>
        <w:pStyle w:val="ListParagraph"/>
        <w:numPr>
          <w:ilvl w:val="0"/>
          <w:numId w:val="10"/>
        </w:numPr>
        <w:bidi w:val="0"/>
        <w:rPr>
          <w:sz w:val="22"/>
          <w:szCs w:val="22"/>
        </w:rPr>
      </w:pPr>
      <w:hyperlink r:id="Re683de9bbf844a4d">
        <w:r w:rsidRPr="3DC1F7B9" w:rsidR="17398964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s-ES"/>
          </w:rPr>
          <w:t>Cómo aprender a usar WordPress.com: una guía rápida e informal – Go WordPress: Los mejores consejos sobre WordPress y diseño web</w:t>
        </w:r>
      </w:hyperlink>
    </w:p>
    <w:p w:rsidR="59451AAD" w:rsidP="3DC1F7B9" w:rsidRDefault="59451AAD" w14:paraId="31EF9421" w14:textId="7705BECF">
      <w:pPr>
        <w:pStyle w:val="ListParagraph"/>
        <w:numPr>
          <w:ilvl w:val="0"/>
          <w:numId w:val="10"/>
        </w:numPr>
        <w:bidi w:val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626414ee68a54746">
        <w:r w:rsidRPr="3DC1F7B9" w:rsidR="59451AAD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s-ES"/>
          </w:rPr>
          <w:t>Start using WordPress | Learn WordPress</w:t>
        </w:r>
      </w:hyperlink>
    </w:p>
    <w:p w:rsidR="3DC1F7B9" w:rsidRDefault="3DC1F7B9" w14:paraId="20DEABEF" w14:textId="3BD736F0">
      <w:r>
        <w:br w:type="page"/>
      </w:r>
    </w:p>
    <w:p w:rsidR="3DC1F7B9" w:rsidP="3DC1F7B9" w:rsidRDefault="3DC1F7B9" w14:paraId="1DCA4BEB" w14:textId="281E7550">
      <w:pPr>
        <w:pStyle w:val="Heading1"/>
      </w:pPr>
    </w:p>
    <w:p w:rsidR="587BBA28" w:rsidP="3CDEAD2D" w:rsidRDefault="587BBA28" w14:paraId="1B078A77" w14:textId="0C304A00">
      <w:pPr>
        <w:pStyle w:val="Heading1"/>
        <w:bidi w:val="0"/>
        <w:rPr>
          <w:sz w:val="28"/>
          <w:szCs w:val="28"/>
        </w:rPr>
      </w:pPr>
      <w:r w:rsidR="587BBA28">
        <w:rPr/>
        <w:t>Resolución</w:t>
      </w:r>
    </w:p>
    <w:p w:rsidR="28997FED" w:rsidP="3DC1F7B9" w:rsidRDefault="28997FED" w14:paraId="0B43C5CF" w14:textId="66243FAB">
      <w:pPr>
        <w:pStyle w:val="ListParagraph"/>
        <w:numPr>
          <w:ilvl w:val="0"/>
          <w:numId w:val="5"/>
        </w:numPr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u w:val="none"/>
          <w:lang w:val="es-ES"/>
        </w:rPr>
      </w:pPr>
      <w:r w:rsidRPr="3DC1F7B9" w:rsidR="28997FED">
        <w:rPr>
          <w:noProof w:val="0"/>
          <w:sz w:val="28"/>
          <w:szCs w:val="28"/>
          <w:lang w:val="es-ES"/>
        </w:rPr>
        <w:t xml:space="preserve">Este ejercicio se realizará en </w:t>
      </w:r>
      <w:r w:rsidRPr="3DC1F7B9" w:rsidR="28997FED">
        <w:rPr>
          <w:b w:val="1"/>
          <w:bCs w:val="1"/>
          <w:noProof w:val="0"/>
          <w:sz w:val="28"/>
          <w:szCs w:val="28"/>
          <w:u w:val="single"/>
          <w:lang w:val="es-ES"/>
        </w:rPr>
        <w:t>grupos de 2 alumnos</w:t>
      </w:r>
      <w:r w:rsidRPr="3DC1F7B9" w:rsidR="28997FED">
        <w:rPr>
          <w:noProof w:val="0"/>
          <w:sz w:val="28"/>
          <w:szCs w:val="28"/>
          <w:u w:val="single"/>
          <w:lang w:val="es-ES"/>
        </w:rPr>
        <w:t>.</w:t>
      </w:r>
      <w:r w:rsidRPr="3DC1F7B9" w:rsidR="712C5CB8">
        <w:rPr>
          <w:noProof w:val="0"/>
          <w:sz w:val="28"/>
          <w:szCs w:val="28"/>
          <w:u w:val="none"/>
          <w:lang w:val="es-ES"/>
        </w:rPr>
        <w:t xml:space="preserve"> Los miembros del grupo deberán aparecer tanto en la web como en la documentación generada.</w:t>
      </w:r>
    </w:p>
    <w:p w:rsidR="274C50AC" w:rsidP="6142D8DD" w:rsidRDefault="274C50AC" w14:paraId="5F971014" w14:textId="31B11EB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3DC1F7B9" w:rsidR="0F26A992">
        <w:rPr>
          <w:sz w:val="28"/>
          <w:szCs w:val="28"/>
        </w:rPr>
        <w:t>Una vez implementado, realizar una demostración completa, grabarla en video (</w:t>
      </w:r>
      <w:r w:rsidRPr="3DC1F7B9" w:rsidR="0F26A992">
        <w:rPr>
          <w:sz w:val="28"/>
          <w:szCs w:val="28"/>
        </w:rPr>
        <w:t>screencast</w:t>
      </w:r>
      <w:r w:rsidRPr="3DC1F7B9" w:rsidR="0F26A992">
        <w:rPr>
          <w:sz w:val="28"/>
          <w:szCs w:val="28"/>
        </w:rPr>
        <w:t xml:space="preserve">), donde expliquéis </w:t>
      </w:r>
      <w:r w:rsidRPr="3DC1F7B9" w:rsidR="0C6F9AFD">
        <w:rPr>
          <w:sz w:val="28"/>
          <w:szCs w:val="28"/>
        </w:rPr>
        <w:t>ambos</w:t>
      </w:r>
      <w:r w:rsidRPr="3DC1F7B9" w:rsidR="0F26A992">
        <w:rPr>
          <w:sz w:val="28"/>
          <w:szCs w:val="28"/>
        </w:rPr>
        <w:t xml:space="preserve"> la tarea y añadirla a la tarea. </w:t>
      </w:r>
    </w:p>
    <w:p w:rsidR="758F3349" w:rsidP="3DC1F7B9" w:rsidRDefault="758F3349" w14:paraId="7B2A2B46" w14:textId="2D9AE8DE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3DC1F7B9" w:rsidR="758F3349">
        <w:rPr>
          <w:sz w:val="28"/>
          <w:szCs w:val="28"/>
        </w:rPr>
        <w:t>Añadid el documento readme.md con todos los pasos realizados.</w:t>
      </w:r>
    </w:p>
    <w:p w:rsidR="6142D8DD" w:rsidP="6142D8DD" w:rsidRDefault="6142D8DD" w14:paraId="4D10E987" w14:textId="732ED4EE">
      <w:pPr>
        <w:pStyle w:val="ListParagraph"/>
        <w:bidi w:val="0"/>
        <w:spacing w:before="0" w:beforeAutospacing="off" w:after="160" w:afterAutospacing="off" w:line="259" w:lineRule="auto"/>
        <w:ind w:left="720" w:right="0"/>
        <w:jc w:val="left"/>
        <w:rPr>
          <w:sz w:val="28"/>
          <w:szCs w:val="28"/>
        </w:rPr>
      </w:pPr>
    </w:p>
    <w:p w:rsidR="07D8FDC6" w:rsidP="274C50AC" w:rsidRDefault="07D8FDC6" w14:paraId="7245925D" w14:textId="7BF5E6B4">
      <w:pPr>
        <w:bidi w:val="0"/>
        <w:spacing w:before="0" w:beforeAutospacing="off" w:after="160" w:afterAutospacing="off" w:line="259" w:lineRule="auto"/>
        <w:ind/>
        <w:rPr>
          <w:sz w:val="28"/>
          <w:szCs w:val="28"/>
        </w:rPr>
      </w:pPr>
      <w:r w:rsidRPr="274C50AC" w:rsidR="07D8FDC6">
        <w:rPr>
          <w:rStyle w:val="Heading1Char"/>
        </w:rPr>
        <w:t>Evaluación</w:t>
      </w:r>
    </w:p>
    <w:tbl>
      <w:tblPr>
        <w:tblStyle w:val="TableGrid"/>
        <w:bidiVisual w:val="0"/>
        <w:tblW w:w="9016" w:type="dxa"/>
        <w:jc w:val="left"/>
        <w:tblLayout w:type="fixed"/>
        <w:tblLook w:val="06A0" w:firstRow="1" w:lastRow="0" w:firstColumn="1" w:lastColumn="0" w:noHBand="1" w:noVBand="1"/>
      </w:tblPr>
      <w:tblGrid>
        <w:gridCol w:w="1836"/>
        <w:gridCol w:w="1630"/>
        <w:gridCol w:w="1850"/>
        <w:gridCol w:w="1850"/>
        <w:gridCol w:w="1850"/>
      </w:tblGrid>
      <w:tr w:rsidR="3CDEAD2D" w:rsidTr="3DC1F7B9" w14:paraId="4C0070F0">
        <w:trPr>
          <w:trHeight w:val="300"/>
        </w:trPr>
        <w:tc>
          <w:tcPr>
            <w:tcW w:w="1836" w:type="dxa"/>
            <w:tcMar/>
            <w:vAlign w:val="center"/>
          </w:tcPr>
          <w:p w:rsidR="587BBA28" w:rsidP="3DC1F7B9" w:rsidRDefault="587BBA28" w14:paraId="19011523" w14:textId="603BA15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DC1F7B9" w:rsidR="2ED9EAC0">
              <w:rPr>
                <w:b w:val="0"/>
                <w:bCs w:val="0"/>
                <w:sz w:val="24"/>
                <w:szCs w:val="24"/>
              </w:rPr>
              <w:t>Despliegue</w:t>
            </w:r>
          </w:p>
        </w:tc>
        <w:tc>
          <w:tcPr>
            <w:tcW w:w="1630" w:type="dxa"/>
            <w:tcMar/>
            <w:vAlign w:val="center"/>
          </w:tcPr>
          <w:p w:rsidR="10F5C9C7" w:rsidP="3DC1F7B9" w:rsidRDefault="10F5C9C7" w14:paraId="47B9D530" w14:textId="68B5043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DC1F7B9" w:rsidR="30033035">
              <w:rPr>
                <w:b w:val="0"/>
                <w:bCs w:val="0"/>
                <w:sz w:val="24"/>
                <w:szCs w:val="24"/>
              </w:rPr>
              <w:t>Estructura y contenido</w:t>
            </w:r>
          </w:p>
        </w:tc>
        <w:tc>
          <w:tcPr>
            <w:tcW w:w="1850" w:type="dxa"/>
            <w:tcMar/>
            <w:vAlign w:val="center"/>
          </w:tcPr>
          <w:p w:rsidR="587BBA28" w:rsidP="3DC1F7B9" w:rsidRDefault="587BBA28" w14:paraId="294488D8" w14:textId="07DCF70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DC1F7B9" w:rsidR="0EEDA381">
              <w:rPr>
                <w:b w:val="0"/>
                <w:bCs w:val="0"/>
                <w:sz w:val="24"/>
                <w:szCs w:val="24"/>
              </w:rPr>
              <w:t>Funcionalidad</w:t>
            </w:r>
          </w:p>
        </w:tc>
        <w:tc>
          <w:tcPr>
            <w:tcW w:w="1850" w:type="dxa"/>
            <w:tcMar/>
            <w:vAlign w:val="center"/>
          </w:tcPr>
          <w:p w:rsidR="269843F7" w:rsidP="3DC1F7B9" w:rsidRDefault="269843F7" w14:paraId="7E551941" w14:textId="0D47FC44">
            <w:pPr>
              <w:pStyle w:val="Normal"/>
              <w:bidi w:val="0"/>
              <w:spacing w:line="259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3DC1F7B9" w:rsidR="269843F7">
              <w:rPr>
                <w:b w:val="0"/>
                <w:bCs w:val="0"/>
                <w:sz w:val="24"/>
                <w:szCs w:val="24"/>
              </w:rPr>
              <w:t>Temas y diseño</w:t>
            </w:r>
          </w:p>
        </w:tc>
        <w:tc>
          <w:tcPr>
            <w:tcW w:w="1850" w:type="dxa"/>
            <w:tcMar/>
            <w:vAlign w:val="center"/>
          </w:tcPr>
          <w:p w:rsidR="269843F7" w:rsidP="3DC1F7B9" w:rsidRDefault="269843F7" w14:paraId="6832EAE6" w14:textId="003B2BF1">
            <w:pPr>
              <w:pStyle w:val="Normal"/>
              <w:bidi w:val="0"/>
              <w:spacing w:line="259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3DC1F7B9" w:rsidR="269843F7">
              <w:rPr>
                <w:b w:val="0"/>
                <w:bCs w:val="0"/>
                <w:sz w:val="24"/>
                <w:szCs w:val="24"/>
              </w:rPr>
              <w:t>Documentación</w:t>
            </w:r>
            <w:r w:rsidRPr="3DC1F7B9" w:rsidR="56F4807A">
              <w:rPr>
                <w:b w:val="0"/>
                <w:bCs w:val="0"/>
                <w:sz w:val="24"/>
                <w:szCs w:val="24"/>
              </w:rPr>
              <w:t xml:space="preserve"> y presentación</w:t>
            </w:r>
          </w:p>
        </w:tc>
      </w:tr>
      <w:tr w:rsidR="3CDEAD2D" w:rsidTr="3DC1F7B9" w14:paraId="4469A969">
        <w:trPr>
          <w:trHeight w:val="855"/>
        </w:trPr>
        <w:tc>
          <w:tcPr>
            <w:tcW w:w="1836" w:type="dxa"/>
            <w:tcMar/>
            <w:vAlign w:val="center"/>
          </w:tcPr>
          <w:p w:rsidR="587BBA28" w:rsidP="3CDEAD2D" w:rsidRDefault="587BBA28" w14:paraId="0967684C" w14:textId="46CF804B"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 w:rsidRPr="3DC1F7B9" w:rsidR="65C93498">
              <w:rPr>
                <w:sz w:val="36"/>
                <w:szCs w:val="36"/>
              </w:rPr>
              <w:t>15</w:t>
            </w:r>
            <w:r w:rsidRPr="3DC1F7B9" w:rsidR="587BBA28">
              <w:rPr>
                <w:sz w:val="36"/>
                <w:szCs w:val="36"/>
              </w:rPr>
              <w:t>%</w:t>
            </w:r>
          </w:p>
        </w:tc>
        <w:tc>
          <w:tcPr>
            <w:tcW w:w="1630" w:type="dxa"/>
            <w:tcMar/>
            <w:vAlign w:val="center"/>
          </w:tcPr>
          <w:p w:rsidR="587BBA28" w:rsidP="3CDEAD2D" w:rsidRDefault="587BBA28" w14:paraId="3103612B" w14:textId="731A8520"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 w:rsidRPr="3DC1F7B9" w:rsidR="0F5AD25C">
              <w:rPr>
                <w:sz w:val="36"/>
                <w:szCs w:val="36"/>
              </w:rPr>
              <w:t>3</w:t>
            </w:r>
            <w:r w:rsidRPr="3DC1F7B9" w:rsidR="5870C32C">
              <w:rPr>
                <w:sz w:val="36"/>
                <w:szCs w:val="36"/>
              </w:rPr>
              <w:t>0</w:t>
            </w:r>
            <w:r w:rsidRPr="3DC1F7B9" w:rsidR="587BBA28">
              <w:rPr>
                <w:sz w:val="36"/>
                <w:szCs w:val="36"/>
              </w:rPr>
              <w:t>%</w:t>
            </w:r>
          </w:p>
        </w:tc>
        <w:tc>
          <w:tcPr>
            <w:tcW w:w="1850" w:type="dxa"/>
            <w:tcMar/>
            <w:vAlign w:val="center"/>
          </w:tcPr>
          <w:p w:rsidR="587BBA28" w:rsidP="3CDEAD2D" w:rsidRDefault="587BBA28" w14:paraId="3DF68444" w14:textId="207B4143"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 w:rsidRPr="3DC1F7B9" w:rsidR="2E5F4F60">
              <w:rPr>
                <w:sz w:val="36"/>
                <w:szCs w:val="36"/>
              </w:rPr>
              <w:t>20</w:t>
            </w:r>
            <w:r w:rsidRPr="3DC1F7B9" w:rsidR="587BBA28">
              <w:rPr>
                <w:sz w:val="36"/>
                <w:szCs w:val="36"/>
              </w:rPr>
              <w:t>%</w:t>
            </w:r>
          </w:p>
        </w:tc>
        <w:tc>
          <w:tcPr>
            <w:tcW w:w="1850" w:type="dxa"/>
            <w:tcMar/>
            <w:vAlign w:val="center"/>
          </w:tcPr>
          <w:p w:rsidR="5CE300C5" w:rsidP="3DC1F7B9" w:rsidRDefault="5CE300C5" w14:paraId="69AB6329" w14:textId="43401767"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 w:rsidRPr="3DC1F7B9" w:rsidR="5CE300C5">
              <w:rPr>
                <w:sz w:val="36"/>
                <w:szCs w:val="36"/>
              </w:rPr>
              <w:t>2</w:t>
            </w:r>
            <w:r w:rsidRPr="3DC1F7B9" w:rsidR="76D71A7B">
              <w:rPr>
                <w:sz w:val="36"/>
                <w:szCs w:val="36"/>
              </w:rPr>
              <w:t>0</w:t>
            </w:r>
            <w:r w:rsidRPr="3DC1F7B9" w:rsidR="32DD5F78">
              <w:rPr>
                <w:sz w:val="36"/>
                <w:szCs w:val="36"/>
              </w:rPr>
              <w:t>%</w:t>
            </w:r>
          </w:p>
        </w:tc>
        <w:tc>
          <w:tcPr>
            <w:tcW w:w="1850" w:type="dxa"/>
            <w:tcMar/>
            <w:vAlign w:val="center"/>
          </w:tcPr>
          <w:p w:rsidR="32DD5F78" w:rsidP="3DC1F7B9" w:rsidRDefault="32DD5F78" w14:paraId="7B4479FA" w14:textId="2279DBF5">
            <w:pPr>
              <w:pStyle w:val="Normal"/>
              <w:bidi w:val="0"/>
              <w:jc w:val="center"/>
              <w:rPr>
                <w:sz w:val="36"/>
                <w:szCs w:val="36"/>
              </w:rPr>
            </w:pPr>
            <w:r w:rsidRPr="3DC1F7B9" w:rsidR="32DD5F78">
              <w:rPr>
                <w:sz w:val="36"/>
                <w:szCs w:val="36"/>
              </w:rPr>
              <w:t>1</w:t>
            </w:r>
            <w:r w:rsidRPr="3DC1F7B9" w:rsidR="54993E9C">
              <w:rPr>
                <w:sz w:val="36"/>
                <w:szCs w:val="36"/>
              </w:rPr>
              <w:t>5</w:t>
            </w:r>
            <w:r w:rsidRPr="3DC1F7B9" w:rsidR="32DD5F78">
              <w:rPr>
                <w:sz w:val="36"/>
                <w:szCs w:val="36"/>
              </w:rPr>
              <w:t>%</w:t>
            </w:r>
          </w:p>
        </w:tc>
      </w:tr>
    </w:tbl>
    <w:p w:rsidR="3DC1F7B9" w:rsidP="3DC1F7B9" w:rsidRDefault="3DC1F7B9" w14:paraId="690E0182" w14:textId="4146C27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088" w:left="1440" w:header="720" w:footer="720" w:gutter="0"/>
      <w:cols w:space="720"/>
      <w:docGrid w:linePitch="360"/>
      <w:headerReference w:type="default" r:id="R574412ad33494b91"/>
      <w:footerReference w:type="default" r:id="R16f5cb428f4a49d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DEAD2D" w:rsidTr="3CDEAD2D" w14:paraId="74A4177F">
      <w:trPr>
        <w:trHeight w:val="300"/>
      </w:trPr>
      <w:tc>
        <w:tcPr>
          <w:tcW w:w="3005" w:type="dxa"/>
          <w:tcMar/>
        </w:tcPr>
        <w:p w:rsidR="3CDEAD2D" w:rsidP="3CDEAD2D" w:rsidRDefault="3CDEAD2D" w14:paraId="46FD23AD" w14:textId="518EEF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CDEAD2D" w:rsidP="3CDEAD2D" w:rsidRDefault="3CDEAD2D" w14:paraId="59D943F2" w14:textId="521FECF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DEAD2D" w:rsidP="3CDEAD2D" w:rsidRDefault="3CDEAD2D" w14:paraId="5F664F4C" w14:textId="1D2062D3">
          <w:pPr>
            <w:pStyle w:val="Header"/>
            <w:bidi w:val="0"/>
            <w:ind w:right="-115"/>
            <w:jc w:val="right"/>
          </w:pPr>
        </w:p>
      </w:tc>
    </w:tr>
  </w:tbl>
  <w:p w:rsidR="3CDEAD2D" w:rsidP="3CDEAD2D" w:rsidRDefault="3CDEAD2D" w14:paraId="5DE88CF0" w14:textId="7D04C52F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DEAD2D" w:rsidTr="3CDEAD2D" w14:paraId="19FB84E2">
      <w:trPr>
        <w:trHeight w:val="300"/>
      </w:trPr>
      <w:tc>
        <w:tcPr>
          <w:tcW w:w="3005" w:type="dxa"/>
          <w:tcMar/>
        </w:tcPr>
        <w:p w:rsidR="3CDEAD2D" w:rsidP="3CDEAD2D" w:rsidRDefault="3CDEAD2D" w14:paraId="3227A4CF" w14:textId="28798E01">
          <w:pPr>
            <w:pStyle w:val="Header"/>
            <w:bidi w:val="0"/>
            <w:ind w:left="-115"/>
            <w:jc w:val="left"/>
          </w:pPr>
          <w:r w:rsidR="3CDEAD2D">
            <w:drawing>
              <wp:inline wp14:editId="2C8A7242" wp14:anchorId="2BEB29E9">
                <wp:extent cx="1276350" cy="352425"/>
                <wp:effectExtent l="0" t="0" r="0" b="0"/>
                <wp:docPr id="796905207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e0d1dfa04ac84da5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3CDEAD2D" w:rsidP="3CDEAD2D" w:rsidRDefault="3CDEAD2D" w14:paraId="62E728B5" w14:textId="62A8D7F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CDEAD2D" w:rsidP="3CDEAD2D" w:rsidRDefault="3CDEAD2D" w14:paraId="6388995A" w14:textId="1898A3AF">
          <w:pPr>
            <w:pStyle w:val="Header"/>
            <w:bidi w:val="0"/>
            <w:ind w:right="-115"/>
            <w:jc w:val="right"/>
          </w:pPr>
        </w:p>
      </w:tc>
    </w:tr>
  </w:tbl>
  <w:p w:rsidR="3CDEAD2D" w:rsidP="3CDEAD2D" w:rsidRDefault="3CDEAD2D" w14:paraId="3B71F7FE" w14:textId="2F28F39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4955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5f5f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6a9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04d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ca68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68c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7371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c5cc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25581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7413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63DD79"/>
    <w:rsid w:val="0092A62C"/>
    <w:rsid w:val="011DC3D7"/>
    <w:rsid w:val="018B0849"/>
    <w:rsid w:val="0249502E"/>
    <w:rsid w:val="02513DB4"/>
    <w:rsid w:val="02A2603F"/>
    <w:rsid w:val="02E5723F"/>
    <w:rsid w:val="02FB2C7B"/>
    <w:rsid w:val="03F7D1BF"/>
    <w:rsid w:val="049B20FC"/>
    <w:rsid w:val="04C7A8AB"/>
    <w:rsid w:val="053B6910"/>
    <w:rsid w:val="05DA0101"/>
    <w:rsid w:val="0639070A"/>
    <w:rsid w:val="06C5C63D"/>
    <w:rsid w:val="07975A5E"/>
    <w:rsid w:val="07D8FDC6"/>
    <w:rsid w:val="08563817"/>
    <w:rsid w:val="0857F8B1"/>
    <w:rsid w:val="08D6C89E"/>
    <w:rsid w:val="08FD5852"/>
    <w:rsid w:val="090F67A0"/>
    <w:rsid w:val="091672CA"/>
    <w:rsid w:val="095B81D9"/>
    <w:rsid w:val="09902B91"/>
    <w:rsid w:val="09A5E61C"/>
    <w:rsid w:val="09B3C25A"/>
    <w:rsid w:val="09C380D4"/>
    <w:rsid w:val="09FD66FF"/>
    <w:rsid w:val="0B39C5F7"/>
    <w:rsid w:val="0C2321C9"/>
    <w:rsid w:val="0C494285"/>
    <w:rsid w:val="0C5CD601"/>
    <w:rsid w:val="0C6F9AFD"/>
    <w:rsid w:val="0CA3D9D6"/>
    <w:rsid w:val="0D7AEA57"/>
    <w:rsid w:val="0E42F33B"/>
    <w:rsid w:val="0E6E8AF1"/>
    <w:rsid w:val="0EEDA381"/>
    <w:rsid w:val="0F26A992"/>
    <w:rsid w:val="0F5AD25C"/>
    <w:rsid w:val="0F728FD3"/>
    <w:rsid w:val="0FC24665"/>
    <w:rsid w:val="10B53B23"/>
    <w:rsid w:val="10BC122D"/>
    <w:rsid w:val="10F5C9C7"/>
    <w:rsid w:val="111C2A39"/>
    <w:rsid w:val="111CB3A8"/>
    <w:rsid w:val="11565957"/>
    <w:rsid w:val="125306AC"/>
    <w:rsid w:val="14070CE6"/>
    <w:rsid w:val="14D9D066"/>
    <w:rsid w:val="15951C82"/>
    <w:rsid w:val="159F0240"/>
    <w:rsid w:val="15C1D41C"/>
    <w:rsid w:val="16535080"/>
    <w:rsid w:val="16D4E6F9"/>
    <w:rsid w:val="16E326AC"/>
    <w:rsid w:val="17350C1F"/>
    <w:rsid w:val="17398964"/>
    <w:rsid w:val="18117128"/>
    <w:rsid w:val="19186A9E"/>
    <w:rsid w:val="19CF23CC"/>
    <w:rsid w:val="1B01A02F"/>
    <w:rsid w:val="1B021059"/>
    <w:rsid w:val="1B93401F"/>
    <w:rsid w:val="1BF84102"/>
    <w:rsid w:val="1C194337"/>
    <w:rsid w:val="1C806117"/>
    <w:rsid w:val="1C8B9C09"/>
    <w:rsid w:val="1D333520"/>
    <w:rsid w:val="1D3A3A31"/>
    <w:rsid w:val="1DBF7CE1"/>
    <w:rsid w:val="1E464874"/>
    <w:rsid w:val="1EE1E4FF"/>
    <w:rsid w:val="1F207369"/>
    <w:rsid w:val="1F723829"/>
    <w:rsid w:val="1FFC8088"/>
    <w:rsid w:val="20E9C638"/>
    <w:rsid w:val="223895B0"/>
    <w:rsid w:val="2355C23B"/>
    <w:rsid w:val="2410A340"/>
    <w:rsid w:val="24C3C32A"/>
    <w:rsid w:val="25CA8EC6"/>
    <w:rsid w:val="2603263C"/>
    <w:rsid w:val="265EEF7F"/>
    <w:rsid w:val="269843F7"/>
    <w:rsid w:val="269DA4C5"/>
    <w:rsid w:val="274C50AC"/>
    <w:rsid w:val="277D5A74"/>
    <w:rsid w:val="282B9101"/>
    <w:rsid w:val="28997FED"/>
    <w:rsid w:val="28A742FD"/>
    <w:rsid w:val="28D76E45"/>
    <w:rsid w:val="29311DC1"/>
    <w:rsid w:val="2987E228"/>
    <w:rsid w:val="298A3A71"/>
    <w:rsid w:val="2A207173"/>
    <w:rsid w:val="2A710E3B"/>
    <w:rsid w:val="2A9DFFE9"/>
    <w:rsid w:val="2BBC41D4"/>
    <w:rsid w:val="2C6839B9"/>
    <w:rsid w:val="2CF93E99"/>
    <w:rsid w:val="2D2743D8"/>
    <w:rsid w:val="2D581235"/>
    <w:rsid w:val="2DE18A40"/>
    <w:rsid w:val="2E2AAF14"/>
    <w:rsid w:val="2E5F4F60"/>
    <w:rsid w:val="2ED9EAC0"/>
    <w:rsid w:val="2FA96534"/>
    <w:rsid w:val="30033035"/>
    <w:rsid w:val="30A8DB54"/>
    <w:rsid w:val="31624FD6"/>
    <w:rsid w:val="31AEC552"/>
    <w:rsid w:val="320AEB7B"/>
    <w:rsid w:val="32C880E7"/>
    <w:rsid w:val="32DD5F78"/>
    <w:rsid w:val="33009413"/>
    <w:rsid w:val="33409A9E"/>
    <w:rsid w:val="339FEC58"/>
    <w:rsid w:val="3409F435"/>
    <w:rsid w:val="340ADC00"/>
    <w:rsid w:val="34598CCB"/>
    <w:rsid w:val="34D39B48"/>
    <w:rsid w:val="34F9599E"/>
    <w:rsid w:val="35027089"/>
    <w:rsid w:val="3642A9E9"/>
    <w:rsid w:val="366F6BA9"/>
    <w:rsid w:val="373A1A78"/>
    <w:rsid w:val="380B3C0A"/>
    <w:rsid w:val="385B1996"/>
    <w:rsid w:val="38753601"/>
    <w:rsid w:val="389AC4DC"/>
    <w:rsid w:val="38E2F855"/>
    <w:rsid w:val="39893B79"/>
    <w:rsid w:val="39A70C6B"/>
    <w:rsid w:val="39AF3740"/>
    <w:rsid w:val="39EC5877"/>
    <w:rsid w:val="3A94212E"/>
    <w:rsid w:val="3B42DCCC"/>
    <w:rsid w:val="3BAF2D96"/>
    <w:rsid w:val="3CDEAD2D"/>
    <w:rsid w:val="3DBD5B92"/>
    <w:rsid w:val="3DC1F7B9"/>
    <w:rsid w:val="3DE0C287"/>
    <w:rsid w:val="3DF3084B"/>
    <w:rsid w:val="3EF27910"/>
    <w:rsid w:val="3F4A514C"/>
    <w:rsid w:val="3FA1538B"/>
    <w:rsid w:val="40A5D6C1"/>
    <w:rsid w:val="40E745B5"/>
    <w:rsid w:val="40FE9070"/>
    <w:rsid w:val="4251C09E"/>
    <w:rsid w:val="42831616"/>
    <w:rsid w:val="42CB1F2D"/>
    <w:rsid w:val="430AA614"/>
    <w:rsid w:val="43DDF360"/>
    <w:rsid w:val="445F0208"/>
    <w:rsid w:val="4462F37F"/>
    <w:rsid w:val="44A67675"/>
    <w:rsid w:val="45776F18"/>
    <w:rsid w:val="45E99792"/>
    <w:rsid w:val="4602BFEF"/>
    <w:rsid w:val="46701098"/>
    <w:rsid w:val="469683DE"/>
    <w:rsid w:val="47EFB2DB"/>
    <w:rsid w:val="493664A2"/>
    <w:rsid w:val="4963DD79"/>
    <w:rsid w:val="4AD63112"/>
    <w:rsid w:val="4BE88968"/>
    <w:rsid w:val="4C58D916"/>
    <w:rsid w:val="4D21E75C"/>
    <w:rsid w:val="4D3F42B6"/>
    <w:rsid w:val="4D489FFA"/>
    <w:rsid w:val="4D8459C9"/>
    <w:rsid w:val="4E393135"/>
    <w:rsid w:val="4E8EF5AB"/>
    <w:rsid w:val="4ECB47FE"/>
    <w:rsid w:val="4F8F9183"/>
    <w:rsid w:val="4FC10F6A"/>
    <w:rsid w:val="508B06DC"/>
    <w:rsid w:val="508FEEE8"/>
    <w:rsid w:val="50A5551C"/>
    <w:rsid w:val="52693200"/>
    <w:rsid w:val="533A5308"/>
    <w:rsid w:val="541E49EE"/>
    <w:rsid w:val="541E49EE"/>
    <w:rsid w:val="544B961D"/>
    <w:rsid w:val="546045B4"/>
    <w:rsid w:val="54993E9C"/>
    <w:rsid w:val="54C487C5"/>
    <w:rsid w:val="553A8982"/>
    <w:rsid w:val="554940F4"/>
    <w:rsid w:val="557183ED"/>
    <w:rsid w:val="55CF87AA"/>
    <w:rsid w:val="564AE01F"/>
    <w:rsid w:val="566A0644"/>
    <w:rsid w:val="56BD1500"/>
    <w:rsid w:val="56CC127C"/>
    <w:rsid w:val="56F03750"/>
    <w:rsid w:val="56F4807A"/>
    <w:rsid w:val="573CA323"/>
    <w:rsid w:val="579B8BBD"/>
    <w:rsid w:val="57A820D5"/>
    <w:rsid w:val="57C0AEE0"/>
    <w:rsid w:val="57CB5DA1"/>
    <w:rsid w:val="581EFF02"/>
    <w:rsid w:val="5870C32C"/>
    <w:rsid w:val="587BBA28"/>
    <w:rsid w:val="58BADA0A"/>
    <w:rsid w:val="59428774"/>
    <w:rsid w:val="59451AAD"/>
    <w:rsid w:val="596607A3"/>
    <w:rsid w:val="5A0DFAA5"/>
    <w:rsid w:val="5A11F6B4"/>
    <w:rsid w:val="5A7443E5"/>
    <w:rsid w:val="5A7C316B"/>
    <w:rsid w:val="5B0FC03E"/>
    <w:rsid w:val="5B3D7767"/>
    <w:rsid w:val="5BA9CB06"/>
    <w:rsid w:val="5C1FE3BF"/>
    <w:rsid w:val="5C5CBAFD"/>
    <w:rsid w:val="5CE300C5"/>
    <w:rsid w:val="5D2D1A1A"/>
    <w:rsid w:val="5D499776"/>
    <w:rsid w:val="5DABE4A7"/>
    <w:rsid w:val="5DD5708D"/>
    <w:rsid w:val="5E751829"/>
    <w:rsid w:val="5F133754"/>
    <w:rsid w:val="6010E88A"/>
    <w:rsid w:val="6018D610"/>
    <w:rsid w:val="607D3C29"/>
    <w:rsid w:val="608128E3"/>
    <w:rsid w:val="60DD7AE1"/>
    <w:rsid w:val="6142D8DD"/>
    <w:rsid w:val="62190C8A"/>
    <w:rsid w:val="621D0899"/>
    <w:rsid w:val="622D433A"/>
    <w:rsid w:val="624D9F13"/>
    <w:rsid w:val="62874350"/>
    <w:rsid w:val="62E719EB"/>
    <w:rsid w:val="62EF4520"/>
    <w:rsid w:val="634BC112"/>
    <w:rsid w:val="64B0DD09"/>
    <w:rsid w:val="64F9AA6C"/>
    <w:rsid w:val="6550AD4C"/>
    <w:rsid w:val="65589AD2"/>
    <w:rsid w:val="65689376"/>
    <w:rsid w:val="658C1AFA"/>
    <w:rsid w:val="65BEE412"/>
    <w:rsid w:val="65C93498"/>
    <w:rsid w:val="66F46B33"/>
    <w:rsid w:val="66FE6AED"/>
    <w:rsid w:val="67F8BF4D"/>
    <w:rsid w:val="682D6183"/>
    <w:rsid w:val="689437A3"/>
    <w:rsid w:val="68A5727A"/>
    <w:rsid w:val="68F684D4"/>
    <w:rsid w:val="69C6F2F6"/>
    <w:rsid w:val="69CCAC73"/>
    <w:rsid w:val="6A055357"/>
    <w:rsid w:val="6A0986E7"/>
    <w:rsid w:val="6A300804"/>
    <w:rsid w:val="6A925535"/>
    <w:rsid w:val="6ABBA73F"/>
    <w:rsid w:val="6AE98772"/>
    <w:rsid w:val="6BC3EADF"/>
    <w:rsid w:val="6BCC2909"/>
    <w:rsid w:val="6C417B52"/>
    <w:rsid w:val="6DAB30FB"/>
    <w:rsid w:val="6EEA5A90"/>
    <w:rsid w:val="6F166CEB"/>
    <w:rsid w:val="704B9B70"/>
    <w:rsid w:val="70709AB1"/>
    <w:rsid w:val="70E133A3"/>
    <w:rsid w:val="712C5CB8"/>
    <w:rsid w:val="71B98F64"/>
    <w:rsid w:val="71C281A4"/>
    <w:rsid w:val="71CACA3B"/>
    <w:rsid w:val="720C392F"/>
    <w:rsid w:val="7226EEF7"/>
    <w:rsid w:val="72332C63"/>
    <w:rsid w:val="72371DDA"/>
    <w:rsid w:val="73FBFC37"/>
    <w:rsid w:val="756ACD25"/>
    <w:rsid w:val="758F3349"/>
    <w:rsid w:val="765F3A2D"/>
    <w:rsid w:val="7662818F"/>
    <w:rsid w:val="769E3B5E"/>
    <w:rsid w:val="76D71A7B"/>
    <w:rsid w:val="77069D86"/>
    <w:rsid w:val="779DC4B7"/>
    <w:rsid w:val="78A26DE7"/>
    <w:rsid w:val="78A5B5AE"/>
    <w:rsid w:val="78AA5B6D"/>
    <w:rsid w:val="78FB7DF8"/>
    <w:rsid w:val="798C2EA8"/>
    <w:rsid w:val="79FAFB89"/>
    <w:rsid w:val="7A4E7022"/>
    <w:rsid w:val="7A5412C7"/>
    <w:rsid w:val="7A8593FC"/>
    <w:rsid w:val="7A974E59"/>
    <w:rsid w:val="7B00F602"/>
    <w:rsid w:val="7BDA0EA9"/>
    <w:rsid w:val="7C211E6F"/>
    <w:rsid w:val="7C4A52B3"/>
    <w:rsid w:val="7C4C4717"/>
    <w:rsid w:val="7C6C1487"/>
    <w:rsid w:val="7D0A4864"/>
    <w:rsid w:val="7D15A569"/>
    <w:rsid w:val="7D3003FB"/>
    <w:rsid w:val="7D3BC999"/>
    <w:rsid w:val="7D47A961"/>
    <w:rsid w:val="7D552C13"/>
    <w:rsid w:val="7D697DB4"/>
    <w:rsid w:val="7D7DCC90"/>
    <w:rsid w:val="7D992999"/>
    <w:rsid w:val="7DE62314"/>
    <w:rsid w:val="7EC2BD5E"/>
    <w:rsid w:val="7EF7D40C"/>
    <w:rsid w:val="7F11AF6B"/>
    <w:rsid w:val="7F81F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DD79"/>
  <w15:chartTrackingRefBased/>
  <w15:docId w15:val="{BDBE5948-045A-4EE5-BCE2-1AFB18A054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CDEAD2D"/>
    <w:rPr>
      <w:b w:val="1"/>
      <w:bCs w:val="1"/>
      <w:sz w:val="40"/>
      <w:szCs w:val="40"/>
    </w:rPr>
    <w:pPr>
      <w:bidi w:val="0"/>
      <w:spacing w:before="0" w:beforeAutospacing="off" w:afterAutospacing="off"/>
      <w:ind w:left="0" w:right="0"/>
      <w:jc w:val="left"/>
    </w:pPr>
  </w:style>
  <w:style w:type="character" w:styleId="Heading1Char" w:customStyle="true">
    <w:uiPriority w:val="9"/>
    <w:name w:val="Heading 1 Char"/>
    <w:basedOn w:val="DefaultParagraphFont"/>
    <w:link w:val="Heading1"/>
    <w:rsid w:val="3CDEAD2D"/>
    <w:rPr>
      <w:b w:val="1"/>
      <w:bCs w:val="1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574412ad33494b91" Type="http://schemas.openxmlformats.org/officeDocument/2006/relationships/header" Target="header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317e6276241b4c79" Type="http://schemas.openxmlformats.org/officeDocument/2006/relationships/hyperlink" Target="https://wordpress.org/documentation/support-guides/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16f5cb428f4a49da" Type="http://schemas.openxmlformats.org/officeDocument/2006/relationships/footer" Target="footer.xml"/><Relationship Id="Re683de9bbf844a4d" Type="http://schemas.openxmlformats.org/officeDocument/2006/relationships/hyperlink" Target="https://wordpress.com/es/go/tutoriales/como-aprender-a-usar-wordpress-com-una-guia-rapida-e-informal/" TargetMode="External"/><Relationship Id="R626414ee68a54746" Type="http://schemas.openxmlformats.org/officeDocument/2006/relationships/hyperlink" Target="https://learn.wordpress.org/learning-pathway/user/" TargetMode="External"/><Relationship Id="rId4" Type="http://schemas.openxmlformats.org/officeDocument/2006/relationships/fontTable" Target="fontTable.xml"/><Relationship Id="R588ae81236554bbd" Type="http://schemas.openxmlformats.org/officeDocument/2006/relationships/numbering" Target="numbering.xml"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e0d1dfa04ac84d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7BF2BCE7982E48BAD20DD886D9A1B1" ma:contentTypeVersion="5" ma:contentTypeDescription="Crear nuevo documento." ma:contentTypeScope="" ma:versionID="7b205d3839ff63141ad4bc83fef9a5ff">
  <xsd:schema xmlns:xsd="http://www.w3.org/2001/XMLSchema" xmlns:xs="http://www.w3.org/2001/XMLSchema" xmlns:p="http://schemas.microsoft.com/office/2006/metadata/properties" xmlns:ns2="56d453d8-ba8f-4b81-a662-3e1a7ba1ed44" targetNamespace="http://schemas.microsoft.com/office/2006/metadata/properties" ma:root="true" ma:fieldsID="09f6e4ccf67cb91cef51c63011fdadc7" ns2:_="">
    <xsd:import namespace="56d453d8-ba8f-4b81-a662-3e1a7ba1ed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453d8-ba8f-4b81-a662-3e1a7ba1ed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d453d8-ba8f-4b81-a662-3e1a7ba1ed44" xsi:nil="true"/>
  </documentManagement>
</p:properties>
</file>

<file path=customXml/itemProps1.xml><?xml version="1.0" encoding="utf-8"?>
<ds:datastoreItem xmlns:ds="http://schemas.openxmlformats.org/officeDocument/2006/customXml" ds:itemID="{9313D886-3AD8-4B5C-8A5B-292DA639CFC4}"/>
</file>

<file path=customXml/itemProps2.xml><?xml version="1.0" encoding="utf-8"?>
<ds:datastoreItem xmlns:ds="http://schemas.openxmlformats.org/officeDocument/2006/customXml" ds:itemID="{F0C3A742-43A0-4F3A-BAFC-488038E355C1}"/>
</file>

<file path=customXml/itemProps3.xml><?xml version="1.0" encoding="utf-8"?>
<ds:datastoreItem xmlns:ds="http://schemas.openxmlformats.org/officeDocument/2006/customXml" ds:itemID="{7FFF0A0E-E1CE-4F7B-B3B6-ED8441F5C7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Romero Guillén</dc:creator>
  <cp:keywords/>
  <dc:description/>
  <cp:lastModifiedBy>Francisco Romero Guillén</cp:lastModifiedBy>
  <dcterms:created xsi:type="dcterms:W3CDTF">2023-09-12T15:55:13Z</dcterms:created>
  <dcterms:modified xsi:type="dcterms:W3CDTF">2025-05-06T07:56:52Z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0x010100457BF2BCE7982E48BAD20DD886D9A1B1</vt:lpwstr>
  </property>
</Properties>
</file>