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52"/>
                <w:szCs w:val="52"/>
              </w:rPr>
              <w:t xml:space="preserve">🔥  FORGE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MATE3 Solar Integration — Handover Document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Farm Operations &amp; Resource-Guided Engine  •  March 2026</w:t>
            </w:r>
          </w:p>
        </w:tc>
      </w:tr>
    </w:tbl>
    <w:p>
      <w:pPr>
        <w:spacing w:before="100" w:after="100"/>
      </w:pPr>
    </w:p>
    <w:p>
      <w:pPr>
        <w:pBdr>
          <w:bottom w:val="single" w:color="C9A84C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What Was Built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FORGE solar dashboard is now connected to the Outback MATE3 charge controller on the local network. Live battery and solar data appears automatically on the Solar page — no cloud, no third-party service, fully private.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MATE3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192.168.1.10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Bridge 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8001 (same machine as FORGE server)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Poll Interval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30 seconds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github.com/antelnick-ops/Forge-Ui</w:t>
            </w:r>
          </w:p>
        </w:tc>
      </w:tr>
    </w:tbl>
    <w:p>
      <w:pPr>
        <w:pBdr>
          <w:bottom w:val="single" w:color="C9A84C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How to Start It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Run this one-time setup on the machine that can reach 192.168.1.10 (same local network as the MATE3):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
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Navigate to your repo folder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Open a terminal</w:t>
            </w:r>
          </w:p>
        </w:tc>
      </w:tr>
    </w:tbl>
    <w:p>
      <w:pPr>
        <w:shd w:fill="2B2B2B" w:val="clear"/>
        <w:spacing w:before="60" w:after="60"/>
        <w:ind w:left="3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cd Forge-Ui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
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Install Python dependencies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Only needed the first time</w:t>
            </w:r>
          </w:p>
        </w:tc>
      </w:tr>
    </w:tbl>
    <w:p>
      <w:pPr>
        <w:shd w:fill="2B2B2B" w:val="clear"/>
        <w:spacing w:before="60" w:after="60"/>
        <w:ind w:left="3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pip install -r requirements.txt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
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Start the bridge service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Leave this terminal window open and running</w:t>
            </w:r>
          </w:p>
        </w:tc>
      </w:tr>
    </w:tbl>
    <w:p>
      <w:pPr>
        <w:shd w:fill="2B2B2B" w:val="clear"/>
        <w:spacing w:before="60" w:after="60"/>
        <w:ind w:left="3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uvicorn mate3_service:app --host 0.0.0.0 --port 8001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
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Confirm it's working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Open a browser on that machine</w:t>
            </w:r>
          </w:p>
        </w:tc>
      </w:tr>
    </w:tbl>
    <w:p>
      <w:pPr>
        <w:shd w:fill="2B2B2B" w:val="clear"/>
        <w:spacing w:before="60" w:after="60"/>
        <w:ind w:left="3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http://localhost:8001/api/solar/summary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You should see a JSON response like this:</w:t>
      </w:r>
    </w:p>
    <w:p>
      <w:pPr>
        <w:shd w:fill="2B2B2B" w:val="clear"/>
        <w:spacing w:before="60" w:after="60"/>
        <w:ind w:left="3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B2B2B" w:val="clear"/>
        <w:spacing w:before="60" w:after="60"/>
        <w:ind w:left="3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"battery_soc_pct": 87.0,</w:t>
      </w:r>
    </w:p>
    <w:p>
      <w:pPr>
        <w:shd w:fill="2B2B2B" w:val="clear"/>
        <w:spacing w:before="60" w:after="60"/>
        <w:ind w:left="3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"battery_voltage": 26.4,</w:t>
      </w:r>
    </w:p>
    <w:p>
      <w:pPr>
        <w:shd w:fill="2B2B2B" w:val="clear"/>
        <w:spacing w:before="60" w:after="60"/>
        <w:ind w:left="3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"solar_watts_now": 2340,</w:t>
      </w:r>
    </w:p>
    <w:p>
      <w:pPr>
        <w:shd w:fill="2B2B2B" w:val="clear"/>
        <w:spacing w:before="60" w:after="60"/>
        <w:ind w:left="3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"daily_kwh": 8.72,</w:t>
      </w:r>
    </w:p>
    <w:p>
      <w:pPr>
        <w:shd w:fill="2B2B2B" w:val="clear"/>
        <w:spacing w:before="60" w:after="60"/>
        <w:ind w:left="3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"system_state": "Absorb"</w:t>
      </w:r>
    </w:p>
    <w:p>
      <w:pPr>
        <w:shd w:fill="2B2B2B" w:val="clear"/>
        <w:spacing w:before="60" w:after="60"/>
        <w:ind w:left="3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pBdr>
          <w:bottom w:val="single" w:color="C9A84C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Where to Find It in FORGE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Once the bridge is running, the live data appears automatically:</w:t>
      </w:r>
    </w:p>
    <w:p>
      <w:pPr>
        <w:spacing w:before="100" w:after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Log in with your admin or user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Solar in the left sidebar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 land on the Dashboard tab by default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new "Live System — MATE3" cards sit between the existing stats row and the module grid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The dashboard auto-refreshes every 30 seconds to match the bridge poll interval. No manual refresh needed.</w:t>
      </w:r>
    </w:p>
    <w:p>
      <w:pPr>
        <w:pBdr>
          <w:bottom w:val="single" w:color="C9A84C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Troubleshooting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Orange "MATE3 offline" banner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Bridge service isn't running — start it with the uvicorn command above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Cards show dashes ( — 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MATE3 responded but a field is missing — check the MATE3 web UI at http://192.168.1.10 directly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"No data yet" in the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Bridge just started — wait 30 seconds for the first poll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BATTERY shows but SOC is null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system may not have an FNDC battery monitor — voltage still works</w:t>
            </w:r>
          </w:p>
        </w:tc>
      </w:tr>
    </w:tbl>
    <w:p>
      <w:pPr>
        <w:pBdr>
          <w:bottom w:val="single" w:color="C9A84C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Files Added to the Repo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mate3_service.py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bridge service — runs on your local network machine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src/hooks/useMate3.js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hook — talks to the bridge, feeds data to the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dependencies (fastapi, uvicorn, httpx)</w:t>
            </w:r>
          </w:p>
        </w:tc>
      </w:tr>
    </w:tbl>
    <w:p>
      <w:pPr>
        <w:pBdr>
          <w:bottom w:val="single" w:color="C9A84C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Architecture — How It All Connects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Plain English version of what's happening under the hood:</w:t>
      </w:r>
    </w:p>
    <w:p>
      <w:pPr>
        <w:spacing w:before="100" w:after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MATE3 serves live data as XML at http://192.168.1.10/Dev_status.xml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mate3_service.py fetches that XML every 30 seconds and converts it to clean 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bridge service sits on port 8001 on your local 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FORGE React app calls the bridge every 30 seconds via the useMate3 hook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Solar dashboard displays whatever the hook returns — live data or an offline warning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Important: </w:t>
      </w:r>
      <w:r>
        <w:rPr>
          <w:rFonts w:ascii="Arial" w:cs="Arial" w:eastAsia="Arial" w:hAnsi="Arial"/>
          <w:sz w:val="20"/>
          <w:szCs w:val="20"/>
        </w:rPr>
        <w:t xml:space="preserve">The bridge must be running on a machine that can reach 192.168.1.10. Vercel (cloud) cannot reach your local MATE3 directly — that's why the bridge runs locally.</w:t>
      </w:r>
    </w:p>
    <w:p>
      <w:pPr>
        <w:pBdr>
          <w:bottom w:val="single" w:color="C9A84C" w:sz="4" w:space="1"/>
        </w:pBdr>
        <w:spacing w:before="240" w:after="24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FORGE — Farm Operations &amp; Resource-Guided Engine</w:t>
      </w: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SearchBuild LLC  •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2026-03-02T21:04:49.625Z</dcterms:created>
  <dcterms:modified xsi:type="dcterms:W3CDTF">2026-03-02T21:04:49.627Z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