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009DFD" w14:textId="4619744B" w:rsidR="00A6655D" w:rsidRPr="003D071E" w:rsidRDefault="00A6655D" w:rsidP="00A6655D">
      <w:pPr>
        <w:spacing w:line="259" w:lineRule="auto"/>
        <w:rPr>
          <w:rFonts w:asciiTheme="minorHAnsi" w:hAnsiTheme="minorHAnsi"/>
        </w:rPr>
      </w:pPr>
    </w:p>
    <w:p w14:paraId="04B9DE36" w14:textId="77777777" w:rsidR="00A6655D" w:rsidRPr="003D071E" w:rsidRDefault="00A6655D" w:rsidP="00A6655D">
      <w:pPr>
        <w:spacing w:after="92" w:line="259" w:lineRule="auto"/>
        <w:ind w:right="480"/>
        <w:jc w:val="right"/>
        <w:rPr>
          <w:rFonts w:asciiTheme="minorHAnsi" w:hAnsiTheme="minorHAnsi"/>
        </w:rPr>
      </w:pPr>
      <w:r w:rsidRPr="003D071E">
        <w:rPr>
          <w:rFonts w:asciiTheme="minorHAnsi" w:hAnsiTheme="minorHAnsi"/>
          <w:noProof/>
        </w:rPr>
        <w:drawing>
          <wp:inline distT="0" distB="0" distL="0" distR="0" wp14:anchorId="49A61575" wp14:editId="0392073E">
            <wp:extent cx="5081271" cy="2465705"/>
            <wp:effectExtent l="0" t="0" r="0" b="0"/>
            <wp:docPr id="1451" name="Picture 1451" descr="agh_nzw_s_pl_1w_wbr_rgb_150ppi"/>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8"/>
                    <a:stretch>
                      <a:fillRect/>
                    </a:stretch>
                  </pic:blipFill>
                  <pic:spPr>
                    <a:xfrm>
                      <a:off x="0" y="0"/>
                      <a:ext cx="5081271" cy="2465705"/>
                    </a:xfrm>
                    <a:prstGeom prst="rect">
                      <a:avLst/>
                    </a:prstGeom>
                  </pic:spPr>
                </pic:pic>
              </a:graphicData>
            </a:graphic>
          </wp:inline>
        </w:drawing>
      </w:r>
      <w:r w:rsidRPr="003D071E">
        <w:rPr>
          <w:rFonts w:asciiTheme="minorHAnsi" w:hAnsiTheme="minorHAnsi"/>
        </w:rPr>
        <w:t xml:space="preserve"> </w:t>
      </w:r>
    </w:p>
    <w:p w14:paraId="698E80D3" w14:textId="63407508" w:rsidR="00A6655D" w:rsidRPr="003D071E" w:rsidRDefault="00A6655D" w:rsidP="00A6655D">
      <w:pPr>
        <w:spacing w:after="221" w:line="259" w:lineRule="auto"/>
        <w:ind w:left="6"/>
        <w:jc w:val="center"/>
        <w:rPr>
          <w:rFonts w:asciiTheme="minorHAnsi" w:hAnsiTheme="minorHAnsi"/>
        </w:rPr>
      </w:pPr>
      <w:r w:rsidRPr="003D071E">
        <w:rPr>
          <w:rFonts w:asciiTheme="minorHAnsi" w:eastAsia="Arial" w:hAnsiTheme="minorHAnsi" w:cs="Arial"/>
          <w:b/>
        </w:rPr>
        <w:t>Wydział Zarządzania</w:t>
      </w:r>
    </w:p>
    <w:p w14:paraId="2ED4EDC2" w14:textId="3AD6AA5E" w:rsidR="00A6655D" w:rsidRPr="003D071E" w:rsidRDefault="00A6655D" w:rsidP="00A6655D">
      <w:pPr>
        <w:spacing w:line="259" w:lineRule="auto"/>
        <w:ind w:left="66"/>
        <w:rPr>
          <w:rFonts w:asciiTheme="minorHAnsi" w:hAnsiTheme="minorHAnsi"/>
        </w:rPr>
      </w:pPr>
    </w:p>
    <w:p w14:paraId="39B1FBA7" w14:textId="77777777" w:rsidR="00A6655D" w:rsidRPr="003D071E" w:rsidRDefault="00A6655D" w:rsidP="00A6655D">
      <w:pPr>
        <w:spacing w:after="270" w:line="259" w:lineRule="auto"/>
        <w:ind w:left="66"/>
        <w:jc w:val="center"/>
        <w:rPr>
          <w:rFonts w:asciiTheme="minorHAnsi" w:hAnsiTheme="minorHAnsi"/>
        </w:rPr>
      </w:pPr>
      <w:r w:rsidRPr="003D071E">
        <w:rPr>
          <w:rFonts w:asciiTheme="minorHAnsi" w:hAnsiTheme="minorHAnsi"/>
        </w:rPr>
        <w:t xml:space="preserve"> </w:t>
      </w:r>
    </w:p>
    <w:p w14:paraId="7C0FF6C7" w14:textId="0F4A06F8" w:rsidR="00A6655D" w:rsidRPr="003D071E" w:rsidRDefault="00A6655D" w:rsidP="00A6655D">
      <w:pPr>
        <w:spacing w:after="55" w:line="259" w:lineRule="auto"/>
        <w:ind w:left="2215" w:firstLine="665"/>
        <w:rPr>
          <w:rFonts w:asciiTheme="minorHAnsi" w:hAnsiTheme="minorHAnsi"/>
        </w:rPr>
      </w:pPr>
      <w:r w:rsidRPr="003D071E">
        <w:rPr>
          <w:rFonts w:asciiTheme="minorHAnsi" w:hAnsiTheme="minorHAnsi"/>
          <w:sz w:val="36"/>
        </w:rPr>
        <w:t xml:space="preserve">Projekt </w:t>
      </w:r>
      <w:r w:rsidRPr="003D071E">
        <w:rPr>
          <w:rFonts w:asciiTheme="minorHAnsi" w:hAnsiTheme="minorHAnsi"/>
          <w:sz w:val="36"/>
        </w:rPr>
        <w:t>zaliczeniowy</w:t>
      </w:r>
    </w:p>
    <w:p w14:paraId="0B7B2A94" w14:textId="77777777" w:rsidR="00A6655D" w:rsidRPr="003D071E" w:rsidRDefault="00A6655D" w:rsidP="00A6655D">
      <w:pPr>
        <w:spacing w:after="154" w:line="259" w:lineRule="auto"/>
        <w:ind w:left="66"/>
        <w:jc w:val="center"/>
        <w:rPr>
          <w:rFonts w:asciiTheme="minorHAnsi" w:hAnsiTheme="minorHAnsi"/>
        </w:rPr>
      </w:pPr>
      <w:r w:rsidRPr="003D071E">
        <w:rPr>
          <w:rFonts w:asciiTheme="minorHAnsi" w:eastAsia="Arial" w:hAnsiTheme="minorHAnsi" w:cs="Arial"/>
          <w:b/>
        </w:rPr>
        <w:t xml:space="preserve"> </w:t>
      </w:r>
    </w:p>
    <w:p w14:paraId="0F1D3407" w14:textId="28007718" w:rsidR="00A6655D" w:rsidRPr="003D071E" w:rsidRDefault="00A6655D" w:rsidP="00A6655D">
      <w:pPr>
        <w:spacing w:after="44" w:line="259" w:lineRule="auto"/>
        <w:ind w:left="2011" w:hanging="10"/>
        <w:rPr>
          <w:rFonts w:asciiTheme="minorHAnsi" w:hAnsiTheme="minorHAnsi"/>
        </w:rPr>
      </w:pPr>
      <w:r w:rsidRPr="003D071E">
        <w:rPr>
          <w:rFonts w:asciiTheme="minorHAnsi" w:eastAsia="Arial" w:hAnsiTheme="minorHAnsi" w:cs="Arial"/>
          <w:i/>
          <w:sz w:val="32"/>
        </w:rPr>
        <w:t>Budowa modelu ekonometrycznego</w:t>
      </w:r>
      <w:r w:rsidRPr="003D071E">
        <w:rPr>
          <w:rFonts w:asciiTheme="minorHAnsi" w:eastAsia="Arial" w:hAnsiTheme="minorHAnsi" w:cs="Arial"/>
          <w:i/>
          <w:sz w:val="32"/>
        </w:rPr>
        <w:t xml:space="preserve"> </w:t>
      </w:r>
    </w:p>
    <w:p w14:paraId="3C27894E" w14:textId="1C9E55F4" w:rsidR="00A6655D" w:rsidRPr="003D071E" w:rsidRDefault="00A6655D" w:rsidP="00A6655D">
      <w:pPr>
        <w:rPr>
          <w:rFonts w:asciiTheme="minorHAnsi" w:hAnsiTheme="minorHAnsi"/>
          <w:i/>
          <w:iCs/>
          <w:sz w:val="21"/>
          <w:szCs w:val="21"/>
        </w:rPr>
      </w:pPr>
      <w:r w:rsidRPr="003D071E">
        <w:rPr>
          <w:rFonts w:asciiTheme="minorHAnsi" w:hAnsiTheme="minorHAnsi"/>
        </w:rPr>
        <w:tab/>
      </w:r>
      <w:r w:rsidRPr="003D071E">
        <w:rPr>
          <w:rFonts w:asciiTheme="minorHAnsi" w:hAnsiTheme="minorHAnsi"/>
        </w:rPr>
        <w:tab/>
        <w:t xml:space="preserve">      </w:t>
      </w:r>
      <w:r w:rsidRPr="003D071E">
        <w:rPr>
          <w:rFonts w:asciiTheme="minorHAnsi" w:hAnsiTheme="minorHAnsi"/>
          <w:i/>
          <w:iCs/>
          <w:sz w:val="21"/>
          <w:szCs w:val="21"/>
        </w:rPr>
        <w:t>Badanie czynników wpływających na cenę telefonu</w:t>
      </w:r>
    </w:p>
    <w:p w14:paraId="53CB58D7" w14:textId="77777777" w:rsidR="00A6655D" w:rsidRPr="003D071E" w:rsidRDefault="00A6655D" w:rsidP="00A6655D">
      <w:pPr>
        <w:spacing w:line="259" w:lineRule="auto"/>
        <w:ind w:left="66"/>
        <w:jc w:val="center"/>
        <w:rPr>
          <w:rFonts w:asciiTheme="minorHAnsi" w:hAnsiTheme="minorHAnsi"/>
        </w:rPr>
      </w:pPr>
      <w:r w:rsidRPr="003D071E">
        <w:rPr>
          <w:rFonts w:asciiTheme="minorHAnsi" w:hAnsiTheme="minorHAnsi"/>
        </w:rPr>
        <w:t xml:space="preserve"> </w:t>
      </w:r>
    </w:p>
    <w:p w14:paraId="3B1C1256" w14:textId="77777777" w:rsidR="00A6655D" w:rsidRPr="003D071E" w:rsidRDefault="00A6655D" w:rsidP="00A6655D">
      <w:pPr>
        <w:spacing w:line="259" w:lineRule="auto"/>
        <w:ind w:left="66"/>
        <w:jc w:val="center"/>
        <w:rPr>
          <w:rFonts w:asciiTheme="minorHAnsi" w:hAnsiTheme="minorHAnsi"/>
        </w:rPr>
      </w:pPr>
      <w:r w:rsidRPr="003D071E">
        <w:rPr>
          <w:rFonts w:asciiTheme="minorHAnsi" w:hAnsiTheme="minorHAnsi"/>
        </w:rPr>
        <w:t xml:space="preserve"> </w:t>
      </w:r>
    </w:p>
    <w:p w14:paraId="3EF84C1A" w14:textId="77777777" w:rsidR="00A6655D" w:rsidRPr="003D071E" w:rsidRDefault="00A6655D" w:rsidP="00A6655D">
      <w:pPr>
        <w:spacing w:line="259" w:lineRule="auto"/>
        <w:ind w:left="66"/>
        <w:jc w:val="center"/>
        <w:rPr>
          <w:rFonts w:asciiTheme="minorHAnsi" w:hAnsiTheme="minorHAnsi"/>
        </w:rPr>
      </w:pPr>
      <w:r w:rsidRPr="003D071E">
        <w:rPr>
          <w:rFonts w:asciiTheme="minorHAnsi" w:hAnsiTheme="minorHAnsi"/>
        </w:rPr>
        <w:t xml:space="preserve"> </w:t>
      </w:r>
    </w:p>
    <w:p w14:paraId="568C59A3" w14:textId="77777777" w:rsidR="00A6655D" w:rsidRPr="003D071E" w:rsidRDefault="00A6655D" w:rsidP="00A6655D">
      <w:pPr>
        <w:spacing w:line="259" w:lineRule="auto"/>
        <w:ind w:left="66"/>
        <w:jc w:val="center"/>
        <w:rPr>
          <w:rFonts w:asciiTheme="minorHAnsi" w:hAnsiTheme="minorHAnsi"/>
        </w:rPr>
      </w:pPr>
      <w:r w:rsidRPr="003D071E">
        <w:rPr>
          <w:rFonts w:asciiTheme="minorHAnsi" w:hAnsiTheme="minorHAnsi"/>
        </w:rPr>
        <w:t xml:space="preserve"> </w:t>
      </w:r>
    </w:p>
    <w:tbl>
      <w:tblPr>
        <w:tblStyle w:val="TableGrid0"/>
        <w:tblW w:w="6983" w:type="dxa"/>
        <w:tblInd w:w="14" w:type="dxa"/>
        <w:tblCellMar>
          <w:top w:w="0" w:type="dxa"/>
          <w:left w:w="0" w:type="dxa"/>
          <w:bottom w:w="0" w:type="dxa"/>
          <w:right w:w="0" w:type="dxa"/>
        </w:tblCellMar>
        <w:tblLook w:val="04A0" w:firstRow="1" w:lastRow="0" w:firstColumn="1" w:lastColumn="0" w:noHBand="0" w:noVBand="1"/>
      </w:tblPr>
      <w:tblGrid>
        <w:gridCol w:w="2835"/>
        <w:gridCol w:w="4148"/>
      </w:tblGrid>
      <w:tr w:rsidR="00A6655D" w:rsidRPr="003D071E" w14:paraId="6C2A53A5" w14:textId="77777777" w:rsidTr="0048010F">
        <w:trPr>
          <w:trHeight w:val="684"/>
        </w:trPr>
        <w:tc>
          <w:tcPr>
            <w:tcW w:w="2835" w:type="dxa"/>
            <w:tcBorders>
              <w:top w:val="nil"/>
              <w:left w:val="nil"/>
              <w:bottom w:val="nil"/>
              <w:right w:val="nil"/>
            </w:tcBorders>
          </w:tcPr>
          <w:p w14:paraId="61579409" w14:textId="77777777" w:rsidR="00A6655D" w:rsidRPr="003D071E" w:rsidRDefault="00A6655D" w:rsidP="0048010F">
            <w:pPr>
              <w:spacing w:line="259" w:lineRule="auto"/>
              <w:rPr>
                <w:rFonts w:asciiTheme="minorHAnsi" w:hAnsiTheme="minorHAnsi"/>
              </w:rPr>
            </w:pPr>
            <w:r w:rsidRPr="003D071E">
              <w:rPr>
                <w:rFonts w:asciiTheme="minorHAnsi" w:hAnsiTheme="minorHAnsi"/>
              </w:rPr>
              <w:t xml:space="preserve"> </w:t>
            </w:r>
          </w:p>
          <w:p w14:paraId="77D70498" w14:textId="77777777" w:rsidR="00A6655D" w:rsidRPr="003D071E" w:rsidRDefault="00A6655D" w:rsidP="0048010F">
            <w:pPr>
              <w:spacing w:line="259" w:lineRule="auto"/>
              <w:rPr>
                <w:rFonts w:asciiTheme="minorHAnsi" w:hAnsiTheme="minorHAnsi"/>
              </w:rPr>
            </w:pPr>
            <w:r w:rsidRPr="003D071E">
              <w:rPr>
                <w:rFonts w:asciiTheme="minorHAnsi" w:hAnsiTheme="minorHAnsi"/>
              </w:rPr>
              <w:t xml:space="preserve"> </w:t>
            </w:r>
          </w:p>
          <w:p w14:paraId="0ED82792" w14:textId="77777777" w:rsidR="00A6655D" w:rsidRPr="003D071E" w:rsidRDefault="00A6655D" w:rsidP="0048010F">
            <w:pPr>
              <w:spacing w:line="259" w:lineRule="auto"/>
              <w:rPr>
                <w:rFonts w:asciiTheme="minorHAnsi" w:hAnsiTheme="minorHAnsi"/>
              </w:rPr>
            </w:pPr>
            <w:r w:rsidRPr="003D071E">
              <w:rPr>
                <w:rFonts w:asciiTheme="minorHAnsi" w:hAnsiTheme="minorHAnsi"/>
              </w:rPr>
              <w:t xml:space="preserve"> </w:t>
            </w:r>
          </w:p>
        </w:tc>
        <w:tc>
          <w:tcPr>
            <w:tcW w:w="4148" w:type="dxa"/>
            <w:tcBorders>
              <w:top w:val="nil"/>
              <w:left w:val="nil"/>
              <w:bottom w:val="nil"/>
              <w:right w:val="nil"/>
            </w:tcBorders>
          </w:tcPr>
          <w:p w14:paraId="1572B22E" w14:textId="77777777" w:rsidR="00A6655D" w:rsidRPr="003D071E" w:rsidRDefault="00A6655D" w:rsidP="0048010F">
            <w:pPr>
              <w:spacing w:after="160" w:line="259" w:lineRule="auto"/>
              <w:rPr>
                <w:rFonts w:asciiTheme="minorHAnsi" w:hAnsiTheme="minorHAnsi"/>
              </w:rPr>
            </w:pPr>
          </w:p>
        </w:tc>
      </w:tr>
      <w:tr w:rsidR="00A6655D" w:rsidRPr="003D071E" w14:paraId="44BDE5A7" w14:textId="77777777" w:rsidTr="0048010F">
        <w:trPr>
          <w:trHeight w:val="229"/>
        </w:trPr>
        <w:tc>
          <w:tcPr>
            <w:tcW w:w="2835" w:type="dxa"/>
            <w:tcBorders>
              <w:top w:val="nil"/>
              <w:left w:val="nil"/>
              <w:bottom w:val="nil"/>
              <w:right w:val="nil"/>
            </w:tcBorders>
          </w:tcPr>
          <w:p w14:paraId="2ED7BEFA" w14:textId="6CE6F025" w:rsidR="00A6655D" w:rsidRPr="003D071E" w:rsidRDefault="00A6655D" w:rsidP="0048010F">
            <w:pPr>
              <w:spacing w:line="259" w:lineRule="auto"/>
              <w:rPr>
                <w:rFonts w:asciiTheme="minorHAnsi" w:hAnsiTheme="minorHAnsi"/>
              </w:rPr>
            </w:pPr>
            <w:r w:rsidRPr="003D071E">
              <w:rPr>
                <w:rFonts w:asciiTheme="minorHAnsi" w:hAnsiTheme="minorHAnsi"/>
              </w:rPr>
              <w:t>Autor</w:t>
            </w:r>
            <w:r w:rsidRPr="003D071E">
              <w:rPr>
                <w:rFonts w:asciiTheme="minorHAnsi" w:hAnsiTheme="minorHAnsi"/>
              </w:rPr>
              <w:t>zy</w:t>
            </w:r>
            <w:r w:rsidRPr="003D071E">
              <w:rPr>
                <w:rFonts w:asciiTheme="minorHAnsi" w:hAnsiTheme="minorHAnsi"/>
              </w:rPr>
              <w:t xml:space="preserve">: </w:t>
            </w:r>
          </w:p>
        </w:tc>
        <w:tc>
          <w:tcPr>
            <w:tcW w:w="4148" w:type="dxa"/>
            <w:tcBorders>
              <w:top w:val="nil"/>
              <w:left w:val="nil"/>
              <w:bottom w:val="nil"/>
              <w:right w:val="nil"/>
            </w:tcBorders>
          </w:tcPr>
          <w:p w14:paraId="25C6552A" w14:textId="0E91E942" w:rsidR="00A6655D" w:rsidRPr="003D071E" w:rsidRDefault="00A6655D" w:rsidP="0048010F">
            <w:pPr>
              <w:spacing w:line="259" w:lineRule="auto"/>
              <w:rPr>
                <w:rFonts w:asciiTheme="minorHAnsi" w:hAnsiTheme="minorHAnsi"/>
              </w:rPr>
            </w:pPr>
            <w:r w:rsidRPr="003D071E">
              <w:rPr>
                <w:rFonts w:asciiTheme="minorHAnsi" w:eastAsia="Arial" w:hAnsiTheme="minorHAnsi" w:cs="Arial"/>
                <w:i/>
              </w:rPr>
              <w:t>Antoni Kois, Filip Mazur</w:t>
            </w:r>
            <w:r w:rsidRPr="003D071E">
              <w:rPr>
                <w:rFonts w:asciiTheme="minorHAnsi" w:eastAsia="Arial" w:hAnsiTheme="minorHAnsi" w:cs="Arial"/>
                <w:b/>
                <w:i/>
              </w:rPr>
              <w:t xml:space="preserve"> </w:t>
            </w:r>
          </w:p>
        </w:tc>
      </w:tr>
      <w:tr w:rsidR="00A6655D" w:rsidRPr="003D071E" w14:paraId="412E3A4A" w14:textId="77777777" w:rsidTr="0048010F">
        <w:trPr>
          <w:trHeight w:val="231"/>
        </w:trPr>
        <w:tc>
          <w:tcPr>
            <w:tcW w:w="2835" w:type="dxa"/>
            <w:tcBorders>
              <w:top w:val="nil"/>
              <w:left w:val="nil"/>
              <w:bottom w:val="nil"/>
              <w:right w:val="nil"/>
            </w:tcBorders>
          </w:tcPr>
          <w:p w14:paraId="442016C1" w14:textId="77777777" w:rsidR="00A6655D" w:rsidRPr="003D071E" w:rsidRDefault="00A6655D" w:rsidP="0048010F">
            <w:pPr>
              <w:spacing w:line="259" w:lineRule="auto"/>
              <w:rPr>
                <w:rFonts w:asciiTheme="minorHAnsi" w:hAnsiTheme="minorHAnsi"/>
              </w:rPr>
            </w:pPr>
            <w:r w:rsidRPr="003D071E">
              <w:rPr>
                <w:rFonts w:asciiTheme="minorHAnsi" w:hAnsiTheme="minorHAnsi"/>
              </w:rPr>
              <w:t xml:space="preserve">Kierunek studiów: </w:t>
            </w:r>
          </w:p>
        </w:tc>
        <w:tc>
          <w:tcPr>
            <w:tcW w:w="4148" w:type="dxa"/>
            <w:tcBorders>
              <w:top w:val="nil"/>
              <w:left w:val="nil"/>
              <w:bottom w:val="nil"/>
              <w:right w:val="nil"/>
            </w:tcBorders>
          </w:tcPr>
          <w:p w14:paraId="1E15B0D9" w14:textId="701F9EF8" w:rsidR="00A6655D" w:rsidRPr="003D071E" w:rsidRDefault="00A6655D" w:rsidP="0048010F">
            <w:pPr>
              <w:spacing w:line="259" w:lineRule="auto"/>
              <w:rPr>
                <w:rFonts w:asciiTheme="minorHAnsi" w:hAnsiTheme="minorHAnsi"/>
              </w:rPr>
            </w:pPr>
            <w:r w:rsidRPr="003D071E">
              <w:rPr>
                <w:rFonts w:asciiTheme="minorHAnsi" w:hAnsiTheme="minorHAnsi"/>
              </w:rPr>
              <w:t>Informatyka i Ekonometria</w:t>
            </w:r>
          </w:p>
        </w:tc>
      </w:tr>
      <w:tr w:rsidR="00A6655D" w:rsidRPr="003D071E" w14:paraId="6F4203AF" w14:textId="77777777" w:rsidTr="0048010F">
        <w:trPr>
          <w:trHeight w:val="687"/>
        </w:trPr>
        <w:tc>
          <w:tcPr>
            <w:tcW w:w="2835" w:type="dxa"/>
            <w:tcBorders>
              <w:top w:val="nil"/>
              <w:left w:val="nil"/>
              <w:bottom w:val="nil"/>
              <w:right w:val="nil"/>
            </w:tcBorders>
          </w:tcPr>
          <w:p w14:paraId="16C8CBAA" w14:textId="2FF85184" w:rsidR="00A6655D" w:rsidRPr="003D071E" w:rsidRDefault="00A6655D" w:rsidP="0048010F">
            <w:pPr>
              <w:spacing w:line="259" w:lineRule="auto"/>
              <w:rPr>
                <w:rFonts w:asciiTheme="minorHAnsi" w:hAnsiTheme="minorHAnsi"/>
              </w:rPr>
            </w:pPr>
          </w:p>
          <w:p w14:paraId="3039EDCF" w14:textId="77777777" w:rsidR="00A6655D" w:rsidRPr="003D071E" w:rsidRDefault="00A6655D" w:rsidP="0048010F">
            <w:pPr>
              <w:spacing w:line="259" w:lineRule="auto"/>
              <w:rPr>
                <w:rFonts w:asciiTheme="minorHAnsi" w:hAnsiTheme="minorHAnsi"/>
              </w:rPr>
            </w:pPr>
            <w:r w:rsidRPr="003D071E">
              <w:rPr>
                <w:rFonts w:asciiTheme="minorHAnsi" w:hAnsiTheme="minorHAnsi"/>
              </w:rPr>
              <w:t xml:space="preserve"> </w:t>
            </w:r>
          </w:p>
        </w:tc>
        <w:tc>
          <w:tcPr>
            <w:tcW w:w="4148" w:type="dxa"/>
            <w:tcBorders>
              <w:top w:val="nil"/>
              <w:left w:val="nil"/>
              <w:bottom w:val="nil"/>
              <w:right w:val="nil"/>
            </w:tcBorders>
          </w:tcPr>
          <w:p w14:paraId="3964E8C1" w14:textId="08228942" w:rsidR="00A6655D" w:rsidRPr="003D071E" w:rsidRDefault="00A6655D" w:rsidP="0048010F">
            <w:pPr>
              <w:spacing w:line="259" w:lineRule="auto"/>
              <w:rPr>
                <w:rFonts w:asciiTheme="minorHAnsi" w:hAnsiTheme="minorHAnsi"/>
              </w:rPr>
            </w:pPr>
          </w:p>
        </w:tc>
      </w:tr>
    </w:tbl>
    <w:p w14:paraId="225B1C54" w14:textId="77777777" w:rsidR="00A6655D" w:rsidRPr="003D071E" w:rsidRDefault="00A6655D" w:rsidP="00A6655D">
      <w:pPr>
        <w:spacing w:line="265" w:lineRule="auto"/>
        <w:ind w:hanging="10"/>
        <w:jc w:val="center"/>
        <w:rPr>
          <w:rFonts w:asciiTheme="minorHAnsi" w:hAnsiTheme="minorHAnsi"/>
        </w:rPr>
      </w:pPr>
    </w:p>
    <w:p w14:paraId="552B45EB" w14:textId="77777777" w:rsidR="00A6655D" w:rsidRPr="003D071E" w:rsidRDefault="00A6655D" w:rsidP="00A6655D">
      <w:pPr>
        <w:spacing w:line="265" w:lineRule="auto"/>
        <w:ind w:hanging="10"/>
        <w:jc w:val="center"/>
        <w:rPr>
          <w:rFonts w:asciiTheme="minorHAnsi" w:hAnsiTheme="minorHAnsi"/>
        </w:rPr>
      </w:pPr>
    </w:p>
    <w:p w14:paraId="6C9EC4E5" w14:textId="77777777" w:rsidR="00A6655D" w:rsidRPr="003D071E" w:rsidRDefault="00A6655D" w:rsidP="00A6655D">
      <w:pPr>
        <w:spacing w:line="265" w:lineRule="auto"/>
        <w:ind w:hanging="10"/>
        <w:jc w:val="center"/>
        <w:rPr>
          <w:rFonts w:asciiTheme="minorHAnsi" w:hAnsiTheme="minorHAnsi"/>
        </w:rPr>
      </w:pPr>
    </w:p>
    <w:p w14:paraId="3B389640" w14:textId="77777777" w:rsidR="00A6655D" w:rsidRPr="003D071E" w:rsidRDefault="00A6655D" w:rsidP="00A6655D">
      <w:pPr>
        <w:spacing w:line="265" w:lineRule="auto"/>
        <w:ind w:hanging="10"/>
        <w:jc w:val="center"/>
        <w:rPr>
          <w:rFonts w:asciiTheme="minorHAnsi" w:hAnsiTheme="minorHAnsi"/>
        </w:rPr>
      </w:pPr>
    </w:p>
    <w:p w14:paraId="77EF6E1A" w14:textId="77777777" w:rsidR="00A6655D" w:rsidRPr="003D071E" w:rsidRDefault="00A6655D" w:rsidP="00A6655D">
      <w:pPr>
        <w:spacing w:line="265" w:lineRule="auto"/>
        <w:ind w:hanging="10"/>
        <w:jc w:val="center"/>
        <w:rPr>
          <w:rFonts w:asciiTheme="minorHAnsi" w:hAnsiTheme="minorHAnsi"/>
        </w:rPr>
      </w:pPr>
    </w:p>
    <w:p w14:paraId="710A7D0A" w14:textId="77777777" w:rsidR="00A6655D" w:rsidRPr="003D071E" w:rsidRDefault="00A6655D" w:rsidP="00A6655D">
      <w:pPr>
        <w:spacing w:line="265" w:lineRule="auto"/>
        <w:ind w:hanging="10"/>
        <w:jc w:val="center"/>
        <w:rPr>
          <w:rFonts w:asciiTheme="minorHAnsi" w:hAnsiTheme="minorHAnsi"/>
        </w:rPr>
      </w:pPr>
    </w:p>
    <w:p w14:paraId="54C839D7" w14:textId="77777777" w:rsidR="00A6655D" w:rsidRPr="003D071E" w:rsidRDefault="00A6655D" w:rsidP="00A6655D">
      <w:pPr>
        <w:spacing w:line="265" w:lineRule="auto"/>
        <w:ind w:hanging="10"/>
        <w:jc w:val="center"/>
        <w:rPr>
          <w:rFonts w:asciiTheme="minorHAnsi" w:hAnsiTheme="minorHAnsi"/>
        </w:rPr>
      </w:pPr>
    </w:p>
    <w:p w14:paraId="424BD7B6" w14:textId="77777777" w:rsidR="00A6655D" w:rsidRPr="003D071E" w:rsidRDefault="00A6655D" w:rsidP="003D071E">
      <w:pPr>
        <w:spacing w:line="265" w:lineRule="auto"/>
        <w:rPr>
          <w:rFonts w:asciiTheme="minorHAnsi" w:hAnsiTheme="minorHAnsi"/>
        </w:rPr>
      </w:pPr>
    </w:p>
    <w:p w14:paraId="4A8165D1" w14:textId="729F2DB1" w:rsidR="00FF0478" w:rsidRPr="003D071E" w:rsidRDefault="00A6655D" w:rsidP="00A6655D">
      <w:pPr>
        <w:spacing w:line="265" w:lineRule="auto"/>
        <w:ind w:hanging="10"/>
        <w:jc w:val="center"/>
        <w:rPr>
          <w:rFonts w:asciiTheme="minorHAnsi" w:hAnsiTheme="minorHAnsi"/>
        </w:rPr>
      </w:pPr>
      <w:r w:rsidRPr="003D071E">
        <w:rPr>
          <w:rFonts w:asciiTheme="minorHAnsi" w:hAnsiTheme="minorHAnsi"/>
        </w:rPr>
        <w:t xml:space="preserve">Kraków, </w:t>
      </w:r>
      <w:r w:rsidRPr="003D071E">
        <w:rPr>
          <w:rFonts w:asciiTheme="minorHAnsi" w:hAnsiTheme="minorHAnsi"/>
        </w:rPr>
        <w:t>2025</w:t>
      </w:r>
      <w:r w:rsidR="000B1AD3" w:rsidRPr="003D071E">
        <w:rPr>
          <w:rFonts w:asciiTheme="minorHAnsi" w:hAnsiTheme="minorHAnsi"/>
          <w:sz w:val="21"/>
          <w:szCs w:val="21"/>
        </w:rPr>
        <w:br w:type="page"/>
      </w:r>
    </w:p>
    <w:sdt>
      <w:sdtPr>
        <w:rPr>
          <w:rFonts w:asciiTheme="minorHAnsi" w:eastAsia="Times New Roman" w:hAnsiTheme="minorHAnsi" w:cs="Times New Roman"/>
          <w:b w:val="0"/>
          <w:bCs w:val="0"/>
          <w:color w:val="auto"/>
          <w:sz w:val="24"/>
          <w:szCs w:val="24"/>
          <w:lang w:val="en-PL" w:eastAsia="en-GB"/>
        </w:rPr>
        <w:id w:val="-1780480363"/>
        <w:docPartObj>
          <w:docPartGallery w:val="Table of Contents"/>
          <w:docPartUnique/>
        </w:docPartObj>
      </w:sdtPr>
      <w:sdtEndPr>
        <w:rPr>
          <w:noProof/>
        </w:rPr>
      </w:sdtEndPr>
      <w:sdtContent>
        <w:p w14:paraId="79C808EE" w14:textId="5D7F65C9" w:rsidR="000B1AD3" w:rsidRPr="003D071E" w:rsidRDefault="000B1AD3">
          <w:pPr>
            <w:pStyle w:val="TOCHeading"/>
            <w:rPr>
              <w:rFonts w:asciiTheme="minorHAnsi" w:hAnsiTheme="minorHAnsi"/>
            </w:rPr>
          </w:pPr>
          <w:proofErr w:type="spellStart"/>
          <w:r w:rsidRPr="003D071E">
            <w:rPr>
              <w:rFonts w:asciiTheme="minorHAnsi" w:hAnsiTheme="minorHAnsi"/>
            </w:rPr>
            <w:t>Spis</w:t>
          </w:r>
          <w:proofErr w:type="spellEnd"/>
          <w:r w:rsidRPr="003D071E">
            <w:rPr>
              <w:rFonts w:asciiTheme="minorHAnsi" w:hAnsiTheme="minorHAnsi"/>
            </w:rPr>
            <w:t xml:space="preserve"> </w:t>
          </w:r>
          <w:proofErr w:type="spellStart"/>
          <w:r w:rsidRPr="003D071E">
            <w:rPr>
              <w:rFonts w:asciiTheme="minorHAnsi" w:hAnsiTheme="minorHAnsi"/>
            </w:rPr>
            <w:t>treści</w:t>
          </w:r>
          <w:proofErr w:type="spellEnd"/>
        </w:p>
        <w:p w14:paraId="7475BD30" w14:textId="08806EE3" w:rsidR="003D071E" w:rsidRDefault="000B1AD3">
          <w:pPr>
            <w:pStyle w:val="TOC1"/>
            <w:tabs>
              <w:tab w:val="right" w:leader="dot" w:pos="9016"/>
            </w:tabs>
            <w:rPr>
              <w:rFonts w:eastAsiaTheme="minorEastAsia" w:cstheme="minorBidi"/>
              <w:b w:val="0"/>
              <w:bCs w:val="0"/>
              <w:caps w:val="0"/>
              <w:noProof/>
              <w:kern w:val="2"/>
              <w:sz w:val="24"/>
              <w:szCs w:val="24"/>
              <w14:ligatures w14:val="standardContextual"/>
            </w:rPr>
          </w:pPr>
          <w:r w:rsidRPr="003D071E">
            <w:rPr>
              <w:b w:val="0"/>
              <w:bCs w:val="0"/>
            </w:rPr>
            <w:fldChar w:fldCharType="begin"/>
          </w:r>
          <w:r w:rsidRPr="003D071E">
            <w:instrText xml:space="preserve"> TOC \o "1-3" \h \z \u </w:instrText>
          </w:r>
          <w:r w:rsidRPr="003D071E">
            <w:rPr>
              <w:b w:val="0"/>
              <w:bCs w:val="0"/>
            </w:rPr>
            <w:fldChar w:fldCharType="separate"/>
          </w:r>
          <w:hyperlink w:anchor="_Toc200921878" w:history="1">
            <w:r w:rsidR="003D071E" w:rsidRPr="00D26059">
              <w:rPr>
                <w:rStyle w:val="Hyperlink"/>
                <w:noProof/>
              </w:rPr>
              <w:t>Dane – źródło i opis</w:t>
            </w:r>
            <w:r w:rsidR="003D071E">
              <w:rPr>
                <w:noProof/>
                <w:webHidden/>
              </w:rPr>
              <w:tab/>
            </w:r>
            <w:r w:rsidR="003D071E">
              <w:rPr>
                <w:noProof/>
                <w:webHidden/>
              </w:rPr>
              <w:fldChar w:fldCharType="begin"/>
            </w:r>
            <w:r w:rsidR="003D071E">
              <w:rPr>
                <w:noProof/>
                <w:webHidden/>
              </w:rPr>
              <w:instrText xml:space="preserve"> PAGEREF _Toc200921878 \h </w:instrText>
            </w:r>
            <w:r w:rsidR="003D071E">
              <w:rPr>
                <w:noProof/>
                <w:webHidden/>
              </w:rPr>
            </w:r>
            <w:r w:rsidR="003D071E">
              <w:rPr>
                <w:noProof/>
                <w:webHidden/>
              </w:rPr>
              <w:fldChar w:fldCharType="separate"/>
            </w:r>
            <w:r w:rsidR="003D071E">
              <w:rPr>
                <w:noProof/>
                <w:webHidden/>
              </w:rPr>
              <w:t>3</w:t>
            </w:r>
            <w:r w:rsidR="003D071E">
              <w:rPr>
                <w:noProof/>
                <w:webHidden/>
              </w:rPr>
              <w:fldChar w:fldCharType="end"/>
            </w:r>
          </w:hyperlink>
        </w:p>
        <w:p w14:paraId="63E7E115" w14:textId="77283F56"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79" w:history="1">
            <w:r w:rsidRPr="00D26059">
              <w:rPr>
                <w:rStyle w:val="Hyperlink"/>
                <w:noProof/>
              </w:rPr>
              <w:t>Źródło</w:t>
            </w:r>
            <w:r>
              <w:rPr>
                <w:noProof/>
                <w:webHidden/>
              </w:rPr>
              <w:tab/>
            </w:r>
            <w:r>
              <w:rPr>
                <w:noProof/>
                <w:webHidden/>
              </w:rPr>
              <w:fldChar w:fldCharType="begin"/>
            </w:r>
            <w:r>
              <w:rPr>
                <w:noProof/>
                <w:webHidden/>
              </w:rPr>
              <w:instrText xml:space="preserve"> PAGEREF _Toc200921879 \h </w:instrText>
            </w:r>
            <w:r>
              <w:rPr>
                <w:noProof/>
                <w:webHidden/>
              </w:rPr>
            </w:r>
            <w:r>
              <w:rPr>
                <w:noProof/>
                <w:webHidden/>
              </w:rPr>
              <w:fldChar w:fldCharType="separate"/>
            </w:r>
            <w:r>
              <w:rPr>
                <w:noProof/>
                <w:webHidden/>
              </w:rPr>
              <w:t>3</w:t>
            </w:r>
            <w:r>
              <w:rPr>
                <w:noProof/>
                <w:webHidden/>
              </w:rPr>
              <w:fldChar w:fldCharType="end"/>
            </w:r>
          </w:hyperlink>
        </w:p>
        <w:p w14:paraId="51B2CC34" w14:textId="09654359"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0" w:history="1">
            <w:r w:rsidRPr="00D26059">
              <w:rPr>
                <w:rStyle w:val="Hyperlink"/>
                <w:noProof/>
              </w:rPr>
              <w:t>Opis</w:t>
            </w:r>
            <w:r>
              <w:rPr>
                <w:noProof/>
                <w:webHidden/>
              </w:rPr>
              <w:tab/>
            </w:r>
            <w:r>
              <w:rPr>
                <w:noProof/>
                <w:webHidden/>
              </w:rPr>
              <w:fldChar w:fldCharType="begin"/>
            </w:r>
            <w:r>
              <w:rPr>
                <w:noProof/>
                <w:webHidden/>
              </w:rPr>
              <w:instrText xml:space="preserve"> PAGEREF _Toc200921880 \h </w:instrText>
            </w:r>
            <w:r>
              <w:rPr>
                <w:noProof/>
                <w:webHidden/>
              </w:rPr>
            </w:r>
            <w:r>
              <w:rPr>
                <w:noProof/>
                <w:webHidden/>
              </w:rPr>
              <w:fldChar w:fldCharType="separate"/>
            </w:r>
            <w:r>
              <w:rPr>
                <w:noProof/>
                <w:webHidden/>
              </w:rPr>
              <w:t>3</w:t>
            </w:r>
            <w:r>
              <w:rPr>
                <w:noProof/>
                <w:webHidden/>
              </w:rPr>
              <w:fldChar w:fldCharType="end"/>
            </w:r>
          </w:hyperlink>
        </w:p>
        <w:p w14:paraId="5350BE1B" w14:textId="44979ED9"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1" w:history="1">
            <w:r w:rsidRPr="00D26059">
              <w:rPr>
                <w:rStyle w:val="Hyperlink"/>
                <w:noProof/>
              </w:rPr>
              <w:t>Podstawowe statystyki zmiennych opisujących</w:t>
            </w:r>
            <w:r>
              <w:rPr>
                <w:noProof/>
                <w:webHidden/>
              </w:rPr>
              <w:tab/>
            </w:r>
            <w:r>
              <w:rPr>
                <w:noProof/>
                <w:webHidden/>
              </w:rPr>
              <w:fldChar w:fldCharType="begin"/>
            </w:r>
            <w:r>
              <w:rPr>
                <w:noProof/>
                <w:webHidden/>
              </w:rPr>
              <w:instrText xml:space="preserve"> PAGEREF _Toc200921881 \h </w:instrText>
            </w:r>
            <w:r>
              <w:rPr>
                <w:noProof/>
                <w:webHidden/>
              </w:rPr>
            </w:r>
            <w:r>
              <w:rPr>
                <w:noProof/>
                <w:webHidden/>
              </w:rPr>
              <w:fldChar w:fldCharType="separate"/>
            </w:r>
            <w:r>
              <w:rPr>
                <w:noProof/>
                <w:webHidden/>
              </w:rPr>
              <w:t>3</w:t>
            </w:r>
            <w:r>
              <w:rPr>
                <w:noProof/>
                <w:webHidden/>
              </w:rPr>
              <w:fldChar w:fldCharType="end"/>
            </w:r>
          </w:hyperlink>
        </w:p>
        <w:p w14:paraId="5B99FC21" w14:textId="00A0DEF6"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2" w:history="1">
            <w:r w:rsidRPr="00D26059">
              <w:rPr>
                <w:rStyle w:val="Hyperlink"/>
                <w:noProof/>
              </w:rPr>
              <w:t>Analiza współczynników korelacji pomiędzy zmiennym</w:t>
            </w:r>
            <w:r>
              <w:rPr>
                <w:noProof/>
                <w:webHidden/>
              </w:rPr>
              <w:tab/>
            </w:r>
            <w:r>
              <w:rPr>
                <w:noProof/>
                <w:webHidden/>
              </w:rPr>
              <w:fldChar w:fldCharType="begin"/>
            </w:r>
            <w:r>
              <w:rPr>
                <w:noProof/>
                <w:webHidden/>
              </w:rPr>
              <w:instrText xml:space="preserve"> PAGEREF _Toc200921882 \h </w:instrText>
            </w:r>
            <w:r>
              <w:rPr>
                <w:noProof/>
                <w:webHidden/>
              </w:rPr>
            </w:r>
            <w:r>
              <w:rPr>
                <w:noProof/>
                <w:webHidden/>
              </w:rPr>
              <w:fldChar w:fldCharType="separate"/>
            </w:r>
            <w:r>
              <w:rPr>
                <w:noProof/>
                <w:webHidden/>
              </w:rPr>
              <w:t>4</w:t>
            </w:r>
            <w:r>
              <w:rPr>
                <w:noProof/>
                <w:webHidden/>
              </w:rPr>
              <w:fldChar w:fldCharType="end"/>
            </w:r>
          </w:hyperlink>
        </w:p>
        <w:p w14:paraId="3D6A7486" w14:textId="06BAD209" w:rsidR="003D071E" w:rsidRDefault="003D071E">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21883" w:history="1">
            <w:r w:rsidRPr="00D26059">
              <w:rPr>
                <w:rStyle w:val="Hyperlink"/>
                <w:noProof/>
              </w:rPr>
              <w:t>Przygotowanie danych</w:t>
            </w:r>
            <w:r>
              <w:rPr>
                <w:noProof/>
                <w:webHidden/>
              </w:rPr>
              <w:tab/>
            </w:r>
            <w:r>
              <w:rPr>
                <w:noProof/>
                <w:webHidden/>
              </w:rPr>
              <w:fldChar w:fldCharType="begin"/>
            </w:r>
            <w:r>
              <w:rPr>
                <w:noProof/>
                <w:webHidden/>
              </w:rPr>
              <w:instrText xml:space="preserve"> PAGEREF _Toc200921883 \h </w:instrText>
            </w:r>
            <w:r>
              <w:rPr>
                <w:noProof/>
                <w:webHidden/>
              </w:rPr>
            </w:r>
            <w:r>
              <w:rPr>
                <w:noProof/>
                <w:webHidden/>
              </w:rPr>
              <w:fldChar w:fldCharType="separate"/>
            </w:r>
            <w:r>
              <w:rPr>
                <w:noProof/>
                <w:webHidden/>
              </w:rPr>
              <w:t>5</w:t>
            </w:r>
            <w:r>
              <w:rPr>
                <w:noProof/>
                <w:webHidden/>
              </w:rPr>
              <w:fldChar w:fldCharType="end"/>
            </w:r>
          </w:hyperlink>
        </w:p>
        <w:p w14:paraId="38052028" w14:textId="1F761F0B"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4" w:history="1">
            <w:r w:rsidRPr="00D26059">
              <w:rPr>
                <w:rStyle w:val="Hyperlink"/>
                <w:noProof/>
              </w:rPr>
              <w:t>Odrzucenie pierwszych zmiennych oraz zmiana formy danych</w:t>
            </w:r>
            <w:r>
              <w:rPr>
                <w:noProof/>
                <w:webHidden/>
              </w:rPr>
              <w:tab/>
            </w:r>
            <w:r>
              <w:rPr>
                <w:noProof/>
                <w:webHidden/>
              </w:rPr>
              <w:fldChar w:fldCharType="begin"/>
            </w:r>
            <w:r>
              <w:rPr>
                <w:noProof/>
                <w:webHidden/>
              </w:rPr>
              <w:instrText xml:space="preserve"> PAGEREF _Toc200921884 \h </w:instrText>
            </w:r>
            <w:r>
              <w:rPr>
                <w:noProof/>
                <w:webHidden/>
              </w:rPr>
            </w:r>
            <w:r>
              <w:rPr>
                <w:noProof/>
                <w:webHidden/>
              </w:rPr>
              <w:fldChar w:fldCharType="separate"/>
            </w:r>
            <w:r>
              <w:rPr>
                <w:noProof/>
                <w:webHidden/>
              </w:rPr>
              <w:t>5</w:t>
            </w:r>
            <w:r>
              <w:rPr>
                <w:noProof/>
                <w:webHidden/>
              </w:rPr>
              <w:fldChar w:fldCharType="end"/>
            </w:r>
          </w:hyperlink>
        </w:p>
        <w:p w14:paraId="37AF7274" w14:textId="5405A7DB"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5" w:history="1">
            <w:r w:rsidRPr="00D26059">
              <w:rPr>
                <w:rStyle w:val="Hyperlink"/>
                <w:noProof/>
              </w:rPr>
              <w:t>Zamiana danych “Yes”/”No” na zmienne zero-jedynkowe</w:t>
            </w:r>
            <w:r>
              <w:rPr>
                <w:noProof/>
                <w:webHidden/>
              </w:rPr>
              <w:tab/>
            </w:r>
            <w:r>
              <w:rPr>
                <w:noProof/>
                <w:webHidden/>
              </w:rPr>
              <w:fldChar w:fldCharType="begin"/>
            </w:r>
            <w:r>
              <w:rPr>
                <w:noProof/>
                <w:webHidden/>
              </w:rPr>
              <w:instrText xml:space="preserve"> PAGEREF _Toc200921885 \h </w:instrText>
            </w:r>
            <w:r>
              <w:rPr>
                <w:noProof/>
                <w:webHidden/>
              </w:rPr>
            </w:r>
            <w:r>
              <w:rPr>
                <w:noProof/>
                <w:webHidden/>
              </w:rPr>
              <w:fldChar w:fldCharType="separate"/>
            </w:r>
            <w:r>
              <w:rPr>
                <w:noProof/>
                <w:webHidden/>
              </w:rPr>
              <w:t>5</w:t>
            </w:r>
            <w:r>
              <w:rPr>
                <w:noProof/>
                <w:webHidden/>
              </w:rPr>
              <w:fldChar w:fldCharType="end"/>
            </w:r>
          </w:hyperlink>
        </w:p>
        <w:p w14:paraId="60C69066" w14:textId="0BF39AD9"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6" w:history="1">
            <w:r w:rsidRPr="00D26059">
              <w:rPr>
                <w:rStyle w:val="Hyperlink"/>
                <w:noProof/>
              </w:rPr>
              <w:t>Usunięcię wartości odstających</w:t>
            </w:r>
            <w:r>
              <w:rPr>
                <w:noProof/>
                <w:webHidden/>
              </w:rPr>
              <w:tab/>
            </w:r>
            <w:r>
              <w:rPr>
                <w:noProof/>
                <w:webHidden/>
              </w:rPr>
              <w:fldChar w:fldCharType="begin"/>
            </w:r>
            <w:r>
              <w:rPr>
                <w:noProof/>
                <w:webHidden/>
              </w:rPr>
              <w:instrText xml:space="preserve"> PAGEREF _Toc200921886 \h </w:instrText>
            </w:r>
            <w:r>
              <w:rPr>
                <w:noProof/>
                <w:webHidden/>
              </w:rPr>
            </w:r>
            <w:r>
              <w:rPr>
                <w:noProof/>
                <w:webHidden/>
              </w:rPr>
              <w:fldChar w:fldCharType="separate"/>
            </w:r>
            <w:r>
              <w:rPr>
                <w:noProof/>
                <w:webHidden/>
              </w:rPr>
              <w:t>5</w:t>
            </w:r>
            <w:r>
              <w:rPr>
                <w:noProof/>
                <w:webHidden/>
              </w:rPr>
              <w:fldChar w:fldCharType="end"/>
            </w:r>
          </w:hyperlink>
        </w:p>
        <w:p w14:paraId="3C9E851A" w14:textId="2498ABAC" w:rsidR="003D071E" w:rsidRDefault="003D071E">
          <w:pPr>
            <w:pStyle w:val="TOC1"/>
            <w:tabs>
              <w:tab w:val="right" w:leader="dot" w:pos="9016"/>
            </w:tabs>
            <w:rPr>
              <w:rFonts w:eastAsiaTheme="minorEastAsia" w:cstheme="minorBidi"/>
              <w:b w:val="0"/>
              <w:bCs w:val="0"/>
              <w:caps w:val="0"/>
              <w:noProof/>
              <w:kern w:val="2"/>
              <w:sz w:val="24"/>
              <w:szCs w:val="24"/>
              <w14:ligatures w14:val="standardContextual"/>
            </w:rPr>
          </w:pPr>
          <w:hyperlink w:anchor="_Toc200921887" w:history="1">
            <w:r w:rsidRPr="00D26059">
              <w:rPr>
                <w:rStyle w:val="Hyperlink"/>
                <w:noProof/>
              </w:rPr>
              <w:t>Budowa pierwszego modelu</w:t>
            </w:r>
            <w:r>
              <w:rPr>
                <w:noProof/>
                <w:webHidden/>
              </w:rPr>
              <w:tab/>
            </w:r>
            <w:r>
              <w:rPr>
                <w:noProof/>
                <w:webHidden/>
              </w:rPr>
              <w:fldChar w:fldCharType="begin"/>
            </w:r>
            <w:r>
              <w:rPr>
                <w:noProof/>
                <w:webHidden/>
              </w:rPr>
              <w:instrText xml:space="preserve"> PAGEREF _Toc200921887 \h </w:instrText>
            </w:r>
            <w:r>
              <w:rPr>
                <w:noProof/>
                <w:webHidden/>
              </w:rPr>
            </w:r>
            <w:r>
              <w:rPr>
                <w:noProof/>
                <w:webHidden/>
              </w:rPr>
              <w:fldChar w:fldCharType="separate"/>
            </w:r>
            <w:r>
              <w:rPr>
                <w:noProof/>
                <w:webHidden/>
              </w:rPr>
              <w:t>6</w:t>
            </w:r>
            <w:r>
              <w:rPr>
                <w:noProof/>
                <w:webHidden/>
              </w:rPr>
              <w:fldChar w:fldCharType="end"/>
            </w:r>
          </w:hyperlink>
        </w:p>
        <w:p w14:paraId="28650D70" w14:textId="48F409CF"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8" w:history="1">
            <w:r w:rsidRPr="00D26059">
              <w:rPr>
                <w:rStyle w:val="Hyperlink"/>
                <w:noProof/>
              </w:rPr>
              <w:t>Dobór pierwszych zmiennych za pomocą metody Hellwiga</w:t>
            </w:r>
            <w:r>
              <w:rPr>
                <w:noProof/>
                <w:webHidden/>
              </w:rPr>
              <w:tab/>
            </w:r>
            <w:r>
              <w:rPr>
                <w:noProof/>
                <w:webHidden/>
              </w:rPr>
              <w:fldChar w:fldCharType="begin"/>
            </w:r>
            <w:r>
              <w:rPr>
                <w:noProof/>
                <w:webHidden/>
              </w:rPr>
              <w:instrText xml:space="preserve"> PAGEREF _Toc200921888 \h </w:instrText>
            </w:r>
            <w:r>
              <w:rPr>
                <w:noProof/>
                <w:webHidden/>
              </w:rPr>
            </w:r>
            <w:r>
              <w:rPr>
                <w:noProof/>
                <w:webHidden/>
              </w:rPr>
              <w:fldChar w:fldCharType="separate"/>
            </w:r>
            <w:r>
              <w:rPr>
                <w:noProof/>
                <w:webHidden/>
              </w:rPr>
              <w:t>6</w:t>
            </w:r>
            <w:r>
              <w:rPr>
                <w:noProof/>
                <w:webHidden/>
              </w:rPr>
              <w:fldChar w:fldCharType="end"/>
            </w:r>
          </w:hyperlink>
        </w:p>
        <w:p w14:paraId="47C1571B" w14:textId="55863295" w:rsidR="003D071E" w:rsidRDefault="003D071E">
          <w:pPr>
            <w:pStyle w:val="TOC2"/>
            <w:tabs>
              <w:tab w:val="right" w:leader="dot" w:pos="9016"/>
            </w:tabs>
            <w:rPr>
              <w:rFonts w:eastAsiaTheme="minorEastAsia" w:cstheme="minorBidi"/>
              <w:smallCaps w:val="0"/>
              <w:noProof/>
              <w:kern w:val="2"/>
              <w:sz w:val="24"/>
              <w:szCs w:val="24"/>
              <w14:ligatures w14:val="standardContextual"/>
            </w:rPr>
          </w:pPr>
          <w:hyperlink w:anchor="_Toc200921889" w:history="1">
            <w:r w:rsidRPr="00D26059">
              <w:rPr>
                <w:rStyle w:val="Hyperlink"/>
                <w:noProof/>
              </w:rPr>
              <w:t>Analiza przeprowadzoych testów i statystyk dla modelu pierwszego</w:t>
            </w:r>
            <w:r>
              <w:rPr>
                <w:noProof/>
                <w:webHidden/>
              </w:rPr>
              <w:tab/>
            </w:r>
            <w:r>
              <w:rPr>
                <w:noProof/>
                <w:webHidden/>
              </w:rPr>
              <w:fldChar w:fldCharType="begin"/>
            </w:r>
            <w:r>
              <w:rPr>
                <w:noProof/>
                <w:webHidden/>
              </w:rPr>
              <w:instrText xml:space="preserve"> PAGEREF _Toc200921889 \h </w:instrText>
            </w:r>
            <w:r>
              <w:rPr>
                <w:noProof/>
                <w:webHidden/>
              </w:rPr>
            </w:r>
            <w:r>
              <w:rPr>
                <w:noProof/>
                <w:webHidden/>
              </w:rPr>
              <w:fldChar w:fldCharType="separate"/>
            </w:r>
            <w:r>
              <w:rPr>
                <w:noProof/>
                <w:webHidden/>
              </w:rPr>
              <w:t>8</w:t>
            </w:r>
            <w:r>
              <w:rPr>
                <w:noProof/>
                <w:webHidden/>
              </w:rPr>
              <w:fldChar w:fldCharType="end"/>
            </w:r>
          </w:hyperlink>
        </w:p>
        <w:p w14:paraId="5F378358" w14:textId="24EB38DB"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0" w:history="1">
            <w:r w:rsidRPr="00D26059">
              <w:rPr>
                <w:rStyle w:val="Hyperlink"/>
                <w:noProof/>
              </w:rPr>
              <w:t>Współczynnik determinacji</w:t>
            </w:r>
            <w:r>
              <w:rPr>
                <w:noProof/>
                <w:webHidden/>
              </w:rPr>
              <w:tab/>
            </w:r>
            <w:r>
              <w:rPr>
                <w:noProof/>
                <w:webHidden/>
              </w:rPr>
              <w:fldChar w:fldCharType="begin"/>
            </w:r>
            <w:r>
              <w:rPr>
                <w:noProof/>
                <w:webHidden/>
              </w:rPr>
              <w:instrText xml:space="preserve"> PAGEREF _Toc200921890 \h </w:instrText>
            </w:r>
            <w:r>
              <w:rPr>
                <w:noProof/>
                <w:webHidden/>
              </w:rPr>
            </w:r>
            <w:r>
              <w:rPr>
                <w:noProof/>
                <w:webHidden/>
              </w:rPr>
              <w:fldChar w:fldCharType="separate"/>
            </w:r>
            <w:r>
              <w:rPr>
                <w:noProof/>
                <w:webHidden/>
              </w:rPr>
              <w:t>8</w:t>
            </w:r>
            <w:r>
              <w:rPr>
                <w:noProof/>
                <w:webHidden/>
              </w:rPr>
              <w:fldChar w:fldCharType="end"/>
            </w:r>
          </w:hyperlink>
        </w:p>
        <w:p w14:paraId="6FB6AD51" w14:textId="52A19C39"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1" w:history="1">
            <w:r w:rsidRPr="00D26059">
              <w:rPr>
                <w:rStyle w:val="Hyperlink"/>
                <w:noProof/>
              </w:rPr>
              <w:t>Podstawowe statystki reszt</w:t>
            </w:r>
            <w:r>
              <w:rPr>
                <w:noProof/>
                <w:webHidden/>
              </w:rPr>
              <w:tab/>
            </w:r>
            <w:r>
              <w:rPr>
                <w:noProof/>
                <w:webHidden/>
              </w:rPr>
              <w:fldChar w:fldCharType="begin"/>
            </w:r>
            <w:r>
              <w:rPr>
                <w:noProof/>
                <w:webHidden/>
              </w:rPr>
              <w:instrText xml:space="preserve"> PAGEREF _Toc200921891 \h </w:instrText>
            </w:r>
            <w:r>
              <w:rPr>
                <w:noProof/>
                <w:webHidden/>
              </w:rPr>
            </w:r>
            <w:r>
              <w:rPr>
                <w:noProof/>
                <w:webHidden/>
              </w:rPr>
              <w:fldChar w:fldCharType="separate"/>
            </w:r>
            <w:r>
              <w:rPr>
                <w:noProof/>
                <w:webHidden/>
              </w:rPr>
              <w:t>8</w:t>
            </w:r>
            <w:r>
              <w:rPr>
                <w:noProof/>
                <w:webHidden/>
              </w:rPr>
              <w:fldChar w:fldCharType="end"/>
            </w:r>
          </w:hyperlink>
        </w:p>
        <w:p w14:paraId="4E240146" w14:textId="2D62D09B"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2" w:history="1">
            <w:r w:rsidRPr="00D26059">
              <w:rPr>
                <w:rStyle w:val="Hyperlink"/>
                <w:noProof/>
              </w:rPr>
              <w:t>Test Normalności Shapiro-Wilka dla reszt</w:t>
            </w:r>
            <w:r>
              <w:rPr>
                <w:noProof/>
                <w:webHidden/>
              </w:rPr>
              <w:tab/>
            </w:r>
            <w:r>
              <w:rPr>
                <w:noProof/>
                <w:webHidden/>
              </w:rPr>
              <w:fldChar w:fldCharType="begin"/>
            </w:r>
            <w:r>
              <w:rPr>
                <w:noProof/>
                <w:webHidden/>
              </w:rPr>
              <w:instrText xml:space="preserve"> PAGEREF _Toc200921892 \h </w:instrText>
            </w:r>
            <w:r>
              <w:rPr>
                <w:noProof/>
                <w:webHidden/>
              </w:rPr>
            </w:r>
            <w:r>
              <w:rPr>
                <w:noProof/>
                <w:webHidden/>
              </w:rPr>
              <w:fldChar w:fldCharType="separate"/>
            </w:r>
            <w:r>
              <w:rPr>
                <w:noProof/>
                <w:webHidden/>
              </w:rPr>
              <w:t>9</w:t>
            </w:r>
            <w:r>
              <w:rPr>
                <w:noProof/>
                <w:webHidden/>
              </w:rPr>
              <w:fldChar w:fldCharType="end"/>
            </w:r>
          </w:hyperlink>
        </w:p>
        <w:p w14:paraId="5651B637" w14:textId="11E998A6"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3" w:history="1">
            <w:r w:rsidRPr="00D26059">
              <w:rPr>
                <w:rStyle w:val="Hyperlink"/>
                <w:noProof/>
              </w:rPr>
              <w:t>Test Kołmogorowa-Smirnowa dla rozkładu normalnego reszt</w:t>
            </w:r>
            <w:r>
              <w:rPr>
                <w:noProof/>
                <w:webHidden/>
              </w:rPr>
              <w:tab/>
            </w:r>
            <w:r>
              <w:rPr>
                <w:noProof/>
                <w:webHidden/>
              </w:rPr>
              <w:fldChar w:fldCharType="begin"/>
            </w:r>
            <w:r>
              <w:rPr>
                <w:noProof/>
                <w:webHidden/>
              </w:rPr>
              <w:instrText xml:space="preserve"> PAGEREF _Toc200921893 \h </w:instrText>
            </w:r>
            <w:r>
              <w:rPr>
                <w:noProof/>
                <w:webHidden/>
              </w:rPr>
            </w:r>
            <w:r>
              <w:rPr>
                <w:noProof/>
                <w:webHidden/>
              </w:rPr>
              <w:fldChar w:fldCharType="separate"/>
            </w:r>
            <w:r>
              <w:rPr>
                <w:noProof/>
                <w:webHidden/>
              </w:rPr>
              <w:t>10</w:t>
            </w:r>
            <w:r>
              <w:rPr>
                <w:noProof/>
                <w:webHidden/>
              </w:rPr>
              <w:fldChar w:fldCharType="end"/>
            </w:r>
          </w:hyperlink>
        </w:p>
        <w:p w14:paraId="17C84961" w14:textId="6DA76B8D"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4" w:history="1">
            <w:r w:rsidRPr="00D26059">
              <w:rPr>
                <w:rStyle w:val="Hyperlink"/>
                <w:noProof/>
              </w:rPr>
              <w:t>Test Jarque-Bera dla reszt</w:t>
            </w:r>
            <w:r>
              <w:rPr>
                <w:noProof/>
                <w:webHidden/>
              </w:rPr>
              <w:tab/>
            </w:r>
            <w:r>
              <w:rPr>
                <w:noProof/>
                <w:webHidden/>
              </w:rPr>
              <w:fldChar w:fldCharType="begin"/>
            </w:r>
            <w:r>
              <w:rPr>
                <w:noProof/>
                <w:webHidden/>
              </w:rPr>
              <w:instrText xml:space="preserve"> PAGEREF _Toc200921894 \h </w:instrText>
            </w:r>
            <w:r>
              <w:rPr>
                <w:noProof/>
                <w:webHidden/>
              </w:rPr>
            </w:r>
            <w:r>
              <w:rPr>
                <w:noProof/>
                <w:webHidden/>
              </w:rPr>
              <w:fldChar w:fldCharType="separate"/>
            </w:r>
            <w:r>
              <w:rPr>
                <w:noProof/>
                <w:webHidden/>
              </w:rPr>
              <w:t>10</w:t>
            </w:r>
            <w:r>
              <w:rPr>
                <w:noProof/>
                <w:webHidden/>
              </w:rPr>
              <w:fldChar w:fldCharType="end"/>
            </w:r>
          </w:hyperlink>
        </w:p>
        <w:p w14:paraId="79B3C934" w14:textId="63A39F78"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5" w:history="1">
            <w:r w:rsidRPr="00D26059">
              <w:rPr>
                <w:rStyle w:val="Hyperlink"/>
                <w:noProof/>
              </w:rPr>
              <w:t>Test Breuscha-Pagana na badanie heterodeskadyczności</w:t>
            </w:r>
            <w:r>
              <w:rPr>
                <w:noProof/>
                <w:webHidden/>
              </w:rPr>
              <w:tab/>
            </w:r>
            <w:r>
              <w:rPr>
                <w:noProof/>
                <w:webHidden/>
              </w:rPr>
              <w:fldChar w:fldCharType="begin"/>
            </w:r>
            <w:r>
              <w:rPr>
                <w:noProof/>
                <w:webHidden/>
              </w:rPr>
              <w:instrText xml:space="preserve"> PAGEREF _Toc200921895 \h </w:instrText>
            </w:r>
            <w:r>
              <w:rPr>
                <w:noProof/>
                <w:webHidden/>
              </w:rPr>
            </w:r>
            <w:r>
              <w:rPr>
                <w:noProof/>
                <w:webHidden/>
              </w:rPr>
              <w:fldChar w:fldCharType="separate"/>
            </w:r>
            <w:r>
              <w:rPr>
                <w:noProof/>
                <w:webHidden/>
              </w:rPr>
              <w:t>11</w:t>
            </w:r>
            <w:r>
              <w:rPr>
                <w:noProof/>
                <w:webHidden/>
              </w:rPr>
              <w:fldChar w:fldCharType="end"/>
            </w:r>
          </w:hyperlink>
        </w:p>
        <w:p w14:paraId="013ACE39" w14:textId="261066CB"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6" w:history="1">
            <w:r w:rsidRPr="00D26059">
              <w:rPr>
                <w:rStyle w:val="Hyperlink"/>
                <w:noProof/>
              </w:rPr>
              <w:t>Test White'a na badanie heterodeskadyczności</w:t>
            </w:r>
            <w:r>
              <w:rPr>
                <w:noProof/>
                <w:webHidden/>
              </w:rPr>
              <w:tab/>
            </w:r>
            <w:r>
              <w:rPr>
                <w:noProof/>
                <w:webHidden/>
              </w:rPr>
              <w:fldChar w:fldCharType="begin"/>
            </w:r>
            <w:r>
              <w:rPr>
                <w:noProof/>
                <w:webHidden/>
              </w:rPr>
              <w:instrText xml:space="preserve"> PAGEREF _Toc200921896 \h </w:instrText>
            </w:r>
            <w:r>
              <w:rPr>
                <w:noProof/>
                <w:webHidden/>
              </w:rPr>
            </w:r>
            <w:r>
              <w:rPr>
                <w:noProof/>
                <w:webHidden/>
              </w:rPr>
              <w:fldChar w:fldCharType="separate"/>
            </w:r>
            <w:r>
              <w:rPr>
                <w:noProof/>
                <w:webHidden/>
              </w:rPr>
              <w:t>11</w:t>
            </w:r>
            <w:r>
              <w:rPr>
                <w:noProof/>
                <w:webHidden/>
              </w:rPr>
              <w:fldChar w:fldCharType="end"/>
            </w:r>
          </w:hyperlink>
        </w:p>
        <w:p w14:paraId="48061DA0" w14:textId="3841C556" w:rsidR="003D071E" w:rsidRDefault="003D071E">
          <w:pPr>
            <w:pStyle w:val="TOC3"/>
            <w:tabs>
              <w:tab w:val="right" w:leader="dot" w:pos="9016"/>
            </w:tabs>
            <w:rPr>
              <w:rFonts w:eastAsiaTheme="minorEastAsia" w:cstheme="minorBidi"/>
              <w:i w:val="0"/>
              <w:iCs w:val="0"/>
              <w:noProof/>
              <w:kern w:val="2"/>
              <w:sz w:val="24"/>
              <w:szCs w:val="24"/>
              <w14:ligatures w14:val="standardContextual"/>
            </w:rPr>
          </w:pPr>
          <w:hyperlink w:anchor="_Toc200921897" w:history="1">
            <w:r w:rsidRPr="00D26059">
              <w:rPr>
                <w:rStyle w:val="Hyperlink"/>
                <w:noProof/>
              </w:rPr>
              <w:t>Test VIF na badanie współliniowości</w:t>
            </w:r>
            <w:r>
              <w:rPr>
                <w:noProof/>
                <w:webHidden/>
              </w:rPr>
              <w:tab/>
            </w:r>
            <w:r>
              <w:rPr>
                <w:noProof/>
                <w:webHidden/>
              </w:rPr>
              <w:fldChar w:fldCharType="begin"/>
            </w:r>
            <w:r>
              <w:rPr>
                <w:noProof/>
                <w:webHidden/>
              </w:rPr>
              <w:instrText xml:space="preserve"> PAGEREF _Toc200921897 \h </w:instrText>
            </w:r>
            <w:r>
              <w:rPr>
                <w:noProof/>
                <w:webHidden/>
              </w:rPr>
            </w:r>
            <w:r>
              <w:rPr>
                <w:noProof/>
                <w:webHidden/>
              </w:rPr>
              <w:fldChar w:fldCharType="separate"/>
            </w:r>
            <w:r>
              <w:rPr>
                <w:noProof/>
                <w:webHidden/>
              </w:rPr>
              <w:t>12</w:t>
            </w:r>
            <w:r>
              <w:rPr>
                <w:noProof/>
                <w:webHidden/>
              </w:rPr>
              <w:fldChar w:fldCharType="end"/>
            </w:r>
          </w:hyperlink>
        </w:p>
        <w:p w14:paraId="0A0B894D" w14:textId="2DAB5074" w:rsidR="000B1AD3" w:rsidRPr="003D071E" w:rsidRDefault="000B1AD3">
          <w:pPr>
            <w:rPr>
              <w:rFonts w:asciiTheme="minorHAnsi" w:hAnsiTheme="minorHAnsi"/>
            </w:rPr>
          </w:pPr>
          <w:r w:rsidRPr="003D071E">
            <w:rPr>
              <w:rFonts w:asciiTheme="minorHAnsi" w:hAnsiTheme="minorHAnsi"/>
              <w:b/>
              <w:bCs/>
              <w:noProof/>
            </w:rPr>
            <w:fldChar w:fldCharType="end"/>
          </w:r>
        </w:p>
      </w:sdtContent>
    </w:sdt>
    <w:p w14:paraId="7E132CBF" w14:textId="40A8973E" w:rsidR="00187D47" w:rsidRPr="003D071E" w:rsidRDefault="00187D47">
      <w:pPr>
        <w:rPr>
          <w:rFonts w:asciiTheme="minorHAnsi" w:hAnsiTheme="minorHAnsi"/>
        </w:rPr>
      </w:pPr>
      <w:r w:rsidRPr="003D071E">
        <w:rPr>
          <w:rFonts w:asciiTheme="minorHAnsi" w:hAnsiTheme="minorHAnsi"/>
        </w:rPr>
        <w:br w:type="page"/>
      </w:r>
    </w:p>
    <w:p w14:paraId="539E93AB" w14:textId="11F48293" w:rsidR="002153AE" w:rsidRPr="003D071E" w:rsidRDefault="002153AE" w:rsidP="002153AE">
      <w:pPr>
        <w:pStyle w:val="Heading1"/>
        <w:rPr>
          <w:rFonts w:asciiTheme="minorHAnsi" w:eastAsia="Times New Roman" w:hAnsiTheme="minorHAnsi"/>
        </w:rPr>
      </w:pPr>
      <w:bookmarkStart w:id="0" w:name="_Toc200921878"/>
      <w:r w:rsidRPr="003D071E">
        <w:rPr>
          <w:rFonts w:asciiTheme="minorHAnsi" w:eastAsia="Times New Roman" w:hAnsiTheme="minorHAnsi"/>
        </w:rPr>
        <w:lastRenderedPageBreak/>
        <w:t>Dane – źródło i opis</w:t>
      </w:r>
      <w:bookmarkEnd w:id="0"/>
    </w:p>
    <w:p w14:paraId="062382E7" w14:textId="77777777" w:rsidR="00821B92" w:rsidRPr="003D071E" w:rsidRDefault="00821B92" w:rsidP="00821B92">
      <w:pPr>
        <w:rPr>
          <w:rFonts w:asciiTheme="minorHAnsi" w:hAnsiTheme="minorHAnsi"/>
        </w:rPr>
      </w:pPr>
    </w:p>
    <w:p w14:paraId="0852D1B0" w14:textId="45C035FF" w:rsidR="00821B92" w:rsidRPr="003D071E" w:rsidRDefault="00821B92" w:rsidP="00821B92">
      <w:pPr>
        <w:pStyle w:val="Heading2"/>
        <w:rPr>
          <w:rFonts w:asciiTheme="minorHAnsi" w:hAnsiTheme="minorHAnsi"/>
        </w:rPr>
      </w:pPr>
      <w:bookmarkStart w:id="1" w:name="_Toc200921879"/>
      <w:r w:rsidRPr="003D071E">
        <w:rPr>
          <w:rFonts w:asciiTheme="minorHAnsi" w:hAnsiTheme="minorHAnsi"/>
        </w:rPr>
        <w:t>Źródło</w:t>
      </w:r>
      <w:bookmarkEnd w:id="1"/>
    </w:p>
    <w:p w14:paraId="0DE249DD" w14:textId="7551544F" w:rsidR="00FD029E" w:rsidRPr="003D071E" w:rsidRDefault="002153AE" w:rsidP="006734A0">
      <w:pPr>
        <w:rPr>
          <w:rFonts w:asciiTheme="minorHAnsi" w:hAnsiTheme="minorHAnsi"/>
        </w:rPr>
      </w:pPr>
      <w:r w:rsidRPr="003D071E">
        <w:rPr>
          <w:rFonts w:asciiTheme="minorHAnsi" w:hAnsiTheme="minorHAnsi"/>
        </w:rPr>
        <w:t xml:space="preserve">Dane zawierające ceny </w:t>
      </w:r>
      <w:r w:rsidR="00FD029E" w:rsidRPr="003D071E">
        <w:rPr>
          <w:rFonts w:asciiTheme="minorHAnsi" w:hAnsiTheme="minorHAnsi"/>
        </w:rPr>
        <w:t>laptopów</w:t>
      </w:r>
      <w:r w:rsidRPr="003D071E">
        <w:rPr>
          <w:rFonts w:asciiTheme="minorHAnsi" w:hAnsiTheme="minorHAnsi"/>
        </w:rPr>
        <w:t xml:space="preserve"> oraz potencjalne zmienne </w:t>
      </w:r>
      <w:r w:rsidR="00821B92" w:rsidRPr="003D071E">
        <w:rPr>
          <w:rFonts w:asciiTheme="minorHAnsi" w:hAnsiTheme="minorHAnsi"/>
        </w:rPr>
        <w:t>mające wpływ na cenę</w:t>
      </w:r>
      <w:r w:rsidR="00FD029E" w:rsidRPr="003D071E">
        <w:rPr>
          <w:rFonts w:asciiTheme="minorHAnsi" w:hAnsiTheme="minorHAnsi"/>
        </w:rPr>
        <w:t>. Z</w:t>
      </w:r>
      <w:r w:rsidR="00821B92" w:rsidRPr="003D071E">
        <w:rPr>
          <w:rFonts w:asciiTheme="minorHAnsi" w:hAnsiTheme="minorHAnsi"/>
        </w:rPr>
        <w:t>ostały</w:t>
      </w:r>
      <w:r w:rsidR="00FD029E" w:rsidRPr="003D071E">
        <w:rPr>
          <w:rFonts w:asciiTheme="minorHAnsi" w:hAnsiTheme="minorHAnsi"/>
        </w:rPr>
        <w:t xml:space="preserve"> one</w:t>
      </w:r>
      <w:r w:rsidR="00821B92" w:rsidRPr="003D071E">
        <w:rPr>
          <w:rFonts w:asciiTheme="minorHAnsi" w:hAnsiTheme="minorHAnsi"/>
        </w:rPr>
        <w:t xml:space="preserve"> pobrane ze strony kaggle.com</w:t>
      </w:r>
      <w:r w:rsidR="00A00539" w:rsidRPr="003D071E">
        <w:rPr>
          <w:rFonts w:asciiTheme="minorHAnsi" w:hAnsiTheme="minorHAnsi"/>
        </w:rPr>
        <w:t xml:space="preserve">. </w:t>
      </w:r>
      <w:r w:rsidR="00FD029E" w:rsidRPr="003D071E">
        <w:rPr>
          <w:rFonts w:asciiTheme="minorHAnsi" w:hAnsiTheme="minorHAnsi"/>
        </w:rPr>
        <w:t xml:space="preserve">Podzeliliśmy je </w:t>
      </w:r>
      <w:r w:rsidR="00A00539" w:rsidRPr="003D071E">
        <w:rPr>
          <w:rFonts w:asciiTheme="minorHAnsi" w:hAnsiTheme="minorHAnsi"/>
        </w:rPr>
        <w:t xml:space="preserve">na dwa zbiory, “train” do budowy modelu oraz “test” do testowania stworzonego modelu. Dane do budowy modelu zawierają </w:t>
      </w:r>
      <w:r w:rsidR="00285550" w:rsidRPr="003D071E">
        <w:rPr>
          <w:rFonts w:asciiTheme="minorHAnsi" w:hAnsiTheme="minorHAnsi"/>
        </w:rPr>
        <w:t>10</w:t>
      </w:r>
      <w:r w:rsidR="00FD029E" w:rsidRPr="003D071E">
        <w:rPr>
          <w:rFonts w:asciiTheme="minorHAnsi" w:hAnsiTheme="minorHAnsi"/>
        </w:rPr>
        <w:t>0</w:t>
      </w:r>
      <w:r w:rsidR="00A00539" w:rsidRPr="003D071E">
        <w:rPr>
          <w:rFonts w:asciiTheme="minorHAnsi" w:hAnsiTheme="minorHAnsi"/>
        </w:rPr>
        <w:t xml:space="preserve">0 wierszy, natomiast do testowania </w:t>
      </w:r>
      <w:r w:rsidR="00FD029E" w:rsidRPr="003D071E">
        <w:rPr>
          <w:rFonts w:asciiTheme="minorHAnsi" w:hAnsiTheme="minorHAnsi"/>
        </w:rPr>
        <w:t>200+</w:t>
      </w:r>
      <w:r w:rsidR="00A00539" w:rsidRPr="003D071E">
        <w:rPr>
          <w:rFonts w:asciiTheme="minorHAnsi" w:hAnsiTheme="minorHAnsi"/>
        </w:rPr>
        <w:t xml:space="preserve"> wierszy</w:t>
      </w:r>
      <w:r w:rsidR="00821B92" w:rsidRPr="003D071E">
        <w:rPr>
          <w:rFonts w:asciiTheme="minorHAnsi" w:hAnsiTheme="minorHAnsi"/>
        </w:rPr>
        <w:br/>
      </w:r>
      <w:r w:rsidR="00821B92" w:rsidRPr="003D071E">
        <w:rPr>
          <w:rFonts w:asciiTheme="minorHAnsi" w:hAnsiTheme="minorHAnsi"/>
        </w:rPr>
        <w:br/>
      </w:r>
      <w:hyperlink r:id="rId9" w:history="1">
        <w:r w:rsidR="00285550" w:rsidRPr="003D071E">
          <w:rPr>
            <w:rStyle w:val="Hyperlink"/>
            <w:rFonts w:asciiTheme="minorHAnsi" w:hAnsiTheme="minorHAnsi"/>
          </w:rPr>
          <w:t>Link do źródła danych</w:t>
        </w:r>
      </w:hyperlink>
    </w:p>
    <w:p w14:paraId="63D3F0BC" w14:textId="1DCE4964" w:rsidR="00F60BBB" w:rsidRPr="003D071E" w:rsidRDefault="00821B92" w:rsidP="00F60BBB">
      <w:pPr>
        <w:pStyle w:val="Heading2"/>
        <w:rPr>
          <w:rFonts w:asciiTheme="minorHAnsi" w:hAnsiTheme="minorHAnsi"/>
        </w:rPr>
      </w:pPr>
      <w:bookmarkStart w:id="2" w:name="_Toc200921880"/>
      <w:r w:rsidRPr="003D071E">
        <w:rPr>
          <w:rFonts w:asciiTheme="minorHAnsi" w:hAnsiTheme="minorHAnsi"/>
        </w:rPr>
        <w:t>Opis</w:t>
      </w:r>
      <w:bookmarkEnd w:id="2"/>
    </w:p>
    <w:p w14:paraId="7DBC773A" w14:textId="77777777" w:rsidR="00D002F7" w:rsidRPr="003D071E" w:rsidRDefault="00D002F7" w:rsidP="00D002F7">
      <w:pPr>
        <w:pStyle w:val="ListParagraph"/>
        <w:numPr>
          <w:ilvl w:val="0"/>
          <w:numId w:val="1"/>
        </w:numPr>
        <w:rPr>
          <w:rStyle w:val="Strong"/>
          <w:rFonts w:asciiTheme="minorHAnsi" w:hAnsiTheme="minorHAnsi"/>
        </w:rPr>
      </w:pPr>
      <w:r w:rsidRPr="003D071E">
        <w:rPr>
          <w:rStyle w:val="Strong"/>
          <w:rFonts w:asciiTheme="minorHAnsi" w:eastAsiaTheme="majorEastAsia" w:hAnsiTheme="minorHAnsi"/>
        </w:rPr>
        <w:t>Company</w:t>
      </w:r>
      <w:r w:rsidRPr="003D071E">
        <w:rPr>
          <w:rFonts w:asciiTheme="minorHAnsi" w:hAnsiTheme="minorHAnsi"/>
          <w:b/>
          <w:bCs/>
        </w:rPr>
        <w:t xml:space="preserve"> </w:t>
      </w:r>
      <w:r w:rsidR="00F60BBB" w:rsidRPr="003D071E">
        <w:rPr>
          <w:rFonts w:asciiTheme="minorHAnsi" w:hAnsiTheme="minorHAnsi"/>
          <w:b/>
          <w:bCs/>
        </w:rPr>
        <w:t xml:space="preserve">- </w:t>
      </w:r>
      <w:r w:rsidRPr="003D071E">
        <w:rPr>
          <w:rFonts w:asciiTheme="minorHAnsi" w:hAnsiTheme="minorHAnsi"/>
        </w:rPr>
        <w:t>Marka (firma) laptopa</w:t>
      </w:r>
    </w:p>
    <w:p w14:paraId="678634A9" w14:textId="0E0C8E0C" w:rsidR="002153AE"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TypeName</w:t>
      </w:r>
      <w:r w:rsidR="00F60BBB" w:rsidRPr="003D071E">
        <w:rPr>
          <w:rFonts w:asciiTheme="minorHAnsi" w:hAnsiTheme="minorHAnsi"/>
          <w:b/>
          <w:bCs/>
        </w:rPr>
        <w:t xml:space="preserve"> - </w:t>
      </w:r>
      <w:r w:rsidRPr="003D071E">
        <w:rPr>
          <w:rFonts w:asciiTheme="minorHAnsi" w:hAnsiTheme="minorHAnsi"/>
        </w:rPr>
        <w:t>Typ laptopa (Notebook, Ultrabook, Gaming</w:t>
      </w:r>
      <w:r w:rsidRPr="003D071E">
        <w:rPr>
          <w:rFonts w:ascii="Arial" w:hAnsi="Arial" w:cs="Arial"/>
        </w:rPr>
        <w:t> </w:t>
      </w:r>
      <w:r w:rsidRPr="003D071E">
        <w:rPr>
          <w:rFonts w:asciiTheme="minorHAnsi" w:hAnsiTheme="minorHAnsi"/>
        </w:rPr>
        <w:t>itp.)</w:t>
      </w:r>
    </w:p>
    <w:p w14:paraId="7C828777" w14:textId="5597E0BC" w:rsidR="00FD029E"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Inches</w:t>
      </w:r>
      <w:r w:rsidR="00FD029E" w:rsidRPr="003D071E">
        <w:rPr>
          <w:rStyle w:val="Strong"/>
          <w:rFonts w:asciiTheme="minorHAnsi" w:hAnsiTheme="minorHAnsi"/>
        </w:rPr>
        <w:t xml:space="preserve"> - </w:t>
      </w:r>
      <w:r w:rsidRPr="003D071E">
        <w:rPr>
          <w:rFonts w:asciiTheme="minorHAnsi" w:hAnsiTheme="minorHAnsi"/>
        </w:rPr>
        <w:t>Przekątna ekranu (cale)</w:t>
      </w:r>
    </w:p>
    <w:p w14:paraId="564E8D71" w14:textId="57490B54" w:rsidR="00FD029E"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Ram</w:t>
      </w:r>
      <w:r w:rsidR="00FD029E" w:rsidRPr="003D071E">
        <w:rPr>
          <w:rStyle w:val="Strong"/>
          <w:rFonts w:asciiTheme="minorHAnsi" w:hAnsiTheme="minorHAnsi"/>
        </w:rPr>
        <w:t xml:space="preserve"> - </w:t>
      </w:r>
      <w:r w:rsidRPr="003D071E">
        <w:rPr>
          <w:rFonts w:asciiTheme="minorHAnsi" w:hAnsiTheme="minorHAnsi"/>
        </w:rPr>
        <w:t>Pamięć</w:t>
      </w:r>
      <w:r w:rsidRPr="003D071E">
        <w:rPr>
          <w:rFonts w:ascii="Arial" w:hAnsi="Arial" w:cs="Arial"/>
        </w:rPr>
        <w:t> </w:t>
      </w:r>
      <w:r w:rsidRPr="003D071E">
        <w:rPr>
          <w:rFonts w:asciiTheme="minorHAnsi" w:hAnsiTheme="minorHAnsi"/>
        </w:rPr>
        <w:t>RAM (GB)</w:t>
      </w:r>
    </w:p>
    <w:p w14:paraId="6540E7D6" w14:textId="6C5586B7" w:rsidR="00FD029E"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OS</w:t>
      </w:r>
      <w:r w:rsidR="00FD029E" w:rsidRPr="003D071E">
        <w:rPr>
          <w:rStyle w:val="Strong"/>
          <w:rFonts w:asciiTheme="minorHAnsi" w:hAnsiTheme="minorHAnsi"/>
        </w:rPr>
        <w:t xml:space="preserve"> - </w:t>
      </w:r>
      <w:r w:rsidRPr="003D071E">
        <w:rPr>
          <w:rFonts w:asciiTheme="minorHAnsi" w:hAnsiTheme="minorHAnsi"/>
        </w:rPr>
        <w:t>System operacyjny</w:t>
      </w:r>
    </w:p>
    <w:p w14:paraId="3DA22F35" w14:textId="5DD59937" w:rsidR="00FD029E"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Weight</w:t>
      </w:r>
      <w:r w:rsidR="00FD029E" w:rsidRPr="003D071E">
        <w:rPr>
          <w:rStyle w:val="Strong"/>
          <w:rFonts w:asciiTheme="minorHAnsi" w:hAnsiTheme="minorHAnsi"/>
        </w:rPr>
        <w:t xml:space="preserve"> - </w:t>
      </w:r>
      <w:r w:rsidRPr="003D071E">
        <w:rPr>
          <w:rFonts w:asciiTheme="minorHAnsi" w:hAnsiTheme="minorHAnsi"/>
        </w:rPr>
        <w:t>Masa laptopa (kg)</w:t>
      </w:r>
    </w:p>
    <w:p w14:paraId="1CDAB892" w14:textId="28A5A670"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Price_euros</w:t>
      </w:r>
      <w:r w:rsidRPr="003D071E">
        <w:rPr>
          <w:rStyle w:val="Strong"/>
          <w:rFonts w:asciiTheme="minorHAnsi" w:hAnsiTheme="minorHAnsi"/>
        </w:rPr>
        <w:t xml:space="preserve"> - </w:t>
      </w:r>
      <w:r w:rsidRPr="003D071E">
        <w:rPr>
          <w:rFonts w:asciiTheme="minorHAnsi" w:hAnsiTheme="minorHAnsi"/>
        </w:rPr>
        <w:t>Cena laptopa (euro) – zmienna docelowa</w:t>
      </w:r>
    </w:p>
    <w:p w14:paraId="7F7BCD95" w14:textId="1FB690FB"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Screen</w:t>
      </w:r>
      <w:r w:rsidRPr="003D071E">
        <w:rPr>
          <w:rStyle w:val="Strong"/>
          <w:rFonts w:asciiTheme="minorHAnsi" w:hAnsiTheme="minorHAnsi"/>
        </w:rPr>
        <w:t xml:space="preserve"> - </w:t>
      </w:r>
      <w:r w:rsidRPr="003D071E">
        <w:rPr>
          <w:rFonts w:asciiTheme="minorHAnsi" w:hAnsiTheme="minorHAnsi"/>
        </w:rPr>
        <w:t>Rozdzielczość/definicja ekranu (Standard,</w:t>
      </w:r>
      <w:r w:rsidRPr="003D071E">
        <w:rPr>
          <w:rFonts w:ascii="Arial" w:hAnsi="Arial" w:cs="Arial"/>
        </w:rPr>
        <w:t> </w:t>
      </w:r>
      <w:r w:rsidRPr="003D071E">
        <w:rPr>
          <w:rFonts w:asciiTheme="minorHAnsi" w:hAnsiTheme="minorHAnsi"/>
        </w:rPr>
        <w:t>Full</w:t>
      </w:r>
      <w:r w:rsidRPr="003D071E">
        <w:rPr>
          <w:rFonts w:ascii="Arial" w:hAnsi="Arial" w:cs="Arial"/>
        </w:rPr>
        <w:t> </w:t>
      </w:r>
      <w:r w:rsidRPr="003D071E">
        <w:rPr>
          <w:rFonts w:asciiTheme="minorHAnsi" w:hAnsiTheme="minorHAnsi"/>
        </w:rPr>
        <w:t>HD,</w:t>
      </w:r>
      <w:r w:rsidRPr="003D071E">
        <w:rPr>
          <w:rFonts w:ascii="Arial" w:hAnsi="Arial" w:cs="Arial"/>
        </w:rPr>
        <w:t> </w:t>
      </w:r>
      <w:r w:rsidRPr="003D071E">
        <w:rPr>
          <w:rFonts w:asciiTheme="minorHAnsi" w:hAnsiTheme="minorHAnsi"/>
        </w:rPr>
        <w:t>4K</w:t>
      </w:r>
      <w:r w:rsidRPr="003D071E">
        <w:rPr>
          <w:rFonts w:ascii="Arial" w:hAnsi="Arial" w:cs="Arial"/>
        </w:rPr>
        <w:t> </w:t>
      </w:r>
      <w:r w:rsidRPr="003D071E">
        <w:rPr>
          <w:rFonts w:asciiTheme="minorHAnsi" w:hAnsiTheme="minorHAnsi"/>
        </w:rPr>
        <w:t>Ultra</w:t>
      </w:r>
      <w:r w:rsidRPr="003D071E">
        <w:rPr>
          <w:rFonts w:ascii="Arial" w:hAnsi="Arial" w:cs="Arial"/>
        </w:rPr>
        <w:t> </w:t>
      </w:r>
      <w:r w:rsidRPr="003D071E">
        <w:rPr>
          <w:rFonts w:asciiTheme="minorHAnsi" w:hAnsiTheme="minorHAnsi"/>
        </w:rPr>
        <w:t>HD,</w:t>
      </w:r>
      <w:r w:rsidRPr="003D071E">
        <w:rPr>
          <w:rFonts w:ascii="Arial" w:hAnsi="Arial" w:cs="Arial"/>
        </w:rPr>
        <w:t> </w:t>
      </w:r>
      <w:r w:rsidRPr="003D071E">
        <w:rPr>
          <w:rFonts w:asciiTheme="minorHAnsi" w:hAnsiTheme="minorHAnsi"/>
        </w:rPr>
        <w:t>Quad</w:t>
      </w:r>
      <w:r w:rsidRPr="003D071E">
        <w:rPr>
          <w:rFonts w:ascii="Arial" w:hAnsi="Arial" w:cs="Arial"/>
        </w:rPr>
        <w:t> </w:t>
      </w:r>
      <w:r w:rsidRPr="003D071E">
        <w:rPr>
          <w:rFonts w:asciiTheme="minorHAnsi" w:hAnsiTheme="minorHAnsi"/>
        </w:rPr>
        <w:t>HD+)</w:t>
      </w:r>
    </w:p>
    <w:p w14:paraId="13CBDB5F" w14:textId="70897546"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ScreenW</w:t>
      </w:r>
      <w:r w:rsidRPr="003D071E">
        <w:rPr>
          <w:rStyle w:val="Strong"/>
          <w:rFonts w:asciiTheme="minorHAnsi" w:hAnsiTheme="minorHAnsi"/>
        </w:rPr>
        <w:t xml:space="preserve"> - </w:t>
      </w:r>
      <w:r w:rsidRPr="003D071E">
        <w:rPr>
          <w:rFonts w:asciiTheme="minorHAnsi" w:hAnsiTheme="minorHAnsi"/>
        </w:rPr>
        <w:t>Szerokość ekranu w</w:t>
      </w:r>
      <w:r w:rsidRPr="003D071E">
        <w:rPr>
          <w:rFonts w:ascii="Arial" w:hAnsi="Arial" w:cs="Arial"/>
        </w:rPr>
        <w:t> </w:t>
      </w:r>
      <w:r w:rsidRPr="003D071E">
        <w:rPr>
          <w:rFonts w:asciiTheme="minorHAnsi" w:hAnsiTheme="minorHAnsi"/>
        </w:rPr>
        <w:t>pikselach</w:t>
      </w:r>
    </w:p>
    <w:p w14:paraId="21D1714E" w14:textId="738523C3"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ScreenH</w:t>
      </w:r>
      <w:r w:rsidRPr="003D071E">
        <w:rPr>
          <w:rStyle w:val="Strong"/>
          <w:rFonts w:asciiTheme="minorHAnsi" w:hAnsiTheme="minorHAnsi"/>
        </w:rPr>
        <w:t xml:space="preserve"> - </w:t>
      </w:r>
      <w:r w:rsidRPr="003D071E">
        <w:rPr>
          <w:rFonts w:asciiTheme="minorHAnsi" w:hAnsiTheme="minorHAnsi"/>
        </w:rPr>
        <w:t>Wysokość ekranu w</w:t>
      </w:r>
      <w:r w:rsidRPr="003D071E">
        <w:rPr>
          <w:rFonts w:ascii="Arial" w:hAnsi="Arial" w:cs="Arial"/>
        </w:rPr>
        <w:t> </w:t>
      </w:r>
      <w:r w:rsidRPr="003D071E">
        <w:rPr>
          <w:rFonts w:asciiTheme="minorHAnsi" w:hAnsiTheme="minorHAnsi"/>
        </w:rPr>
        <w:t>pikselach</w:t>
      </w:r>
    </w:p>
    <w:p w14:paraId="2C3123DC" w14:textId="318EDC26"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Touchscreen</w:t>
      </w:r>
      <w:r w:rsidRPr="003D071E">
        <w:rPr>
          <w:rStyle w:val="Strong"/>
          <w:rFonts w:asciiTheme="minorHAnsi" w:hAnsiTheme="minorHAnsi"/>
        </w:rPr>
        <w:t xml:space="preserve"> - </w:t>
      </w:r>
      <w:r w:rsidRPr="003D071E">
        <w:rPr>
          <w:rFonts w:asciiTheme="minorHAnsi" w:hAnsiTheme="minorHAnsi"/>
        </w:rPr>
        <w:t>Czy ekran jest dotykowy (0</w:t>
      </w:r>
      <w:r w:rsidRPr="003D071E">
        <w:rPr>
          <w:rFonts w:ascii="Arial" w:hAnsi="Arial" w:cs="Arial"/>
        </w:rPr>
        <w:t> </w:t>
      </w:r>
      <w:r w:rsidRPr="003D071E">
        <w:rPr>
          <w:rFonts w:asciiTheme="minorHAnsi" w:hAnsiTheme="minorHAnsi"/>
        </w:rPr>
        <w:t>=</w:t>
      </w:r>
      <w:r w:rsidRPr="003D071E">
        <w:rPr>
          <w:rFonts w:ascii="Arial" w:hAnsi="Arial" w:cs="Arial"/>
        </w:rPr>
        <w:t> </w:t>
      </w:r>
      <w:r w:rsidRPr="003D071E">
        <w:rPr>
          <w:rFonts w:asciiTheme="minorHAnsi" w:hAnsiTheme="minorHAnsi"/>
        </w:rPr>
        <w:t>nie,</w:t>
      </w:r>
      <w:r w:rsidRPr="003D071E">
        <w:rPr>
          <w:rFonts w:ascii="Arial" w:hAnsi="Arial" w:cs="Arial"/>
        </w:rPr>
        <w:t> </w:t>
      </w:r>
      <w:r w:rsidRPr="003D071E">
        <w:rPr>
          <w:rFonts w:asciiTheme="minorHAnsi" w:hAnsiTheme="minorHAnsi"/>
        </w:rPr>
        <w:t>1</w:t>
      </w:r>
      <w:r w:rsidRPr="003D071E">
        <w:rPr>
          <w:rFonts w:ascii="Arial" w:hAnsi="Arial" w:cs="Arial"/>
        </w:rPr>
        <w:t> </w:t>
      </w:r>
      <w:r w:rsidRPr="003D071E">
        <w:rPr>
          <w:rFonts w:asciiTheme="minorHAnsi" w:hAnsiTheme="minorHAnsi"/>
        </w:rPr>
        <w:t>=</w:t>
      </w:r>
      <w:r w:rsidRPr="003D071E">
        <w:rPr>
          <w:rFonts w:ascii="Arial" w:hAnsi="Arial" w:cs="Arial"/>
        </w:rPr>
        <w:t> </w:t>
      </w:r>
      <w:r w:rsidRPr="003D071E">
        <w:rPr>
          <w:rFonts w:asciiTheme="minorHAnsi" w:hAnsiTheme="minorHAnsi"/>
        </w:rPr>
        <w:t>tak)</w:t>
      </w:r>
    </w:p>
    <w:p w14:paraId="79756E1E" w14:textId="4791230B"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IPSpanel</w:t>
      </w:r>
      <w:r w:rsidRPr="003D071E">
        <w:rPr>
          <w:rStyle w:val="Strong"/>
          <w:rFonts w:asciiTheme="minorHAnsi" w:hAnsiTheme="minorHAnsi"/>
        </w:rPr>
        <w:t xml:space="preserve"> - </w:t>
      </w:r>
      <w:r w:rsidRPr="003D071E">
        <w:rPr>
          <w:rFonts w:asciiTheme="minorHAnsi" w:hAnsiTheme="minorHAnsi"/>
        </w:rPr>
        <w:t>Czy ekran ma matrycę</w:t>
      </w:r>
      <w:r w:rsidRPr="003D071E">
        <w:rPr>
          <w:rFonts w:ascii="Arial" w:hAnsi="Arial" w:cs="Arial"/>
        </w:rPr>
        <w:t> </w:t>
      </w:r>
      <w:r w:rsidRPr="003D071E">
        <w:rPr>
          <w:rFonts w:asciiTheme="minorHAnsi" w:hAnsiTheme="minorHAnsi"/>
        </w:rPr>
        <w:t>IPS (0</w:t>
      </w:r>
      <w:r w:rsidRPr="003D071E">
        <w:rPr>
          <w:rFonts w:ascii="Arial" w:hAnsi="Arial" w:cs="Arial"/>
        </w:rPr>
        <w:t> </w:t>
      </w:r>
      <w:r w:rsidRPr="003D071E">
        <w:rPr>
          <w:rFonts w:asciiTheme="minorHAnsi" w:hAnsiTheme="minorHAnsi"/>
        </w:rPr>
        <w:t>=</w:t>
      </w:r>
      <w:r w:rsidRPr="003D071E">
        <w:rPr>
          <w:rFonts w:ascii="Arial" w:hAnsi="Arial" w:cs="Arial"/>
        </w:rPr>
        <w:t> </w:t>
      </w:r>
      <w:r w:rsidRPr="003D071E">
        <w:rPr>
          <w:rFonts w:asciiTheme="minorHAnsi" w:hAnsiTheme="minorHAnsi"/>
        </w:rPr>
        <w:t>nie,</w:t>
      </w:r>
      <w:r w:rsidRPr="003D071E">
        <w:rPr>
          <w:rFonts w:ascii="Arial" w:hAnsi="Arial" w:cs="Arial"/>
        </w:rPr>
        <w:t> </w:t>
      </w:r>
      <w:r w:rsidRPr="003D071E">
        <w:rPr>
          <w:rFonts w:asciiTheme="minorHAnsi" w:hAnsiTheme="minorHAnsi"/>
        </w:rPr>
        <w:t>1</w:t>
      </w:r>
      <w:r w:rsidRPr="003D071E">
        <w:rPr>
          <w:rFonts w:ascii="Arial" w:hAnsi="Arial" w:cs="Arial"/>
        </w:rPr>
        <w:t> </w:t>
      </w:r>
      <w:r w:rsidRPr="003D071E">
        <w:rPr>
          <w:rFonts w:asciiTheme="minorHAnsi" w:hAnsiTheme="minorHAnsi"/>
        </w:rPr>
        <w:t>=</w:t>
      </w:r>
      <w:r w:rsidRPr="003D071E">
        <w:rPr>
          <w:rFonts w:ascii="Arial" w:hAnsi="Arial" w:cs="Arial"/>
        </w:rPr>
        <w:t> </w:t>
      </w:r>
      <w:r w:rsidRPr="003D071E">
        <w:rPr>
          <w:rFonts w:asciiTheme="minorHAnsi" w:hAnsiTheme="minorHAnsi"/>
        </w:rPr>
        <w:t>tak)</w:t>
      </w:r>
    </w:p>
    <w:p w14:paraId="0A7B4867" w14:textId="2C2B536F"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RetinaDisplay</w:t>
      </w:r>
      <w:r w:rsidRPr="003D071E">
        <w:rPr>
          <w:rStyle w:val="Strong"/>
          <w:rFonts w:asciiTheme="minorHAnsi" w:hAnsiTheme="minorHAnsi"/>
        </w:rPr>
        <w:t xml:space="preserve"> - </w:t>
      </w:r>
      <w:r w:rsidRPr="003D071E">
        <w:rPr>
          <w:rFonts w:asciiTheme="minorHAnsi" w:hAnsiTheme="minorHAnsi"/>
        </w:rPr>
        <w:t>Czy ekran to Retina/ekran o</w:t>
      </w:r>
      <w:r w:rsidRPr="003D071E">
        <w:rPr>
          <w:rFonts w:ascii="Arial" w:hAnsi="Arial" w:cs="Arial"/>
        </w:rPr>
        <w:t> </w:t>
      </w:r>
      <w:r w:rsidRPr="003D071E">
        <w:rPr>
          <w:rFonts w:asciiTheme="minorHAnsi" w:hAnsiTheme="minorHAnsi"/>
        </w:rPr>
        <w:t>bardzo wysokiej gęstości pikseli</w:t>
      </w:r>
    </w:p>
    <w:p w14:paraId="3D556FA4" w14:textId="72C3DD83"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CPU_company</w:t>
      </w:r>
      <w:r w:rsidRPr="003D071E">
        <w:rPr>
          <w:rStyle w:val="Strong"/>
          <w:rFonts w:asciiTheme="minorHAnsi" w:hAnsiTheme="minorHAnsi"/>
        </w:rPr>
        <w:t xml:space="preserve"> - </w:t>
      </w:r>
      <w:r w:rsidRPr="003D071E">
        <w:rPr>
          <w:rFonts w:asciiTheme="minorHAnsi" w:hAnsiTheme="minorHAnsi"/>
        </w:rPr>
        <w:t>Producent procesora (np.</w:t>
      </w:r>
      <w:r w:rsidRPr="003D071E">
        <w:rPr>
          <w:rFonts w:ascii="Arial" w:hAnsi="Arial" w:cs="Arial"/>
        </w:rPr>
        <w:t> </w:t>
      </w:r>
      <w:r w:rsidRPr="003D071E">
        <w:rPr>
          <w:rFonts w:asciiTheme="minorHAnsi" w:hAnsiTheme="minorHAnsi"/>
        </w:rPr>
        <w:t>Intel,</w:t>
      </w:r>
      <w:r w:rsidRPr="003D071E">
        <w:rPr>
          <w:rFonts w:ascii="Arial" w:hAnsi="Arial" w:cs="Arial"/>
        </w:rPr>
        <w:t> </w:t>
      </w:r>
      <w:r w:rsidRPr="003D071E">
        <w:rPr>
          <w:rFonts w:asciiTheme="minorHAnsi" w:hAnsiTheme="minorHAnsi"/>
        </w:rPr>
        <w:t>AMD)</w:t>
      </w:r>
    </w:p>
    <w:p w14:paraId="498F9027" w14:textId="79DE43A6"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CPU_freq</w:t>
      </w:r>
      <w:r w:rsidRPr="003D071E">
        <w:rPr>
          <w:rStyle w:val="Strong"/>
          <w:rFonts w:asciiTheme="minorHAnsi" w:hAnsiTheme="minorHAnsi"/>
        </w:rPr>
        <w:t xml:space="preserve"> - </w:t>
      </w:r>
      <w:r w:rsidRPr="003D071E">
        <w:rPr>
          <w:rFonts w:asciiTheme="minorHAnsi" w:hAnsiTheme="minorHAnsi"/>
        </w:rPr>
        <w:t>Taktowanie procesora (Hz)</w:t>
      </w:r>
    </w:p>
    <w:p w14:paraId="4B1E4541" w14:textId="41C03EB0"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PrimaryStorage</w:t>
      </w:r>
      <w:r w:rsidRPr="003D071E">
        <w:rPr>
          <w:rStyle w:val="Strong"/>
          <w:rFonts w:asciiTheme="minorHAnsi" w:hAnsiTheme="minorHAnsi"/>
        </w:rPr>
        <w:t xml:space="preserve"> - </w:t>
      </w:r>
      <w:r w:rsidRPr="003D071E">
        <w:rPr>
          <w:rFonts w:asciiTheme="minorHAnsi" w:hAnsiTheme="minorHAnsi"/>
        </w:rPr>
        <w:t>Pojemność głównego dysku (GB)</w:t>
      </w:r>
    </w:p>
    <w:p w14:paraId="5CCA38FD" w14:textId="1B3F3F46"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SecondaryStorage</w:t>
      </w:r>
      <w:r w:rsidRPr="003D071E">
        <w:rPr>
          <w:rStyle w:val="Strong"/>
          <w:rFonts w:asciiTheme="minorHAnsi" w:hAnsiTheme="minorHAnsi"/>
        </w:rPr>
        <w:t xml:space="preserve"> - </w:t>
      </w:r>
      <w:r w:rsidRPr="003D071E">
        <w:rPr>
          <w:rFonts w:asciiTheme="minorHAnsi" w:hAnsiTheme="minorHAnsi"/>
        </w:rPr>
        <w:t>Pojemność dodatkowego dysku (GB, jeśli występuje)</w:t>
      </w:r>
    </w:p>
    <w:p w14:paraId="3FAD9146" w14:textId="2C0A94D1"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PrimaryStorageType</w:t>
      </w:r>
      <w:r w:rsidRPr="003D071E">
        <w:rPr>
          <w:rStyle w:val="Strong"/>
          <w:rFonts w:asciiTheme="minorHAnsi" w:hAnsiTheme="minorHAnsi"/>
        </w:rPr>
        <w:t xml:space="preserve"> -</w:t>
      </w:r>
      <w:r w:rsidRPr="003D071E">
        <w:rPr>
          <w:rFonts w:asciiTheme="minorHAnsi" w:hAnsiTheme="minorHAnsi"/>
        </w:rPr>
        <w:t xml:space="preserve"> Typ głównego dysku (HDD,</w:t>
      </w:r>
      <w:r w:rsidRPr="003D071E">
        <w:rPr>
          <w:rFonts w:ascii="Arial" w:hAnsi="Arial" w:cs="Arial"/>
        </w:rPr>
        <w:t> </w:t>
      </w:r>
      <w:r w:rsidRPr="003D071E">
        <w:rPr>
          <w:rFonts w:asciiTheme="minorHAnsi" w:hAnsiTheme="minorHAnsi"/>
        </w:rPr>
        <w:t>SSD,</w:t>
      </w:r>
      <w:r w:rsidRPr="003D071E">
        <w:rPr>
          <w:rFonts w:ascii="Arial" w:hAnsi="Arial" w:cs="Arial"/>
        </w:rPr>
        <w:t> </w:t>
      </w:r>
      <w:r w:rsidRPr="003D071E">
        <w:rPr>
          <w:rFonts w:asciiTheme="minorHAnsi" w:hAnsiTheme="minorHAnsi"/>
        </w:rPr>
        <w:t>Flash</w:t>
      </w:r>
      <w:r w:rsidRPr="003D071E">
        <w:rPr>
          <w:rFonts w:ascii="Arial" w:hAnsi="Arial" w:cs="Arial"/>
        </w:rPr>
        <w:t> </w:t>
      </w:r>
      <w:r w:rsidRPr="003D071E">
        <w:rPr>
          <w:rFonts w:asciiTheme="minorHAnsi" w:hAnsiTheme="minorHAnsi"/>
        </w:rPr>
        <w:t>Storage,</w:t>
      </w:r>
      <w:r w:rsidRPr="003D071E">
        <w:rPr>
          <w:rFonts w:ascii="Arial" w:hAnsi="Arial" w:cs="Arial"/>
        </w:rPr>
        <w:t> </w:t>
      </w:r>
      <w:r w:rsidRPr="003D071E">
        <w:rPr>
          <w:rFonts w:asciiTheme="minorHAnsi" w:hAnsiTheme="minorHAnsi"/>
        </w:rPr>
        <w:t>Hybrid)</w:t>
      </w:r>
    </w:p>
    <w:p w14:paraId="68229017" w14:textId="5868ABAB" w:rsidR="00D002F7" w:rsidRPr="003D071E" w:rsidRDefault="00D002F7" w:rsidP="00F60BBB">
      <w:pPr>
        <w:pStyle w:val="ListParagraph"/>
        <w:numPr>
          <w:ilvl w:val="0"/>
          <w:numId w:val="1"/>
        </w:numPr>
        <w:rPr>
          <w:rFonts w:asciiTheme="minorHAnsi" w:hAnsiTheme="minorHAnsi"/>
          <w:b/>
          <w:bCs/>
        </w:rPr>
      </w:pPr>
      <w:r w:rsidRPr="003D071E">
        <w:rPr>
          <w:rStyle w:val="Strong"/>
          <w:rFonts w:asciiTheme="minorHAnsi" w:eastAsiaTheme="majorEastAsia" w:hAnsiTheme="minorHAnsi"/>
        </w:rPr>
        <w:t>SecondaryStorageType</w:t>
      </w:r>
      <w:r w:rsidRPr="003D071E">
        <w:rPr>
          <w:rStyle w:val="Strong"/>
          <w:rFonts w:asciiTheme="minorHAnsi" w:hAnsiTheme="minorHAnsi"/>
        </w:rPr>
        <w:t xml:space="preserve"> - </w:t>
      </w:r>
      <w:r w:rsidRPr="003D071E">
        <w:rPr>
          <w:rFonts w:asciiTheme="minorHAnsi" w:hAnsiTheme="minorHAnsi"/>
        </w:rPr>
        <w:t>Typ dodatkowego dysku (HDD,</w:t>
      </w:r>
      <w:r w:rsidRPr="003D071E">
        <w:rPr>
          <w:rFonts w:ascii="Arial" w:hAnsi="Arial" w:cs="Arial"/>
        </w:rPr>
        <w:t> </w:t>
      </w:r>
      <w:r w:rsidRPr="003D071E">
        <w:rPr>
          <w:rFonts w:asciiTheme="minorHAnsi" w:hAnsiTheme="minorHAnsi"/>
        </w:rPr>
        <w:t>SSD,</w:t>
      </w:r>
      <w:r w:rsidRPr="003D071E">
        <w:rPr>
          <w:rFonts w:ascii="Arial" w:hAnsi="Arial" w:cs="Arial"/>
        </w:rPr>
        <w:t> </w:t>
      </w:r>
      <w:r w:rsidRPr="003D071E">
        <w:rPr>
          <w:rFonts w:asciiTheme="minorHAnsi" w:hAnsiTheme="minorHAnsi"/>
        </w:rPr>
        <w:t>Hybrid,</w:t>
      </w:r>
      <w:r w:rsidRPr="003D071E">
        <w:rPr>
          <w:rFonts w:ascii="Arial" w:hAnsi="Arial" w:cs="Arial"/>
        </w:rPr>
        <w:t> </w:t>
      </w:r>
      <w:r w:rsidRPr="003D071E">
        <w:rPr>
          <w:rFonts w:asciiTheme="minorHAnsi" w:hAnsiTheme="minorHAnsi"/>
        </w:rPr>
        <w:t>None)</w:t>
      </w:r>
    </w:p>
    <w:p w14:paraId="6A0ABAD4" w14:textId="4F413D84" w:rsidR="00721D1E" w:rsidRPr="003D071E" w:rsidRDefault="00D002F7" w:rsidP="00721D1E">
      <w:pPr>
        <w:pStyle w:val="ListParagraph"/>
        <w:numPr>
          <w:ilvl w:val="0"/>
          <w:numId w:val="1"/>
        </w:numPr>
        <w:rPr>
          <w:rFonts w:asciiTheme="minorHAnsi" w:hAnsiTheme="minorHAnsi"/>
          <w:b/>
          <w:bCs/>
        </w:rPr>
      </w:pPr>
      <w:r w:rsidRPr="003D071E">
        <w:rPr>
          <w:rStyle w:val="Strong"/>
          <w:rFonts w:asciiTheme="minorHAnsi" w:eastAsiaTheme="majorEastAsia" w:hAnsiTheme="minorHAnsi"/>
        </w:rPr>
        <w:t>GPU_company</w:t>
      </w:r>
      <w:r w:rsidRPr="003D071E">
        <w:rPr>
          <w:rStyle w:val="Strong"/>
          <w:rFonts w:asciiTheme="minorHAnsi" w:hAnsiTheme="minorHAnsi"/>
        </w:rPr>
        <w:t xml:space="preserve"> - </w:t>
      </w:r>
      <w:r w:rsidRPr="003D071E">
        <w:rPr>
          <w:rFonts w:asciiTheme="minorHAnsi" w:hAnsiTheme="minorHAnsi"/>
        </w:rPr>
        <w:t>Producent karty graficznej</w:t>
      </w:r>
    </w:p>
    <w:p w14:paraId="4FF84028" w14:textId="77777777" w:rsidR="00D002F7" w:rsidRPr="003D071E" w:rsidRDefault="00D002F7" w:rsidP="00721D1E">
      <w:pPr>
        <w:pStyle w:val="Heading2"/>
        <w:rPr>
          <w:rFonts w:asciiTheme="minorHAnsi" w:hAnsiTheme="minorHAnsi"/>
        </w:rPr>
      </w:pPr>
    </w:p>
    <w:p w14:paraId="49709B21" w14:textId="06083A6C" w:rsidR="00721D1E" w:rsidRPr="003D071E" w:rsidRDefault="00721D1E" w:rsidP="00721D1E">
      <w:pPr>
        <w:pStyle w:val="Heading2"/>
        <w:rPr>
          <w:rFonts w:asciiTheme="minorHAnsi" w:hAnsiTheme="minorHAnsi"/>
        </w:rPr>
      </w:pPr>
      <w:bookmarkStart w:id="3" w:name="_Toc200921881"/>
      <w:r w:rsidRPr="003D071E">
        <w:rPr>
          <w:rFonts w:asciiTheme="minorHAnsi" w:hAnsiTheme="minorHAnsi"/>
        </w:rPr>
        <w:t>Podstawowe statystyki</w:t>
      </w:r>
      <w:r w:rsidR="00127655" w:rsidRPr="003D071E">
        <w:rPr>
          <w:rFonts w:asciiTheme="minorHAnsi" w:hAnsiTheme="minorHAnsi"/>
        </w:rPr>
        <w:t xml:space="preserve"> zmiennych opisujących</w:t>
      </w:r>
      <w:bookmarkEnd w:id="3"/>
    </w:p>
    <w:tbl>
      <w:tblPr>
        <w:tblStyle w:val="TableGrid"/>
        <w:tblW w:w="0" w:type="auto"/>
        <w:tblLook w:val="04A0" w:firstRow="1" w:lastRow="0" w:firstColumn="1" w:lastColumn="0" w:noHBand="0" w:noVBand="1"/>
      </w:tblPr>
      <w:tblGrid>
        <w:gridCol w:w="1958"/>
        <w:gridCol w:w="1403"/>
        <w:gridCol w:w="1466"/>
        <w:gridCol w:w="1320"/>
        <w:gridCol w:w="1334"/>
        <w:gridCol w:w="1535"/>
      </w:tblGrid>
      <w:tr w:rsidR="00D002F7" w:rsidRPr="003D071E" w14:paraId="6CDA6F44" w14:textId="77777777" w:rsidTr="001C3D8D">
        <w:tc>
          <w:tcPr>
            <w:tcW w:w="1440" w:type="dxa"/>
          </w:tcPr>
          <w:p w14:paraId="35CD1459" w14:textId="77777777" w:rsidR="00D002F7" w:rsidRPr="003D071E" w:rsidRDefault="00D002F7" w:rsidP="001C3D8D">
            <w:pPr>
              <w:rPr>
                <w:rFonts w:asciiTheme="minorHAnsi" w:hAnsiTheme="minorHAnsi"/>
              </w:rPr>
            </w:pPr>
            <w:proofErr w:type="spellStart"/>
            <w:r w:rsidRPr="003D071E">
              <w:rPr>
                <w:rFonts w:asciiTheme="minorHAnsi" w:hAnsiTheme="minorHAnsi"/>
              </w:rPr>
              <w:t>Zmienna</w:t>
            </w:r>
            <w:proofErr w:type="spellEnd"/>
          </w:p>
        </w:tc>
        <w:tc>
          <w:tcPr>
            <w:tcW w:w="1440" w:type="dxa"/>
          </w:tcPr>
          <w:p w14:paraId="179267BC" w14:textId="77777777" w:rsidR="00D002F7" w:rsidRPr="003D071E" w:rsidRDefault="00D002F7" w:rsidP="001C3D8D">
            <w:pPr>
              <w:rPr>
                <w:rFonts w:asciiTheme="minorHAnsi" w:hAnsiTheme="minorHAnsi"/>
              </w:rPr>
            </w:pPr>
            <w:proofErr w:type="spellStart"/>
            <w:r w:rsidRPr="003D071E">
              <w:rPr>
                <w:rFonts w:asciiTheme="minorHAnsi" w:hAnsiTheme="minorHAnsi"/>
              </w:rPr>
              <w:t>Średnia</w:t>
            </w:r>
            <w:proofErr w:type="spellEnd"/>
          </w:p>
        </w:tc>
        <w:tc>
          <w:tcPr>
            <w:tcW w:w="1440" w:type="dxa"/>
          </w:tcPr>
          <w:p w14:paraId="66A2631F" w14:textId="77777777" w:rsidR="00D002F7" w:rsidRPr="003D071E" w:rsidRDefault="00D002F7" w:rsidP="001C3D8D">
            <w:pPr>
              <w:rPr>
                <w:rFonts w:asciiTheme="minorHAnsi" w:hAnsiTheme="minorHAnsi"/>
              </w:rPr>
            </w:pPr>
            <w:proofErr w:type="spellStart"/>
            <w:r w:rsidRPr="003D071E">
              <w:rPr>
                <w:rFonts w:asciiTheme="minorHAnsi" w:hAnsiTheme="minorHAnsi"/>
              </w:rPr>
              <w:t>Odchylenie</w:t>
            </w:r>
            <w:proofErr w:type="spellEnd"/>
            <w:r w:rsidRPr="003D071E">
              <w:rPr>
                <w:rFonts w:asciiTheme="minorHAnsi" w:hAnsiTheme="minorHAnsi"/>
              </w:rPr>
              <w:t xml:space="preserve"> </w:t>
            </w:r>
            <w:proofErr w:type="spellStart"/>
            <w:r w:rsidRPr="003D071E">
              <w:rPr>
                <w:rFonts w:asciiTheme="minorHAnsi" w:hAnsiTheme="minorHAnsi"/>
              </w:rPr>
              <w:t>standardowe</w:t>
            </w:r>
            <w:proofErr w:type="spellEnd"/>
          </w:p>
        </w:tc>
        <w:tc>
          <w:tcPr>
            <w:tcW w:w="1440" w:type="dxa"/>
          </w:tcPr>
          <w:p w14:paraId="7EC19591" w14:textId="77777777" w:rsidR="00D002F7" w:rsidRPr="003D071E" w:rsidRDefault="00D002F7" w:rsidP="001C3D8D">
            <w:pPr>
              <w:rPr>
                <w:rFonts w:asciiTheme="minorHAnsi" w:hAnsiTheme="minorHAnsi"/>
              </w:rPr>
            </w:pPr>
            <w:proofErr w:type="spellStart"/>
            <w:r w:rsidRPr="003D071E">
              <w:rPr>
                <w:rFonts w:asciiTheme="minorHAnsi" w:hAnsiTheme="minorHAnsi"/>
              </w:rPr>
              <w:t>Kurtoza</w:t>
            </w:r>
            <w:proofErr w:type="spellEnd"/>
          </w:p>
        </w:tc>
        <w:tc>
          <w:tcPr>
            <w:tcW w:w="1440" w:type="dxa"/>
          </w:tcPr>
          <w:p w14:paraId="6393DECC" w14:textId="77777777" w:rsidR="00D002F7" w:rsidRPr="003D071E" w:rsidRDefault="00D002F7" w:rsidP="001C3D8D">
            <w:pPr>
              <w:rPr>
                <w:rFonts w:asciiTheme="minorHAnsi" w:hAnsiTheme="minorHAnsi"/>
              </w:rPr>
            </w:pPr>
            <w:proofErr w:type="spellStart"/>
            <w:r w:rsidRPr="003D071E">
              <w:rPr>
                <w:rFonts w:asciiTheme="minorHAnsi" w:hAnsiTheme="minorHAnsi"/>
              </w:rPr>
              <w:t>Skośność</w:t>
            </w:r>
            <w:proofErr w:type="spellEnd"/>
          </w:p>
        </w:tc>
        <w:tc>
          <w:tcPr>
            <w:tcW w:w="1440" w:type="dxa"/>
          </w:tcPr>
          <w:p w14:paraId="3AD7335E" w14:textId="77777777" w:rsidR="00D002F7" w:rsidRPr="003D071E" w:rsidRDefault="00D002F7" w:rsidP="001C3D8D">
            <w:pPr>
              <w:rPr>
                <w:rFonts w:asciiTheme="minorHAnsi" w:hAnsiTheme="minorHAnsi"/>
              </w:rPr>
            </w:pPr>
            <w:proofErr w:type="spellStart"/>
            <w:r w:rsidRPr="003D071E">
              <w:rPr>
                <w:rFonts w:asciiTheme="minorHAnsi" w:hAnsiTheme="minorHAnsi"/>
              </w:rPr>
              <w:t>Współczynnik</w:t>
            </w:r>
            <w:proofErr w:type="spellEnd"/>
            <w:r w:rsidRPr="003D071E">
              <w:rPr>
                <w:rFonts w:asciiTheme="minorHAnsi" w:hAnsiTheme="minorHAnsi"/>
              </w:rPr>
              <w:t xml:space="preserve"> </w:t>
            </w:r>
            <w:proofErr w:type="spellStart"/>
            <w:r w:rsidRPr="003D071E">
              <w:rPr>
                <w:rFonts w:asciiTheme="minorHAnsi" w:hAnsiTheme="minorHAnsi"/>
              </w:rPr>
              <w:t>zmienności</w:t>
            </w:r>
            <w:proofErr w:type="spellEnd"/>
          </w:p>
        </w:tc>
      </w:tr>
      <w:tr w:rsidR="00D002F7" w:rsidRPr="003D071E" w14:paraId="4B2BB2FC" w14:textId="77777777" w:rsidTr="001C3D8D">
        <w:tc>
          <w:tcPr>
            <w:tcW w:w="1440" w:type="dxa"/>
          </w:tcPr>
          <w:p w14:paraId="12EB86E8" w14:textId="77777777" w:rsidR="00D002F7" w:rsidRPr="003D071E" w:rsidRDefault="00D002F7" w:rsidP="001C3D8D">
            <w:pPr>
              <w:rPr>
                <w:rFonts w:asciiTheme="minorHAnsi" w:hAnsiTheme="minorHAnsi"/>
              </w:rPr>
            </w:pPr>
            <w:r w:rsidRPr="003D071E">
              <w:rPr>
                <w:rFonts w:asciiTheme="minorHAnsi" w:hAnsiTheme="minorHAnsi"/>
              </w:rPr>
              <w:t>Inches</w:t>
            </w:r>
          </w:p>
        </w:tc>
        <w:tc>
          <w:tcPr>
            <w:tcW w:w="1440" w:type="dxa"/>
          </w:tcPr>
          <w:p w14:paraId="70A327DA" w14:textId="77777777" w:rsidR="00D002F7" w:rsidRPr="003D071E" w:rsidRDefault="00D002F7" w:rsidP="001C3D8D">
            <w:pPr>
              <w:rPr>
                <w:rFonts w:asciiTheme="minorHAnsi" w:hAnsiTheme="minorHAnsi"/>
              </w:rPr>
            </w:pPr>
            <w:r w:rsidRPr="003D071E">
              <w:rPr>
                <w:rFonts w:asciiTheme="minorHAnsi" w:hAnsiTheme="minorHAnsi"/>
              </w:rPr>
              <w:t>15.0498</w:t>
            </w:r>
          </w:p>
        </w:tc>
        <w:tc>
          <w:tcPr>
            <w:tcW w:w="1440" w:type="dxa"/>
          </w:tcPr>
          <w:p w14:paraId="3E3CD187" w14:textId="77777777" w:rsidR="00D002F7" w:rsidRPr="003D071E" w:rsidRDefault="00D002F7" w:rsidP="001C3D8D">
            <w:pPr>
              <w:rPr>
                <w:rFonts w:asciiTheme="minorHAnsi" w:hAnsiTheme="minorHAnsi"/>
              </w:rPr>
            </w:pPr>
            <w:r w:rsidRPr="003D071E">
              <w:rPr>
                <w:rFonts w:asciiTheme="minorHAnsi" w:hAnsiTheme="minorHAnsi"/>
              </w:rPr>
              <w:t>1.413668</w:t>
            </w:r>
          </w:p>
        </w:tc>
        <w:tc>
          <w:tcPr>
            <w:tcW w:w="1440" w:type="dxa"/>
          </w:tcPr>
          <w:p w14:paraId="3E3F0122" w14:textId="77777777" w:rsidR="00D002F7" w:rsidRPr="003D071E" w:rsidRDefault="00D002F7" w:rsidP="001C3D8D">
            <w:pPr>
              <w:rPr>
                <w:rFonts w:asciiTheme="minorHAnsi" w:hAnsiTheme="minorHAnsi"/>
              </w:rPr>
            </w:pPr>
            <w:r w:rsidRPr="003D071E">
              <w:rPr>
                <w:rFonts w:asciiTheme="minorHAnsi" w:hAnsiTheme="minorHAnsi"/>
              </w:rPr>
              <w:t>-0.19787</w:t>
            </w:r>
          </w:p>
        </w:tc>
        <w:tc>
          <w:tcPr>
            <w:tcW w:w="1440" w:type="dxa"/>
          </w:tcPr>
          <w:p w14:paraId="121B4E12" w14:textId="77777777" w:rsidR="00D002F7" w:rsidRPr="003D071E" w:rsidRDefault="00D002F7" w:rsidP="001C3D8D">
            <w:pPr>
              <w:rPr>
                <w:rFonts w:asciiTheme="minorHAnsi" w:hAnsiTheme="minorHAnsi"/>
              </w:rPr>
            </w:pPr>
            <w:r w:rsidRPr="003D071E">
              <w:rPr>
                <w:rFonts w:asciiTheme="minorHAnsi" w:hAnsiTheme="minorHAnsi"/>
              </w:rPr>
              <w:t>-0.396643</w:t>
            </w:r>
          </w:p>
        </w:tc>
        <w:tc>
          <w:tcPr>
            <w:tcW w:w="1440" w:type="dxa"/>
          </w:tcPr>
          <w:p w14:paraId="3C8EBE6A" w14:textId="77777777" w:rsidR="00D002F7" w:rsidRPr="003D071E" w:rsidRDefault="00D002F7" w:rsidP="001C3D8D">
            <w:pPr>
              <w:rPr>
                <w:rFonts w:asciiTheme="minorHAnsi" w:hAnsiTheme="minorHAnsi"/>
              </w:rPr>
            </w:pPr>
            <w:r w:rsidRPr="003D071E">
              <w:rPr>
                <w:rFonts w:asciiTheme="minorHAnsi" w:hAnsiTheme="minorHAnsi"/>
              </w:rPr>
              <w:t>0.093933</w:t>
            </w:r>
          </w:p>
        </w:tc>
      </w:tr>
      <w:tr w:rsidR="00D002F7" w:rsidRPr="003D071E" w14:paraId="57731C78" w14:textId="77777777" w:rsidTr="001C3D8D">
        <w:tc>
          <w:tcPr>
            <w:tcW w:w="1440" w:type="dxa"/>
          </w:tcPr>
          <w:p w14:paraId="667E5C83" w14:textId="77777777" w:rsidR="00D002F7" w:rsidRPr="003D071E" w:rsidRDefault="00D002F7" w:rsidP="001C3D8D">
            <w:pPr>
              <w:rPr>
                <w:rFonts w:asciiTheme="minorHAnsi" w:hAnsiTheme="minorHAnsi"/>
              </w:rPr>
            </w:pPr>
            <w:r w:rsidRPr="003D071E">
              <w:rPr>
                <w:rFonts w:asciiTheme="minorHAnsi" w:hAnsiTheme="minorHAnsi"/>
              </w:rPr>
              <w:t>Ram</w:t>
            </w:r>
          </w:p>
        </w:tc>
        <w:tc>
          <w:tcPr>
            <w:tcW w:w="1440" w:type="dxa"/>
          </w:tcPr>
          <w:p w14:paraId="18B00E2B" w14:textId="77777777" w:rsidR="00D002F7" w:rsidRPr="003D071E" w:rsidRDefault="00D002F7" w:rsidP="001C3D8D">
            <w:pPr>
              <w:rPr>
                <w:rFonts w:asciiTheme="minorHAnsi" w:hAnsiTheme="minorHAnsi"/>
              </w:rPr>
            </w:pPr>
            <w:r w:rsidRPr="003D071E">
              <w:rPr>
                <w:rFonts w:asciiTheme="minorHAnsi" w:hAnsiTheme="minorHAnsi"/>
              </w:rPr>
              <w:t>8.512</w:t>
            </w:r>
          </w:p>
        </w:tc>
        <w:tc>
          <w:tcPr>
            <w:tcW w:w="1440" w:type="dxa"/>
          </w:tcPr>
          <w:p w14:paraId="351C55C6" w14:textId="77777777" w:rsidR="00D002F7" w:rsidRPr="003D071E" w:rsidRDefault="00D002F7" w:rsidP="001C3D8D">
            <w:pPr>
              <w:rPr>
                <w:rFonts w:asciiTheme="minorHAnsi" w:hAnsiTheme="minorHAnsi"/>
              </w:rPr>
            </w:pPr>
            <w:r w:rsidRPr="003D071E">
              <w:rPr>
                <w:rFonts w:asciiTheme="minorHAnsi" w:hAnsiTheme="minorHAnsi"/>
              </w:rPr>
              <w:t>4.973791</w:t>
            </w:r>
          </w:p>
        </w:tc>
        <w:tc>
          <w:tcPr>
            <w:tcW w:w="1440" w:type="dxa"/>
          </w:tcPr>
          <w:p w14:paraId="1B1351B7" w14:textId="77777777" w:rsidR="00D002F7" w:rsidRPr="003D071E" w:rsidRDefault="00D002F7" w:rsidP="001C3D8D">
            <w:pPr>
              <w:rPr>
                <w:rFonts w:asciiTheme="minorHAnsi" w:hAnsiTheme="minorHAnsi"/>
              </w:rPr>
            </w:pPr>
            <w:r w:rsidRPr="003D071E">
              <w:rPr>
                <w:rFonts w:asciiTheme="minorHAnsi" w:hAnsiTheme="minorHAnsi"/>
              </w:rPr>
              <w:t>6.300672</w:t>
            </w:r>
          </w:p>
        </w:tc>
        <w:tc>
          <w:tcPr>
            <w:tcW w:w="1440" w:type="dxa"/>
          </w:tcPr>
          <w:p w14:paraId="4F32A994" w14:textId="77777777" w:rsidR="00D002F7" w:rsidRPr="003D071E" w:rsidRDefault="00D002F7" w:rsidP="001C3D8D">
            <w:pPr>
              <w:rPr>
                <w:rFonts w:asciiTheme="minorHAnsi" w:hAnsiTheme="minorHAnsi"/>
              </w:rPr>
            </w:pPr>
            <w:r w:rsidRPr="003D071E">
              <w:rPr>
                <w:rFonts w:asciiTheme="minorHAnsi" w:hAnsiTheme="minorHAnsi"/>
              </w:rPr>
              <w:t>2.074162</w:t>
            </w:r>
          </w:p>
        </w:tc>
        <w:tc>
          <w:tcPr>
            <w:tcW w:w="1440" w:type="dxa"/>
          </w:tcPr>
          <w:p w14:paraId="65A07345" w14:textId="77777777" w:rsidR="00D002F7" w:rsidRPr="003D071E" w:rsidRDefault="00D002F7" w:rsidP="001C3D8D">
            <w:pPr>
              <w:rPr>
                <w:rFonts w:asciiTheme="minorHAnsi" w:hAnsiTheme="minorHAnsi"/>
              </w:rPr>
            </w:pPr>
            <w:r w:rsidRPr="003D071E">
              <w:rPr>
                <w:rFonts w:asciiTheme="minorHAnsi" w:hAnsiTheme="minorHAnsi"/>
              </w:rPr>
              <w:t>0.584327</w:t>
            </w:r>
          </w:p>
        </w:tc>
      </w:tr>
      <w:tr w:rsidR="00D002F7" w:rsidRPr="003D071E" w14:paraId="39619548" w14:textId="77777777" w:rsidTr="001C3D8D">
        <w:tc>
          <w:tcPr>
            <w:tcW w:w="1440" w:type="dxa"/>
          </w:tcPr>
          <w:p w14:paraId="761811D7" w14:textId="77777777" w:rsidR="00D002F7" w:rsidRPr="003D071E" w:rsidRDefault="00D002F7" w:rsidP="001C3D8D">
            <w:pPr>
              <w:rPr>
                <w:rFonts w:asciiTheme="minorHAnsi" w:hAnsiTheme="minorHAnsi"/>
              </w:rPr>
            </w:pPr>
            <w:r w:rsidRPr="003D071E">
              <w:rPr>
                <w:rFonts w:asciiTheme="minorHAnsi" w:hAnsiTheme="minorHAnsi"/>
              </w:rPr>
              <w:t>Weight</w:t>
            </w:r>
          </w:p>
        </w:tc>
        <w:tc>
          <w:tcPr>
            <w:tcW w:w="1440" w:type="dxa"/>
          </w:tcPr>
          <w:p w14:paraId="147154AD" w14:textId="77777777" w:rsidR="00D002F7" w:rsidRPr="003D071E" w:rsidRDefault="00D002F7" w:rsidP="001C3D8D">
            <w:pPr>
              <w:rPr>
                <w:rFonts w:asciiTheme="minorHAnsi" w:hAnsiTheme="minorHAnsi"/>
              </w:rPr>
            </w:pPr>
            <w:r w:rsidRPr="003D071E">
              <w:rPr>
                <w:rFonts w:asciiTheme="minorHAnsi" w:hAnsiTheme="minorHAnsi"/>
              </w:rPr>
              <w:t>2.037788</w:t>
            </w:r>
          </w:p>
        </w:tc>
        <w:tc>
          <w:tcPr>
            <w:tcW w:w="1440" w:type="dxa"/>
          </w:tcPr>
          <w:p w14:paraId="5ACA3628" w14:textId="77777777" w:rsidR="00D002F7" w:rsidRPr="003D071E" w:rsidRDefault="00D002F7" w:rsidP="001C3D8D">
            <w:pPr>
              <w:rPr>
                <w:rFonts w:asciiTheme="minorHAnsi" w:hAnsiTheme="minorHAnsi"/>
              </w:rPr>
            </w:pPr>
            <w:r w:rsidRPr="003D071E">
              <w:rPr>
                <w:rFonts w:asciiTheme="minorHAnsi" w:hAnsiTheme="minorHAnsi"/>
              </w:rPr>
              <w:t>0.662631</w:t>
            </w:r>
          </w:p>
        </w:tc>
        <w:tc>
          <w:tcPr>
            <w:tcW w:w="1440" w:type="dxa"/>
          </w:tcPr>
          <w:p w14:paraId="1A8C770C" w14:textId="77777777" w:rsidR="00D002F7" w:rsidRPr="003D071E" w:rsidRDefault="00D002F7" w:rsidP="001C3D8D">
            <w:pPr>
              <w:rPr>
                <w:rFonts w:asciiTheme="minorHAnsi" w:hAnsiTheme="minorHAnsi"/>
              </w:rPr>
            </w:pPr>
            <w:r w:rsidRPr="003D071E">
              <w:rPr>
                <w:rFonts w:asciiTheme="minorHAnsi" w:hAnsiTheme="minorHAnsi"/>
              </w:rPr>
              <w:t>2.516759</w:t>
            </w:r>
          </w:p>
        </w:tc>
        <w:tc>
          <w:tcPr>
            <w:tcW w:w="1440" w:type="dxa"/>
          </w:tcPr>
          <w:p w14:paraId="19BFCB06" w14:textId="77777777" w:rsidR="00D002F7" w:rsidRPr="003D071E" w:rsidRDefault="00D002F7" w:rsidP="001C3D8D">
            <w:pPr>
              <w:rPr>
                <w:rFonts w:asciiTheme="minorHAnsi" w:hAnsiTheme="minorHAnsi"/>
              </w:rPr>
            </w:pPr>
            <w:r w:rsidRPr="003D071E">
              <w:rPr>
                <w:rFonts w:asciiTheme="minorHAnsi" w:hAnsiTheme="minorHAnsi"/>
              </w:rPr>
              <w:t>1.174558</w:t>
            </w:r>
          </w:p>
        </w:tc>
        <w:tc>
          <w:tcPr>
            <w:tcW w:w="1440" w:type="dxa"/>
          </w:tcPr>
          <w:p w14:paraId="6DDC597A" w14:textId="77777777" w:rsidR="00D002F7" w:rsidRPr="003D071E" w:rsidRDefault="00D002F7" w:rsidP="001C3D8D">
            <w:pPr>
              <w:rPr>
                <w:rFonts w:asciiTheme="minorHAnsi" w:hAnsiTheme="minorHAnsi"/>
              </w:rPr>
            </w:pPr>
            <w:r w:rsidRPr="003D071E">
              <w:rPr>
                <w:rFonts w:asciiTheme="minorHAnsi" w:hAnsiTheme="minorHAnsi"/>
              </w:rPr>
              <w:t>0.325172</w:t>
            </w:r>
          </w:p>
        </w:tc>
      </w:tr>
      <w:tr w:rsidR="00D002F7" w:rsidRPr="003D071E" w14:paraId="21E9C5E2" w14:textId="77777777" w:rsidTr="001C3D8D">
        <w:tc>
          <w:tcPr>
            <w:tcW w:w="1440" w:type="dxa"/>
          </w:tcPr>
          <w:p w14:paraId="6FA8BDA6" w14:textId="77777777" w:rsidR="00D002F7" w:rsidRPr="003D071E" w:rsidRDefault="00D002F7" w:rsidP="001C3D8D">
            <w:pPr>
              <w:rPr>
                <w:rFonts w:asciiTheme="minorHAnsi" w:hAnsiTheme="minorHAnsi"/>
              </w:rPr>
            </w:pPr>
            <w:proofErr w:type="spellStart"/>
            <w:r w:rsidRPr="003D071E">
              <w:rPr>
                <w:rFonts w:asciiTheme="minorHAnsi" w:hAnsiTheme="minorHAnsi"/>
              </w:rPr>
              <w:t>Price_euros</w:t>
            </w:r>
            <w:proofErr w:type="spellEnd"/>
          </w:p>
        </w:tc>
        <w:tc>
          <w:tcPr>
            <w:tcW w:w="1440" w:type="dxa"/>
          </w:tcPr>
          <w:p w14:paraId="378088FC" w14:textId="77777777" w:rsidR="00D002F7" w:rsidRPr="003D071E" w:rsidRDefault="00D002F7" w:rsidP="001C3D8D">
            <w:pPr>
              <w:rPr>
                <w:rFonts w:asciiTheme="minorHAnsi" w:hAnsiTheme="minorHAnsi"/>
              </w:rPr>
            </w:pPr>
            <w:r w:rsidRPr="003D071E">
              <w:rPr>
                <w:rFonts w:asciiTheme="minorHAnsi" w:hAnsiTheme="minorHAnsi"/>
              </w:rPr>
              <w:t>1125.70607</w:t>
            </w:r>
          </w:p>
        </w:tc>
        <w:tc>
          <w:tcPr>
            <w:tcW w:w="1440" w:type="dxa"/>
          </w:tcPr>
          <w:p w14:paraId="5913F2CD" w14:textId="77777777" w:rsidR="00D002F7" w:rsidRPr="003D071E" w:rsidRDefault="00D002F7" w:rsidP="001C3D8D">
            <w:pPr>
              <w:rPr>
                <w:rFonts w:asciiTheme="minorHAnsi" w:hAnsiTheme="minorHAnsi"/>
              </w:rPr>
            </w:pPr>
            <w:r w:rsidRPr="003D071E">
              <w:rPr>
                <w:rFonts w:asciiTheme="minorHAnsi" w:hAnsiTheme="minorHAnsi"/>
              </w:rPr>
              <w:t>705.380659</w:t>
            </w:r>
          </w:p>
        </w:tc>
        <w:tc>
          <w:tcPr>
            <w:tcW w:w="1440" w:type="dxa"/>
          </w:tcPr>
          <w:p w14:paraId="6D5698B5" w14:textId="77777777" w:rsidR="00D002F7" w:rsidRPr="003D071E" w:rsidRDefault="00D002F7" w:rsidP="001C3D8D">
            <w:pPr>
              <w:rPr>
                <w:rFonts w:asciiTheme="minorHAnsi" w:hAnsiTheme="minorHAnsi"/>
              </w:rPr>
            </w:pPr>
            <w:r w:rsidRPr="003D071E">
              <w:rPr>
                <w:rFonts w:asciiTheme="minorHAnsi" w:hAnsiTheme="minorHAnsi"/>
              </w:rPr>
              <w:t>5.046084</w:t>
            </w:r>
          </w:p>
        </w:tc>
        <w:tc>
          <w:tcPr>
            <w:tcW w:w="1440" w:type="dxa"/>
          </w:tcPr>
          <w:p w14:paraId="2E2D49B9" w14:textId="77777777" w:rsidR="00D002F7" w:rsidRPr="003D071E" w:rsidRDefault="00D002F7" w:rsidP="001C3D8D">
            <w:pPr>
              <w:rPr>
                <w:rFonts w:asciiTheme="minorHAnsi" w:hAnsiTheme="minorHAnsi"/>
              </w:rPr>
            </w:pPr>
            <w:r w:rsidRPr="003D071E">
              <w:rPr>
                <w:rFonts w:asciiTheme="minorHAnsi" w:hAnsiTheme="minorHAnsi"/>
              </w:rPr>
              <w:t>1.620813</w:t>
            </w:r>
          </w:p>
        </w:tc>
        <w:tc>
          <w:tcPr>
            <w:tcW w:w="1440" w:type="dxa"/>
          </w:tcPr>
          <w:p w14:paraId="1A71FC53" w14:textId="77777777" w:rsidR="00D002F7" w:rsidRPr="003D071E" w:rsidRDefault="00D002F7" w:rsidP="001C3D8D">
            <w:pPr>
              <w:rPr>
                <w:rFonts w:asciiTheme="minorHAnsi" w:hAnsiTheme="minorHAnsi"/>
              </w:rPr>
            </w:pPr>
            <w:r w:rsidRPr="003D071E">
              <w:rPr>
                <w:rFonts w:asciiTheme="minorHAnsi" w:hAnsiTheme="minorHAnsi"/>
              </w:rPr>
              <w:t>0.626612</w:t>
            </w:r>
          </w:p>
        </w:tc>
      </w:tr>
      <w:tr w:rsidR="00D002F7" w:rsidRPr="003D071E" w14:paraId="6DFDE2C6" w14:textId="77777777" w:rsidTr="001C3D8D">
        <w:tc>
          <w:tcPr>
            <w:tcW w:w="1440" w:type="dxa"/>
          </w:tcPr>
          <w:p w14:paraId="20593EC1" w14:textId="77777777" w:rsidR="00D002F7" w:rsidRPr="003D071E" w:rsidRDefault="00D002F7" w:rsidP="001C3D8D">
            <w:pPr>
              <w:rPr>
                <w:rFonts w:asciiTheme="minorHAnsi" w:hAnsiTheme="minorHAnsi"/>
              </w:rPr>
            </w:pPr>
            <w:proofErr w:type="spellStart"/>
            <w:r w:rsidRPr="003D071E">
              <w:rPr>
                <w:rFonts w:asciiTheme="minorHAnsi" w:hAnsiTheme="minorHAnsi"/>
              </w:rPr>
              <w:t>ScreenW</w:t>
            </w:r>
            <w:proofErr w:type="spellEnd"/>
          </w:p>
        </w:tc>
        <w:tc>
          <w:tcPr>
            <w:tcW w:w="1440" w:type="dxa"/>
          </w:tcPr>
          <w:p w14:paraId="1AC928D0" w14:textId="77777777" w:rsidR="00D002F7" w:rsidRPr="003D071E" w:rsidRDefault="00D002F7" w:rsidP="001C3D8D">
            <w:pPr>
              <w:rPr>
                <w:rFonts w:asciiTheme="minorHAnsi" w:hAnsiTheme="minorHAnsi"/>
              </w:rPr>
            </w:pPr>
            <w:r w:rsidRPr="003D071E">
              <w:rPr>
                <w:rFonts w:asciiTheme="minorHAnsi" w:hAnsiTheme="minorHAnsi"/>
              </w:rPr>
              <w:t>1908.702</w:t>
            </w:r>
          </w:p>
        </w:tc>
        <w:tc>
          <w:tcPr>
            <w:tcW w:w="1440" w:type="dxa"/>
          </w:tcPr>
          <w:p w14:paraId="322F7DF8" w14:textId="77777777" w:rsidR="00D002F7" w:rsidRPr="003D071E" w:rsidRDefault="00D002F7" w:rsidP="001C3D8D">
            <w:pPr>
              <w:rPr>
                <w:rFonts w:asciiTheme="minorHAnsi" w:hAnsiTheme="minorHAnsi"/>
              </w:rPr>
            </w:pPr>
            <w:r w:rsidRPr="003D071E">
              <w:rPr>
                <w:rFonts w:asciiTheme="minorHAnsi" w:hAnsiTheme="minorHAnsi"/>
              </w:rPr>
              <w:t>495.832344</w:t>
            </w:r>
          </w:p>
        </w:tc>
        <w:tc>
          <w:tcPr>
            <w:tcW w:w="1440" w:type="dxa"/>
          </w:tcPr>
          <w:p w14:paraId="630054BB" w14:textId="77777777" w:rsidR="00D002F7" w:rsidRPr="003D071E" w:rsidRDefault="00D002F7" w:rsidP="001C3D8D">
            <w:pPr>
              <w:rPr>
                <w:rFonts w:asciiTheme="minorHAnsi" w:hAnsiTheme="minorHAnsi"/>
              </w:rPr>
            </w:pPr>
            <w:r w:rsidRPr="003D071E">
              <w:rPr>
                <w:rFonts w:asciiTheme="minorHAnsi" w:hAnsiTheme="minorHAnsi"/>
              </w:rPr>
              <w:t>6.758238</w:t>
            </w:r>
          </w:p>
        </w:tc>
        <w:tc>
          <w:tcPr>
            <w:tcW w:w="1440" w:type="dxa"/>
          </w:tcPr>
          <w:p w14:paraId="1EBF6845" w14:textId="77777777" w:rsidR="00D002F7" w:rsidRPr="003D071E" w:rsidRDefault="00D002F7" w:rsidP="001C3D8D">
            <w:pPr>
              <w:rPr>
                <w:rFonts w:asciiTheme="minorHAnsi" w:hAnsiTheme="minorHAnsi"/>
              </w:rPr>
            </w:pPr>
            <w:r w:rsidRPr="003D071E">
              <w:rPr>
                <w:rFonts w:asciiTheme="minorHAnsi" w:hAnsiTheme="minorHAnsi"/>
              </w:rPr>
              <w:t>2.277741</w:t>
            </w:r>
          </w:p>
        </w:tc>
        <w:tc>
          <w:tcPr>
            <w:tcW w:w="1440" w:type="dxa"/>
          </w:tcPr>
          <w:p w14:paraId="300FECD8" w14:textId="77777777" w:rsidR="00D002F7" w:rsidRPr="003D071E" w:rsidRDefault="00D002F7" w:rsidP="001C3D8D">
            <w:pPr>
              <w:rPr>
                <w:rFonts w:asciiTheme="minorHAnsi" w:hAnsiTheme="minorHAnsi"/>
              </w:rPr>
            </w:pPr>
            <w:r w:rsidRPr="003D071E">
              <w:rPr>
                <w:rFonts w:asciiTheme="minorHAnsi" w:hAnsiTheme="minorHAnsi"/>
              </w:rPr>
              <w:t>0.259775</w:t>
            </w:r>
          </w:p>
        </w:tc>
      </w:tr>
      <w:tr w:rsidR="00D002F7" w:rsidRPr="003D071E" w14:paraId="5E9BF2C5" w14:textId="77777777" w:rsidTr="001C3D8D">
        <w:tc>
          <w:tcPr>
            <w:tcW w:w="1440" w:type="dxa"/>
          </w:tcPr>
          <w:p w14:paraId="3FF1AAA2" w14:textId="77777777" w:rsidR="00D002F7" w:rsidRPr="003D071E" w:rsidRDefault="00D002F7" w:rsidP="001C3D8D">
            <w:pPr>
              <w:rPr>
                <w:rFonts w:asciiTheme="minorHAnsi" w:hAnsiTheme="minorHAnsi"/>
              </w:rPr>
            </w:pPr>
            <w:proofErr w:type="spellStart"/>
            <w:r w:rsidRPr="003D071E">
              <w:rPr>
                <w:rFonts w:asciiTheme="minorHAnsi" w:hAnsiTheme="minorHAnsi"/>
              </w:rPr>
              <w:t>ScreenH</w:t>
            </w:r>
            <w:proofErr w:type="spellEnd"/>
          </w:p>
        </w:tc>
        <w:tc>
          <w:tcPr>
            <w:tcW w:w="1440" w:type="dxa"/>
          </w:tcPr>
          <w:p w14:paraId="352BE77D" w14:textId="77777777" w:rsidR="00D002F7" w:rsidRPr="003D071E" w:rsidRDefault="00D002F7" w:rsidP="001C3D8D">
            <w:pPr>
              <w:rPr>
                <w:rFonts w:asciiTheme="minorHAnsi" w:hAnsiTheme="minorHAnsi"/>
              </w:rPr>
            </w:pPr>
            <w:r w:rsidRPr="003D071E">
              <w:rPr>
                <w:rFonts w:asciiTheme="minorHAnsi" w:hAnsiTheme="minorHAnsi"/>
              </w:rPr>
              <w:t>1079.172</w:t>
            </w:r>
          </w:p>
        </w:tc>
        <w:tc>
          <w:tcPr>
            <w:tcW w:w="1440" w:type="dxa"/>
          </w:tcPr>
          <w:p w14:paraId="705C69B1" w14:textId="77777777" w:rsidR="00D002F7" w:rsidRPr="003D071E" w:rsidRDefault="00D002F7" w:rsidP="001C3D8D">
            <w:pPr>
              <w:rPr>
                <w:rFonts w:asciiTheme="minorHAnsi" w:hAnsiTheme="minorHAnsi"/>
              </w:rPr>
            </w:pPr>
            <w:r w:rsidRPr="003D071E">
              <w:rPr>
                <w:rFonts w:asciiTheme="minorHAnsi" w:hAnsiTheme="minorHAnsi"/>
              </w:rPr>
              <w:t>285.957952</w:t>
            </w:r>
          </w:p>
        </w:tc>
        <w:tc>
          <w:tcPr>
            <w:tcW w:w="1440" w:type="dxa"/>
          </w:tcPr>
          <w:p w14:paraId="244FAFDA" w14:textId="77777777" w:rsidR="00D002F7" w:rsidRPr="003D071E" w:rsidRDefault="00D002F7" w:rsidP="001C3D8D">
            <w:pPr>
              <w:rPr>
                <w:rFonts w:asciiTheme="minorHAnsi" w:hAnsiTheme="minorHAnsi"/>
              </w:rPr>
            </w:pPr>
            <w:r w:rsidRPr="003D071E">
              <w:rPr>
                <w:rFonts w:asciiTheme="minorHAnsi" w:hAnsiTheme="minorHAnsi"/>
              </w:rPr>
              <w:t>5.93948</w:t>
            </w:r>
          </w:p>
        </w:tc>
        <w:tc>
          <w:tcPr>
            <w:tcW w:w="1440" w:type="dxa"/>
          </w:tcPr>
          <w:p w14:paraId="2019FE1D" w14:textId="77777777" w:rsidR="00D002F7" w:rsidRPr="003D071E" w:rsidRDefault="00D002F7" w:rsidP="001C3D8D">
            <w:pPr>
              <w:rPr>
                <w:rFonts w:asciiTheme="minorHAnsi" w:hAnsiTheme="minorHAnsi"/>
              </w:rPr>
            </w:pPr>
            <w:r w:rsidRPr="003D071E">
              <w:rPr>
                <w:rFonts w:asciiTheme="minorHAnsi" w:hAnsiTheme="minorHAnsi"/>
              </w:rPr>
              <w:t>2.17667</w:t>
            </w:r>
          </w:p>
        </w:tc>
        <w:tc>
          <w:tcPr>
            <w:tcW w:w="1440" w:type="dxa"/>
          </w:tcPr>
          <w:p w14:paraId="20364FB1" w14:textId="77777777" w:rsidR="00D002F7" w:rsidRPr="003D071E" w:rsidRDefault="00D002F7" w:rsidP="001C3D8D">
            <w:pPr>
              <w:rPr>
                <w:rFonts w:asciiTheme="minorHAnsi" w:hAnsiTheme="minorHAnsi"/>
              </w:rPr>
            </w:pPr>
            <w:r w:rsidRPr="003D071E">
              <w:rPr>
                <w:rFonts w:asciiTheme="minorHAnsi" w:hAnsiTheme="minorHAnsi"/>
              </w:rPr>
              <w:t>0.264979</w:t>
            </w:r>
          </w:p>
        </w:tc>
      </w:tr>
      <w:tr w:rsidR="00D002F7" w:rsidRPr="003D071E" w14:paraId="72320C93" w14:textId="77777777" w:rsidTr="001C3D8D">
        <w:tc>
          <w:tcPr>
            <w:tcW w:w="1440" w:type="dxa"/>
          </w:tcPr>
          <w:p w14:paraId="1FBD559F" w14:textId="77777777" w:rsidR="00D002F7" w:rsidRPr="003D071E" w:rsidRDefault="00D002F7" w:rsidP="001C3D8D">
            <w:pPr>
              <w:rPr>
                <w:rFonts w:asciiTheme="minorHAnsi" w:hAnsiTheme="minorHAnsi"/>
              </w:rPr>
            </w:pPr>
            <w:proofErr w:type="spellStart"/>
            <w:r w:rsidRPr="003D071E">
              <w:rPr>
                <w:rFonts w:asciiTheme="minorHAnsi" w:hAnsiTheme="minorHAnsi"/>
              </w:rPr>
              <w:lastRenderedPageBreak/>
              <w:t>CPU_freq</w:t>
            </w:r>
            <w:proofErr w:type="spellEnd"/>
          </w:p>
        </w:tc>
        <w:tc>
          <w:tcPr>
            <w:tcW w:w="1440" w:type="dxa"/>
          </w:tcPr>
          <w:p w14:paraId="3D8A7760" w14:textId="77777777" w:rsidR="00D002F7" w:rsidRPr="003D071E" w:rsidRDefault="00D002F7" w:rsidP="001C3D8D">
            <w:pPr>
              <w:rPr>
                <w:rFonts w:asciiTheme="minorHAnsi" w:hAnsiTheme="minorHAnsi"/>
              </w:rPr>
            </w:pPr>
            <w:r w:rsidRPr="003D071E">
              <w:rPr>
                <w:rFonts w:asciiTheme="minorHAnsi" w:hAnsiTheme="minorHAnsi"/>
              </w:rPr>
              <w:t>2.2868</w:t>
            </w:r>
          </w:p>
        </w:tc>
        <w:tc>
          <w:tcPr>
            <w:tcW w:w="1440" w:type="dxa"/>
          </w:tcPr>
          <w:p w14:paraId="041263B6" w14:textId="77777777" w:rsidR="00D002F7" w:rsidRPr="003D071E" w:rsidRDefault="00D002F7" w:rsidP="001C3D8D">
            <w:pPr>
              <w:rPr>
                <w:rFonts w:asciiTheme="minorHAnsi" w:hAnsiTheme="minorHAnsi"/>
              </w:rPr>
            </w:pPr>
            <w:r w:rsidRPr="003D071E">
              <w:rPr>
                <w:rFonts w:asciiTheme="minorHAnsi" w:hAnsiTheme="minorHAnsi"/>
              </w:rPr>
              <w:t>0.525055</w:t>
            </w:r>
          </w:p>
        </w:tc>
        <w:tc>
          <w:tcPr>
            <w:tcW w:w="1440" w:type="dxa"/>
          </w:tcPr>
          <w:p w14:paraId="5087FBAE" w14:textId="77777777" w:rsidR="00D002F7" w:rsidRPr="003D071E" w:rsidRDefault="00D002F7" w:rsidP="001C3D8D">
            <w:pPr>
              <w:rPr>
                <w:rFonts w:asciiTheme="minorHAnsi" w:hAnsiTheme="minorHAnsi"/>
              </w:rPr>
            </w:pPr>
            <w:r w:rsidRPr="003D071E">
              <w:rPr>
                <w:rFonts w:asciiTheme="minorHAnsi" w:hAnsiTheme="minorHAnsi"/>
              </w:rPr>
              <w:t>-0.434995</w:t>
            </w:r>
          </w:p>
        </w:tc>
        <w:tc>
          <w:tcPr>
            <w:tcW w:w="1440" w:type="dxa"/>
          </w:tcPr>
          <w:p w14:paraId="0BCF35C1" w14:textId="77777777" w:rsidR="00D002F7" w:rsidRPr="003D071E" w:rsidRDefault="00D002F7" w:rsidP="001C3D8D">
            <w:pPr>
              <w:rPr>
                <w:rFonts w:asciiTheme="minorHAnsi" w:hAnsiTheme="minorHAnsi"/>
              </w:rPr>
            </w:pPr>
            <w:r w:rsidRPr="003D071E">
              <w:rPr>
                <w:rFonts w:asciiTheme="minorHAnsi" w:hAnsiTheme="minorHAnsi"/>
              </w:rPr>
              <w:t>-0.723646</w:t>
            </w:r>
          </w:p>
        </w:tc>
        <w:tc>
          <w:tcPr>
            <w:tcW w:w="1440" w:type="dxa"/>
          </w:tcPr>
          <w:p w14:paraId="274DE40A" w14:textId="77777777" w:rsidR="00D002F7" w:rsidRPr="003D071E" w:rsidRDefault="00D002F7" w:rsidP="001C3D8D">
            <w:pPr>
              <w:rPr>
                <w:rFonts w:asciiTheme="minorHAnsi" w:hAnsiTheme="minorHAnsi"/>
              </w:rPr>
            </w:pPr>
            <w:r w:rsidRPr="003D071E">
              <w:rPr>
                <w:rFonts w:asciiTheme="minorHAnsi" w:hAnsiTheme="minorHAnsi"/>
              </w:rPr>
              <w:t>0.229603</w:t>
            </w:r>
          </w:p>
        </w:tc>
      </w:tr>
      <w:tr w:rsidR="00D002F7" w:rsidRPr="003D071E" w14:paraId="621AF912" w14:textId="77777777" w:rsidTr="001C3D8D">
        <w:tc>
          <w:tcPr>
            <w:tcW w:w="1440" w:type="dxa"/>
          </w:tcPr>
          <w:p w14:paraId="05196568" w14:textId="77777777" w:rsidR="00D002F7" w:rsidRPr="003D071E" w:rsidRDefault="00D002F7" w:rsidP="001C3D8D">
            <w:pPr>
              <w:rPr>
                <w:rFonts w:asciiTheme="minorHAnsi" w:hAnsiTheme="minorHAnsi"/>
              </w:rPr>
            </w:pPr>
            <w:proofErr w:type="spellStart"/>
            <w:r w:rsidRPr="003D071E">
              <w:rPr>
                <w:rFonts w:asciiTheme="minorHAnsi" w:hAnsiTheme="minorHAnsi"/>
              </w:rPr>
              <w:t>PrimaryStorage</w:t>
            </w:r>
            <w:proofErr w:type="spellEnd"/>
          </w:p>
        </w:tc>
        <w:tc>
          <w:tcPr>
            <w:tcW w:w="1440" w:type="dxa"/>
          </w:tcPr>
          <w:p w14:paraId="3A53FFF4" w14:textId="77777777" w:rsidR="00D002F7" w:rsidRPr="003D071E" w:rsidRDefault="00D002F7" w:rsidP="001C3D8D">
            <w:pPr>
              <w:rPr>
                <w:rFonts w:asciiTheme="minorHAnsi" w:hAnsiTheme="minorHAnsi"/>
              </w:rPr>
            </w:pPr>
            <w:r w:rsidRPr="003D071E">
              <w:rPr>
                <w:rFonts w:asciiTheme="minorHAnsi" w:hAnsiTheme="minorHAnsi"/>
              </w:rPr>
              <w:t>444.428</w:t>
            </w:r>
          </w:p>
        </w:tc>
        <w:tc>
          <w:tcPr>
            <w:tcW w:w="1440" w:type="dxa"/>
          </w:tcPr>
          <w:p w14:paraId="438EFDD2" w14:textId="77777777" w:rsidR="00D002F7" w:rsidRPr="003D071E" w:rsidRDefault="00D002F7" w:rsidP="001C3D8D">
            <w:pPr>
              <w:rPr>
                <w:rFonts w:asciiTheme="minorHAnsi" w:hAnsiTheme="minorHAnsi"/>
              </w:rPr>
            </w:pPr>
            <w:r w:rsidRPr="003D071E">
              <w:rPr>
                <w:rFonts w:asciiTheme="minorHAnsi" w:hAnsiTheme="minorHAnsi"/>
              </w:rPr>
              <w:t>372.158373</w:t>
            </w:r>
          </w:p>
        </w:tc>
        <w:tc>
          <w:tcPr>
            <w:tcW w:w="1440" w:type="dxa"/>
          </w:tcPr>
          <w:p w14:paraId="5FAC3462" w14:textId="77777777" w:rsidR="00D002F7" w:rsidRPr="003D071E" w:rsidRDefault="00D002F7" w:rsidP="001C3D8D">
            <w:pPr>
              <w:rPr>
                <w:rFonts w:asciiTheme="minorHAnsi" w:hAnsiTheme="minorHAnsi"/>
              </w:rPr>
            </w:pPr>
            <w:r w:rsidRPr="003D071E">
              <w:rPr>
                <w:rFonts w:asciiTheme="minorHAnsi" w:hAnsiTheme="minorHAnsi"/>
              </w:rPr>
              <w:t>3.155327</w:t>
            </w:r>
          </w:p>
        </w:tc>
        <w:tc>
          <w:tcPr>
            <w:tcW w:w="1440" w:type="dxa"/>
          </w:tcPr>
          <w:p w14:paraId="6C627E4C" w14:textId="77777777" w:rsidR="00D002F7" w:rsidRPr="003D071E" w:rsidRDefault="00D002F7" w:rsidP="001C3D8D">
            <w:pPr>
              <w:rPr>
                <w:rFonts w:asciiTheme="minorHAnsi" w:hAnsiTheme="minorHAnsi"/>
              </w:rPr>
            </w:pPr>
            <w:r w:rsidRPr="003D071E">
              <w:rPr>
                <w:rFonts w:asciiTheme="minorHAnsi" w:hAnsiTheme="minorHAnsi"/>
              </w:rPr>
              <w:t>1.624314</w:t>
            </w:r>
          </w:p>
        </w:tc>
        <w:tc>
          <w:tcPr>
            <w:tcW w:w="1440" w:type="dxa"/>
          </w:tcPr>
          <w:p w14:paraId="19941CA1" w14:textId="77777777" w:rsidR="00D002F7" w:rsidRPr="003D071E" w:rsidRDefault="00D002F7" w:rsidP="001C3D8D">
            <w:pPr>
              <w:rPr>
                <w:rFonts w:asciiTheme="minorHAnsi" w:hAnsiTheme="minorHAnsi"/>
              </w:rPr>
            </w:pPr>
            <w:r w:rsidRPr="003D071E">
              <w:rPr>
                <w:rFonts w:asciiTheme="minorHAnsi" w:hAnsiTheme="minorHAnsi"/>
              </w:rPr>
              <w:t>0.837387</w:t>
            </w:r>
          </w:p>
        </w:tc>
      </w:tr>
      <w:tr w:rsidR="00D002F7" w:rsidRPr="003D071E" w14:paraId="4C0240BE" w14:textId="77777777" w:rsidTr="001C3D8D">
        <w:tc>
          <w:tcPr>
            <w:tcW w:w="1440" w:type="dxa"/>
          </w:tcPr>
          <w:p w14:paraId="3FD2044D" w14:textId="77777777" w:rsidR="00D002F7" w:rsidRPr="003D071E" w:rsidRDefault="00D002F7" w:rsidP="001C3D8D">
            <w:pPr>
              <w:rPr>
                <w:rFonts w:asciiTheme="minorHAnsi" w:hAnsiTheme="minorHAnsi"/>
              </w:rPr>
            </w:pPr>
            <w:proofErr w:type="spellStart"/>
            <w:r w:rsidRPr="003D071E">
              <w:rPr>
                <w:rFonts w:asciiTheme="minorHAnsi" w:hAnsiTheme="minorHAnsi"/>
              </w:rPr>
              <w:t>SecondaryStorage</w:t>
            </w:r>
            <w:proofErr w:type="spellEnd"/>
          </w:p>
        </w:tc>
        <w:tc>
          <w:tcPr>
            <w:tcW w:w="1440" w:type="dxa"/>
          </w:tcPr>
          <w:p w14:paraId="76FBD2DD" w14:textId="77777777" w:rsidR="00D002F7" w:rsidRPr="003D071E" w:rsidRDefault="00D002F7" w:rsidP="001C3D8D">
            <w:pPr>
              <w:rPr>
                <w:rFonts w:asciiTheme="minorHAnsi" w:hAnsiTheme="minorHAnsi"/>
              </w:rPr>
            </w:pPr>
            <w:r w:rsidRPr="003D071E">
              <w:rPr>
                <w:rFonts w:asciiTheme="minorHAnsi" w:hAnsiTheme="minorHAnsi"/>
              </w:rPr>
              <w:t>179.956</w:t>
            </w:r>
          </w:p>
        </w:tc>
        <w:tc>
          <w:tcPr>
            <w:tcW w:w="1440" w:type="dxa"/>
          </w:tcPr>
          <w:p w14:paraId="35D560C5" w14:textId="77777777" w:rsidR="00D002F7" w:rsidRPr="003D071E" w:rsidRDefault="00D002F7" w:rsidP="001C3D8D">
            <w:pPr>
              <w:rPr>
                <w:rFonts w:asciiTheme="minorHAnsi" w:hAnsiTheme="minorHAnsi"/>
              </w:rPr>
            </w:pPr>
            <w:r w:rsidRPr="003D071E">
              <w:rPr>
                <w:rFonts w:asciiTheme="minorHAnsi" w:hAnsiTheme="minorHAnsi"/>
              </w:rPr>
              <w:t>427.102459</w:t>
            </w:r>
          </w:p>
        </w:tc>
        <w:tc>
          <w:tcPr>
            <w:tcW w:w="1440" w:type="dxa"/>
          </w:tcPr>
          <w:p w14:paraId="55EE4267" w14:textId="77777777" w:rsidR="00D002F7" w:rsidRPr="003D071E" w:rsidRDefault="00D002F7" w:rsidP="001C3D8D">
            <w:pPr>
              <w:rPr>
                <w:rFonts w:asciiTheme="minorHAnsi" w:hAnsiTheme="minorHAnsi"/>
              </w:rPr>
            </w:pPr>
            <w:r w:rsidRPr="003D071E">
              <w:rPr>
                <w:rFonts w:asciiTheme="minorHAnsi" w:hAnsiTheme="minorHAnsi"/>
              </w:rPr>
              <w:t>4.757773</w:t>
            </w:r>
          </w:p>
        </w:tc>
        <w:tc>
          <w:tcPr>
            <w:tcW w:w="1440" w:type="dxa"/>
          </w:tcPr>
          <w:p w14:paraId="30764548" w14:textId="77777777" w:rsidR="00D002F7" w:rsidRPr="003D071E" w:rsidRDefault="00D002F7" w:rsidP="001C3D8D">
            <w:pPr>
              <w:rPr>
                <w:rFonts w:asciiTheme="minorHAnsi" w:hAnsiTheme="minorHAnsi"/>
              </w:rPr>
            </w:pPr>
            <w:r w:rsidRPr="003D071E">
              <w:rPr>
                <w:rFonts w:asciiTheme="minorHAnsi" w:hAnsiTheme="minorHAnsi"/>
              </w:rPr>
              <w:t>2.311719</w:t>
            </w:r>
          </w:p>
        </w:tc>
        <w:tc>
          <w:tcPr>
            <w:tcW w:w="1440" w:type="dxa"/>
          </w:tcPr>
          <w:p w14:paraId="444CA928" w14:textId="77777777" w:rsidR="00D002F7" w:rsidRPr="003D071E" w:rsidRDefault="00D002F7" w:rsidP="001C3D8D">
            <w:pPr>
              <w:rPr>
                <w:rFonts w:asciiTheme="minorHAnsi" w:hAnsiTheme="minorHAnsi"/>
              </w:rPr>
            </w:pPr>
            <w:r w:rsidRPr="003D071E">
              <w:rPr>
                <w:rFonts w:asciiTheme="minorHAnsi" w:hAnsiTheme="minorHAnsi"/>
              </w:rPr>
              <w:t>2.373372</w:t>
            </w:r>
          </w:p>
        </w:tc>
      </w:tr>
    </w:tbl>
    <w:p w14:paraId="7CF1C12B" w14:textId="77777777" w:rsidR="00721D1E" w:rsidRPr="003D071E" w:rsidRDefault="00721D1E" w:rsidP="00721D1E">
      <w:pPr>
        <w:rPr>
          <w:rFonts w:asciiTheme="minorHAnsi" w:hAnsiTheme="minorHAnsi"/>
        </w:rPr>
      </w:pPr>
    </w:p>
    <w:p w14:paraId="64F48CFE" w14:textId="0AC1AA4B" w:rsidR="00721D1E" w:rsidRPr="003D071E" w:rsidRDefault="00D22C20" w:rsidP="00721D1E">
      <w:pPr>
        <w:pStyle w:val="Heading2"/>
        <w:rPr>
          <w:rFonts w:asciiTheme="minorHAnsi" w:hAnsiTheme="minorHAnsi"/>
        </w:rPr>
      </w:pPr>
      <w:bookmarkStart w:id="4" w:name="_Toc200921882"/>
      <w:r w:rsidRPr="003D071E">
        <w:rPr>
          <w:rFonts w:asciiTheme="minorHAnsi" w:hAnsiTheme="minorHAnsi"/>
          <w:noProof/>
          <w14:ligatures w14:val="standardContextual"/>
        </w:rPr>
        <w:drawing>
          <wp:anchor distT="0" distB="0" distL="114300" distR="114300" simplePos="0" relativeHeight="251658240" behindDoc="0" locked="0" layoutInCell="1" allowOverlap="1" wp14:anchorId="691FD4B8" wp14:editId="030FF644">
            <wp:simplePos x="0" y="0"/>
            <wp:positionH relativeFrom="column">
              <wp:posOffset>326571</wp:posOffset>
            </wp:positionH>
            <wp:positionV relativeFrom="paragraph">
              <wp:posOffset>4022634</wp:posOffset>
            </wp:positionV>
            <wp:extent cx="5143152" cy="4114800"/>
            <wp:effectExtent l="0" t="0" r="635" b="0"/>
            <wp:wrapThrough wrapText="bothSides">
              <wp:wrapPolygon edited="0">
                <wp:start x="0" y="0"/>
                <wp:lineTo x="0" y="21533"/>
                <wp:lineTo x="21549" y="21533"/>
                <wp:lineTo x="21549" y="0"/>
                <wp:lineTo x="0" y="0"/>
              </wp:wrapPolygon>
            </wp:wrapThrough>
            <wp:docPr id="1135623226" name="Picture 1" descr="A char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3226" name="Picture 1" descr="A chart with different colored squar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154728" cy="4124061"/>
                    </a:xfrm>
                    <a:prstGeom prst="rect">
                      <a:avLst/>
                    </a:prstGeom>
                  </pic:spPr>
                </pic:pic>
              </a:graphicData>
            </a:graphic>
            <wp14:sizeRelH relativeFrom="page">
              <wp14:pctWidth>0</wp14:pctWidth>
            </wp14:sizeRelH>
            <wp14:sizeRelV relativeFrom="page">
              <wp14:pctHeight>0</wp14:pctHeight>
            </wp14:sizeRelV>
          </wp:anchor>
        </w:drawing>
      </w:r>
      <w:r w:rsidR="00721D1E" w:rsidRPr="003D071E">
        <w:rPr>
          <w:rFonts w:asciiTheme="minorHAnsi" w:hAnsiTheme="minorHAnsi"/>
        </w:rPr>
        <w:t>Analiza współczynników korelacji pomiędzy zmiennym</w:t>
      </w:r>
      <w:bookmarkEnd w:id="4"/>
    </w:p>
    <w:tbl>
      <w:tblPr>
        <w:tblStyle w:val="TableGrid"/>
        <w:tblW w:w="0" w:type="auto"/>
        <w:tblLook w:val="04A0" w:firstRow="1" w:lastRow="0" w:firstColumn="1" w:lastColumn="0" w:noHBand="0" w:noVBand="1"/>
      </w:tblPr>
      <w:tblGrid>
        <w:gridCol w:w="1304"/>
        <w:gridCol w:w="696"/>
        <w:gridCol w:w="696"/>
        <w:gridCol w:w="696"/>
        <w:gridCol w:w="920"/>
        <w:gridCol w:w="756"/>
        <w:gridCol w:w="730"/>
        <w:gridCol w:w="785"/>
        <w:gridCol w:w="1129"/>
        <w:gridCol w:w="1304"/>
      </w:tblGrid>
      <w:tr w:rsidR="00BD7344" w:rsidRPr="003D071E" w14:paraId="078E12D9" w14:textId="77777777" w:rsidTr="00BD7344">
        <w:tc>
          <w:tcPr>
            <w:tcW w:w="1291" w:type="dxa"/>
          </w:tcPr>
          <w:p w14:paraId="232C8538" w14:textId="39AE1EA1" w:rsidR="00BD7344" w:rsidRPr="003D071E" w:rsidRDefault="00D61F1A" w:rsidP="001C3D8D">
            <w:pPr>
              <w:rPr>
                <w:rFonts w:asciiTheme="minorHAnsi" w:hAnsiTheme="minorHAnsi"/>
                <w:sz w:val="18"/>
                <w:szCs w:val="18"/>
              </w:rPr>
            </w:pPr>
            <w:proofErr w:type="spellStart"/>
            <w:r w:rsidRPr="003D071E">
              <w:rPr>
                <w:rFonts w:asciiTheme="minorHAnsi" w:hAnsiTheme="minorHAnsi"/>
                <w:sz w:val="18"/>
                <w:szCs w:val="18"/>
              </w:rPr>
              <w:t>Zmienna</w:t>
            </w:r>
            <w:proofErr w:type="spellEnd"/>
          </w:p>
        </w:tc>
        <w:tc>
          <w:tcPr>
            <w:tcW w:w="695" w:type="dxa"/>
          </w:tcPr>
          <w:p w14:paraId="7DFF79F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Inches</w:t>
            </w:r>
          </w:p>
        </w:tc>
        <w:tc>
          <w:tcPr>
            <w:tcW w:w="695" w:type="dxa"/>
          </w:tcPr>
          <w:p w14:paraId="4CF75458"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Ram</w:t>
            </w:r>
          </w:p>
        </w:tc>
        <w:tc>
          <w:tcPr>
            <w:tcW w:w="695" w:type="dxa"/>
          </w:tcPr>
          <w:p w14:paraId="476B9CCB"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Weight</w:t>
            </w:r>
          </w:p>
        </w:tc>
        <w:tc>
          <w:tcPr>
            <w:tcW w:w="913" w:type="dxa"/>
          </w:tcPr>
          <w:p w14:paraId="066AF602"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Price_euros</w:t>
            </w:r>
            <w:proofErr w:type="spellEnd"/>
          </w:p>
        </w:tc>
        <w:tc>
          <w:tcPr>
            <w:tcW w:w="757" w:type="dxa"/>
          </w:tcPr>
          <w:p w14:paraId="506C7188"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ScreenW</w:t>
            </w:r>
            <w:proofErr w:type="spellEnd"/>
          </w:p>
        </w:tc>
        <w:tc>
          <w:tcPr>
            <w:tcW w:w="724" w:type="dxa"/>
          </w:tcPr>
          <w:p w14:paraId="6B4C6132"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ScreenH</w:t>
            </w:r>
            <w:proofErr w:type="spellEnd"/>
          </w:p>
        </w:tc>
        <w:tc>
          <w:tcPr>
            <w:tcW w:w="814" w:type="dxa"/>
          </w:tcPr>
          <w:p w14:paraId="6C399F7E"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CPU_freq</w:t>
            </w:r>
            <w:proofErr w:type="spellEnd"/>
          </w:p>
        </w:tc>
        <w:tc>
          <w:tcPr>
            <w:tcW w:w="1142" w:type="dxa"/>
          </w:tcPr>
          <w:p w14:paraId="79A88700"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PrimaryStorage</w:t>
            </w:r>
            <w:proofErr w:type="spellEnd"/>
          </w:p>
        </w:tc>
        <w:tc>
          <w:tcPr>
            <w:tcW w:w="1290" w:type="dxa"/>
          </w:tcPr>
          <w:p w14:paraId="5150104C"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SecondaryStorage</w:t>
            </w:r>
            <w:proofErr w:type="spellEnd"/>
          </w:p>
        </w:tc>
      </w:tr>
      <w:tr w:rsidR="00BD7344" w:rsidRPr="003D071E" w14:paraId="6EDE8F89" w14:textId="77777777" w:rsidTr="00BD7344">
        <w:tc>
          <w:tcPr>
            <w:tcW w:w="1291" w:type="dxa"/>
          </w:tcPr>
          <w:p w14:paraId="7075BD23"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Inches</w:t>
            </w:r>
          </w:p>
        </w:tc>
        <w:tc>
          <w:tcPr>
            <w:tcW w:w="695" w:type="dxa"/>
          </w:tcPr>
          <w:p w14:paraId="6FE5CB4B"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695" w:type="dxa"/>
          </w:tcPr>
          <w:p w14:paraId="5DB4E58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0.23295</w:t>
            </w:r>
          </w:p>
        </w:tc>
        <w:tc>
          <w:tcPr>
            <w:tcW w:w="695" w:type="dxa"/>
          </w:tcPr>
          <w:p w14:paraId="7FD60118"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0.82392</w:t>
            </w:r>
          </w:p>
        </w:tc>
        <w:tc>
          <w:tcPr>
            <w:tcW w:w="913" w:type="dxa"/>
          </w:tcPr>
          <w:p w14:paraId="4FF4F77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0.07079</w:t>
            </w:r>
          </w:p>
        </w:tc>
        <w:tc>
          <w:tcPr>
            <w:tcW w:w="757" w:type="dxa"/>
          </w:tcPr>
          <w:p w14:paraId="03C78DB2"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-0.04676</w:t>
            </w:r>
          </w:p>
        </w:tc>
        <w:tc>
          <w:tcPr>
            <w:tcW w:w="724" w:type="dxa"/>
          </w:tcPr>
          <w:p w14:paraId="19938EE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-0.07043</w:t>
            </w:r>
          </w:p>
        </w:tc>
        <w:tc>
          <w:tcPr>
            <w:tcW w:w="814" w:type="dxa"/>
          </w:tcPr>
          <w:p w14:paraId="4CDCFD78"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0.29613</w:t>
            </w:r>
          </w:p>
        </w:tc>
        <w:tc>
          <w:tcPr>
            <w:tcW w:w="1142" w:type="dxa"/>
          </w:tcPr>
          <w:p w14:paraId="54F4B31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0.26112</w:t>
            </w:r>
          </w:p>
        </w:tc>
        <w:tc>
          <w:tcPr>
            <w:tcW w:w="1290" w:type="dxa"/>
          </w:tcPr>
          <w:p w14:paraId="4A886D86"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0.38299</w:t>
            </w:r>
          </w:p>
        </w:tc>
      </w:tr>
      <w:tr w:rsidR="00BD7344" w:rsidRPr="003D071E" w14:paraId="261D42F8" w14:textId="77777777" w:rsidTr="00BD7344">
        <w:tc>
          <w:tcPr>
            <w:tcW w:w="1291" w:type="dxa"/>
          </w:tcPr>
          <w:p w14:paraId="6B355D26"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Ram</w:t>
            </w:r>
          </w:p>
        </w:tc>
        <w:tc>
          <w:tcPr>
            <w:tcW w:w="695" w:type="dxa"/>
          </w:tcPr>
          <w:p w14:paraId="794367AC"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0.23295</w:t>
            </w:r>
          </w:p>
        </w:tc>
        <w:tc>
          <w:tcPr>
            <w:tcW w:w="695" w:type="dxa"/>
          </w:tcPr>
          <w:p w14:paraId="29ED2ED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695" w:type="dxa"/>
          </w:tcPr>
          <w:p w14:paraId="0B2AC39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0.38976</w:t>
            </w:r>
          </w:p>
        </w:tc>
        <w:tc>
          <w:tcPr>
            <w:tcW w:w="913" w:type="dxa"/>
          </w:tcPr>
          <w:p w14:paraId="029EA81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0.76340</w:t>
            </w:r>
          </w:p>
        </w:tc>
        <w:tc>
          <w:tcPr>
            <w:tcW w:w="757" w:type="dxa"/>
          </w:tcPr>
          <w:p w14:paraId="1BA3363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0.45563</w:t>
            </w:r>
          </w:p>
        </w:tc>
        <w:tc>
          <w:tcPr>
            <w:tcW w:w="724" w:type="dxa"/>
          </w:tcPr>
          <w:p w14:paraId="5F64079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0.44695</w:t>
            </w:r>
          </w:p>
        </w:tc>
        <w:tc>
          <w:tcPr>
            <w:tcW w:w="814" w:type="dxa"/>
          </w:tcPr>
          <w:p w14:paraId="1B8334D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0.37303</w:t>
            </w:r>
          </w:p>
        </w:tc>
        <w:tc>
          <w:tcPr>
            <w:tcW w:w="1142" w:type="dxa"/>
          </w:tcPr>
          <w:p w14:paraId="139017C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0.01037</w:t>
            </w:r>
          </w:p>
        </w:tc>
        <w:tc>
          <w:tcPr>
            <w:tcW w:w="1290" w:type="dxa"/>
          </w:tcPr>
          <w:p w14:paraId="19ECA25B"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0.39085</w:t>
            </w:r>
          </w:p>
        </w:tc>
      </w:tr>
      <w:tr w:rsidR="00BD7344" w:rsidRPr="003D071E" w14:paraId="6684D65A" w14:textId="77777777" w:rsidTr="00BD7344">
        <w:tc>
          <w:tcPr>
            <w:tcW w:w="1291" w:type="dxa"/>
          </w:tcPr>
          <w:p w14:paraId="4B9EE9A0"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Weight</w:t>
            </w:r>
          </w:p>
        </w:tc>
        <w:tc>
          <w:tcPr>
            <w:tcW w:w="695" w:type="dxa"/>
          </w:tcPr>
          <w:p w14:paraId="2A758E8C"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0.82392</w:t>
            </w:r>
          </w:p>
        </w:tc>
        <w:tc>
          <w:tcPr>
            <w:tcW w:w="695" w:type="dxa"/>
          </w:tcPr>
          <w:p w14:paraId="7AEA482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0.38976</w:t>
            </w:r>
          </w:p>
        </w:tc>
        <w:tc>
          <w:tcPr>
            <w:tcW w:w="695" w:type="dxa"/>
          </w:tcPr>
          <w:p w14:paraId="08DF0252"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913" w:type="dxa"/>
          </w:tcPr>
          <w:p w14:paraId="6E68CAE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0.21953</w:t>
            </w:r>
          </w:p>
        </w:tc>
        <w:tc>
          <w:tcPr>
            <w:tcW w:w="757" w:type="dxa"/>
          </w:tcPr>
          <w:p w14:paraId="453C9B7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-0.00383</w:t>
            </w:r>
          </w:p>
        </w:tc>
        <w:tc>
          <w:tcPr>
            <w:tcW w:w="724" w:type="dxa"/>
          </w:tcPr>
          <w:p w14:paraId="4126049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-0.02567</w:t>
            </w:r>
          </w:p>
        </w:tc>
        <w:tc>
          <w:tcPr>
            <w:tcW w:w="814" w:type="dxa"/>
          </w:tcPr>
          <w:p w14:paraId="6A8C050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0.31324</w:t>
            </w:r>
          </w:p>
        </w:tc>
        <w:tc>
          <w:tcPr>
            <w:tcW w:w="1142" w:type="dxa"/>
          </w:tcPr>
          <w:p w14:paraId="18AAB3E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0.17174</w:t>
            </w:r>
          </w:p>
        </w:tc>
        <w:tc>
          <w:tcPr>
            <w:tcW w:w="1290" w:type="dxa"/>
          </w:tcPr>
          <w:p w14:paraId="67C4087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0.47008</w:t>
            </w:r>
          </w:p>
        </w:tc>
      </w:tr>
      <w:tr w:rsidR="00BD7344" w:rsidRPr="003D071E" w14:paraId="1463F34C" w14:textId="77777777" w:rsidTr="00BD7344">
        <w:tc>
          <w:tcPr>
            <w:tcW w:w="1291" w:type="dxa"/>
          </w:tcPr>
          <w:p w14:paraId="11202BD7"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Price_euros</w:t>
            </w:r>
            <w:proofErr w:type="spellEnd"/>
          </w:p>
        </w:tc>
        <w:tc>
          <w:tcPr>
            <w:tcW w:w="695" w:type="dxa"/>
          </w:tcPr>
          <w:p w14:paraId="1A3E9539"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0.07079</w:t>
            </w:r>
          </w:p>
        </w:tc>
        <w:tc>
          <w:tcPr>
            <w:tcW w:w="695" w:type="dxa"/>
          </w:tcPr>
          <w:p w14:paraId="6DEF756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0.76340</w:t>
            </w:r>
          </w:p>
        </w:tc>
        <w:tc>
          <w:tcPr>
            <w:tcW w:w="695" w:type="dxa"/>
          </w:tcPr>
          <w:p w14:paraId="1679195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0.21953</w:t>
            </w:r>
          </w:p>
        </w:tc>
        <w:tc>
          <w:tcPr>
            <w:tcW w:w="913" w:type="dxa"/>
          </w:tcPr>
          <w:p w14:paraId="3ECDD56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757" w:type="dxa"/>
          </w:tcPr>
          <w:p w14:paraId="797FBB9B"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0.57717</w:t>
            </w:r>
          </w:p>
        </w:tc>
        <w:tc>
          <w:tcPr>
            <w:tcW w:w="724" w:type="dxa"/>
          </w:tcPr>
          <w:p w14:paraId="344D338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0.57513</w:t>
            </w:r>
          </w:p>
        </w:tc>
        <w:tc>
          <w:tcPr>
            <w:tcW w:w="814" w:type="dxa"/>
          </w:tcPr>
          <w:p w14:paraId="10BF8703"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0.43245</w:t>
            </w:r>
          </w:p>
        </w:tc>
        <w:tc>
          <w:tcPr>
            <w:tcW w:w="1142" w:type="dxa"/>
          </w:tcPr>
          <w:p w14:paraId="1EAB28F4"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-0.10604</w:t>
            </w:r>
          </w:p>
        </w:tc>
        <w:tc>
          <w:tcPr>
            <w:tcW w:w="1290" w:type="dxa"/>
          </w:tcPr>
          <w:p w14:paraId="274EC839"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0.28036</w:t>
            </w:r>
          </w:p>
        </w:tc>
      </w:tr>
      <w:tr w:rsidR="00BD7344" w:rsidRPr="003D071E" w14:paraId="1E32F82D" w14:textId="77777777" w:rsidTr="00BD7344">
        <w:tc>
          <w:tcPr>
            <w:tcW w:w="1291" w:type="dxa"/>
          </w:tcPr>
          <w:p w14:paraId="5979741D"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ScreenW</w:t>
            </w:r>
            <w:proofErr w:type="spellEnd"/>
          </w:p>
        </w:tc>
        <w:tc>
          <w:tcPr>
            <w:tcW w:w="695" w:type="dxa"/>
          </w:tcPr>
          <w:p w14:paraId="23685DA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-0.04676</w:t>
            </w:r>
          </w:p>
        </w:tc>
        <w:tc>
          <w:tcPr>
            <w:tcW w:w="695" w:type="dxa"/>
          </w:tcPr>
          <w:p w14:paraId="75DD4600"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0.45563</w:t>
            </w:r>
          </w:p>
        </w:tc>
        <w:tc>
          <w:tcPr>
            <w:tcW w:w="695" w:type="dxa"/>
          </w:tcPr>
          <w:p w14:paraId="44D35DA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-0.00383</w:t>
            </w:r>
          </w:p>
        </w:tc>
        <w:tc>
          <w:tcPr>
            <w:tcW w:w="913" w:type="dxa"/>
          </w:tcPr>
          <w:p w14:paraId="7BBC4F24"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0.57717</w:t>
            </w:r>
          </w:p>
        </w:tc>
        <w:tc>
          <w:tcPr>
            <w:tcW w:w="757" w:type="dxa"/>
          </w:tcPr>
          <w:p w14:paraId="02350DD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724" w:type="dxa"/>
          </w:tcPr>
          <w:p w14:paraId="4861C5C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0.99355</w:t>
            </w:r>
          </w:p>
        </w:tc>
        <w:tc>
          <w:tcPr>
            <w:tcW w:w="814" w:type="dxa"/>
          </w:tcPr>
          <w:p w14:paraId="69EE469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0.18731</w:t>
            </w:r>
          </w:p>
        </w:tc>
        <w:tc>
          <w:tcPr>
            <w:tcW w:w="1142" w:type="dxa"/>
          </w:tcPr>
          <w:p w14:paraId="75177FD2"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-0.05033</w:t>
            </w:r>
          </w:p>
        </w:tc>
        <w:tc>
          <w:tcPr>
            <w:tcW w:w="1290" w:type="dxa"/>
          </w:tcPr>
          <w:p w14:paraId="218FA17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0.15056</w:t>
            </w:r>
          </w:p>
        </w:tc>
      </w:tr>
      <w:tr w:rsidR="00BD7344" w:rsidRPr="003D071E" w14:paraId="57AAF5F4" w14:textId="77777777" w:rsidTr="00BD7344">
        <w:tc>
          <w:tcPr>
            <w:tcW w:w="1291" w:type="dxa"/>
          </w:tcPr>
          <w:p w14:paraId="24679FEE"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ScreenH</w:t>
            </w:r>
            <w:proofErr w:type="spellEnd"/>
          </w:p>
        </w:tc>
        <w:tc>
          <w:tcPr>
            <w:tcW w:w="695" w:type="dxa"/>
          </w:tcPr>
          <w:p w14:paraId="366F2F2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-0.07043</w:t>
            </w:r>
          </w:p>
        </w:tc>
        <w:tc>
          <w:tcPr>
            <w:tcW w:w="695" w:type="dxa"/>
          </w:tcPr>
          <w:p w14:paraId="62719049"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0.44695</w:t>
            </w:r>
          </w:p>
        </w:tc>
        <w:tc>
          <w:tcPr>
            <w:tcW w:w="695" w:type="dxa"/>
          </w:tcPr>
          <w:p w14:paraId="39B9308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-0.02567</w:t>
            </w:r>
          </w:p>
        </w:tc>
        <w:tc>
          <w:tcPr>
            <w:tcW w:w="913" w:type="dxa"/>
          </w:tcPr>
          <w:p w14:paraId="1087E6D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0.57513</w:t>
            </w:r>
          </w:p>
        </w:tc>
        <w:tc>
          <w:tcPr>
            <w:tcW w:w="757" w:type="dxa"/>
          </w:tcPr>
          <w:p w14:paraId="48AE9AB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0.99355</w:t>
            </w:r>
          </w:p>
        </w:tc>
        <w:tc>
          <w:tcPr>
            <w:tcW w:w="724" w:type="dxa"/>
          </w:tcPr>
          <w:p w14:paraId="6D735B6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814" w:type="dxa"/>
          </w:tcPr>
          <w:p w14:paraId="7D86DD0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0.17671</w:t>
            </w:r>
          </w:p>
        </w:tc>
        <w:tc>
          <w:tcPr>
            <w:tcW w:w="1142" w:type="dxa"/>
          </w:tcPr>
          <w:p w14:paraId="39DA488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-0.05732</w:t>
            </w:r>
          </w:p>
        </w:tc>
        <w:tc>
          <w:tcPr>
            <w:tcW w:w="1290" w:type="dxa"/>
          </w:tcPr>
          <w:p w14:paraId="061E68E6"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0.13869</w:t>
            </w:r>
          </w:p>
        </w:tc>
      </w:tr>
      <w:tr w:rsidR="00BD7344" w:rsidRPr="003D071E" w14:paraId="7D5D0ED3" w14:textId="77777777" w:rsidTr="00BD7344">
        <w:tc>
          <w:tcPr>
            <w:tcW w:w="1291" w:type="dxa"/>
          </w:tcPr>
          <w:p w14:paraId="54AA6689"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CPU_freq</w:t>
            </w:r>
            <w:proofErr w:type="spellEnd"/>
          </w:p>
        </w:tc>
        <w:tc>
          <w:tcPr>
            <w:tcW w:w="695" w:type="dxa"/>
          </w:tcPr>
          <w:p w14:paraId="282C67E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0.29613</w:t>
            </w:r>
          </w:p>
        </w:tc>
        <w:tc>
          <w:tcPr>
            <w:tcW w:w="695" w:type="dxa"/>
          </w:tcPr>
          <w:p w14:paraId="4A9A72A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0.37303</w:t>
            </w:r>
          </w:p>
        </w:tc>
        <w:tc>
          <w:tcPr>
            <w:tcW w:w="695" w:type="dxa"/>
          </w:tcPr>
          <w:p w14:paraId="222DBF9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0.31324</w:t>
            </w:r>
          </w:p>
        </w:tc>
        <w:tc>
          <w:tcPr>
            <w:tcW w:w="913" w:type="dxa"/>
          </w:tcPr>
          <w:p w14:paraId="501D04C3"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0.43245</w:t>
            </w:r>
          </w:p>
        </w:tc>
        <w:tc>
          <w:tcPr>
            <w:tcW w:w="757" w:type="dxa"/>
          </w:tcPr>
          <w:p w14:paraId="044C8A0E"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0.18731</w:t>
            </w:r>
          </w:p>
        </w:tc>
        <w:tc>
          <w:tcPr>
            <w:tcW w:w="724" w:type="dxa"/>
          </w:tcPr>
          <w:p w14:paraId="0758ED1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0.17671</w:t>
            </w:r>
          </w:p>
        </w:tc>
        <w:tc>
          <w:tcPr>
            <w:tcW w:w="814" w:type="dxa"/>
          </w:tcPr>
          <w:p w14:paraId="798B5E91"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1142" w:type="dxa"/>
          </w:tcPr>
          <w:p w14:paraId="72B7E61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0.05396</w:t>
            </w:r>
          </w:p>
        </w:tc>
        <w:tc>
          <w:tcPr>
            <w:tcW w:w="1290" w:type="dxa"/>
          </w:tcPr>
          <w:p w14:paraId="1404206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0.20782</w:t>
            </w:r>
          </w:p>
        </w:tc>
      </w:tr>
      <w:tr w:rsidR="00BD7344" w:rsidRPr="003D071E" w14:paraId="1038B70C" w14:textId="77777777" w:rsidTr="00BD7344">
        <w:tc>
          <w:tcPr>
            <w:tcW w:w="1291" w:type="dxa"/>
          </w:tcPr>
          <w:p w14:paraId="760E9FF2"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PrimaryStorage</w:t>
            </w:r>
            <w:proofErr w:type="spellEnd"/>
          </w:p>
        </w:tc>
        <w:tc>
          <w:tcPr>
            <w:tcW w:w="695" w:type="dxa"/>
          </w:tcPr>
          <w:p w14:paraId="2A1B0B50"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0.26112</w:t>
            </w:r>
          </w:p>
        </w:tc>
        <w:tc>
          <w:tcPr>
            <w:tcW w:w="695" w:type="dxa"/>
          </w:tcPr>
          <w:p w14:paraId="6A8DD46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0.01037</w:t>
            </w:r>
          </w:p>
        </w:tc>
        <w:tc>
          <w:tcPr>
            <w:tcW w:w="695" w:type="dxa"/>
          </w:tcPr>
          <w:p w14:paraId="5E1A532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0.17174</w:t>
            </w:r>
          </w:p>
        </w:tc>
        <w:tc>
          <w:tcPr>
            <w:tcW w:w="913" w:type="dxa"/>
          </w:tcPr>
          <w:p w14:paraId="32F5C46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-0.10604</w:t>
            </w:r>
          </w:p>
        </w:tc>
        <w:tc>
          <w:tcPr>
            <w:tcW w:w="757" w:type="dxa"/>
          </w:tcPr>
          <w:p w14:paraId="197D9D0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-0.05033</w:t>
            </w:r>
          </w:p>
        </w:tc>
        <w:tc>
          <w:tcPr>
            <w:tcW w:w="724" w:type="dxa"/>
          </w:tcPr>
          <w:p w14:paraId="02FF0DE9"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-0.05732</w:t>
            </w:r>
          </w:p>
        </w:tc>
        <w:tc>
          <w:tcPr>
            <w:tcW w:w="814" w:type="dxa"/>
          </w:tcPr>
          <w:p w14:paraId="0DC565BC"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0.05396</w:t>
            </w:r>
          </w:p>
        </w:tc>
        <w:tc>
          <w:tcPr>
            <w:tcW w:w="1142" w:type="dxa"/>
          </w:tcPr>
          <w:p w14:paraId="68DC98B7"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c>
          <w:tcPr>
            <w:tcW w:w="1290" w:type="dxa"/>
          </w:tcPr>
          <w:p w14:paraId="71DB96E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-0.23088</w:t>
            </w:r>
          </w:p>
        </w:tc>
      </w:tr>
      <w:tr w:rsidR="00BD7344" w:rsidRPr="003D071E" w14:paraId="0F125FB6" w14:textId="77777777" w:rsidTr="00BD7344">
        <w:tc>
          <w:tcPr>
            <w:tcW w:w="1291" w:type="dxa"/>
          </w:tcPr>
          <w:p w14:paraId="6AD2F164" w14:textId="77777777" w:rsidR="00BD7344" w:rsidRPr="003D071E" w:rsidRDefault="00BD7344" w:rsidP="001C3D8D">
            <w:pPr>
              <w:rPr>
                <w:rFonts w:asciiTheme="minorHAnsi" w:hAnsiTheme="minorHAnsi"/>
                <w:sz w:val="18"/>
                <w:szCs w:val="18"/>
              </w:rPr>
            </w:pPr>
            <w:proofErr w:type="spellStart"/>
            <w:r w:rsidRPr="003D071E">
              <w:rPr>
                <w:rFonts w:asciiTheme="minorHAnsi" w:hAnsiTheme="minorHAnsi"/>
                <w:sz w:val="18"/>
                <w:szCs w:val="18"/>
              </w:rPr>
              <w:t>SecondaryStorage</w:t>
            </w:r>
            <w:proofErr w:type="spellEnd"/>
          </w:p>
        </w:tc>
        <w:tc>
          <w:tcPr>
            <w:tcW w:w="695" w:type="dxa"/>
          </w:tcPr>
          <w:p w14:paraId="398385B6"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0.38299</w:t>
            </w:r>
          </w:p>
        </w:tc>
        <w:tc>
          <w:tcPr>
            <w:tcW w:w="695" w:type="dxa"/>
          </w:tcPr>
          <w:p w14:paraId="05AD5EAD"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0.39085</w:t>
            </w:r>
          </w:p>
        </w:tc>
        <w:tc>
          <w:tcPr>
            <w:tcW w:w="695" w:type="dxa"/>
          </w:tcPr>
          <w:p w14:paraId="6715D83B"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0.47008</w:t>
            </w:r>
          </w:p>
        </w:tc>
        <w:tc>
          <w:tcPr>
            <w:tcW w:w="913" w:type="dxa"/>
          </w:tcPr>
          <w:p w14:paraId="4C1530EA"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0.28036</w:t>
            </w:r>
          </w:p>
        </w:tc>
        <w:tc>
          <w:tcPr>
            <w:tcW w:w="757" w:type="dxa"/>
          </w:tcPr>
          <w:p w14:paraId="640266E9"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0.15056</w:t>
            </w:r>
          </w:p>
        </w:tc>
        <w:tc>
          <w:tcPr>
            <w:tcW w:w="724" w:type="dxa"/>
          </w:tcPr>
          <w:p w14:paraId="4B32D3AF"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0.13869</w:t>
            </w:r>
          </w:p>
        </w:tc>
        <w:tc>
          <w:tcPr>
            <w:tcW w:w="814" w:type="dxa"/>
          </w:tcPr>
          <w:p w14:paraId="77EFAEA5"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0.20782</w:t>
            </w:r>
          </w:p>
        </w:tc>
        <w:tc>
          <w:tcPr>
            <w:tcW w:w="1142" w:type="dxa"/>
          </w:tcPr>
          <w:p w14:paraId="410BFA7C"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-0.23088</w:t>
            </w:r>
          </w:p>
        </w:tc>
        <w:tc>
          <w:tcPr>
            <w:tcW w:w="1290" w:type="dxa"/>
          </w:tcPr>
          <w:p w14:paraId="03953B58" w14:textId="77777777" w:rsidR="00BD7344" w:rsidRPr="003D071E" w:rsidRDefault="00BD7344" w:rsidP="001C3D8D">
            <w:pPr>
              <w:rPr>
                <w:rFonts w:asciiTheme="minorHAnsi" w:hAnsiTheme="minorHAnsi"/>
                <w:sz w:val="18"/>
                <w:szCs w:val="18"/>
              </w:rPr>
            </w:pPr>
            <w:r w:rsidRPr="003D071E">
              <w:rPr>
                <w:rFonts w:asciiTheme="minorHAnsi" w:hAnsiTheme="minorHAnsi"/>
                <w:sz w:val="18"/>
                <w:szCs w:val="18"/>
              </w:rPr>
              <w:t>1.00000</w:t>
            </w:r>
          </w:p>
        </w:tc>
      </w:tr>
    </w:tbl>
    <w:p w14:paraId="2EBC994A" w14:textId="1F441ED2" w:rsidR="00820F03" w:rsidRPr="003D071E" w:rsidRDefault="00820F03" w:rsidP="00820F03">
      <w:pPr>
        <w:pStyle w:val="Heading1"/>
        <w:rPr>
          <w:rFonts w:asciiTheme="minorHAnsi" w:hAnsiTheme="minorHAnsi"/>
        </w:rPr>
      </w:pPr>
      <w:bookmarkStart w:id="5" w:name="_Toc200921883"/>
      <w:r w:rsidRPr="003D071E">
        <w:rPr>
          <w:rFonts w:asciiTheme="minorHAnsi" w:hAnsiTheme="minorHAnsi"/>
        </w:rPr>
        <w:lastRenderedPageBreak/>
        <w:t>Przygotowanie danych</w:t>
      </w:r>
      <w:bookmarkEnd w:id="5"/>
    </w:p>
    <w:p w14:paraId="41AC58B4" w14:textId="23A54F6C" w:rsidR="00820F03" w:rsidRPr="003D071E" w:rsidRDefault="00820F03" w:rsidP="00820F03">
      <w:pPr>
        <w:pStyle w:val="Heading2"/>
        <w:rPr>
          <w:rFonts w:asciiTheme="minorHAnsi" w:hAnsiTheme="minorHAnsi"/>
        </w:rPr>
      </w:pPr>
      <w:bookmarkStart w:id="6" w:name="_Toc200921884"/>
      <w:r w:rsidRPr="003D071E">
        <w:rPr>
          <w:rFonts w:asciiTheme="minorHAnsi" w:hAnsiTheme="minorHAnsi"/>
        </w:rPr>
        <w:t>Odrzucenie pierwszych zmiennych oraz zmiana formy</w:t>
      </w:r>
      <w:r w:rsidR="00577C92" w:rsidRPr="003D071E">
        <w:rPr>
          <w:rFonts w:asciiTheme="minorHAnsi" w:hAnsiTheme="minorHAnsi"/>
        </w:rPr>
        <w:t xml:space="preserve"> danych</w:t>
      </w:r>
      <w:bookmarkEnd w:id="6"/>
    </w:p>
    <w:p w14:paraId="241417F0" w14:textId="2557FA65"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Na wstępie nastepujące zmienne zostają </w:t>
      </w:r>
      <w:r w:rsidR="00127655" w:rsidRPr="003D071E">
        <w:rPr>
          <w:rFonts w:asciiTheme="minorHAnsi" w:hAnsiTheme="minorHAnsi"/>
          <w:lang w:eastAsia="en-US"/>
        </w:rPr>
        <w:t xml:space="preserve">przez nas </w:t>
      </w:r>
      <w:r w:rsidRPr="003D071E">
        <w:rPr>
          <w:rFonts w:asciiTheme="minorHAnsi" w:hAnsiTheme="minorHAnsi"/>
          <w:lang w:eastAsia="en-US"/>
        </w:rPr>
        <w:t>odrzucone</w:t>
      </w:r>
      <w:r w:rsidR="00127655" w:rsidRPr="003D071E">
        <w:rPr>
          <w:rFonts w:asciiTheme="minorHAnsi" w:hAnsiTheme="minorHAnsi"/>
          <w:lang w:eastAsia="en-US"/>
        </w:rPr>
        <w:t xml:space="preserve">, </w:t>
      </w:r>
      <w:r w:rsidRPr="003D071E">
        <w:rPr>
          <w:rFonts w:asciiTheme="minorHAnsi" w:hAnsiTheme="minorHAnsi"/>
          <w:lang w:eastAsia="en-US"/>
        </w:rPr>
        <w:t>bądź zostają do dalszej analizy:</w:t>
      </w:r>
    </w:p>
    <w:p w14:paraId="6F0306B6" w14:textId="77777777" w:rsidR="00C36628" w:rsidRPr="003D071E" w:rsidRDefault="00C36628" w:rsidP="00577C92">
      <w:pPr>
        <w:rPr>
          <w:rFonts w:asciiTheme="minorHAnsi" w:hAnsiTheme="minorHAnsi"/>
          <w:lang w:eastAsia="en-US"/>
        </w:rPr>
      </w:pPr>
    </w:p>
    <w:p w14:paraId="50929C41" w14:textId="70D894E9"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Company</w:t>
      </w:r>
      <w:r w:rsidRPr="003D071E">
        <w:rPr>
          <w:rFonts w:asciiTheme="minorHAnsi" w:hAnsiTheme="minorHAnsi"/>
          <w:lang w:eastAsia="en-US"/>
        </w:rPr>
        <w:t xml:space="preserve"> - zostawiamy top 6 kategorii</w:t>
      </w:r>
      <w:r w:rsidR="00C36628" w:rsidRPr="003D071E">
        <w:rPr>
          <w:rFonts w:asciiTheme="minorHAnsi" w:hAnsiTheme="minorHAnsi"/>
          <w:lang w:eastAsia="en-US"/>
        </w:rPr>
        <w:t xml:space="preserve"> co obejmuje 90.30% wierszy</w:t>
      </w:r>
      <w:r w:rsidRPr="003D071E">
        <w:rPr>
          <w:rFonts w:asciiTheme="minorHAnsi" w:hAnsiTheme="minorHAnsi"/>
          <w:lang w:eastAsia="en-US"/>
        </w:rPr>
        <w:t xml:space="preserve"> (19 kategorii)</w:t>
      </w:r>
    </w:p>
    <w:p w14:paraId="23813A17" w14:textId="3D5F0777"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C00000"/>
          <w:lang w:eastAsia="en-US"/>
        </w:rPr>
        <w:t xml:space="preserve">Product </w:t>
      </w:r>
      <w:r w:rsidRPr="003D071E">
        <w:rPr>
          <w:rFonts w:asciiTheme="minorHAnsi" w:hAnsiTheme="minorHAnsi"/>
          <w:lang w:eastAsia="en-US"/>
        </w:rPr>
        <w:t>- zbyt dużo kategorii (618) i zmienna jest mniej istotna</w:t>
      </w:r>
    </w:p>
    <w:p w14:paraId="2F9E3AFB" w14:textId="77777777"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C00000"/>
          <w:lang w:eastAsia="en-US"/>
        </w:rPr>
        <w:t xml:space="preserve">TypeName </w:t>
      </w:r>
      <w:r w:rsidRPr="003D071E">
        <w:rPr>
          <w:rFonts w:asciiTheme="minorHAnsi" w:hAnsiTheme="minorHAnsi"/>
          <w:lang w:eastAsia="en-US"/>
        </w:rPr>
        <w:t>- mniej istotna zmienna</w:t>
      </w:r>
    </w:p>
    <w:p w14:paraId="6449729E" w14:textId="797E0AD9"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Inches </w:t>
      </w:r>
      <w:r w:rsidRPr="003D071E">
        <w:rPr>
          <w:rFonts w:asciiTheme="minorHAnsi" w:hAnsiTheme="minorHAnsi"/>
          <w:lang w:eastAsia="en-US"/>
        </w:rPr>
        <w:t>- pozozstawiamy</w:t>
      </w:r>
    </w:p>
    <w:p w14:paraId="70BF0384" w14:textId="41AF97E5"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Ram </w:t>
      </w:r>
      <w:r w:rsidRPr="003D071E">
        <w:rPr>
          <w:rFonts w:asciiTheme="minorHAnsi" w:hAnsiTheme="minorHAnsi"/>
          <w:lang w:eastAsia="en-US"/>
        </w:rPr>
        <w:t>- pozozstawiamy</w:t>
      </w:r>
    </w:p>
    <w:p w14:paraId="6AF6E346" w14:textId="6D5B6659"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OS </w:t>
      </w:r>
      <w:r w:rsidRPr="003D071E">
        <w:rPr>
          <w:rFonts w:asciiTheme="minorHAnsi" w:hAnsiTheme="minorHAnsi"/>
          <w:lang w:eastAsia="en-US"/>
        </w:rPr>
        <w:t>- zostawiamy top 5 kategorii</w:t>
      </w:r>
      <w:r w:rsidR="00C36628" w:rsidRPr="003D071E">
        <w:rPr>
          <w:rFonts w:asciiTheme="minorHAnsi" w:hAnsiTheme="minorHAnsi"/>
          <w:lang w:eastAsia="en-US"/>
        </w:rPr>
        <w:t xml:space="preserve"> co obejmuje 97.60% wierszy</w:t>
      </w:r>
      <w:r w:rsidRPr="003D071E">
        <w:rPr>
          <w:rFonts w:asciiTheme="minorHAnsi" w:hAnsiTheme="minorHAnsi"/>
          <w:lang w:eastAsia="en-US"/>
        </w:rPr>
        <w:t xml:space="preserve"> (9 kategorii)</w:t>
      </w:r>
    </w:p>
    <w:p w14:paraId="1C79EC18" w14:textId="25206584"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Weight </w:t>
      </w:r>
      <w:r w:rsidRPr="003D071E">
        <w:rPr>
          <w:rFonts w:asciiTheme="minorHAnsi" w:hAnsiTheme="minorHAnsi"/>
          <w:lang w:eastAsia="en-US"/>
        </w:rPr>
        <w:t>- pozozstawiamy</w:t>
      </w:r>
    </w:p>
    <w:p w14:paraId="0C630B58" w14:textId="38E45602"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Price_euros </w:t>
      </w:r>
      <w:r w:rsidRPr="003D071E">
        <w:rPr>
          <w:rFonts w:asciiTheme="minorHAnsi" w:hAnsiTheme="minorHAnsi"/>
          <w:lang w:eastAsia="en-US"/>
        </w:rPr>
        <w:t>- pozozstawiamy</w:t>
      </w:r>
    </w:p>
    <w:p w14:paraId="4EB6F267" w14:textId="2543BD68"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Screen </w:t>
      </w:r>
      <w:r w:rsidRPr="003D071E">
        <w:rPr>
          <w:rFonts w:asciiTheme="minorHAnsi" w:hAnsiTheme="minorHAnsi"/>
          <w:lang w:eastAsia="en-US"/>
        </w:rPr>
        <w:t>- 4 kategorie (wszystkie)</w:t>
      </w:r>
    </w:p>
    <w:p w14:paraId="5B7E458A" w14:textId="3FA1C66C"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ScreenW </w:t>
      </w:r>
      <w:r w:rsidRPr="003D071E">
        <w:rPr>
          <w:rFonts w:asciiTheme="minorHAnsi" w:hAnsiTheme="minorHAnsi"/>
          <w:lang w:eastAsia="en-US"/>
        </w:rPr>
        <w:t>- pozozstawiamy</w:t>
      </w:r>
    </w:p>
    <w:p w14:paraId="163E9D19" w14:textId="31684E44"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ScreenH </w:t>
      </w:r>
      <w:r w:rsidRPr="003D071E">
        <w:rPr>
          <w:rFonts w:asciiTheme="minorHAnsi" w:hAnsiTheme="minorHAnsi"/>
          <w:lang w:eastAsia="en-US"/>
        </w:rPr>
        <w:t>- pozozstawiamy</w:t>
      </w:r>
    </w:p>
    <w:p w14:paraId="7B1D7303" w14:textId="6E3A3484"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Touchscreen </w:t>
      </w:r>
      <w:r w:rsidRPr="003D071E">
        <w:rPr>
          <w:rFonts w:asciiTheme="minorHAnsi" w:hAnsiTheme="minorHAnsi"/>
          <w:lang w:eastAsia="en-US"/>
        </w:rPr>
        <w:t>– pozozstawiamy, zmienna 0/1</w:t>
      </w:r>
    </w:p>
    <w:p w14:paraId="33D23D5E" w14:textId="6152F8C0"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IPSpanel </w:t>
      </w:r>
      <w:r w:rsidRPr="003D071E">
        <w:rPr>
          <w:rFonts w:asciiTheme="minorHAnsi" w:hAnsiTheme="minorHAnsi"/>
          <w:lang w:eastAsia="en-US"/>
        </w:rPr>
        <w:t>– pozozstawiamy, zmienna 0/1</w:t>
      </w:r>
    </w:p>
    <w:p w14:paraId="2388FB9E" w14:textId="48A8BE15"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RetinaDisplay </w:t>
      </w:r>
      <w:r w:rsidRPr="003D071E">
        <w:rPr>
          <w:rFonts w:asciiTheme="minorHAnsi" w:hAnsiTheme="minorHAnsi"/>
          <w:lang w:eastAsia="en-US"/>
        </w:rPr>
        <w:t>– pozozstawiamy, zmienna 0/1</w:t>
      </w:r>
    </w:p>
    <w:p w14:paraId="5929A647" w14:textId="2C1857FE"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CPU_company </w:t>
      </w:r>
      <w:r w:rsidRPr="003D071E">
        <w:rPr>
          <w:rFonts w:asciiTheme="minorHAnsi" w:hAnsiTheme="minorHAnsi"/>
          <w:lang w:eastAsia="en-US"/>
        </w:rPr>
        <w:t>- 3 kategorie (wszystkie)</w:t>
      </w:r>
    </w:p>
    <w:p w14:paraId="2DDCCF61" w14:textId="7636C24E"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CPU_freq </w:t>
      </w:r>
      <w:r w:rsidRPr="003D071E">
        <w:rPr>
          <w:rFonts w:asciiTheme="minorHAnsi" w:hAnsiTheme="minorHAnsi"/>
          <w:lang w:eastAsia="en-US"/>
        </w:rPr>
        <w:t>- pozozstawiamy</w:t>
      </w:r>
    </w:p>
    <w:p w14:paraId="0B0C9110" w14:textId="13C4AFD8"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C00000"/>
          <w:lang w:eastAsia="en-US"/>
        </w:rPr>
        <w:t xml:space="preserve">CPU_model </w:t>
      </w:r>
      <w:r w:rsidRPr="003D071E">
        <w:rPr>
          <w:rFonts w:asciiTheme="minorHAnsi" w:hAnsiTheme="minorHAnsi"/>
          <w:lang w:eastAsia="en-US"/>
        </w:rPr>
        <w:t>- zbyt dużo kategorii (93) i mniej istotne</w:t>
      </w:r>
    </w:p>
    <w:p w14:paraId="7C25B799" w14:textId="58270D1E"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PrimaryStorage </w:t>
      </w:r>
      <w:r w:rsidRPr="003D071E">
        <w:rPr>
          <w:rFonts w:asciiTheme="minorHAnsi" w:hAnsiTheme="minorHAnsi"/>
          <w:lang w:eastAsia="en-US"/>
        </w:rPr>
        <w:t>- pozozstawiamy</w:t>
      </w:r>
    </w:p>
    <w:p w14:paraId="4E016FE7" w14:textId="210D674F"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SecondaryStorage </w:t>
      </w:r>
      <w:r w:rsidRPr="003D071E">
        <w:rPr>
          <w:rFonts w:asciiTheme="minorHAnsi" w:hAnsiTheme="minorHAnsi"/>
          <w:lang w:eastAsia="en-US"/>
        </w:rPr>
        <w:t>- pozozstawiamy</w:t>
      </w:r>
    </w:p>
    <w:p w14:paraId="282ECC68" w14:textId="499244EE"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PrimaryStorageType </w:t>
      </w:r>
      <w:r w:rsidRPr="003D071E">
        <w:rPr>
          <w:rFonts w:asciiTheme="minorHAnsi" w:hAnsiTheme="minorHAnsi"/>
          <w:lang w:eastAsia="en-US"/>
        </w:rPr>
        <w:t>- 4 kategorie (wszytskie)</w:t>
      </w:r>
    </w:p>
    <w:p w14:paraId="2664834E" w14:textId="7C50CC6F"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C00000"/>
          <w:lang w:eastAsia="en-US"/>
        </w:rPr>
        <w:t xml:space="preserve">SecondaryStorageType </w:t>
      </w:r>
      <w:r w:rsidRPr="003D071E">
        <w:rPr>
          <w:rFonts w:asciiTheme="minorHAnsi" w:hAnsiTheme="minorHAnsi"/>
          <w:lang w:eastAsia="en-US"/>
        </w:rPr>
        <w:t>- mała ilośc danych posiada uzupełnioną tą wartość, pomijamy</w:t>
      </w:r>
    </w:p>
    <w:p w14:paraId="790E12C9" w14:textId="1E512387"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4EA72E" w:themeColor="accent6"/>
          <w:lang w:eastAsia="en-US"/>
        </w:rPr>
        <w:t xml:space="preserve">GPU_company </w:t>
      </w:r>
      <w:r w:rsidRPr="003D071E">
        <w:rPr>
          <w:rFonts w:asciiTheme="minorHAnsi" w:hAnsiTheme="minorHAnsi"/>
          <w:lang w:eastAsia="en-US"/>
        </w:rPr>
        <w:t>- 3 kategorie (wszystkie)</w:t>
      </w:r>
    </w:p>
    <w:p w14:paraId="3A3017AF" w14:textId="2BF3A5DA" w:rsidR="00577C92" w:rsidRPr="003D071E" w:rsidRDefault="00577C92" w:rsidP="00577C92">
      <w:pPr>
        <w:rPr>
          <w:rFonts w:asciiTheme="minorHAnsi" w:hAnsiTheme="minorHAnsi"/>
          <w:lang w:eastAsia="en-US"/>
        </w:rPr>
      </w:pPr>
      <w:r w:rsidRPr="003D071E">
        <w:rPr>
          <w:rFonts w:asciiTheme="minorHAnsi" w:hAnsiTheme="minorHAnsi"/>
          <w:lang w:eastAsia="en-US"/>
        </w:rPr>
        <w:t xml:space="preserve">- </w:t>
      </w:r>
      <w:r w:rsidRPr="003D071E">
        <w:rPr>
          <w:rFonts w:asciiTheme="minorHAnsi" w:hAnsiTheme="minorHAnsi"/>
          <w:color w:val="C00000"/>
          <w:lang w:eastAsia="en-US"/>
        </w:rPr>
        <w:t xml:space="preserve">GPU_model </w:t>
      </w:r>
      <w:r w:rsidRPr="003D071E">
        <w:rPr>
          <w:rFonts w:asciiTheme="minorHAnsi" w:hAnsiTheme="minorHAnsi"/>
          <w:lang w:eastAsia="en-US"/>
        </w:rPr>
        <w:t>- zbyt dużo kategorii i mniej istotne (110)</w:t>
      </w:r>
    </w:p>
    <w:p w14:paraId="51DDE01B" w14:textId="77777777" w:rsidR="00C36628" w:rsidRPr="003D071E" w:rsidRDefault="00C36628" w:rsidP="00577C92">
      <w:pPr>
        <w:rPr>
          <w:rFonts w:asciiTheme="minorHAnsi" w:hAnsiTheme="minorHAnsi"/>
          <w:lang w:eastAsia="en-US"/>
        </w:rPr>
      </w:pPr>
    </w:p>
    <w:p w14:paraId="2AE10031" w14:textId="7125305A" w:rsidR="00C36628" w:rsidRPr="003D071E" w:rsidRDefault="00C36628" w:rsidP="00C36628">
      <w:pPr>
        <w:pStyle w:val="Heading2"/>
        <w:rPr>
          <w:rFonts w:asciiTheme="minorHAnsi" w:hAnsiTheme="minorHAnsi"/>
        </w:rPr>
      </w:pPr>
      <w:bookmarkStart w:id="7" w:name="_Toc200921885"/>
      <w:r w:rsidRPr="003D071E">
        <w:rPr>
          <w:rFonts w:asciiTheme="minorHAnsi" w:hAnsiTheme="minorHAnsi"/>
        </w:rPr>
        <w:t>Zamiana danych “</w:t>
      </w:r>
      <w:r w:rsidR="00D61F1A" w:rsidRPr="003D071E">
        <w:rPr>
          <w:rFonts w:asciiTheme="minorHAnsi" w:hAnsiTheme="minorHAnsi"/>
        </w:rPr>
        <w:t>Y</w:t>
      </w:r>
      <w:r w:rsidRPr="003D071E">
        <w:rPr>
          <w:rFonts w:asciiTheme="minorHAnsi" w:hAnsiTheme="minorHAnsi"/>
        </w:rPr>
        <w:t>es”/”</w:t>
      </w:r>
      <w:r w:rsidR="00D61F1A" w:rsidRPr="003D071E">
        <w:rPr>
          <w:rFonts w:asciiTheme="minorHAnsi" w:hAnsiTheme="minorHAnsi"/>
        </w:rPr>
        <w:t>N</w:t>
      </w:r>
      <w:r w:rsidRPr="003D071E">
        <w:rPr>
          <w:rFonts w:asciiTheme="minorHAnsi" w:hAnsiTheme="minorHAnsi"/>
        </w:rPr>
        <w:t>o” na zmienne zero-jedynkowe</w:t>
      </w:r>
      <w:bookmarkEnd w:id="7"/>
    </w:p>
    <w:p w14:paraId="763364B0" w14:textId="10466CB4" w:rsidR="00C36628" w:rsidRPr="003D071E" w:rsidRDefault="00D61F1A" w:rsidP="00C36628">
      <w:pPr>
        <w:rPr>
          <w:rFonts w:asciiTheme="minorHAnsi" w:hAnsiTheme="minorHAnsi"/>
          <w:lang w:eastAsia="en-US"/>
        </w:rPr>
      </w:pPr>
      <w:r w:rsidRPr="003D071E">
        <w:rPr>
          <w:rFonts w:asciiTheme="minorHAnsi" w:hAnsiTheme="minorHAnsi"/>
          <w:lang w:eastAsia="en-US"/>
        </w:rPr>
        <w:t>Kolumny:</w:t>
      </w:r>
    </w:p>
    <w:p w14:paraId="37426660" w14:textId="77777777" w:rsidR="00D61F1A" w:rsidRPr="003D071E" w:rsidRDefault="00D61F1A" w:rsidP="00D61F1A">
      <w:pPr>
        <w:pStyle w:val="ListParagraph"/>
        <w:numPr>
          <w:ilvl w:val="0"/>
          <w:numId w:val="2"/>
        </w:numPr>
        <w:rPr>
          <w:rFonts w:asciiTheme="minorHAnsi" w:hAnsiTheme="minorHAnsi"/>
          <w:b/>
          <w:bCs/>
        </w:rPr>
      </w:pPr>
      <w:r w:rsidRPr="003D071E">
        <w:rPr>
          <w:rFonts w:asciiTheme="minorHAnsi" w:hAnsiTheme="minorHAnsi"/>
          <w:b/>
          <w:bCs/>
        </w:rPr>
        <w:t>Touchscreen</w:t>
      </w:r>
    </w:p>
    <w:p w14:paraId="77DDD63A" w14:textId="77777777" w:rsidR="00D61F1A" w:rsidRPr="003D071E" w:rsidRDefault="00D61F1A" w:rsidP="00D61F1A">
      <w:pPr>
        <w:pStyle w:val="ListParagraph"/>
        <w:numPr>
          <w:ilvl w:val="0"/>
          <w:numId w:val="2"/>
        </w:numPr>
        <w:rPr>
          <w:rFonts w:asciiTheme="minorHAnsi" w:hAnsiTheme="minorHAnsi"/>
          <w:b/>
          <w:bCs/>
        </w:rPr>
      </w:pPr>
      <w:r w:rsidRPr="003D071E">
        <w:rPr>
          <w:rFonts w:asciiTheme="minorHAnsi" w:hAnsiTheme="minorHAnsi"/>
          <w:b/>
          <w:bCs/>
        </w:rPr>
        <w:t>IPSpanel</w:t>
      </w:r>
    </w:p>
    <w:p w14:paraId="34B3637F" w14:textId="14705C18" w:rsidR="00D61F1A" w:rsidRPr="003D071E" w:rsidRDefault="00D61F1A" w:rsidP="00D61F1A">
      <w:pPr>
        <w:pStyle w:val="ListParagraph"/>
        <w:numPr>
          <w:ilvl w:val="0"/>
          <w:numId w:val="2"/>
        </w:numPr>
        <w:rPr>
          <w:rFonts w:asciiTheme="minorHAnsi" w:hAnsiTheme="minorHAnsi"/>
          <w:b/>
          <w:bCs/>
        </w:rPr>
      </w:pPr>
      <w:r w:rsidRPr="003D071E">
        <w:rPr>
          <w:rFonts w:asciiTheme="minorHAnsi" w:hAnsiTheme="minorHAnsi"/>
          <w:b/>
          <w:bCs/>
        </w:rPr>
        <w:t>RetinaDisplay</w:t>
      </w:r>
    </w:p>
    <w:p w14:paraId="011594B3" w14:textId="1D107439" w:rsidR="00D61F1A" w:rsidRPr="003D071E" w:rsidRDefault="00D61F1A" w:rsidP="00D61F1A">
      <w:pPr>
        <w:rPr>
          <w:rFonts w:asciiTheme="minorHAnsi" w:hAnsiTheme="minorHAnsi"/>
        </w:rPr>
      </w:pPr>
      <w:r w:rsidRPr="003D071E">
        <w:rPr>
          <w:rFonts w:asciiTheme="minorHAnsi" w:hAnsiTheme="minorHAnsi"/>
        </w:rPr>
        <w:t>Zawierają dane w formacie napisów “Yes”/”No” dlatego, żeby były użyteczne dla naszego modelu zamieniamy je na zmienne zero-jedynkowe, czyli ich wartości będą 0 albo 1. 0 w przypadku gdy zmienna zwierała “No” oraz 1, gdy zawierała “Yes”.</w:t>
      </w:r>
    </w:p>
    <w:p w14:paraId="1D9CAA98" w14:textId="77777777" w:rsidR="00D61F1A" w:rsidRPr="003D071E" w:rsidRDefault="00D61F1A" w:rsidP="00D61F1A">
      <w:pPr>
        <w:rPr>
          <w:rFonts w:asciiTheme="minorHAnsi" w:hAnsiTheme="minorHAnsi"/>
        </w:rPr>
      </w:pPr>
    </w:p>
    <w:p w14:paraId="7A095193" w14:textId="092BAF38" w:rsidR="00D61F1A" w:rsidRPr="003D071E" w:rsidRDefault="00D61F1A" w:rsidP="00D61F1A">
      <w:pPr>
        <w:pStyle w:val="Heading2"/>
        <w:rPr>
          <w:rFonts w:asciiTheme="minorHAnsi" w:hAnsiTheme="minorHAnsi"/>
        </w:rPr>
      </w:pPr>
      <w:bookmarkStart w:id="8" w:name="_Toc200921886"/>
      <w:r w:rsidRPr="003D071E">
        <w:rPr>
          <w:rFonts w:asciiTheme="minorHAnsi" w:hAnsiTheme="minorHAnsi"/>
        </w:rPr>
        <w:t>Usunięcię wartości odstających</w:t>
      </w:r>
      <w:bookmarkEnd w:id="8"/>
    </w:p>
    <w:p w14:paraId="18CA5FF0" w14:textId="1EA4CD08" w:rsidR="00D61F1A" w:rsidRPr="003D071E" w:rsidRDefault="00D61F1A" w:rsidP="00D61F1A">
      <w:pPr>
        <w:rPr>
          <w:rFonts w:asciiTheme="minorHAnsi" w:hAnsiTheme="minorHAnsi"/>
          <w:lang w:eastAsia="en-US"/>
        </w:rPr>
      </w:pPr>
      <w:r w:rsidRPr="003D071E">
        <w:rPr>
          <w:rFonts w:asciiTheme="minorHAnsi" w:hAnsiTheme="minorHAnsi"/>
          <w:lang w:eastAsia="en-US"/>
        </w:rPr>
        <w:t>Do ustalenia wartości odstających zostały użyte kwartyle i reguła 1,5*IQR</w:t>
      </w:r>
    </w:p>
    <w:tbl>
      <w:tblPr>
        <w:tblStyle w:val="TableGrid"/>
        <w:tblW w:w="0" w:type="auto"/>
        <w:tblLook w:val="04A0" w:firstRow="1" w:lastRow="0" w:firstColumn="1" w:lastColumn="0" w:noHBand="0" w:noVBand="1"/>
      </w:tblPr>
      <w:tblGrid>
        <w:gridCol w:w="1958"/>
        <w:gridCol w:w="1728"/>
        <w:gridCol w:w="1728"/>
        <w:gridCol w:w="1728"/>
        <w:gridCol w:w="1728"/>
      </w:tblGrid>
      <w:tr w:rsidR="00D61F1A" w:rsidRPr="003D071E" w14:paraId="67A9505C" w14:textId="77777777" w:rsidTr="001C3D8D">
        <w:tc>
          <w:tcPr>
            <w:tcW w:w="1728" w:type="dxa"/>
          </w:tcPr>
          <w:p w14:paraId="0E80F7F9" w14:textId="4504931A" w:rsidR="00D61F1A" w:rsidRPr="003D071E" w:rsidRDefault="00D61F1A" w:rsidP="001C3D8D">
            <w:pPr>
              <w:rPr>
                <w:rFonts w:asciiTheme="minorHAnsi" w:hAnsiTheme="minorHAnsi"/>
              </w:rPr>
            </w:pPr>
            <w:proofErr w:type="spellStart"/>
            <w:r w:rsidRPr="003D071E">
              <w:rPr>
                <w:rFonts w:asciiTheme="minorHAnsi" w:hAnsiTheme="minorHAnsi"/>
              </w:rPr>
              <w:t>Zmienna</w:t>
            </w:r>
            <w:proofErr w:type="spellEnd"/>
          </w:p>
        </w:tc>
        <w:tc>
          <w:tcPr>
            <w:tcW w:w="1728" w:type="dxa"/>
          </w:tcPr>
          <w:p w14:paraId="04B5B502" w14:textId="77777777" w:rsidR="00D61F1A" w:rsidRPr="003D071E" w:rsidRDefault="00D61F1A" w:rsidP="001C3D8D">
            <w:pPr>
              <w:rPr>
                <w:rFonts w:asciiTheme="minorHAnsi" w:hAnsiTheme="minorHAnsi"/>
              </w:rPr>
            </w:pPr>
            <w:proofErr w:type="spellStart"/>
            <w:r w:rsidRPr="003D071E">
              <w:rPr>
                <w:rFonts w:asciiTheme="minorHAnsi" w:hAnsiTheme="minorHAnsi"/>
              </w:rPr>
              <w:t>odstających</w:t>
            </w:r>
            <w:proofErr w:type="spellEnd"/>
          </w:p>
        </w:tc>
        <w:tc>
          <w:tcPr>
            <w:tcW w:w="1728" w:type="dxa"/>
          </w:tcPr>
          <w:p w14:paraId="49EDC9A2" w14:textId="77777777" w:rsidR="00D61F1A" w:rsidRPr="003D071E" w:rsidRDefault="00D61F1A" w:rsidP="001C3D8D">
            <w:pPr>
              <w:rPr>
                <w:rFonts w:asciiTheme="minorHAnsi" w:hAnsiTheme="minorHAnsi"/>
              </w:rPr>
            </w:pPr>
            <w:r w:rsidRPr="003D071E">
              <w:rPr>
                <w:rFonts w:asciiTheme="minorHAnsi" w:hAnsiTheme="minorHAnsi"/>
              </w:rPr>
              <w:t>%</w:t>
            </w:r>
          </w:p>
        </w:tc>
        <w:tc>
          <w:tcPr>
            <w:tcW w:w="1728" w:type="dxa"/>
          </w:tcPr>
          <w:p w14:paraId="425D1B03" w14:textId="77777777" w:rsidR="00D61F1A" w:rsidRPr="003D071E" w:rsidRDefault="00D61F1A" w:rsidP="001C3D8D">
            <w:pPr>
              <w:rPr>
                <w:rFonts w:asciiTheme="minorHAnsi" w:hAnsiTheme="minorHAnsi"/>
              </w:rPr>
            </w:pPr>
            <w:proofErr w:type="spellStart"/>
            <w:r w:rsidRPr="003D071E">
              <w:rPr>
                <w:rFonts w:asciiTheme="minorHAnsi" w:hAnsiTheme="minorHAnsi"/>
              </w:rPr>
              <w:t>dolna</w:t>
            </w:r>
            <w:proofErr w:type="spellEnd"/>
          </w:p>
        </w:tc>
        <w:tc>
          <w:tcPr>
            <w:tcW w:w="1728" w:type="dxa"/>
          </w:tcPr>
          <w:p w14:paraId="08E22B71" w14:textId="77777777" w:rsidR="00D61F1A" w:rsidRPr="003D071E" w:rsidRDefault="00D61F1A" w:rsidP="001C3D8D">
            <w:pPr>
              <w:rPr>
                <w:rFonts w:asciiTheme="minorHAnsi" w:hAnsiTheme="minorHAnsi"/>
              </w:rPr>
            </w:pPr>
            <w:proofErr w:type="spellStart"/>
            <w:r w:rsidRPr="003D071E">
              <w:rPr>
                <w:rFonts w:asciiTheme="minorHAnsi" w:hAnsiTheme="minorHAnsi"/>
              </w:rPr>
              <w:t>górna</w:t>
            </w:r>
            <w:proofErr w:type="spellEnd"/>
          </w:p>
        </w:tc>
      </w:tr>
      <w:tr w:rsidR="00D61F1A" w:rsidRPr="003D071E" w14:paraId="23ECC450" w14:textId="77777777" w:rsidTr="001C3D8D">
        <w:tc>
          <w:tcPr>
            <w:tcW w:w="1728" w:type="dxa"/>
          </w:tcPr>
          <w:p w14:paraId="657CD01B" w14:textId="77777777" w:rsidR="00D61F1A" w:rsidRPr="003D071E" w:rsidRDefault="00D61F1A" w:rsidP="001C3D8D">
            <w:pPr>
              <w:rPr>
                <w:rFonts w:asciiTheme="minorHAnsi" w:hAnsiTheme="minorHAnsi"/>
              </w:rPr>
            </w:pPr>
            <w:proofErr w:type="spellStart"/>
            <w:r w:rsidRPr="003D071E">
              <w:rPr>
                <w:rFonts w:asciiTheme="minorHAnsi" w:hAnsiTheme="minorHAnsi"/>
                <w:color w:val="4EA72E" w:themeColor="accent6"/>
              </w:rPr>
              <w:t>ScreenH</w:t>
            </w:r>
            <w:proofErr w:type="spellEnd"/>
          </w:p>
        </w:tc>
        <w:tc>
          <w:tcPr>
            <w:tcW w:w="1728" w:type="dxa"/>
          </w:tcPr>
          <w:p w14:paraId="0048913A" w14:textId="77777777" w:rsidR="00D61F1A" w:rsidRPr="003D071E" w:rsidRDefault="00D61F1A" w:rsidP="001C3D8D">
            <w:pPr>
              <w:rPr>
                <w:rFonts w:asciiTheme="minorHAnsi" w:hAnsiTheme="minorHAnsi"/>
              </w:rPr>
            </w:pPr>
            <w:r w:rsidRPr="003D071E">
              <w:rPr>
                <w:rFonts w:asciiTheme="minorHAnsi" w:hAnsiTheme="minorHAnsi"/>
              </w:rPr>
              <w:t>331</w:t>
            </w:r>
          </w:p>
        </w:tc>
        <w:tc>
          <w:tcPr>
            <w:tcW w:w="1728" w:type="dxa"/>
          </w:tcPr>
          <w:p w14:paraId="7AF80362" w14:textId="77777777" w:rsidR="00D61F1A" w:rsidRPr="003D071E" w:rsidRDefault="00D61F1A" w:rsidP="001C3D8D">
            <w:pPr>
              <w:rPr>
                <w:rFonts w:asciiTheme="minorHAnsi" w:hAnsiTheme="minorHAnsi"/>
              </w:rPr>
            </w:pPr>
            <w:r w:rsidRPr="003D071E">
              <w:rPr>
                <w:rFonts w:asciiTheme="minorHAnsi" w:hAnsiTheme="minorHAnsi"/>
              </w:rPr>
              <w:t>33.1</w:t>
            </w:r>
          </w:p>
        </w:tc>
        <w:tc>
          <w:tcPr>
            <w:tcW w:w="1728" w:type="dxa"/>
          </w:tcPr>
          <w:p w14:paraId="17A6B1FA" w14:textId="77777777" w:rsidR="00D61F1A" w:rsidRPr="003D071E" w:rsidRDefault="00D61F1A" w:rsidP="001C3D8D">
            <w:pPr>
              <w:rPr>
                <w:rFonts w:asciiTheme="minorHAnsi" w:hAnsiTheme="minorHAnsi"/>
              </w:rPr>
            </w:pPr>
            <w:r w:rsidRPr="003D071E">
              <w:rPr>
                <w:rFonts w:asciiTheme="minorHAnsi" w:hAnsiTheme="minorHAnsi"/>
              </w:rPr>
              <w:t>1080.0</w:t>
            </w:r>
          </w:p>
        </w:tc>
        <w:tc>
          <w:tcPr>
            <w:tcW w:w="1728" w:type="dxa"/>
          </w:tcPr>
          <w:p w14:paraId="710690C5" w14:textId="77777777" w:rsidR="00D61F1A" w:rsidRPr="003D071E" w:rsidRDefault="00D61F1A" w:rsidP="001C3D8D">
            <w:pPr>
              <w:rPr>
                <w:rFonts w:asciiTheme="minorHAnsi" w:hAnsiTheme="minorHAnsi"/>
              </w:rPr>
            </w:pPr>
            <w:r w:rsidRPr="003D071E">
              <w:rPr>
                <w:rFonts w:asciiTheme="minorHAnsi" w:hAnsiTheme="minorHAnsi"/>
              </w:rPr>
              <w:t>1080.0</w:t>
            </w:r>
          </w:p>
        </w:tc>
      </w:tr>
      <w:tr w:rsidR="00D61F1A" w:rsidRPr="003D071E" w14:paraId="211A147F" w14:textId="77777777" w:rsidTr="001C3D8D">
        <w:tc>
          <w:tcPr>
            <w:tcW w:w="1728" w:type="dxa"/>
          </w:tcPr>
          <w:p w14:paraId="4D33F65F" w14:textId="77777777" w:rsidR="00D61F1A" w:rsidRPr="003D071E" w:rsidRDefault="00D61F1A" w:rsidP="001C3D8D">
            <w:pPr>
              <w:rPr>
                <w:rFonts w:asciiTheme="minorHAnsi" w:hAnsiTheme="minorHAnsi"/>
              </w:rPr>
            </w:pPr>
            <w:proofErr w:type="spellStart"/>
            <w:r w:rsidRPr="003D071E">
              <w:rPr>
                <w:rFonts w:asciiTheme="minorHAnsi" w:hAnsiTheme="minorHAnsi"/>
                <w:color w:val="4EA72E" w:themeColor="accent6"/>
              </w:rPr>
              <w:lastRenderedPageBreak/>
              <w:t>ScreenW</w:t>
            </w:r>
            <w:proofErr w:type="spellEnd"/>
          </w:p>
        </w:tc>
        <w:tc>
          <w:tcPr>
            <w:tcW w:w="1728" w:type="dxa"/>
          </w:tcPr>
          <w:p w14:paraId="5D7F7506" w14:textId="77777777" w:rsidR="00D61F1A" w:rsidRPr="003D071E" w:rsidRDefault="00D61F1A" w:rsidP="001C3D8D">
            <w:pPr>
              <w:rPr>
                <w:rFonts w:asciiTheme="minorHAnsi" w:hAnsiTheme="minorHAnsi"/>
              </w:rPr>
            </w:pPr>
            <w:r w:rsidRPr="003D071E">
              <w:rPr>
                <w:rFonts w:asciiTheme="minorHAnsi" w:hAnsiTheme="minorHAnsi"/>
              </w:rPr>
              <w:t>329</w:t>
            </w:r>
          </w:p>
        </w:tc>
        <w:tc>
          <w:tcPr>
            <w:tcW w:w="1728" w:type="dxa"/>
          </w:tcPr>
          <w:p w14:paraId="7DB95133" w14:textId="77777777" w:rsidR="00D61F1A" w:rsidRPr="003D071E" w:rsidRDefault="00D61F1A" w:rsidP="001C3D8D">
            <w:pPr>
              <w:rPr>
                <w:rFonts w:asciiTheme="minorHAnsi" w:hAnsiTheme="minorHAnsi"/>
              </w:rPr>
            </w:pPr>
            <w:r w:rsidRPr="003D071E">
              <w:rPr>
                <w:rFonts w:asciiTheme="minorHAnsi" w:hAnsiTheme="minorHAnsi"/>
              </w:rPr>
              <w:t>32.9</w:t>
            </w:r>
          </w:p>
        </w:tc>
        <w:tc>
          <w:tcPr>
            <w:tcW w:w="1728" w:type="dxa"/>
          </w:tcPr>
          <w:p w14:paraId="496D128E" w14:textId="77777777" w:rsidR="00D61F1A" w:rsidRPr="003D071E" w:rsidRDefault="00D61F1A" w:rsidP="001C3D8D">
            <w:pPr>
              <w:rPr>
                <w:rFonts w:asciiTheme="minorHAnsi" w:hAnsiTheme="minorHAnsi"/>
              </w:rPr>
            </w:pPr>
            <w:r w:rsidRPr="003D071E">
              <w:rPr>
                <w:rFonts w:asciiTheme="minorHAnsi" w:hAnsiTheme="minorHAnsi"/>
              </w:rPr>
              <w:t>1920.0</w:t>
            </w:r>
          </w:p>
        </w:tc>
        <w:tc>
          <w:tcPr>
            <w:tcW w:w="1728" w:type="dxa"/>
          </w:tcPr>
          <w:p w14:paraId="786DA32E" w14:textId="77777777" w:rsidR="00D61F1A" w:rsidRPr="003D071E" w:rsidRDefault="00D61F1A" w:rsidP="001C3D8D">
            <w:pPr>
              <w:rPr>
                <w:rFonts w:asciiTheme="minorHAnsi" w:hAnsiTheme="minorHAnsi"/>
              </w:rPr>
            </w:pPr>
            <w:r w:rsidRPr="003D071E">
              <w:rPr>
                <w:rFonts w:asciiTheme="minorHAnsi" w:hAnsiTheme="minorHAnsi"/>
              </w:rPr>
              <w:t>1920.0</w:t>
            </w:r>
          </w:p>
        </w:tc>
      </w:tr>
      <w:tr w:rsidR="00D61F1A" w:rsidRPr="003D071E" w14:paraId="65AEDC13" w14:textId="77777777" w:rsidTr="001C3D8D">
        <w:tc>
          <w:tcPr>
            <w:tcW w:w="1728" w:type="dxa"/>
          </w:tcPr>
          <w:p w14:paraId="00911E7D" w14:textId="77777777" w:rsidR="00D61F1A" w:rsidRPr="003D071E" w:rsidRDefault="00D61F1A" w:rsidP="001C3D8D">
            <w:pPr>
              <w:rPr>
                <w:rFonts w:asciiTheme="minorHAnsi" w:hAnsiTheme="minorHAnsi"/>
              </w:rPr>
            </w:pPr>
            <w:proofErr w:type="spellStart"/>
            <w:r w:rsidRPr="003D071E">
              <w:rPr>
                <w:rFonts w:asciiTheme="minorHAnsi" w:hAnsiTheme="minorHAnsi"/>
                <w:color w:val="4EA72E" w:themeColor="accent6"/>
              </w:rPr>
              <w:t>PrimaryStorage</w:t>
            </w:r>
            <w:proofErr w:type="spellEnd"/>
          </w:p>
        </w:tc>
        <w:tc>
          <w:tcPr>
            <w:tcW w:w="1728" w:type="dxa"/>
          </w:tcPr>
          <w:p w14:paraId="5A4B466C" w14:textId="77777777" w:rsidR="00D61F1A" w:rsidRPr="003D071E" w:rsidRDefault="00D61F1A" w:rsidP="001C3D8D">
            <w:pPr>
              <w:rPr>
                <w:rFonts w:asciiTheme="minorHAnsi" w:hAnsiTheme="minorHAnsi"/>
              </w:rPr>
            </w:pPr>
            <w:r w:rsidRPr="003D071E">
              <w:rPr>
                <w:rFonts w:asciiTheme="minorHAnsi" w:hAnsiTheme="minorHAnsi"/>
              </w:rPr>
              <w:t>203</w:t>
            </w:r>
          </w:p>
        </w:tc>
        <w:tc>
          <w:tcPr>
            <w:tcW w:w="1728" w:type="dxa"/>
          </w:tcPr>
          <w:p w14:paraId="14D9931A" w14:textId="77777777" w:rsidR="00D61F1A" w:rsidRPr="003D071E" w:rsidRDefault="00D61F1A" w:rsidP="001C3D8D">
            <w:pPr>
              <w:rPr>
                <w:rFonts w:asciiTheme="minorHAnsi" w:hAnsiTheme="minorHAnsi"/>
              </w:rPr>
            </w:pPr>
            <w:r w:rsidRPr="003D071E">
              <w:rPr>
                <w:rFonts w:asciiTheme="minorHAnsi" w:hAnsiTheme="minorHAnsi"/>
              </w:rPr>
              <w:t>20.3</w:t>
            </w:r>
          </w:p>
        </w:tc>
        <w:tc>
          <w:tcPr>
            <w:tcW w:w="1728" w:type="dxa"/>
          </w:tcPr>
          <w:p w14:paraId="79ED00AB" w14:textId="77777777" w:rsidR="00D61F1A" w:rsidRPr="003D071E" w:rsidRDefault="00D61F1A" w:rsidP="001C3D8D">
            <w:pPr>
              <w:rPr>
                <w:rFonts w:asciiTheme="minorHAnsi" w:hAnsiTheme="minorHAnsi"/>
              </w:rPr>
            </w:pPr>
            <w:r w:rsidRPr="003D071E">
              <w:rPr>
                <w:rFonts w:asciiTheme="minorHAnsi" w:hAnsiTheme="minorHAnsi"/>
              </w:rPr>
              <w:t>-128.0</w:t>
            </w:r>
          </w:p>
        </w:tc>
        <w:tc>
          <w:tcPr>
            <w:tcW w:w="1728" w:type="dxa"/>
          </w:tcPr>
          <w:p w14:paraId="143F911E" w14:textId="77777777" w:rsidR="00D61F1A" w:rsidRPr="003D071E" w:rsidRDefault="00D61F1A" w:rsidP="001C3D8D">
            <w:pPr>
              <w:rPr>
                <w:rFonts w:asciiTheme="minorHAnsi" w:hAnsiTheme="minorHAnsi"/>
              </w:rPr>
            </w:pPr>
            <w:r w:rsidRPr="003D071E">
              <w:rPr>
                <w:rFonts w:asciiTheme="minorHAnsi" w:hAnsiTheme="minorHAnsi"/>
              </w:rPr>
              <w:t>896.0</w:t>
            </w:r>
          </w:p>
        </w:tc>
      </w:tr>
      <w:tr w:rsidR="00D61F1A" w:rsidRPr="003D071E" w14:paraId="49861CC7" w14:textId="77777777" w:rsidTr="001C3D8D">
        <w:tc>
          <w:tcPr>
            <w:tcW w:w="1728" w:type="dxa"/>
          </w:tcPr>
          <w:p w14:paraId="003DBD3E" w14:textId="77777777" w:rsidR="00D61F1A" w:rsidRPr="003D071E" w:rsidRDefault="00D61F1A" w:rsidP="001C3D8D">
            <w:pPr>
              <w:rPr>
                <w:rFonts w:asciiTheme="minorHAnsi" w:hAnsiTheme="minorHAnsi"/>
              </w:rPr>
            </w:pPr>
            <w:r w:rsidRPr="003D071E">
              <w:rPr>
                <w:rFonts w:asciiTheme="minorHAnsi" w:hAnsiTheme="minorHAnsi"/>
                <w:color w:val="4EA72E" w:themeColor="accent6"/>
              </w:rPr>
              <w:t>Ram</w:t>
            </w:r>
          </w:p>
        </w:tc>
        <w:tc>
          <w:tcPr>
            <w:tcW w:w="1728" w:type="dxa"/>
          </w:tcPr>
          <w:p w14:paraId="5B919C0F" w14:textId="77777777" w:rsidR="00D61F1A" w:rsidRPr="003D071E" w:rsidRDefault="00D61F1A" w:rsidP="001C3D8D">
            <w:pPr>
              <w:rPr>
                <w:rFonts w:asciiTheme="minorHAnsi" w:hAnsiTheme="minorHAnsi"/>
              </w:rPr>
            </w:pPr>
            <w:r w:rsidRPr="003D071E">
              <w:rPr>
                <w:rFonts w:asciiTheme="minorHAnsi" w:hAnsiTheme="minorHAnsi"/>
              </w:rPr>
              <w:t>171</w:t>
            </w:r>
          </w:p>
        </w:tc>
        <w:tc>
          <w:tcPr>
            <w:tcW w:w="1728" w:type="dxa"/>
          </w:tcPr>
          <w:p w14:paraId="7C1CCF8D" w14:textId="77777777" w:rsidR="00D61F1A" w:rsidRPr="003D071E" w:rsidRDefault="00D61F1A" w:rsidP="001C3D8D">
            <w:pPr>
              <w:rPr>
                <w:rFonts w:asciiTheme="minorHAnsi" w:hAnsiTheme="minorHAnsi"/>
              </w:rPr>
            </w:pPr>
            <w:r w:rsidRPr="003D071E">
              <w:rPr>
                <w:rFonts w:asciiTheme="minorHAnsi" w:hAnsiTheme="minorHAnsi"/>
              </w:rPr>
              <w:t>17.1</w:t>
            </w:r>
          </w:p>
        </w:tc>
        <w:tc>
          <w:tcPr>
            <w:tcW w:w="1728" w:type="dxa"/>
          </w:tcPr>
          <w:p w14:paraId="78535638" w14:textId="77777777" w:rsidR="00D61F1A" w:rsidRPr="003D071E" w:rsidRDefault="00D61F1A" w:rsidP="001C3D8D">
            <w:pPr>
              <w:rPr>
                <w:rFonts w:asciiTheme="minorHAnsi" w:hAnsiTheme="minorHAnsi"/>
              </w:rPr>
            </w:pPr>
            <w:r w:rsidRPr="003D071E">
              <w:rPr>
                <w:rFonts w:asciiTheme="minorHAnsi" w:hAnsiTheme="minorHAnsi"/>
              </w:rPr>
              <w:t>-2.0</w:t>
            </w:r>
          </w:p>
        </w:tc>
        <w:tc>
          <w:tcPr>
            <w:tcW w:w="1728" w:type="dxa"/>
          </w:tcPr>
          <w:p w14:paraId="301FA83E" w14:textId="77777777" w:rsidR="00D61F1A" w:rsidRPr="003D071E" w:rsidRDefault="00D61F1A" w:rsidP="001C3D8D">
            <w:pPr>
              <w:rPr>
                <w:rFonts w:asciiTheme="minorHAnsi" w:hAnsiTheme="minorHAnsi"/>
              </w:rPr>
            </w:pPr>
            <w:r w:rsidRPr="003D071E">
              <w:rPr>
                <w:rFonts w:asciiTheme="minorHAnsi" w:hAnsiTheme="minorHAnsi"/>
              </w:rPr>
              <w:t>14.0</w:t>
            </w:r>
          </w:p>
        </w:tc>
      </w:tr>
      <w:tr w:rsidR="00D61F1A" w:rsidRPr="003D071E" w14:paraId="056DCD34" w14:textId="77777777" w:rsidTr="001C3D8D">
        <w:tc>
          <w:tcPr>
            <w:tcW w:w="1728" w:type="dxa"/>
          </w:tcPr>
          <w:p w14:paraId="390AD85C" w14:textId="77777777" w:rsidR="00D61F1A" w:rsidRPr="003D071E" w:rsidRDefault="00D61F1A" w:rsidP="001C3D8D">
            <w:pPr>
              <w:rPr>
                <w:rFonts w:asciiTheme="minorHAnsi" w:hAnsiTheme="minorHAnsi"/>
              </w:rPr>
            </w:pPr>
            <w:proofErr w:type="spellStart"/>
            <w:r w:rsidRPr="003D071E">
              <w:rPr>
                <w:rFonts w:asciiTheme="minorHAnsi" w:hAnsiTheme="minorHAnsi"/>
                <w:color w:val="4EA72E" w:themeColor="accent6"/>
              </w:rPr>
              <w:t>SecondaryStorage</w:t>
            </w:r>
            <w:proofErr w:type="spellEnd"/>
          </w:p>
        </w:tc>
        <w:tc>
          <w:tcPr>
            <w:tcW w:w="1728" w:type="dxa"/>
          </w:tcPr>
          <w:p w14:paraId="701B01A2" w14:textId="77777777" w:rsidR="00D61F1A" w:rsidRPr="003D071E" w:rsidRDefault="00D61F1A" w:rsidP="001C3D8D">
            <w:pPr>
              <w:rPr>
                <w:rFonts w:asciiTheme="minorHAnsi" w:hAnsiTheme="minorHAnsi"/>
              </w:rPr>
            </w:pPr>
            <w:r w:rsidRPr="003D071E">
              <w:rPr>
                <w:rFonts w:asciiTheme="minorHAnsi" w:hAnsiTheme="minorHAnsi"/>
              </w:rPr>
              <w:t>164</w:t>
            </w:r>
          </w:p>
        </w:tc>
        <w:tc>
          <w:tcPr>
            <w:tcW w:w="1728" w:type="dxa"/>
          </w:tcPr>
          <w:p w14:paraId="571A973D" w14:textId="77777777" w:rsidR="00D61F1A" w:rsidRPr="003D071E" w:rsidRDefault="00D61F1A" w:rsidP="001C3D8D">
            <w:pPr>
              <w:rPr>
                <w:rFonts w:asciiTheme="minorHAnsi" w:hAnsiTheme="minorHAnsi"/>
              </w:rPr>
            </w:pPr>
            <w:r w:rsidRPr="003D071E">
              <w:rPr>
                <w:rFonts w:asciiTheme="minorHAnsi" w:hAnsiTheme="minorHAnsi"/>
              </w:rPr>
              <w:t>16.4</w:t>
            </w:r>
          </w:p>
        </w:tc>
        <w:tc>
          <w:tcPr>
            <w:tcW w:w="1728" w:type="dxa"/>
          </w:tcPr>
          <w:p w14:paraId="3228F4E0" w14:textId="77777777" w:rsidR="00D61F1A" w:rsidRPr="003D071E" w:rsidRDefault="00D61F1A" w:rsidP="001C3D8D">
            <w:pPr>
              <w:rPr>
                <w:rFonts w:asciiTheme="minorHAnsi" w:hAnsiTheme="minorHAnsi"/>
              </w:rPr>
            </w:pPr>
            <w:r w:rsidRPr="003D071E">
              <w:rPr>
                <w:rFonts w:asciiTheme="minorHAnsi" w:hAnsiTheme="minorHAnsi"/>
              </w:rPr>
              <w:t>0.0</w:t>
            </w:r>
          </w:p>
        </w:tc>
        <w:tc>
          <w:tcPr>
            <w:tcW w:w="1728" w:type="dxa"/>
          </w:tcPr>
          <w:p w14:paraId="6846F68F" w14:textId="77777777" w:rsidR="00D61F1A" w:rsidRPr="003D071E" w:rsidRDefault="00D61F1A" w:rsidP="001C3D8D">
            <w:pPr>
              <w:rPr>
                <w:rFonts w:asciiTheme="minorHAnsi" w:hAnsiTheme="minorHAnsi"/>
              </w:rPr>
            </w:pPr>
            <w:r w:rsidRPr="003D071E">
              <w:rPr>
                <w:rFonts w:asciiTheme="minorHAnsi" w:hAnsiTheme="minorHAnsi"/>
              </w:rPr>
              <w:t>0.0</w:t>
            </w:r>
          </w:p>
        </w:tc>
      </w:tr>
      <w:tr w:rsidR="00D61F1A" w:rsidRPr="003D071E" w14:paraId="48D40A16" w14:textId="77777777" w:rsidTr="001C3D8D">
        <w:tc>
          <w:tcPr>
            <w:tcW w:w="1728" w:type="dxa"/>
          </w:tcPr>
          <w:p w14:paraId="60660407" w14:textId="77777777" w:rsidR="00D61F1A" w:rsidRPr="003D071E" w:rsidRDefault="00D61F1A" w:rsidP="001C3D8D">
            <w:pPr>
              <w:rPr>
                <w:rFonts w:asciiTheme="minorHAnsi" w:hAnsiTheme="minorHAnsi"/>
              </w:rPr>
            </w:pPr>
            <w:r w:rsidRPr="003D071E">
              <w:rPr>
                <w:rFonts w:asciiTheme="minorHAnsi" w:hAnsiTheme="minorHAnsi"/>
                <w:color w:val="C00000"/>
              </w:rPr>
              <w:t>Weight</w:t>
            </w:r>
          </w:p>
        </w:tc>
        <w:tc>
          <w:tcPr>
            <w:tcW w:w="1728" w:type="dxa"/>
          </w:tcPr>
          <w:p w14:paraId="44B56CF7" w14:textId="77777777" w:rsidR="00D61F1A" w:rsidRPr="003D071E" w:rsidRDefault="00D61F1A" w:rsidP="001C3D8D">
            <w:pPr>
              <w:rPr>
                <w:rFonts w:asciiTheme="minorHAnsi" w:hAnsiTheme="minorHAnsi"/>
              </w:rPr>
            </w:pPr>
            <w:r w:rsidRPr="003D071E">
              <w:rPr>
                <w:rFonts w:asciiTheme="minorHAnsi" w:hAnsiTheme="minorHAnsi"/>
              </w:rPr>
              <w:t>33</w:t>
            </w:r>
          </w:p>
        </w:tc>
        <w:tc>
          <w:tcPr>
            <w:tcW w:w="1728" w:type="dxa"/>
          </w:tcPr>
          <w:p w14:paraId="7F221332" w14:textId="77777777" w:rsidR="00D61F1A" w:rsidRPr="003D071E" w:rsidRDefault="00D61F1A" w:rsidP="001C3D8D">
            <w:pPr>
              <w:rPr>
                <w:rFonts w:asciiTheme="minorHAnsi" w:hAnsiTheme="minorHAnsi"/>
              </w:rPr>
            </w:pPr>
            <w:r w:rsidRPr="003D071E">
              <w:rPr>
                <w:rFonts w:asciiTheme="minorHAnsi" w:hAnsiTheme="minorHAnsi"/>
              </w:rPr>
              <w:t>3.3</w:t>
            </w:r>
          </w:p>
        </w:tc>
        <w:tc>
          <w:tcPr>
            <w:tcW w:w="1728" w:type="dxa"/>
          </w:tcPr>
          <w:p w14:paraId="594772B4" w14:textId="77777777" w:rsidR="00D61F1A" w:rsidRPr="003D071E" w:rsidRDefault="00D61F1A" w:rsidP="001C3D8D">
            <w:pPr>
              <w:rPr>
                <w:rFonts w:asciiTheme="minorHAnsi" w:hAnsiTheme="minorHAnsi"/>
              </w:rPr>
            </w:pPr>
            <w:r w:rsidRPr="003D071E">
              <w:rPr>
                <w:rFonts w:asciiTheme="minorHAnsi" w:hAnsiTheme="minorHAnsi"/>
              </w:rPr>
              <w:t>0.3</w:t>
            </w:r>
          </w:p>
        </w:tc>
        <w:tc>
          <w:tcPr>
            <w:tcW w:w="1728" w:type="dxa"/>
          </w:tcPr>
          <w:p w14:paraId="250841E1" w14:textId="77777777" w:rsidR="00D61F1A" w:rsidRPr="003D071E" w:rsidRDefault="00D61F1A" w:rsidP="001C3D8D">
            <w:pPr>
              <w:rPr>
                <w:rFonts w:asciiTheme="minorHAnsi" w:hAnsiTheme="minorHAnsi"/>
              </w:rPr>
            </w:pPr>
            <w:r w:rsidRPr="003D071E">
              <w:rPr>
                <w:rFonts w:asciiTheme="minorHAnsi" w:hAnsiTheme="minorHAnsi"/>
              </w:rPr>
              <w:t>3.5</w:t>
            </w:r>
          </w:p>
        </w:tc>
      </w:tr>
      <w:tr w:rsidR="00D61F1A" w:rsidRPr="003D071E" w14:paraId="2CCE497B" w14:textId="77777777" w:rsidTr="001C3D8D">
        <w:tc>
          <w:tcPr>
            <w:tcW w:w="1728" w:type="dxa"/>
          </w:tcPr>
          <w:p w14:paraId="0993D46C" w14:textId="77777777" w:rsidR="00D61F1A" w:rsidRPr="003D071E" w:rsidRDefault="00D61F1A" w:rsidP="001C3D8D">
            <w:pPr>
              <w:rPr>
                <w:rFonts w:asciiTheme="minorHAnsi" w:hAnsiTheme="minorHAnsi"/>
              </w:rPr>
            </w:pPr>
            <w:r w:rsidRPr="003D071E">
              <w:rPr>
                <w:rFonts w:asciiTheme="minorHAnsi" w:hAnsiTheme="minorHAnsi"/>
                <w:color w:val="C00000"/>
              </w:rPr>
              <w:t>Inches</w:t>
            </w:r>
          </w:p>
        </w:tc>
        <w:tc>
          <w:tcPr>
            <w:tcW w:w="1728" w:type="dxa"/>
          </w:tcPr>
          <w:p w14:paraId="0748F254" w14:textId="77777777" w:rsidR="00D61F1A" w:rsidRPr="003D071E" w:rsidRDefault="00D61F1A" w:rsidP="001C3D8D">
            <w:pPr>
              <w:rPr>
                <w:rFonts w:asciiTheme="minorHAnsi" w:hAnsiTheme="minorHAnsi"/>
              </w:rPr>
            </w:pPr>
            <w:r w:rsidRPr="003D071E">
              <w:rPr>
                <w:rFonts w:asciiTheme="minorHAnsi" w:hAnsiTheme="minorHAnsi"/>
              </w:rPr>
              <w:t>30</w:t>
            </w:r>
          </w:p>
        </w:tc>
        <w:tc>
          <w:tcPr>
            <w:tcW w:w="1728" w:type="dxa"/>
          </w:tcPr>
          <w:p w14:paraId="148531BF" w14:textId="77777777" w:rsidR="00D61F1A" w:rsidRPr="003D071E" w:rsidRDefault="00D61F1A" w:rsidP="001C3D8D">
            <w:pPr>
              <w:rPr>
                <w:rFonts w:asciiTheme="minorHAnsi" w:hAnsiTheme="minorHAnsi"/>
              </w:rPr>
            </w:pPr>
            <w:r w:rsidRPr="003D071E">
              <w:rPr>
                <w:rFonts w:asciiTheme="minorHAnsi" w:hAnsiTheme="minorHAnsi"/>
              </w:rPr>
              <w:t>3.0</w:t>
            </w:r>
          </w:p>
        </w:tc>
        <w:tc>
          <w:tcPr>
            <w:tcW w:w="1728" w:type="dxa"/>
          </w:tcPr>
          <w:p w14:paraId="54D22CD3" w14:textId="77777777" w:rsidR="00D61F1A" w:rsidRPr="003D071E" w:rsidRDefault="00D61F1A" w:rsidP="001C3D8D">
            <w:pPr>
              <w:rPr>
                <w:rFonts w:asciiTheme="minorHAnsi" w:hAnsiTheme="minorHAnsi"/>
              </w:rPr>
            </w:pPr>
            <w:r w:rsidRPr="003D071E">
              <w:rPr>
                <w:rFonts w:asciiTheme="minorHAnsi" w:hAnsiTheme="minorHAnsi"/>
              </w:rPr>
              <w:t>11.6</w:t>
            </w:r>
          </w:p>
        </w:tc>
        <w:tc>
          <w:tcPr>
            <w:tcW w:w="1728" w:type="dxa"/>
          </w:tcPr>
          <w:p w14:paraId="1E0E7C96" w14:textId="77777777" w:rsidR="00D61F1A" w:rsidRPr="003D071E" w:rsidRDefault="00D61F1A" w:rsidP="001C3D8D">
            <w:pPr>
              <w:rPr>
                <w:rFonts w:asciiTheme="minorHAnsi" w:hAnsiTheme="minorHAnsi"/>
              </w:rPr>
            </w:pPr>
            <w:r w:rsidRPr="003D071E">
              <w:rPr>
                <w:rFonts w:asciiTheme="minorHAnsi" w:hAnsiTheme="minorHAnsi"/>
              </w:rPr>
              <w:t>18.0</w:t>
            </w:r>
          </w:p>
        </w:tc>
      </w:tr>
      <w:tr w:rsidR="00D61F1A" w:rsidRPr="003D071E" w14:paraId="7DE97F96" w14:textId="77777777" w:rsidTr="001C3D8D">
        <w:tc>
          <w:tcPr>
            <w:tcW w:w="1728" w:type="dxa"/>
          </w:tcPr>
          <w:p w14:paraId="00E5B600" w14:textId="77777777" w:rsidR="00D61F1A" w:rsidRPr="003D071E" w:rsidRDefault="00D61F1A" w:rsidP="001C3D8D">
            <w:pPr>
              <w:rPr>
                <w:rFonts w:asciiTheme="minorHAnsi" w:hAnsiTheme="minorHAnsi"/>
              </w:rPr>
            </w:pPr>
            <w:proofErr w:type="spellStart"/>
            <w:r w:rsidRPr="003D071E">
              <w:rPr>
                <w:rFonts w:asciiTheme="minorHAnsi" w:hAnsiTheme="minorHAnsi"/>
              </w:rPr>
              <w:t>Price_euros</w:t>
            </w:r>
            <w:proofErr w:type="spellEnd"/>
          </w:p>
        </w:tc>
        <w:tc>
          <w:tcPr>
            <w:tcW w:w="1728" w:type="dxa"/>
          </w:tcPr>
          <w:p w14:paraId="0783C7F7" w14:textId="77777777" w:rsidR="00D61F1A" w:rsidRPr="003D071E" w:rsidRDefault="00D61F1A" w:rsidP="001C3D8D">
            <w:pPr>
              <w:rPr>
                <w:rFonts w:asciiTheme="minorHAnsi" w:hAnsiTheme="minorHAnsi"/>
              </w:rPr>
            </w:pPr>
            <w:r w:rsidRPr="003D071E">
              <w:rPr>
                <w:rFonts w:asciiTheme="minorHAnsi" w:hAnsiTheme="minorHAnsi"/>
              </w:rPr>
              <w:t>29</w:t>
            </w:r>
          </w:p>
        </w:tc>
        <w:tc>
          <w:tcPr>
            <w:tcW w:w="1728" w:type="dxa"/>
          </w:tcPr>
          <w:p w14:paraId="659AF76A" w14:textId="77777777" w:rsidR="00D61F1A" w:rsidRPr="003D071E" w:rsidRDefault="00D61F1A" w:rsidP="001C3D8D">
            <w:pPr>
              <w:rPr>
                <w:rFonts w:asciiTheme="minorHAnsi" w:hAnsiTheme="minorHAnsi"/>
              </w:rPr>
            </w:pPr>
            <w:r w:rsidRPr="003D071E">
              <w:rPr>
                <w:rFonts w:asciiTheme="minorHAnsi" w:hAnsiTheme="minorHAnsi"/>
              </w:rPr>
              <w:t>2.9</w:t>
            </w:r>
          </w:p>
        </w:tc>
        <w:tc>
          <w:tcPr>
            <w:tcW w:w="1728" w:type="dxa"/>
          </w:tcPr>
          <w:p w14:paraId="05129B0E" w14:textId="77777777" w:rsidR="00D61F1A" w:rsidRPr="003D071E" w:rsidRDefault="00D61F1A" w:rsidP="001C3D8D">
            <w:pPr>
              <w:rPr>
                <w:rFonts w:asciiTheme="minorHAnsi" w:hAnsiTheme="minorHAnsi"/>
              </w:rPr>
            </w:pPr>
            <w:r w:rsidRPr="003D071E">
              <w:rPr>
                <w:rFonts w:asciiTheme="minorHAnsi" w:hAnsiTheme="minorHAnsi"/>
              </w:rPr>
              <w:t>-713.875</w:t>
            </w:r>
          </w:p>
        </w:tc>
        <w:tc>
          <w:tcPr>
            <w:tcW w:w="1728" w:type="dxa"/>
          </w:tcPr>
          <w:p w14:paraId="35D3156B" w14:textId="77777777" w:rsidR="00D61F1A" w:rsidRPr="003D071E" w:rsidRDefault="00D61F1A" w:rsidP="001C3D8D">
            <w:pPr>
              <w:rPr>
                <w:rFonts w:asciiTheme="minorHAnsi" w:hAnsiTheme="minorHAnsi"/>
              </w:rPr>
            </w:pPr>
            <w:r w:rsidRPr="003D071E">
              <w:rPr>
                <w:rFonts w:asciiTheme="minorHAnsi" w:hAnsiTheme="minorHAnsi"/>
              </w:rPr>
              <w:t>2787.125</w:t>
            </w:r>
          </w:p>
        </w:tc>
      </w:tr>
      <w:tr w:rsidR="00D61F1A" w:rsidRPr="003D071E" w14:paraId="7BCF5053" w14:textId="77777777" w:rsidTr="001C3D8D">
        <w:tc>
          <w:tcPr>
            <w:tcW w:w="1728" w:type="dxa"/>
          </w:tcPr>
          <w:p w14:paraId="01D095E8" w14:textId="77777777" w:rsidR="00D61F1A" w:rsidRPr="003D071E" w:rsidRDefault="00D61F1A" w:rsidP="001C3D8D">
            <w:pPr>
              <w:rPr>
                <w:rFonts w:asciiTheme="minorHAnsi" w:hAnsiTheme="minorHAnsi"/>
              </w:rPr>
            </w:pPr>
            <w:proofErr w:type="spellStart"/>
            <w:r w:rsidRPr="003D071E">
              <w:rPr>
                <w:rFonts w:asciiTheme="minorHAnsi" w:hAnsiTheme="minorHAnsi"/>
              </w:rPr>
              <w:t>CPU_freq</w:t>
            </w:r>
            <w:proofErr w:type="spellEnd"/>
          </w:p>
        </w:tc>
        <w:tc>
          <w:tcPr>
            <w:tcW w:w="1728" w:type="dxa"/>
          </w:tcPr>
          <w:p w14:paraId="3A1394DD" w14:textId="77777777" w:rsidR="00D61F1A" w:rsidRPr="003D071E" w:rsidRDefault="00D61F1A" w:rsidP="001C3D8D">
            <w:pPr>
              <w:rPr>
                <w:rFonts w:asciiTheme="minorHAnsi" w:hAnsiTheme="minorHAnsi"/>
              </w:rPr>
            </w:pPr>
            <w:r w:rsidRPr="003D071E">
              <w:rPr>
                <w:rFonts w:asciiTheme="minorHAnsi" w:hAnsiTheme="minorHAnsi"/>
              </w:rPr>
              <w:t>0</w:t>
            </w:r>
          </w:p>
        </w:tc>
        <w:tc>
          <w:tcPr>
            <w:tcW w:w="1728" w:type="dxa"/>
          </w:tcPr>
          <w:p w14:paraId="1C42A2E1" w14:textId="77777777" w:rsidR="00D61F1A" w:rsidRPr="003D071E" w:rsidRDefault="00D61F1A" w:rsidP="001C3D8D">
            <w:pPr>
              <w:rPr>
                <w:rFonts w:asciiTheme="minorHAnsi" w:hAnsiTheme="minorHAnsi"/>
              </w:rPr>
            </w:pPr>
            <w:r w:rsidRPr="003D071E">
              <w:rPr>
                <w:rFonts w:asciiTheme="minorHAnsi" w:hAnsiTheme="minorHAnsi"/>
              </w:rPr>
              <w:t>0.0</w:t>
            </w:r>
          </w:p>
        </w:tc>
        <w:tc>
          <w:tcPr>
            <w:tcW w:w="1728" w:type="dxa"/>
          </w:tcPr>
          <w:p w14:paraId="436F4BE2" w14:textId="77777777" w:rsidR="00D61F1A" w:rsidRPr="003D071E" w:rsidRDefault="00D61F1A" w:rsidP="001C3D8D">
            <w:pPr>
              <w:rPr>
                <w:rFonts w:asciiTheme="minorHAnsi" w:hAnsiTheme="minorHAnsi"/>
              </w:rPr>
            </w:pPr>
            <w:r w:rsidRPr="003D071E">
              <w:rPr>
                <w:rFonts w:asciiTheme="minorHAnsi" w:hAnsiTheme="minorHAnsi"/>
              </w:rPr>
              <w:t>0.45</w:t>
            </w:r>
          </w:p>
        </w:tc>
        <w:tc>
          <w:tcPr>
            <w:tcW w:w="1728" w:type="dxa"/>
          </w:tcPr>
          <w:p w14:paraId="1FBEF525" w14:textId="77777777" w:rsidR="00D61F1A" w:rsidRPr="003D071E" w:rsidRDefault="00D61F1A" w:rsidP="001C3D8D">
            <w:pPr>
              <w:rPr>
                <w:rFonts w:asciiTheme="minorHAnsi" w:hAnsiTheme="minorHAnsi"/>
              </w:rPr>
            </w:pPr>
            <w:r w:rsidRPr="003D071E">
              <w:rPr>
                <w:rFonts w:asciiTheme="minorHAnsi" w:hAnsiTheme="minorHAnsi"/>
              </w:rPr>
              <w:t>4.05</w:t>
            </w:r>
          </w:p>
        </w:tc>
      </w:tr>
    </w:tbl>
    <w:p w14:paraId="2CE4A5F5" w14:textId="77777777" w:rsidR="00D61F1A" w:rsidRPr="003D071E" w:rsidRDefault="00D61F1A" w:rsidP="00D61F1A">
      <w:pPr>
        <w:rPr>
          <w:rFonts w:asciiTheme="minorHAnsi" w:hAnsiTheme="minorHAnsi"/>
          <w:lang w:eastAsia="en-US"/>
        </w:rPr>
      </w:pPr>
    </w:p>
    <w:p w14:paraId="4391CE85" w14:textId="77777777" w:rsidR="006947A5" w:rsidRPr="003D071E" w:rsidRDefault="00BA413B" w:rsidP="00BA413B">
      <w:pPr>
        <w:rPr>
          <w:rFonts w:asciiTheme="minorHAnsi" w:hAnsiTheme="minorHAnsi"/>
          <w:lang w:eastAsia="en-US"/>
        </w:rPr>
      </w:pPr>
      <w:r w:rsidRPr="003D071E">
        <w:rPr>
          <w:rFonts w:asciiTheme="minorHAnsi" w:hAnsiTheme="minorHAnsi"/>
          <w:lang w:eastAsia="en-US"/>
        </w:rPr>
        <w:t>Z powodu iż zmienne</w:t>
      </w:r>
    </w:p>
    <w:p w14:paraId="7F88FD0E"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4EA72E" w:themeColor="accent6"/>
        </w:rPr>
        <w:t>ScreenH</w:t>
      </w:r>
    </w:p>
    <w:p w14:paraId="5ADDCCB4"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4EA72E" w:themeColor="accent6"/>
        </w:rPr>
        <w:t>ScreenW</w:t>
      </w:r>
    </w:p>
    <w:p w14:paraId="12AA14CE"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4EA72E" w:themeColor="accent6"/>
        </w:rPr>
        <w:t>PrimaryStorage</w:t>
      </w:r>
    </w:p>
    <w:p w14:paraId="4F328866"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4EA72E" w:themeColor="accent6"/>
        </w:rPr>
        <w:t>Ram</w:t>
      </w:r>
    </w:p>
    <w:p w14:paraId="05DE3215"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4EA72E" w:themeColor="accent6"/>
        </w:rPr>
        <w:t>SecondaryStorage</w:t>
      </w:r>
      <w:r w:rsidRPr="003D071E">
        <w:rPr>
          <w:rFonts w:asciiTheme="minorHAnsi" w:hAnsiTheme="minorHAnsi"/>
          <w:color w:val="4EA72E" w:themeColor="accent6"/>
        </w:rPr>
        <w:t xml:space="preserve"> </w:t>
      </w:r>
    </w:p>
    <w:p w14:paraId="4E1A8710" w14:textId="431C81A5" w:rsidR="00BA413B" w:rsidRPr="003D071E" w:rsidRDefault="00BA413B" w:rsidP="00BA413B">
      <w:pPr>
        <w:rPr>
          <w:rFonts w:asciiTheme="minorHAnsi" w:hAnsiTheme="minorHAnsi"/>
        </w:rPr>
      </w:pPr>
      <w:r w:rsidRPr="003D071E">
        <w:rPr>
          <w:rFonts w:asciiTheme="minorHAnsi" w:hAnsiTheme="minorHAnsi"/>
        </w:rPr>
        <w:t xml:space="preserve">zawierają duży odsetek wartości odstjących, usuwanie ich podległo wątpiwości. Głębsza analiza danych i informacji doprowadziła do stwierdzenia o nie usuwaniu wartości odstających dla tych kolumn. Stanowsko takie zapadło gdyż np. jak dla </w:t>
      </w:r>
      <w:r w:rsidRPr="003D071E">
        <w:rPr>
          <w:rFonts w:asciiTheme="minorHAnsi" w:hAnsiTheme="minorHAnsi"/>
          <w:b/>
          <w:bCs/>
        </w:rPr>
        <w:t>ScreenH</w:t>
      </w:r>
      <w:r w:rsidRPr="003D071E">
        <w:rPr>
          <w:rFonts w:asciiTheme="minorHAnsi" w:hAnsiTheme="minorHAnsi"/>
        </w:rPr>
        <w:t xml:space="preserve"> 80</w:t>
      </w:r>
      <w:r w:rsidRPr="003D071E">
        <w:rPr>
          <w:rFonts w:ascii="Arial" w:hAnsi="Arial" w:cs="Arial"/>
        </w:rPr>
        <w:t> </w:t>
      </w:r>
      <w:r w:rsidRPr="003D071E">
        <w:rPr>
          <w:rFonts w:asciiTheme="minorHAnsi" w:hAnsiTheme="minorHAnsi"/>
        </w:rPr>
        <w:t>% laptopów ma dokładnie</w:t>
      </w:r>
      <w:r w:rsidRPr="003D071E">
        <w:rPr>
          <w:rFonts w:ascii="Arial" w:hAnsi="Arial" w:cs="Arial"/>
        </w:rPr>
        <w:t> </w:t>
      </w:r>
      <w:r w:rsidRPr="003D071E">
        <w:rPr>
          <w:rFonts w:asciiTheme="minorHAnsi" w:hAnsiTheme="minorHAnsi"/>
        </w:rPr>
        <w:t>1080</w:t>
      </w:r>
      <w:r w:rsidRPr="003D071E">
        <w:rPr>
          <w:rFonts w:ascii="Arial" w:hAnsi="Arial" w:cs="Arial"/>
        </w:rPr>
        <w:t> </w:t>
      </w:r>
      <w:r w:rsidRPr="003D071E">
        <w:rPr>
          <w:rFonts w:asciiTheme="minorHAnsi" w:hAnsiTheme="minorHAnsi"/>
        </w:rPr>
        <w:t>px wysokości. Każda inna wartość (768,</w:t>
      </w:r>
      <w:r w:rsidRPr="003D071E">
        <w:rPr>
          <w:rFonts w:ascii="Arial" w:hAnsi="Arial" w:cs="Arial"/>
        </w:rPr>
        <w:t> </w:t>
      </w:r>
      <w:r w:rsidRPr="003D071E">
        <w:rPr>
          <w:rFonts w:asciiTheme="minorHAnsi" w:hAnsiTheme="minorHAnsi"/>
        </w:rPr>
        <w:t>1440,</w:t>
      </w:r>
      <w:r w:rsidRPr="003D071E">
        <w:rPr>
          <w:rFonts w:ascii="Arial" w:hAnsi="Arial" w:cs="Arial"/>
        </w:rPr>
        <w:t> </w:t>
      </w:r>
      <w:r w:rsidRPr="003D071E">
        <w:rPr>
          <w:rFonts w:asciiTheme="minorHAnsi" w:hAnsiTheme="minorHAnsi"/>
        </w:rPr>
        <w:t>1600,</w:t>
      </w:r>
      <w:r w:rsidRPr="003D071E">
        <w:rPr>
          <w:rFonts w:ascii="Arial" w:hAnsi="Arial" w:cs="Arial"/>
        </w:rPr>
        <w:t> </w:t>
      </w:r>
      <w:r w:rsidRPr="003D071E">
        <w:rPr>
          <w:rFonts w:asciiTheme="minorHAnsi" w:hAnsiTheme="minorHAnsi"/>
        </w:rPr>
        <w:t xml:space="preserve">…) jest traktowana jako “odstająca”, a </w:t>
      </w:r>
      <w:r w:rsidR="006947A5" w:rsidRPr="003D071E">
        <w:rPr>
          <w:rFonts w:asciiTheme="minorHAnsi" w:hAnsiTheme="minorHAnsi"/>
        </w:rPr>
        <w:t xml:space="preserve">bardziej powinno się patrzeć na tą zmienną </w:t>
      </w:r>
      <w:r w:rsidRPr="003D071E">
        <w:rPr>
          <w:rFonts w:asciiTheme="minorHAnsi" w:hAnsiTheme="minorHAnsi"/>
        </w:rPr>
        <w:t xml:space="preserve">jako </w:t>
      </w:r>
      <w:r w:rsidR="006947A5" w:rsidRPr="003D071E">
        <w:rPr>
          <w:rFonts w:asciiTheme="minorHAnsi" w:hAnsiTheme="minorHAnsi"/>
        </w:rPr>
        <w:t xml:space="preserve">zmienną </w:t>
      </w:r>
      <w:r w:rsidRPr="003D071E">
        <w:rPr>
          <w:rFonts w:asciiTheme="minorHAnsi" w:hAnsiTheme="minorHAnsi"/>
        </w:rPr>
        <w:t>kategoryczną.</w:t>
      </w:r>
      <w:r w:rsidR="006947A5" w:rsidRPr="003D071E">
        <w:rPr>
          <w:rFonts w:asciiTheme="minorHAnsi" w:hAnsiTheme="minorHAnsi"/>
        </w:rPr>
        <w:t xml:space="preserve"> </w:t>
      </w:r>
      <w:r w:rsidRPr="003D071E">
        <w:rPr>
          <w:rFonts w:asciiTheme="minorHAnsi" w:hAnsiTheme="minorHAnsi"/>
        </w:rPr>
        <w:t>To samo zjawisko można zauważyć dla reszty wymienionych zmiennych.</w:t>
      </w:r>
    </w:p>
    <w:p w14:paraId="14387547" w14:textId="77777777" w:rsidR="006947A5" w:rsidRPr="003D071E" w:rsidRDefault="006947A5" w:rsidP="00BA413B">
      <w:pPr>
        <w:rPr>
          <w:rFonts w:asciiTheme="minorHAnsi" w:hAnsiTheme="minorHAnsi"/>
        </w:rPr>
      </w:pPr>
    </w:p>
    <w:p w14:paraId="2B69BE73" w14:textId="77777777" w:rsidR="006947A5" w:rsidRPr="003D071E" w:rsidRDefault="00BA413B" w:rsidP="00BA413B">
      <w:pPr>
        <w:rPr>
          <w:rFonts w:asciiTheme="minorHAnsi" w:hAnsiTheme="minorHAnsi"/>
        </w:rPr>
      </w:pPr>
      <w:r w:rsidRPr="003D071E">
        <w:rPr>
          <w:rFonts w:asciiTheme="minorHAnsi" w:hAnsiTheme="minorHAnsi"/>
        </w:rPr>
        <w:t>Odstające wartości zostały usunięte tylko dla</w:t>
      </w:r>
    </w:p>
    <w:p w14:paraId="7C557CAB" w14:textId="77777777" w:rsidR="006947A5"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C00000"/>
        </w:rPr>
        <w:t>Weight</w:t>
      </w:r>
    </w:p>
    <w:p w14:paraId="658DBAF3" w14:textId="4FA70345" w:rsidR="00BA413B" w:rsidRPr="003D071E" w:rsidRDefault="00BA413B" w:rsidP="006947A5">
      <w:pPr>
        <w:pStyle w:val="ListParagraph"/>
        <w:numPr>
          <w:ilvl w:val="0"/>
          <w:numId w:val="2"/>
        </w:numPr>
        <w:rPr>
          <w:rFonts w:asciiTheme="minorHAnsi" w:hAnsiTheme="minorHAnsi"/>
        </w:rPr>
      </w:pPr>
      <w:r w:rsidRPr="003D071E">
        <w:rPr>
          <w:rFonts w:asciiTheme="minorHAnsi" w:hAnsiTheme="minorHAnsi"/>
          <w:b/>
          <w:bCs/>
          <w:color w:val="C00000"/>
        </w:rPr>
        <w:t>Inches</w:t>
      </w:r>
    </w:p>
    <w:p w14:paraId="5CBD796F" w14:textId="138C4E80" w:rsidR="00BA413B" w:rsidRPr="003D071E" w:rsidRDefault="00BA413B" w:rsidP="00BA413B">
      <w:pPr>
        <w:rPr>
          <w:rFonts w:asciiTheme="minorHAnsi" w:hAnsiTheme="minorHAnsi"/>
        </w:rPr>
      </w:pPr>
      <w:r w:rsidRPr="003D071E">
        <w:rPr>
          <w:rFonts w:asciiTheme="minorHAnsi" w:hAnsiTheme="minorHAnsi"/>
        </w:rPr>
        <w:t>W dalszej części budowy modelu być może inne pojedyncze zmiennena zostaną poprawione o usunięcie odstających wartości.</w:t>
      </w:r>
    </w:p>
    <w:p w14:paraId="654C9E8B" w14:textId="77777777" w:rsidR="00F50B1F" w:rsidRPr="003D071E" w:rsidRDefault="00F50B1F" w:rsidP="00BA413B">
      <w:pPr>
        <w:rPr>
          <w:rFonts w:asciiTheme="minorHAnsi" w:hAnsiTheme="minorHAnsi"/>
        </w:rPr>
      </w:pPr>
    </w:p>
    <w:p w14:paraId="72ED8EB0" w14:textId="556D8322" w:rsidR="004B4D34" w:rsidRPr="003D071E" w:rsidRDefault="004B4D34" w:rsidP="00BA413B">
      <w:pPr>
        <w:rPr>
          <w:rFonts w:asciiTheme="minorHAnsi" w:hAnsiTheme="minorHAnsi"/>
        </w:rPr>
      </w:pPr>
      <w:r w:rsidRPr="003D071E">
        <w:rPr>
          <w:rFonts w:asciiTheme="minorHAnsi" w:hAnsiTheme="minorHAnsi"/>
        </w:rPr>
        <w:t>Usuwając odstające wartości dla</w:t>
      </w:r>
      <w:r w:rsidRPr="003D071E">
        <w:rPr>
          <w:rFonts w:asciiTheme="minorHAnsi" w:hAnsiTheme="minorHAnsi"/>
          <w:b/>
          <w:bCs/>
          <w:color w:val="C00000"/>
        </w:rPr>
        <w:t xml:space="preserve"> Weight</w:t>
      </w:r>
      <w:r w:rsidRPr="003D071E">
        <w:rPr>
          <w:rFonts w:asciiTheme="minorHAnsi" w:hAnsiTheme="minorHAnsi"/>
          <w:color w:val="C00000"/>
        </w:rPr>
        <w:t xml:space="preserve"> </w:t>
      </w:r>
      <w:r w:rsidRPr="003D071E">
        <w:rPr>
          <w:rFonts w:asciiTheme="minorHAnsi" w:hAnsiTheme="minorHAnsi"/>
        </w:rPr>
        <w:t xml:space="preserve">i </w:t>
      </w:r>
      <w:r w:rsidRPr="003D071E">
        <w:rPr>
          <w:rFonts w:asciiTheme="minorHAnsi" w:hAnsiTheme="minorHAnsi"/>
          <w:b/>
          <w:bCs/>
          <w:color w:val="C00000"/>
        </w:rPr>
        <w:t>Inches</w:t>
      </w:r>
      <w:r w:rsidRPr="003D071E">
        <w:rPr>
          <w:rFonts w:asciiTheme="minorHAnsi" w:hAnsiTheme="minorHAnsi"/>
        </w:rPr>
        <w:t xml:space="preserve"> usunięto 62 obserwacji (6.20 %).</w:t>
      </w:r>
    </w:p>
    <w:p w14:paraId="30AD883C" w14:textId="77777777" w:rsidR="00D22C20" w:rsidRPr="003D071E" w:rsidRDefault="00D22C20" w:rsidP="00BA413B">
      <w:pPr>
        <w:rPr>
          <w:rFonts w:asciiTheme="minorHAnsi" w:hAnsiTheme="minorHAnsi"/>
        </w:rPr>
      </w:pPr>
    </w:p>
    <w:p w14:paraId="62DC40B8" w14:textId="77777777" w:rsidR="00D22C20" w:rsidRPr="003D071E" w:rsidRDefault="00D22C20" w:rsidP="00BA413B">
      <w:pPr>
        <w:rPr>
          <w:rFonts w:asciiTheme="minorHAnsi" w:hAnsiTheme="minorHAnsi"/>
        </w:rPr>
      </w:pPr>
    </w:p>
    <w:p w14:paraId="778A5383" w14:textId="77777777" w:rsidR="00D22C20" w:rsidRPr="003D071E" w:rsidRDefault="00D22C20" w:rsidP="00BA413B">
      <w:pPr>
        <w:rPr>
          <w:rFonts w:asciiTheme="minorHAnsi" w:hAnsiTheme="minorHAnsi"/>
        </w:rPr>
      </w:pPr>
    </w:p>
    <w:p w14:paraId="75DA3F85" w14:textId="6F9C487D" w:rsidR="006947A5" w:rsidRPr="003D071E" w:rsidRDefault="006947A5" w:rsidP="006947A5">
      <w:pPr>
        <w:pStyle w:val="Heading1"/>
        <w:rPr>
          <w:rFonts w:asciiTheme="minorHAnsi" w:hAnsiTheme="minorHAnsi"/>
        </w:rPr>
      </w:pPr>
      <w:bookmarkStart w:id="9" w:name="_Toc200921887"/>
      <w:r w:rsidRPr="003D071E">
        <w:rPr>
          <w:rFonts w:asciiTheme="minorHAnsi" w:hAnsiTheme="minorHAnsi"/>
        </w:rPr>
        <w:t>Budowa pierwszego modelu</w:t>
      </w:r>
      <w:bookmarkEnd w:id="9"/>
    </w:p>
    <w:p w14:paraId="62C05871" w14:textId="6411B6BF" w:rsidR="006947A5" w:rsidRPr="003D071E" w:rsidRDefault="006947A5" w:rsidP="006947A5">
      <w:pPr>
        <w:pStyle w:val="Heading2"/>
        <w:rPr>
          <w:rFonts w:asciiTheme="minorHAnsi" w:hAnsiTheme="minorHAnsi"/>
        </w:rPr>
      </w:pPr>
      <w:bookmarkStart w:id="10" w:name="_Toc200921888"/>
      <w:r w:rsidRPr="003D071E">
        <w:rPr>
          <w:rFonts w:asciiTheme="minorHAnsi" w:hAnsiTheme="minorHAnsi"/>
        </w:rPr>
        <w:t>Dobór pierwszych zmiennych za pomocą metody Hellwiga</w:t>
      </w:r>
      <w:bookmarkEnd w:id="10"/>
    </w:p>
    <w:p w14:paraId="128F6E6D" w14:textId="77777777" w:rsidR="00342A00" w:rsidRPr="003D071E" w:rsidRDefault="00342A00" w:rsidP="00342A00">
      <w:pPr>
        <w:rPr>
          <w:rFonts w:asciiTheme="minorHAnsi" w:hAnsiTheme="minorHAnsi"/>
        </w:rPr>
      </w:pPr>
      <w:r w:rsidRPr="003D071E">
        <w:rPr>
          <w:rFonts w:asciiTheme="minorHAnsi" w:hAnsiTheme="minorHAnsi"/>
        </w:rPr>
        <w:t>Jako zmienne kandydujące uznajemy te, które miały korelację ze zmienną objaśnianą większą lub równą 0,1. Takich zmiennych było 22. Dla każdej z nich obliczono wskaźniki pojemności informacyjnej.</w:t>
      </w:r>
    </w:p>
    <w:p w14:paraId="5C4902C5" w14:textId="77777777" w:rsidR="00342A00" w:rsidRPr="003D071E" w:rsidRDefault="00342A00" w:rsidP="00342A00">
      <w:pPr>
        <w:rPr>
          <w:rFonts w:asciiTheme="minorHAnsi" w:hAnsiTheme="minorHAnsi"/>
        </w:rPr>
      </w:pPr>
    </w:p>
    <w:p w14:paraId="4F37F161" w14:textId="6E480732" w:rsidR="00342A00" w:rsidRPr="003D071E" w:rsidRDefault="00342A00" w:rsidP="00342A00">
      <w:pPr>
        <w:rPr>
          <w:rFonts w:asciiTheme="minorHAnsi" w:hAnsiTheme="minorHAnsi"/>
        </w:rPr>
      </w:pPr>
      <w:r w:rsidRPr="003D071E">
        <w:rPr>
          <w:rFonts w:asciiTheme="minorHAnsi" w:hAnsiTheme="minorHAnsi"/>
        </w:rPr>
        <w:t>W kolejnym etapie doboru obliczono średnią wartość wskaźników, a następnie wybrano te zmienne, których wartość wskaźnika przekraczała średnią.</w:t>
      </w:r>
    </w:p>
    <w:p w14:paraId="303405F5" w14:textId="77777777" w:rsidR="00342A00" w:rsidRPr="003D071E" w:rsidRDefault="00342A00" w:rsidP="00342A00">
      <w:pPr>
        <w:rPr>
          <w:rFonts w:asciiTheme="minorHAnsi" w:hAnsiTheme="minorHAnsi"/>
        </w:rPr>
      </w:pPr>
    </w:p>
    <w:p w14:paraId="6AB8A0CC" w14:textId="2207C72C" w:rsidR="00FD54A9" w:rsidRPr="003D071E" w:rsidRDefault="00342A00" w:rsidP="00342A00">
      <w:pPr>
        <w:rPr>
          <w:rFonts w:asciiTheme="minorHAnsi" w:hAnsiTheme="minorHAnsi"/>
        </w:rPr>
      </w:pPr>
      <w:r w:rsidRPr="003D071E">
        <w:rPr>
          <w:rFonts w:asciiTheme="minorHAnsi" w:hAnsiTheme="minorHAnsi"/>
        </w:rPr>
        <w:t>Średnia wyniosła 0,0175, a liczba zmiennych o wskaźniku powyżej tej wartości wyniosła 9.</w:t>
      </w:r>
      <w:r w:rsidRPr="003D071E">
        <w:rPr>
          <w:rFonts w:asciiTheme="minorHAnsi" w:hAnsiTheme="minorHAnsi"/>
        </w:rPr>
        <w:t xml:space="preserve"> </w:t>
      </w:r>
      <w:r w:rsidRPr="003D071E">
        <w:rPr>
          <w:rFonts w:asciiTheme="minorHAnsi" w:hAnsiTheme="minorHAnsi"/>
        </w:rPr>
        <w:t>Są to:</w:t>
      </w:r>
    </w:p>
    <w:tbl>
      <w:tblPr>
        <w:tblStyle w:val="TableGrid"/>
        <w:tblW w:w="0" w:type="auto"/>
        <w:tblLook w:val="04A0" w:firstRow="1" w:lastRow="0" w:firstColumn="1" w:lastColumn="0" w:noHBand="0" w:noVBand="1"/>
      </w:tblPr>
      <w:tblGrid>
        <w:gridCol w:w="4320"/>
        <w:gridCol w:w="4320"/>
      </w:tblGrid>
      <w:tr w:rsidR="00FD54A9" w:rsidRPr="003D071E" w14:paraId="03F5D0AA" w14:textId="77777777" w:rsidTr="0048010F">
        <w:tc>
          <w:tcPr>
            <w:tcW w:w="4320" w:type="dxa"/>
          </w:tcPr>
          <w:p w14:paraId="572E551A" w14:textId="77777777" w:rsidR="00FD54A9" w:rsidRPr="003D071E" w:rsidRDefault="00FD54A9" w:rsidP="0048010F">
            <w:pPr>
              <w:rPr>
                <w:rFonts w:asciiTheme="minorHAnsi" w:hAnsiTheme="minorHAnsi"/>
              </w:rPr>
            </w:pPr>
            <w:proofErr w:type="spellStart"/>
            <w:r w:rsidRPr="003D071E">
              <w:rPr>
                <w:rFonts w:asciiTheme="minorHAnsi" w:hAnsiTheme="minorHAnsi"/>
              </w:rPr>
              <w:lastRenderedPageBreak/>
              <w:t>Zmienna</w:t>
            </w:r>
            <w:proofErr w:type="spellEnd"/>
          </w:p>
        </w:tc>
        <w:tc>
          <w:tcPr>
            <w:tcW w:w="4320" w:type="dxa"/>
          </w:tcPr>
          <w:p w14:paraId="2783BCFC" w14:textId="77777777" w:rsidR="00FD54A9" w:rsidRPr="003D071E" w:rsidRDefault="00FD54A9" w:rsidP="0048010F">
            <w:pPr>
              <w:rPr>
                <w:rFonts w:asciiTheme="minorHAnsi" w:hAnsiTheme="minorHAnsi"/>
              </w:rPr>
            </w:pPr>
            <w:proofErr w:type="spellStart"/>
            <w:r w:rsidRPr="003D071E">
              <w:rPr>
                <w:rFonts w:asciiTheme="minorHAnsi" w:hAnsiTheme="minorHAnsi"/>
              </w:rPr>
              <w:t>Wskaźnik</w:t>
            </w:r>
            <w:proofErr w:type="spellEnd"/>
            <w:r w:rsidRPr="003D071E">
              <w:rPr>
                <w:rFonts w:asciiTheme="minorHAnsi" w:hAnsiTheme="minorHAnsi"/>
              </w:rPr>
              <w:t xml:space="preserve"> </w:t>
            </w:r>
            <w:proofErr w:type="spellStart"/>
            <w:r w:rsidRPr="003D071E">
              <w:rPr>
                <w:rFonts w:asciiTheme="minorHAnsi" w:hAnsiTheme="minorHAnsi"/>
              </w:rPr>
              <w:t>pojemności</w:t>
            </w:r>
            <w:proofErr w:type="spellEnd"/>
            <w:r w:rsidRPr="003D071E">
              <w:rPr>
                <w:rFonts w:asciiTheme="minorHAnsi" w:hAnsiTheme="minorHAnsi"/>
              </w:rPr>
              <w:t xml:space="preserve"> </w:t>
            </w:r>
            <w:proofErr w:type="spellStart"/>
            <w:r w:rsidRPr="003D071E">
              <w:rPr>
                <w:rFonts w:asciiTheme="minorHAnsi" w:hAnsiTheme="minorHAnsi"/>
              </w:rPr>
              <w:t>informacyjnej</w:t>
            </w:r>
            <w:proofErr w:type="spellEnd"/>
          </w:p>
        </w:tc>
      </w:tr>
      <w:tr w:rsidR="00FD54A9" w:rsidRPr="003D071E" w14:paraId="4889BF9F" w14:textId="77777777" w:rsidTr="0048010F">
        <w:tc>
          <w:tcPr>
            <w:tcW w:w="4320" w:type="dxa"/>
          </w:tcPr>
          <w:p w14:paraId="0852B751" w14:textId="77777777" w:rsidR="00FD54A9" w:rsidRPr="003D071E" w:rsidRDefault="00FD54A9" w:rsidP="0048010F">
            <w:pPr>
              <w:rPr>
                <w:rFonts w:asciiTheme="minorHAnsi" w:hAnsiTheme="minorHAnsi"/>
              </w:rPr>
            </w:pPr>
            <w:proofErr w:type="spellStart"/>
            <w:r w:rsidRPr="003D071E">
              <w:rPr>
                <w:rFonts w:asciiTheme="minorHAnsi" w:hAnsiTheme="minorHAnsi"/>
              </w:rPr>
              <w:t>CPU_freq</w:t>
            </w:r>
            <w:proofErr w:type="spellEnd"/>
          </w:p>
        </w:tc>
        <w:tc>
          <w:tcPr>
            <w:tcW w:w="4320" w:type="dxa"/>
          </w:tcPr>
          <w:p w14:paraId="684F62AF" w14:textId="77777777" w:rsidR="00FD54A9" w:rsidRPr="003D071E" w:rsidRDefault="00FD54A9" w:rsidP="0048010F">
            <w:pPr>
              <w:rPr>
                <w:rFonts w:asciiTheme="minorHAnsi" w:hAnsiTheme="minorHAnsi"/>
              </w:rPr>
            </w:pPr>
            <w:r w:rsidRPr="003D071E">
              <w:rPr>
                <w:rFonts w:asciiTheme="minorHAnsi" w:hAnsiTheme="minorHAnsi"/>
              </w:rPr>
              <w:t>0.0983</w:t>
            </w:r>
          </w:p>
        </w:tc>
      </w:tr>
      <w:tr w:rsidR="00FD54A9" w:rsidRPr="003D071E" w14:paraId="58268FF1" w14:textId="77777777" w:rsidTr="0048010F">
        <w:tc>
          <w:tcPr>
            <w:tcW w:w="4320" w:type="dxa"/>
          </w:tcPr>
          <w:p w14:paraId="67890DC0" w14:textId="77777777" w:rsidR="00FD54A9" w:rsidRPr="003D071E" w:rsidRDefault="00FD54A9" w:rsidP="0048010F">
            <w:pPr>
              <w:rPr>
                <w:rFonts w:asciiTheme="minorHAnsi" w:hAnsiTheme="minorHAnsi"/>
              </w:rPr>
            </w:pPr>
            <w:r w:rsidRPr="003D071E">
              <w:rPr>
                <w:rFonts w:asciiTheme="minorHAnsi" w:hAnsiTheme="minorHAnsi"/>
              </w:rPr>
              <w:t>Touchscreen</w:t>
            </w:r>
          </w:p>
        </w:tc>
        <w:tc>
          <w:tcPr>
            <w:tcW w:w="4320" w:type="dxa"/>
          </w:tcPr>
          <w:p w14:paraId="0FE17A89" w14:textId="77777777" w:rsidR="00FD54A9" w:rsidRPr="003D071E" w:rsidRDefault="00FD54A9" w:rsidP="0048010F">
            <w:pPr>
              <w:rPr>
                <w:rFonts w:asciiTheme="minorHAnsi" w:hAnsiTheme="minorHAnsi"/>
              </w:rPr>
            </w:pPr>
            <w:r w:rsidRPr="003D071E">
              <w:rPr>
                <w:rFonts w:asciiTheme="minorHAnsi" w:hAnsiTheme="minorHAnsi"/>
              </w:rPr>
              <w:t>0.0598</w:t>
            </w:r>
          </w:p>
        </w:tc>
      </w:tr>
      <w:tr w:rsidR="00FD54A9" w:rsidRPr="003D071E" w14:paraId="02EF7D22" w14:textId="77777777" w:rsidTr="0048010F">
        <w:tc>
          <w:tcPr>
            <w:tcW w:w="4320" w:type="dxa"/>
          </w:tcPr>
          <w:p w14:paraId="5A6CF6E7" w14:textId="77777777" w:rsidR="00FD54A9" w:rsidRPr="003D071E" w:rsidRDefault="00FD54A9" w:rsidP="0048010F">
            <w:pPr>
              <w:rPr>
                <w:rFonts w:asciiTheme="minorHAnsi" w:hAnsiTheme="minorHAnsi"/>
              </w:rPr>
            </w:pPr>
            <w:proofErr w:type="spellStart"/>
            <w:r w:rsidRPr="003D071E">
              <w:rPr>
                <w:rFonts w:asciiTheme="minorHAnsi" w:hAnsiTheme="minorHAnsi"/>
              </w:rPr>
              <w:t>GPU_company_Nvidia</w:t>
            </w:r>
            <w:proofErr w:type="spellEnd"/>
          </w:p>
        </w:tc>
        <w:tc>
          <w:tcPr>
            <w:tcW w:w="4320" w:type="dxa"/>
          </w:tcPr>
          <w:p w14:paraId="2148DA68" w14:textId="77777777" w:rsidR="00FD54A9" w:rsidRPr="003D071E" w:rsidRDefault="00FD54A9" w:rsidP="0048010F">
            <w:pPr>
              <w:rPr>
                <w:rFonts w:asciiTheme="minorHAnsi" w:hAnsiTheme="minorHAnsi"/>
              </w:rPr>
            </w:pPr>
            <w:r w:rsidRPr="003D071E">
              <w:rPr>
                <w:rFonts w:asciiTheme="minorHAnsi" w:hAnsiTheme="minorHAnsi"/>
              </w:rPr>
              <w:t>0.0397</w:t>
            </w:r>
          </w:p>
        </w:tc>
      </w:tr>
      <w:tr w:rsidR="00FD54A9" w:rsidRPr="003D071E" w14:paraId="7F001FF5" w14:textId="77777777" w:rsidTr="0048010F">
        <w:tc>
          <w:tcPr>
            <w:tcW w:w="4320" w:type="dxa"/>
          </w:tcPr>
          <w:p w14:paraId="38A0416B" w14:textId="77777777" w:rsidR="00FD54A9" w:rsidRPr="003D071E" w:rsidRDefault="00FD54A9" w:rsidP="0048010F">
            <w:pPr>
              <w:rPr>
                <w:rFonts w:asciiTheme="minorHAnsi" w:hAnsiTheme="minorHAnsi"/>
              </w:rPr>
            </w:pPr>
            <w:proofErr w:type="spellStart"/>
            <w:r w:rsidRPr="003D071E">
              <w:rPr>
                <w:rFonts w:asciiTheme="minorHAnsi" w:hAnsiTheme="minorHAnsi"/>
              </w:rPr>
              <w:t>Company_Other</w:t>
            </w:r>
            <w:proofErr w:type="spellEnd"/>
          </w:p>
        </w:tc>
        <w:tc>
          <w:tcPr>
            <w:tcW w:w="4320" w:type="dxa"/>
          </w:tcPr>
          <w:p w14:paraId="76FA64F6" w14:textId="77777777" w:rsidR="00FD54A9" w:rsidRPr="003D071E" w:rsidRDefault="00FD54A9" w:rsidP="0048010F">
            <w:pPr>
              <w:rPr>
                <w:rFonts w:asciiTheme="minorHAnsi" w:hAnsiTheme="minorHAnsi"/>
              </w:rPr>
            </w:pPr>
            <w:r w:rsidRPr="003D071E">
              <w:rPr>
                <w:rFonts w:asciiTheme="minorHAnsi" w:hAnsiTheme="minorHAnsi"/>
              </w:rPr>
              <w:t>0.0357</w:t>
            </w:r>
          </w:p>
        </w:tc>
      </w:tr>
      <w:tr w:rsidR="00FD54A9" w:rsidRPr="003D071E" w14:paraId="243383AD" w14:textId="77777777" w:rsidTr="0048010F">
        <w:tc>
          <w:tcPr>
            <w:tcW w:w="4320" w:type="dxa"/>
          </w:tcPr>
          <w:p w14:paraId="42D6FE1A" w14:textId="77777777" w:rsidR="00FD54A9" w:rsidRPr="003D071E" w:rsidRDefault="00FD54A9" w:rsidP="0048010F">
            <w:pPr>
              <w:rPr>
                <w:rFonts w:asciiTheme="minorHAnsi" w:hAnsiTheme="minorHAnsi"/>
              </w:rPr>
            </w:pPr>
            <w:proofErr w:type="spellStart"/>
            <w:r w:rsidRPr="003D071E">
              <w:rPr>
                <w:rFonts w:asciiTheme="minorHAnsi" w:hAnsiTheme="minorHAnsi"/>
              </w:rPr>
              <w:t>IPSpanel</w:t>
            </w:r>
            <w:proofErr w:type="spellEnd"/>
          </w:p>
        </w:tc>
        <w:tc>
          <w:tcPr>
            <w:tcW w:w="4320" w:type="dxa"/>
          </w:tcPr>
          <w:p w14:paraId="4CDF0E46" w14:textId="77777777" w:rsidR="00FD54A9" w:rsidRPr="003D071E" w:rsidRDefault="00FD54A9" w:rsidP="0048010F">
            <w:pPr>
              <w:rPr>
                <w:rFonts w:asciiTheme="minorHAnsi" w:hAnsiTheme="minorHAnsi"/>
              </w:rPr>
            </w:pPr>
            <w:r w:rsidRPr="003D071E">
              <w:rPr>
                <w:rFonts w:asciiTheme="minorHAnsi" w:hAnsiTheme="minorHAnsi"/>
              </w:rPr>
              <w:t>0.0312</w:t>
            </w:r>
          </w:p>
        </w:tc>
      </w:tr>
      <w:tr w:rsidR="00FD54A9" w:rsidRPr="003D071E" w14:paraId="5E8CF293" w14:textId="77777777" w:rsidTr="0048010F">
        <w:tc>
          <w:tcPr>
            <w:tcW w:w="4320" w:type="dxa"/>
          </w:tcPr>
          <w:p w14:paraId="674F3B11" w14:textId="77777777" w:rsidR="00FD54A9" w:rsidRPr="003D071E" w:rsidRDefault="00FD54A9" w:rsidP="0048010F">
            <w:pPr>
              <w:rPr>
                <w:rFonts w:asciiTheme="minorHAnsi" w:hAnsiTheme="minorHAnsi"/>
              </w:rPr>
            </w:pPr>
            <w:proofErr w:type="spellStart"/>
            <w:r w:rsidRPr="003D071E">
              <w:rPr>
                <w:rFonts w:asciiTheme="minorHAnsi" w:hAnsiTheme="minorHAnsi"/>
              </w:rPr>
              <w:t>CPU_company_Intel</w:t>
            </w:r>
            <w:proofErr w:type="spellEnd"/>
          </w:p>
        </w:tc>
        <w:tc>
          <w:tcPr>
            <w:tcW w:w="4320" w:type="dxa"/>
          </w:tcPr>
          <w:p w14:paraId="6599F65B" w14:textId="77777777" w:rsidR="00FD54A9" w:rsidRPr="003D071E" w:rsidRDefault="00FD54A9" w:rsidP="0048010F">
            <w:pPr>
              <w:rPr>
                <w:rFonts w:asciiTheme="minorHAnsi" w:hAnsiTheme="minorHAnsi"/>
              </w:rPr>
            </w:pPr>
            <w:r w:rsidRPr="003D071E">
              <w:rPr>
                <w:rFonts w:asciiTheme="minorHAnsi" w:hAnsiTheme="minorHAnsi"/>
              </w:rPr>
              <w:t>0.0284</w:t>
            </w:r>
          </w:p>
        </w:tc>
      </w:tr>
      <w:tr w:rsidR="00FD54A9" w:rsidRPr="003D071E" w14:paraId="7FB6322A" w14:textId="77777777" w:rsidTr="0048010F">
        <w:tc>
          <w:tcPr>
            <w:tcW w:w="4320" w:type="dxa"/>
          </w:tcPr>
          <w:p w14:paraId="6042D25C" w14:textId="77777777" w:rsidR="00FD54A9" w:rsidRPr="003D071E" w:rsidRDefault="00FD54A9" w:rsidP="0048010F">
            <w:pPr>
              <w:rPr>
                <w:rFonts w:asciiTheme="minorHAnsi" w:hAnsiTheme="minorHAnsi"/>
              </w:rPr>
            </w:pPr>
            <w:proofErr w:type="spellStart"/>
            <w:r w:rsidRPr="003D071E">
              <w:rPr>
                <w:rFonts w:asciiTheme="minorHAnsi" w:hAnsiTheme="minorHAnsi"/>
              </w:rPr>
              <w:t>OS_No</w:t>
            </w:r>
            <w:proofErr w:type="spellEnd"/>
            <w:r w:rsidRPr="003D071E">
              <w:rPr>
                <w:rFonts w:asciiTheme="minorHAnsi" w:hAnsiTheme="minorHAnsi"/>
              </w:rPr>
              <w:t xml:space="preserve"> OS</w:t>
            </w:r>
          </w:p>
        </w:tc>
        <w:tc>
          <w:tcPr>
            <w:tcW w:w="4320" w:type="dxa"/>
          </w:tcPr>
          <w:p w14:paraId="7E8CEEE8" w14:textId="77777777" w:rsidR="00FD54A9" w:rsidRPr="003D071E" w:rsidRDefault="00FD54A9" w:rsidP="0048010F">
            <w:pPr>
              <w:rPr>
                <w:rFonts w:asciiTheme="minorHAnsi" w:hAnsiTheme="minorHAnsi"/>
              </w:rPr>
            </w:pPr>
            <w:r w:rsidRPr="003D071E">
              <w:rPr>
                <w:rFonts w:asciiTheme="minorHAnsi" w:hAnsiTheme="minorHAnsi"/>
              </w:rPr>
              <w:t>0.0246</w:t>
            </w:r>
          </w:p>
        </w:tc>
      </w:tr>
      <w:tr w:rsidR="00FD54A9" w:rsidRPr="003D071E" w14:paraId="488D5963" w14:textId="77777777" w:rsidTr="0048010F">
        <w:tc>
          <w:tcPr>
            <w:tcW w:w="4320" w:type="dxa"/>
          </w:tcPr>
          <w:p w14:paraId="0BAF6714" w14:textId="77777777" w:rsidR="00FD54A9" w:rsidRPr="003D071E" w:rsidRDefault="00FD54A9" w:rsidP="0048010F">
            <w:pPr>
              <w:rPr>
                <w:rFonts w:asciiTheme="minorHAnsi" w:hAnsiTheme="minorHAnsi"/>
              </w:rPr>
            </w:pPr>
            <w:proofErr w:type="spellStart"/>
            <w:r w:rsidRPr="003D071E">
              <w:rPr>
                <w:rFonts w:asciiTheme="minorHAnsi" w:hAnsiTheme="minorHAnsi"/>
              </w:rPr>
              <w:t>SecondaryStorage</w:t>
            </w:r>
            <w:proofErr w:type="spellEnd"/>
          </w:p>
        </w:tc>
        <w:tc>
          <w:tcPr>
            <w:tcW w:w="4320" w:type="dxa"/>
          </w:tcPr>
          <w:p w14:paraId="63121A71" w14:textId="77777777" w:rsidR="00FD54A9" w:rsidRPr="003D071E" w:rsidRDefault="00FD54A9" w:rsidP="0048010F">
            <w:pPr>
              <w:rPr>
                <w:rFonts w:asciiTheme="minorHAnsi" w:hAnsiTheme="minorHAnsi"/>
              </w:rPr>
            </w:pPr>
            <w:r w:rsidRPr="003D071E">
              <w:rPr>
                <w:rFonts w:asciiTheme="minorHAnsi" w:hAnsiTheme="minorHAnsi"/>
              </w:rPr>
              <w:t>0.0194</w:t>
            </w:r>
          </w:p>
        </w:tc>
      </w:tr>
      <w:tr w:rsidR="00FD54A9" w:rsidRPr="003D071E" w14:paraId="0F310495" w14:textId="77777777" w:rsidTr="0048010F">
        <w:tc>
          <w:tcPr>
            <w:tcW w:w="4320" w:type="dxa"/>
          </w:tcPr>
          <w:p w14:paraId="71AAF9DD" w14:textId="77777777" w:rsidR="00FD54A9" w:rsidRPr="003D071E" w:rsidRDefault="00FD54A9" w:rsidP="0048010F">
            <w:pPr>
              <w:rPr>
                <w:rFonts w:asciiTheme="minorHAnsi" w:hAnsiTheme="minorHAnsi"/>
              </w:rPr>
            </w:pPr>
            <w:proofErr w:type="spellStart"/>
            <w:r w:rsidRPr="003D071E">
              <w:rPr>
                <w:rFonts w:asciiTheme="minorHAnsi" w:hAnsiTheme="minorHAnsi"/>
              </w:rPr>
              <w:t>OS_Linux</w:t>
            </w:r>
            <w:proofErr w:type="spellEnd"/>
          </w:p>
        </w:tc>
        <w:tc>
          <w:tcPr>
            <w:tcW w:w="4320" w:type="dxa"/>
          </w:tcPr>
          <w:p w14:paraId="47407764" w14:textId="77777777" w:rsidR="00FD54A9" w:rsidRPr="003D071E" w:rsidRDefault="00FD54A9" w:rsidP="0048010F">
            <w:pPr>
              <w:rPr>
                <w:rFonts w:asciiTheme="minorHAnsi" w:hAnsiTheme="minorHAnsi"/>
              </w:rPr>
            </w:pPr>
            <w:r w:rsidRPr="003D071E">
              <w:rPr>
                <w:rFonts w:asciiTheme="minorHAnsi" w:hAnsiTheme="minorHAnsi"/>
              </w:rPr>
              <w:t>0.0186</w:t>
            </w:r>
          </w:p>
        </w:tc>
      </w:tr>
    </w:tbl>
    <w:p w14:paraId="321B33C8" w14:textId="77777777" w:rsidR="00806389" w:rsidRPr="003D071E" w:rsidRDefault="00806389" w:rsidP="00806389">
      <w:pPr>
        <w:pStyle w:val="NormalWeb"/>
        <w:rPr>
          <w:rFonts w:asciiTheme="minorHAnsi" w:hAnsiTheme="minorHAnsi"/>
        </w:rPr>
      </w:pPr>
      <w:r w:rsidRPr="003D071E">
        <w:rPr>
          <w:rFonts w:asciiTheme="minorHAnsi" w:hAnsiTheme="minorHAnsi"/>
        </w:rPr>
        <w:t xml:space="preserve">Podczas dalszej analizy powróciliśmy do etapu doboru zmiennych za pomocą metody Hellwiga i zauważyliśmy potencjalny problem dotyczący wyboru zmiennych zero-jedynkowych. Zauważyliśmy, że z danej zmiennej kategorycznej do budowy modelu kwalifikuje się zwykle tylko jedna zmienna zero-jedynkowa, utworzona na podstawie tej kategorii. Można to interpretować w ten sposób, że zmienna ta przechowuje informację, czy dane wejściowe dla danego przypadku należą do jednej, konkretnej kategorii </w:t>
      </w:r>
      <w:r w:rsidRPr="003D071E">
        <w:rPr>
          <w:rStyle w:val="katex-mathml"/>
          <w:rFonts w:asciiTheme="minorHAnsi" w:eastAsiaTheme="majorEastAsia" w:hAnsiTheme="minorHAnsi"/>
        </w:rPr>
        <w:t>XX</w:t>
      </w:r>
      <w:r w:rsidRPr="003D071E">
        <w:rPr>
          <w:rStyle w:val="mord"/>
          <w:rFonts w:asciiTheme="minorHAnsi" w:eastAsiaTheme="majorEastAsia" w:hAnsiTheme="minorHAnsi"/>
        </w:rPr>
        <w:t>X</w:t>
      </w:r>
      <w:r w:rsidRPr="003D071E">
        <w:rPr>
          <w:rFonts w:asciiTheme="minorHAnsi" w:hAnsiTheme="minorHAnsi"/>
        </w:rPr>
        <w:t>, czy też do pozostałych.</w:t>
      </w:r>
    </w:p>
    <w:p w14:paraId="589E4903" w14:textId="77777777" w:rsidR="00806389" w:rsidRPr="003D071E" w:rsidRDefault="00806389" w:rsidP="00806389">
      <w:pPr>
        <w:pStyle w:val="NormalWeb"/>
        <w:rPr>
          <w:rFonts w:asciiTheme="minorHAnsi" w:hAnsiTheme="minorHAnsi"/>
        </w:rPr>
      </w:pPr>
      <w:r w:rsidRPr="003D071E">
        <w:rPr>
          <w:rFonts w:asciiTheme="minorHAnsi" w:hAnsiTheme="minorHAnsi"/>
        </w:rPr>
        <w:t>Wątpliwość tę można było rozwiązać na dwa sposoby:</w:t>
      </w:r>
    </w:p>
    <w:p w14:paraId="4B63CB43" w14:textId="77777777" w:rsidR="00806389" w:rsidRPr="003D071E" w:rsidRDefault="00806389" w:rsidP="00806389">
      <w:pPr>
        <w:pStyle w:val="NormalWeb"/>
        <w:numPr>
          <w:ilvl w:val="0"/>
          <w:numId w:val="4"/>
        </w:numPr>
        <w:rPr>
          <w:rFonts w:asciiTheme="minorHAnsi" w:hAnsiTheme="minorHAnsi"/>
        </w:rPr>
      </w:pPr>
      <w:r w:rsidRPr="003D071E">
        <w:rPr>
          <w:rFonts w:asciiTheme="minorHAnsi" w:hAnsiTheme="minorHAnsi"/>
        </w:rPr>
        <w:t xml:space="preserve">Kwalifikować do modelu zmienne, </w:t>
      </w:r>
      <w:r w:rsidRPr="003D071E">
        <w:rPr>
          <w:rStyle w:val="Strong"/>
          <w:rFonts w:asciiTheme="minorHAnsi" w:eastAsiaTheme="majorEastAsia" w:hAnsiTheme="minorHAnsi"/>
        </w:rPr>
        <w:t>niezależnie od tego</w:t>
      </w:r>
      <w:r w:rsidRPr="003D071E">
        <w:rPr>
          <w:rFonts w:asciiTheme="minorHAnsi" w:hAnsiTheme="minorHAnsi"/>
        </w:rPr>
        <w:t>, czy pochodzą z tej samej kategorii kategorycznej.</w:t>
      </w:r>
    </w:p>
    <w:p w14:paraId="4E7994A4" w14:textId="77777777" w:rsidR="00806389" w:rsidRPr="003D071E" w:rsidRDefault="00806389" w:rsidP="00806389">
      <w:pPr>
        <w:pStyle w:val="NormalWeb"/>
        <w:numPr>
          <w:ilvl w:val="0"/>
          <w:numId w:val="4"/>
        </w:numPr>
        <w:rPr>
          <w:rFonts w:asciiTheme="minorHAnsi" w:hAnsiTheme="minorHAnsi"/>
        </w:rPr>
      </w:pPr>
      <w:r w:rsidRPr="003D071E">
        <w:rPr>
          <w:rFonts w:asciiTheme="minorHAnsi" w:hAnsiTheme="minorHAnsi"/>
        </w:rPr>
        <w:t xml:space="preserve">Kwalifikować </w:t>
      </w:r>
      <w:r w:rsidRPr="003D071E">
        <w:rPr>
          <w:rStyle w:val="Strong"/>
          <w:rFonts w:asciiTheme="minorHAnsi" w:eastAsiaTheme="majorEastAsia" w:hAnsiTheme="minorHAnsi"/>
        </w:rPr>
        <w:t>całą kategorię</w:t>
      </w:r>
      <w:r w:rsidRPr="003D071E">
        <w:rPr>
          <w:rFonts w:asciiTheme="minorHAnsi" w:hAnsiTheme="minorHAnsi"/>
        </w:rPr>
        <w:t xml:space="preserve"> lub ją odrzucać, np. na podstawie średniej lub maksymalnej wartości wskaźników pojemności informacyjnej dla wszystkich zmiennych pochodzących z tej kategorii.</w:t>
      </w:r>
    </w:p>
    <w:p w14:paraId="29484679" w14:textId="41E7F5BD" w:rsidR="00806389" w:rsidRPr="003D071E" w:rsidRDefault="00806389" w:rsidP="00806389">
      <w:pPr>
        <w:pStyle w:val="NormalWeb"/>
        <w:rPr>
          <w:rFonts w:asciiTheme="minorHAnsi" w:hAnsiTheme="minorHAnsi"/>
        </w:rPr>
      </w:pPr>
      <w:r w:rsidRPr="003D071E">
        <w:rPr>
          <w:rFonts w:asciiTheme="minorHAnsi" w:hAnsiTheme="minorHAnsi"/>
        </w:rPr>
        <w:t xml:space="preserve">W naszej analizie </w:t>
      </w:r>
      <w:r w:rsidRPr="003D071E">
        <w:rPr>
          <w:rFonts w:asciiTheme="minorHAnsi" w:hAnsiTheme="minorHAnsi"/>
        </w:rPr>
        <w:t xml:space="preserve">początkowo </w:t>
      </w:r>
      <w:r w:rsidRPr="003D071E">
        <w:rPr>
          <w:rFonts w:asciiTheme="minorHAnsi" w:hAnsiTheme="minorHAnsi"/>
        </w:rPr>
        <w:t xml:space="preserve">przyjęliśmy pierwszy sposób. Wszystkie testy i optymalizacje zostały przeprowadzone w oparciu o tę metodę. Po zapoznaniu się z drugim podejściem, sprawdziliśmy je – jednak wyniki były niespójne: niektóre testy dawały pozytywne efekty, inne negatywne. </w:t>
      </w:r>
      <w:r w:rsidRPr="003D071E">
        <w:rPr>
          <w:rFonts w:asciiTheme="minorHAnsi" w:hAnsiTheme="minorHAnsi"/>
        </w:rPr>
        <w:t>Po konsultacjach I sugestii zmiany podejścia, zdecydowaliśmy się pominąć te zmienne w procesie doboru Hellwiga, a decyzję o odrzuceniu bądź pozostawiniu zmiennnych kategorycznych podjąć na podstawie testów t-Student na istotność pojedynczych parametrów</w:t>
      </w:r>
      <w:r w:rsidR="009F19AD" w:rsidRPr="003D071E">
        <w:rPr>
          <w:rFonts w:asciiTheme="minorHAnsi" w:hAnsiTheme="minorHAnsi"/>
        </w:rPr>
        <w:t>.</w:t>
      </w:r>
    </w:p>
    <w:p w14:paraId="0D1E942A" w14:textId="7B62902D" w:rsidR="00806389" w:rsidRPr="003D071E" w:rsidRDefault="00806389" w:rsidP="00806389">
      <w:pPr>
        <w:pStyle w:val="NormalWeb"/>
        <w:rPr>
          <w:rFonts w:asciiTheme="minorHAnsi" w:hAnsiTheme="minorHAnsi"/>
        </w:rPr>
      </w:pPr>
      <w:r w:rsidRPr="003D071E">
        <w:rPr>
          <w:rFonts w:asciiTheme="minorHAnsi" w:hAnsiTheme="minorHAnsi"/>
        </w:rPr>
        <w:t xml:space="preserve">Na podstawie wybranych zmiennych zbudowano </w:t>
      </w:r>
      <w:r w:rsidR="009F19AD" w:rsidRPr="003D071E">
        <w:rPr>
          <w:rFonts w:asciiTheme="minorHAnsi" w:hAnsiTheme="minorHAnsi"/>
        </w:rPr>
        <w:t xml:space="preserve">pierwszy </w:t>
      </w:r>
      <w:r w:rsidRPr="003D071E">
        <w:rPr>
          <w:rFonts w:asciiTheme="minorHAnsi" w:hAnsiTheme="minorHAnsi"/>
        </w:rPr>
        <w:t>model</w:t>
      </w:r>
      <w:r w:rsidR="009F19AD" w:rsidRPr="003D071E">
        <w:rPr>
          <w:rFonts w:asciiTheme="minorHAnsi" w:hAnsiTheme="minorHAnsi"/>
        </w:rPr>
        <w:t xml:space="preserve">. </w:t>
      </w:r>
      <w:r w:rsidRPr="003D071E">
        <w:rPr>
          <w:rFonts w:asciiTheme="minorHAnsi" w:hAnsiTheme="minorHAnsi"/>
        </w:rPr>
        <w:t>Poniżej przedstawiono wzór uzyskanego modelu:</w:t>
      </w:r>
    </w:p>
    <w:p w14:paraId="3836A2B7" w14:textId="77777777" w:rsidR="00240D97" w:rsidRPr="003D071E" w:rsidRDefault="00240D97" w:rsidP="00240D97">
      <w:pPr>
        <w:pStyle w:val="IntenseQuote"/>
        <w:rPr>
          <w:rFonts w:asciiTheme="minorHAnsi" w:hAnsiTheme="minorHAnsi"/>
          <w:color w:val="000000" w:themeColor="text1"/>
        </w:rPr>
      </w:pPr>
      <w:r w:rsidRPr="003D071E">
        <w:rPr>
          <w:rFonts w:asciiTheme="minorHAnsi" w:hAnsiTheme="minorHAnsi"/>
          <w:color w:val="000000" w:themeColor="text1"/>
        </w:rPr>
        <w:t>Y = -600.0457 + 445.5481 * CPU_freq + 531.8435 * Touchscreen + 179.9755 * GPU_company_Nvidia + 352.3302 * Company_Other + 161.4621 * IPSpanel + 516.2184 * CPU_company_Intel - 411.9843 * OS_No_OS + 0.1153 * SecondaryStorage - 328.5742 * OS_Linux</w:t>
      </w:r>
    </w:p>
    <w:p w14:paraId="005C27D9" w14:textId="32C4F283" w:rsidR="002F36C4" w:rsidRPr="003D071E" w:rsidRDefault="00240D97" w:rsidP="002F36C4">
      <w:pPr>
        <w:rPr>
          <w:rFonts w:asciiTheme="minorHAnsi" w:hAnsiTheme="minorHAnsi"/>
        </w:rPr>
      </w:pPr>
      <w:r w:rsidRPr="003D071E">
        <w:rPr>
          <w:rFonts w:asciiTheme="minorHAnsi" w:hAnsiTheme="minorHAnsi"/>
        </w:rPr>
        <w:t>Teraz przystąpimy do analizy testów dla uzyskanego modelu.</w:t>
      </w:r>
    </w:p>
    <w:p w14:paraId="23E06A91" w14:textId="5E5D8EB7" w:rsidR="00240D97" w:rsidRPr="003D071E" w:rsidRDefault="00240D97" w:rsidP="002F36C4">
      <w:pPr>
        <w:pStyle w:val="Heading2"/>
        <w:rPr>
          <w:rFonts w:asciiTheme="minorHAnsi" w:hAnsiTheme="minorHAnsi"/>
        </w:rPr>
      </w:pPr>
      <w:bookmarkStart w:id="11" w:name="_Toc200921889"/>
      <w:r w:rsidRPr="003D071E">
        <w:rPr>
          <w:rFonts w:asciiTheme="minorHAnsi" w:hAnsiTheme="minorHAnsi"/>
        </w:rPr>
        <w:lastRenderedPageBreak/>
        <w:t>Anal</w:t>
      </w:r>
      <w:r w:rsidR="002F36C4" w:rsidRPr="003D071E">
        <w:rPr>
          <w:rFonts w:asciiTheme="minorHAnsi" w:hAnsiTheme="minorHAnsi"/>
        </w:rPr>
        <w:t>iza przeprowadzoych testów</w:t>
      </w:r>
      <w:r w:rsidR="00433607" w:rsidRPr="003D071E">
        <w:rPr>
          <w:rFonts w:asciiTheme="minorHAnsi" w:hAnsiTheme="minorHAnsi"/>
        </w:rPr>
        <w:t xml:space="preserve"> i statystyk dla modelu pierwszego</w:t>
      </w:r>
      <w:bookmarkEnd w:id="11"/>
    </w:p>
    <w:p w14:paraId="2A9D57B6" w14:textId="016DAF7E" w:rsidR="00433607" w:rsidRPr="003D071E" w:rsidRDefault="00433607" w:rsidP="00433607">
      <w:pPr>
        <w:pStyle w:val="Heading3"/>
      </w:pPr>
      <w:bookmarkStart w:id="12" w:name="_Toc200921890"/>
      <w:r w:rsidRPr="003D071E">
        <w:t>Współczynnik determinacji</w:t>
      </w:r>
      <w:bookmarkEnd w:id="12"/>
    </w:p>
    <w:p w14:paraId="2BD78485" w14:textId="35DA01C1" w:rsidR="00433607" w:rsidRPr="003D071E" w:rsidRDefault="00156170" w:rsidP="00433607">
      <w:pPr>
        <w:rPr>
          <w:rFonts w:asciiTheme="minorHAnsi" w:hAnsiTheme="minorHAnsi"/>
        </w:rPr>
      </w:pPr>
      <w:r w:rsidRPr="003D071E">
        <w:rPr>
          <w:rFonts w:asciiTheme="minorHAnsi" w:eastAsiaTheme="minorHAnsi" w:hAnsiTheme="minorHAnsi" w:cs="Helvetica"/>
          <w:color w:val="000000"/>
          <w:lang w:val="pl-PL" w:eastAsia="en-US"/>
          <w14:ligatures w14:val="standardContextual"/>
        </w:rPr>
        <w:t>Współczynnik determinacji pozwala ocenić, w jakim stopniu model objaśnia zmienność zmiennej Y.</w:t>
      </w:r>
      <w:r w:rsidRPr="003D071E">
        <w:rPr>
          <w:rFonts w:asciiTheme="minorHAnsi" w:eastAsiaTheme="minorHAnsi" w:hAnsiTheme="minorHAnsi" w:cs="Helvetica"/>
          <w:color w:val="000000"/>
          <w:lang w:val="pl-PL" w:eastAsia="en-US"/>
          <w14:ligatures w14:val="standardContextual"/>
        </w:rPr>
        <w:t xml:space="preserve"> </w:t>
      </w:r>
      <w:r w:rsidR="00433607" w:rsidRPr="003D071E">
        <w:rPr>
          <w:rFonts w:asciiTheme="minorHAnsi" w:hAnsiTheme="minorHAnsi"/>
        </w:rPr>
        <w:t>W</w:t>
      </w:r>
      <w:r w:rsidR="00433607" w:rsidRPr="003D071E">
        <w:rPr>
          <w:rFonts w:asciiTheme="minorHAnsi" w:hAnsiTheme="minorHAnsi"/>
        </w:rPr>
        <w:t xml:space="preserve">spółczynnik determinacji wynosi </w:t>
      </w:r>
      <w:r w:rsidR="00433607" w:rsidRPr="003D071E">
        <w:rPr>
          <w:rFonts w:asciiTheme="minorHAnsi" w:hAnsiTheme="minorHAnsi"/>
          <w:b/>
          <w:bCs/>
        </w:rPr>
        <w:t>0.403</w:t>
      </w:r>
      <w:r w:rsidR="00433607" w:rsidRPr="003D071E">
        <w:rPr>
          <w:rFonts w:asciiTheme="minorHAnsi" w:hAnsiTheme="minorHAnsi"/>
        </w:rPr>
        <w:t>. Można z tego wnioskować, że model jest dość słaby</w:t>
      </w:r>
      <w:r w:rsidR="00433607" w:rsidRPr="003D071E">
        <w:rPr>
          <w:rFonts w:asciiTheme="minorHAnsi" w:hAnsiTheme="minorHAnsi"/>
        </w:rPr>
        <w:t xml:space="preserve">, poniewać dobrze opisuje zaledwie </w:t>
      </w:r>
      <w:r w:rsidR="00433607" w:rsidRPr="003D071E">
        <w:rPr>
          <w:rFonts w:asciiTheme="minorHAnsi" w:hAnsiTheme="minorHAnsi"/>
          <w:b/>
          <w:bCs/>
        </w:rPr>
        <w:t>40,3%</w:t>
      </w:r>
      <w:r w:rsidR="00433607" w:rsidRPr="003D071E">
        <w:rPr>
          <w:rFonts w:asciiTheme="minorHAnsi" w:hAnsiTheme="minorHAnsi"/>
        </w:rPr>
        <w:t xml:space="preserve"> przypadków.</w:t>
      </w:r>
    </w:p>
    <w:p w14:paraId="1EC7E614" w14:textId="201778B5" w:rsidR="00433607" w:rsidRPr="003D071E" w:rsidRDefault="00433607" w:rsidP="00433607">
      <w:pPr>
        <w:rPr>
          <w:rFonts w:asciiTheme="minorHAnsi" w:hAnsiTheme="minorHAnsi"/>
          <w:lang w:val="pl-PL"/>
        </w:rPr>
      </w:pPr>
      <w:r w:rsidRPr="003D071E">
        <w:rPr>
          <w:rFonts w:asciiTheme="minorHAnsi" w:eastAsiaTheme="minorHAnsi" w:hAnsiTheme="minorHAnsi" w:cs="Helvetica"/>
          <w:b/>
          <w:bCs/>
          <w:color w:val="000000"/>
          <w:lang w:val="pl-PL" w:eastAsia="en-US"/>
          <w14:ligatures w14:val="standardContextual"/>
        </w:rPr>
        <w:t>Współczynnik determinacji skorygowany</w:t>
      </w:r>
      <w:r w:rsidRPr="003D071E">
        <w:rPr>
          <w:rFonts w:asciiTheme="minorHAnsi" w:eastAsiaTheme="minorHAnsi" w:hAnsiTheme="minorHAnsi" w:cs="Helvetica"/>
          <w:b/>
          <w:bCs/>
          <w:color w:val="000000"/>
          <w:lang w:val="pl-PL" w:eastAsia="en-US"/>
          <w14:ligatures w14:val="standardContextual"/>
        </w:rPr>
        <w:t xml:space="preserve"> </w:t>
      </w:r>
      <w:r w:rsidRPr="003D071E">
        <w:rPr>
          <w:rFonts w:asciiTheme="minorHAnsi" w:eastAsiaTheme="minorHAnsi" w:hAnsiTheme="minorHAnsi" w:cs="Helvetica"/>
          <w:color w:val="000000"/>
          <w:lang w:val="pl-PL" w:eastAsia="en-US"/>
          <w14:ligatures w14:val="standardContextual"/>
        </w:rPr>
        <w:t xml:space="preserve">wynosi natomiast </w:t>
      </w:r>
      <w:r w:rsidRPr="003D071E">
        <w:rPr>
          <w:rFonts w:asciiTheme="minorHAnsi" w:eastAsiaTheme="minorHAnsi" w:hAnsiTheme="minorHAnsi" w:cs="Helvetica"/>
          <w:color w:val="000000"/>
          <w:lang w:val="pl-PL" w:eastAsia="en-US"/>
          <w14:ligatures w14:val="standardContextual"/>
        </w:rPr>
        <w:t>0.397</w:t>
      </w:r>
      <w:r w:rsidRPr="003D071E">
        <w:rPr>
          <w:rFonts w:asciiTheme="minorHAnsi" w:eastAsiaTheme="minorHAnsi" w:hAnsiTheme="minorHAnsi" w:cs="Helvetica"/>
          <w:color w:val="000000"/>
          <w:lang w:val="pl-PL" w:eastAsia="en-US"/>
          <w14:ligatures w14:val="standardContextual"/>
        </w:rPr>
        <w:t>, czyli jest odrobinę mniejszy czego byśmy się spodziewali, ponieważ liczba obserwacji jest spora w porównaniu do liczby parametrów.</w:t>
      </w:r>
    </w:p>
    <w:p w14:paraId="4F5DF82A" w14:textId="77777777" w:rsidR="00433607" w:rsidRPr="003D071E" w:rsidRDefault="00433607" w:rsidP="00433607">
      <w:pPr>
        <w:rPr>
          <w:rFonts w:asciiTheme="minorHAnsi" w:hAnsiTheme="minorHAnsi"/>
        </w:rPr>
      </w:pPr>
    </w:p>
    <w:p w14:paraId="6642880F" w14:textId="672C53F2" w:rsidR="00433607" w:rsidRPr="003D071E" w:rsidRDefault="00433607" w:rsidP="00433607">
      <w:pPr>
        <w:pStyle w:val="Heading3"/>
      </w:pPr>
      <w:bookmarkStart w:id="13" w:name="_Toc200921891"/>
      <w:r w:rsidRPr="003D071E">
        <w:t>Podstawowe statystki reszt</w:t>
      </w:r>
      <w:bookmarkEnd w:id="13"/>
    </w:p>
    <w:p w14:paraId="165602B8" w14:textId="31D8D3CF" w:rsidR="00433607" w:rsidRPr="003D071E" w:rsidRDefault="00433607" w:rsidP="00433607">
      <w:pPr>
        <w:rPr>
          <w:rFonts w:asciiTheme="minorHAnsi" w:hAnsiTheme="minorHAnsi"/>
        </w:rPr>
      </w:pPr>
      <w:r w:rsidRPr="003D071E">
        <w:rPr>
          <w:rFonts w:asciiTheme="minorHAnsi" w:hAnsiTheme="minorHAnsi"/>
          <w:b/>
          <w:bCs/>
        </w:rPr>
        <w:t>Średnia reszt</w:t>
      </w:r>
      <w:r w:rsidRPr="003D071E">
        <w:rPr>
          <w:rFonts w:asciiTheme="minorHAnsi" w:hAnsiTheme="minorHAnsi"/>
        </w:rPr>
        <w:t>: 0.000000</w:t>
      </w:r>
    </w:p>
    <w:p w14:paraId="7CB2FEBE" w14:textId="77777777" w:rsidR="00433607" w:rsidRPr="003D071E" w:rsidRDefault="00433607" w:rsidP="00433607">
      <w:pPr>
        <w:rPr>
          <w:rFonts w:asciiTheme="minorHAnsi" w:hAnsiTheme="minorHAnsi"/>
        </w:rPr>
      </w:pPr>
      <w:r w:rsidRPr="003D071E">
        <w:rPr>
          <w:rFonts w:asciiTheme="minorHAnsi" w:hAnsiTheme="minorHAnsi"/>
          <w:b/>
          <w:bCs/>
        </w:rPr>
        <w:t>Mediana reszt</w:t>
      </w:r>
      <w:r w:rsidRPr="003D071E">
        <w:rPr>
          <w:rFonts w:asciiTheme="minorHAnsi" w:hAnsiTheme="minorHAnsi"/>
        </w:rPr>
        <w:t>: -65.933217</w:t>
      </w:r>
    </w:p>
    <w:p w14:paraId="79E3BE2C" w14:textId="77777777" w:rsidR="00433607" w:rsidRPr="003D071E" w:rsidRDefault="00433607" w:rsidP="00433607">
      <w:pPr>
        <w:rPr>
          <w:rFonts w:asciiTheme="minorHAnsi" w:hAnsiTheme="minorHAnsi"/>
        </w:rPr>
      </w:pPr>
      <w:r w:rsidRPr="003D071E">
        <w:rPr>
          <w:rFonts w:asciiTheme="minorHAnsi" w:hAnsiTheme="minorHAnsi"/>
          <w:b/>
          <w:bCs/>
        </w:rPr>
        <w:t>Odchylenie standardowe reszt</w:t>
      </w:r>
      <w:r w:rsidRPr="003D071E">
        <w:rPr>
          <w:rFonts w:asciiTheme="minorHAnsi" w:hAnsiTheme="minorHAnsi"/>
        </w:rPr>
        <w:t>: 504.4183</w:t>
      </w:r>
    </w:p>
    <w:p w14:paraId="3103A7A1" w14:textId="77777777" w:rsidR="00433607" w:rsidRPr="003D071E" w:rsidRDefault="00433607" w:rsidP="00433607">
      <w:pPr>
        <w:rPr>
          <w:rFonts w:asciiTheme="minorHAnsi" w:hAnsiTheme="minorHAnsi"/>
        </w:rPr>
      </w:pPr>
      <w:r w:rsidRPr="003D071E">
        <w:rPr>
          <w:rFonts w:asciiTheme="minorHAnsi" w:hAnsiTheme="minorHAnsi"/>
          <w:b/>
          <w:bCs/>
        </w:rPr>
        <w:t>Minimum</w:t>
      </w:r>
      <w:r w:rsidRPr="003D071E">
        <w:rPr>
          <w:rFonts w:asciiTheme="minorHAnsi" w:hAnsiTheme="minorHAnsi"/>
        </w:rPr>
        <w:t>: -1199.7939</w:t>
      </w:r>
    </w:p>
    <w:p w14:paraId="744298E3" w14:textId="77777777" w:rsidR="00433607" w:rsidRPr="003D071E" w:rsidRDefault="00433607" w:rsidP="00433607">
      <w:pPr>
        <w:rPr>
          <w:rFonts w:asciiTheme="minorHAnsi" w:hAnsiTheme="minorHAnsi"/>
        </w:rPr>
      </w:pPr>
      <w:r w:rsidRPr="003D071E">
        <w:rPr>
          <w:rFonts w:asciiTheme="minorHAnsi" w:hAnsiTheme="minorHAnsi"/>
          <w:b/>
          <w:bCs/>
        </w:rPr>
        <w:t>Maksimum</w:t>
      </w:r>
      <w:r w:rsidRPr="003D071E">
        <w:rPr>
          <w:rFonts w:asciiTheme="minorHAnsi" w:hAnsiTheme="minorHAnsi"/>
        </w:rPr>
        <w:t>: 3826.5885</w:t>
      </w:r>
    </w:p>
    <w:p w14:paraId="39F02EA8" w14:textId="77777777" w:rsidR="00433607" w:rsidRPr="003D071E" w:rsidRDefault="00433607" w:rsidP="00433607">
      <w:pPr>
        <w:rPr>
          <w:rFonts w:asciiTheme="minorHAnsi" w:hAnsiTheme="minorHAnsi"/>
        </w:rPr>
      </w:pPr>
      <w:r w:rsidRPr="003D071E">
        <w:rPr>
          <w:rFonts w:asciiTheme="minorHAnsi" w:hAnsiTheme="minorHAnsi"/>
          <w:b/>
          <w:bCs/>
        </w:rPr>
        <w:t>Rozstęp</w:t>
      </w:r>
      <w:r w:rsidRPr="003D071E">
        <w:rPr>
          <w:rFonts w:asciiTheme="minorHAnsi" w:hAnsiTheme="minorHAnsi"/>
        </w:rPr>
        <w:t>: 5026.3824</w:t>
      </w:r>
    </w:p>
    <w:p w14:paraId="5B8CE299" w14:textId="77777777" w:rsidR="00433607" w:rsidRPr="003D071E" w:rsidRDefault="00433607" w:rsidP="00433607">
      <w:pPr>
        <w:rPr>
          <w:rFonts w:asciiTheme="minorHAnsi" w:hAnsiTheme="minorHAnsi"/>
        </w:rPr>
      </w:pPr>
    </w:p>
    <w:p w14:paraId="73FDB8E6" w14:textId="3B43CE82" w:rsidR="00433607" w:rsidRPr="003D071E" w:rsidRDefault="003D071E" w:rsidP="00433607">
      <w:pPr>
        <w:rPr>
          <w:rStyle w:val="Strong"/>
          <w:rFonts w:asciiTheme="minorHAnsi" w:eastAsiaTheme="majorEastAsia" w:hAnsiTheme="minorHAnsi"/>
        </w:rPr>
      </w:pPr>
      <w:r w:rsidRPr="003D071E">
        <w:rPr>
          <w:rFonts w:asciiTheme="minorHAnsi" w:hAnsiTheme="minorHAnsi"/>
        </w:rPr>
        <w:t>Średnia reszt wynosi 0, ponieważ parametry zostały oszacowane za pomocą metody najmniejszych kwadratów (MNK). Na podstawie wartości mediany (-65,93) można przypuszczać, że model ma tendencję do niedoszacowywania (większość reszt jest ujemna). Rozkład reszt jest lekko asymetryczny, co można również zaobserwować na wykresie reszt. Na podstawie odchylenia standardowego można stwierdzić, że model przeciętnie myli się o około 504 jednostki.</w:t>
      </w:r>
      <w:r w:rsidR="001221E5" w:rsidRPr="003D071E">
        <w:rPr>
          <w:rFonts w:asciiTheme="minorHAnsi" w:eastAsiaTheme="majorEastAsia" w:hAnsiTheme="minorHAnsi"/>
          <w:b/>
          <w:bCs/>
          <w:noProof/>
          <w14:ligatures w14:val="standardContextual"/>
        </w:rPr>
        <w:drawing>
          <wp:inline distT="0" distB="0" distL="0" distR="0" wp14:anchorId="66529407" wp14:editId="54EF3760">
            <wp:extent cx="5731510" cy="2803525"/>
            <wp:effectExtent l="0" t="0" r="0" b="3175"/>
            <wp:docPr id="1115874627" name="Picture 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74627" name="Picture 2" descr="A graph with a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255EDF43" w14:textId="77777777" w:rsidR="00156170" w:rsidRPr="003D071E" w:rsidRDefault="00156170" w:rsidP="00433607">
      <w:pPr>
        <w:rPr>
          <w:rFonts w:asciiTheme="minorHAnsi" w:hAnsiTheme="minorHAnsi"/>
        </w:rPr>
      </w:pPr>
    </w:p>
    <w:p w14:paraId="4352A776" w14:textId="10DDB3D2" w:rsidR="001221E5" w:rsidRPr="003D071E" w:rsidRDefault="003D071E" w:rsidP="001221E5">
      <w:pPr>
        <w:rPr>
          <w:rFonts w:asciiTheme="minorHAnsi" w:hAnsiTheme="minorHAnsi"/>
        </w:rPr>
      </w:pPr>
      <w:r w:rsidRPr="003D071E">
        <w:rPr>
          <w:rFonts w:asciiTheme="minorHAnsi" w:hAnsiTheme="minorHAnsi"/>
        </w:rPr>
        <w:t xml:space="preserve">Na wykresie reszt można również zauważyć obecność wartości odstających po prawej stronie. Potwierdza to histogram, który dodatkowo pokazuje, dlaczego rozkład reszt </w:t>
      </w:r>
      <w:r w:rsidRPr="003D071E">
        <w:rPr>
          <w:rFonts w:asciiTheme="minorHAnsi" w:hAnsiTheme="minorHAnsi"/>
        </w:rPr>
        <w:lastRenderedPageBreak/>
        <w:t>odbiega od normalności</w:t>
      </w:r>
      <w:r w:rsidRPr="003D071E">
        <w:rPr>
          <w:rFonts w:asciiTheme="minorHAnsi" w:hAnsiTheme="minorHAnsi"/>
        </w:rPr>
        <w:t>,</w:t>
      </w:r>
      <w:r w:rsidRPr="003D071E">
        <w:rPr>
          <w:rFonts w:asciiTheme="minorHAnsi" w:hAnsiTheme="minorHAnsi"/>
        </w:rPr>
        <w:t xml:space="preserve"> co zostanie potwierdzone w kolejnym teście.</w:t>
      </w:r>
      <w:r w:rsidR="00CF5839" w:rsidRPr="003D071E">
        <w:rPr>
          <w:rFonts w:asciiTheme="minorHAnsi" w:hAnsiTheme="minorHAnsi"/>
          <w:noProof/>
          <w14:ligatures w14:val="standardContextual"/>
        </w:rPr>
        <w:drawing>
          <wp:inline distT="0" distB="0" distL="0" distR="0" wp14:anchorId="5023F0F8" wp14:editId="4ECBD8A4">
            <wp:extent cx="5731510" cy="3432810"/>
            <wp:effectExtent l="0" t="0" r="0" b="0"/>
            <wp:docPr id="1677576176" name="Picture 3"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6176" name="Picture 3" descr="A graph with a red li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inline>
        </w:drawing>
      </w:r>
    </w:p>
    <w:p w14:paraId="26A5C4B0" w14:textId="3A1DEC97" w:rsidR="00CF5839" w:rsidRPr="003D071E" w:rsidRDefault="00CF5839" w:rsidP="00CF5839">
      <w:pPr>
        <w:rPr>
          <w:rFonts w:asciiTheme="minorHAnsi" w:hAnsiTheme="minorHAnsi"/>
        </w:rPr>
      </w:pPr>
    </w:p>
    <w:p w14:paraId="6C5602C5" w14:textId="24482C40" w:rsidR="00CF5839" w:rsidRPr="003D071E" w:rsidRDefault="00CF5839" w:rsidP="00CF5839">
      <w:pPr>
        <w:rPr>
          <w:rFonts w:asciiTheme="minorHAnsi" w:hAnsiTheme="minorHAnsi"/>
        </w:rPr>
      </w:pPr>
      <w:r w:rsidRPr="003D071E">
        <w:rPr>
          <w:rFonts w:asciiTheme="minorHAnsi" w:hAnsiTheme="minorHAnsi"/>
        </w:rPr>
        <w:t>Wykres pudełkowy także nam potwierdza, że istnieją wartości odstające w zbiorze reszt</w:t>
      </w:r>
      <w:r w:rsidR="003D071E" w:rsidRPr="003D071E">
        <w:rPr>
          <w:rFonts w:asciiTheme="minorHAnsi" w:hAnsiTheme="minorHAnsi"/>
        </w:rPr>
        <w:t>.</w:t>
      </w:r>
    </w:p>
    <w:p w14:paraId="017FBA27" w14:textId="77777777" w:rsidR="00CF5839" w:rsidRPr="003D071E" w:rsidRDefault="00CF5839" w:rsidP="00CF5839">
      <w:pPr>
        <w:rPr>
          <w:rFonts w:asciiTheme="minorHAnsi" w:hAnsiTheme="minorHAnsi"/>
        </w:rPr>
      </w:pPr>
    </w:p>
    <w:p w14:paraId="4DDC1299" w14:textId="77777777" w:rsidR="00CF5839" w:rsidRPr="003D071E" w:rsidRDefault="00CF5839" w:rsidP="003D071E">
      <w:r w:rsidRPr="003D071E">
        <w:rPr>
          <w:noProof/>
        </w:rPr>
        <w:drawing>
          <wp:inline distT="0" distB="0" distL="0" distR="0" wp14:anchorId="54741E5C" wp14:editId="0EC24B35">
            <wp:extent cx="5731510" cy="3254375"/>
            <wp:effectExtent l="0" t="0" r="0" b="0"/>
            <wp:docPr id="1653656286" name="Picture 4" descr="A graph with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56286" name="Picture 4" descr="A graph with lines and dot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54375"/>
                    </a:xfrm>
                    <a:prstGeom prst="rect">
                      <a:avLst/>
                    </a:prstGeom>
                  </pic:spPr>
                </pic:pic>
              </a:graphicData>
            </a:graphic>
          </wp:inline>
        </w:drawing>
      </w:r>
    </w:p>
    <w:p w14:paraId="756DAE42" w14:textId="50C5FE27" w:rsidR="002F36C4" w:rsidRPr="003D071E" w:rsidRDefault="002F36C4" w:rsidP="002F36C4">
      <w:pPr>
        <w:pStyle w:val="Heading3"/>
      </w:pPr>
      <w:bookmarkStart w:id="14" w:name="_Toc200921892"/>
      <w:r w:rsidRPr="003D071E">
        <w:t xml:space="preserve">Test Normalności </w:t>
      </w:r>
      <w:r w:rsidRPr="003D071E">
        <w:t>Shapiro-Wilka</w:t>
      </w:r>
      <w:r w:rsidR="00206881" w:rsidRPr="003D071E">
        <w:t xml:space="preserve"> dla reszt</w:t>
      </w:r>
      <w:bookmarkEnd w:id="14"/>
    </w:p>
    <w:p w14:paraId="2DA3B1F1" w14:textId="0C63D86D" w:rsidR="009676DF" w:rsidRPr="003D071E" w:rsidRDefault="003D071E" w:rsidP="009676DF">
      <w:pPr>
        <w:rPr>
          <w:rStyle w:val="Strong"/>
          <w:rFonts w:asciiTheme="minorHAnsi" w:eastAsiaTheme="majorEastAsia" w:hAnsiTheme="minorHAnsi"/>
        </w:rPr>
      </w:pPr>
      <w:r w:rsidRPr="003D071E">
        <w:rPr>
          <w:rFonts w:asciiTheme="minorHAnsi" w:hAnsiTheme="minorHAnsi"/>
        </w:rPr>
        <w:t>Test Shapiro–Wilka służy do sprawdzania, czy dana zmienna ma rozkład normalny. W tym przypadku test ten wykorzystujemy do oceny normalności reszt modelu. Jest to jeden z najczęściej stosowanych testów statystycznych do weryfikacji, czy dane pochodzą z rozkładu normalnego.</w:t>
      </w:r>
    </w:p>
    <w:p w14:paraId="0BDBC97E" w14:textId="64D1F703" w:rsidR="009676DF" w:rsidRPr="003D071E" w:rsidRDefault="0074141A" w:rsidP="009676DF">
      <w:pPr>
        <w:rPr>
          <w:rFonts w:asciiTheme="minorHAnsi" w:hAnsiTheme="minorHAnsi"/>
        </w:rPr>
      </w:pPr>
      <w:r w:rsidRPr="003D071E">
        <w:rPr>
          <w:rStyle w:val="Strong"/>
          <w:rFonts w:asciiTheme="minorHAnsi" w:eastAsiaTheme="majorEastAsia" w:hAnsiTheme="minorHAnsi"/>
        </w:rPr>
        <w:lastRenderedPageBreak/>
        <w:t>H0</w:t>
      </w:r>
      <w:r w:rsidR="009676DF" w:rsidRPr="003D071E">
        <w:rPr>
          <w:rStyle w:val="Strong"/>
          <w:rFonts w:asciiTheme="minorHAnsi" w:eastAsiaTheme="majorEastAsia" w:hAnsiTheme="minorHAnsi"/>
        </w:rPr>
        <w:t>:</w:t>
      </w:r>
      <w:r w:rsidR="009676DF" w:rsidRPr="003D071E">
        <w:rPr>
          <w:rFonts w:asciiTheme="minorHAnsi" w:hAnsiTheme="minorHAnsi"/>
        </w:rPr>
        <w:t xml:space="preserve"> Dane pochodzą z rozkładu normalnego.</w:t>
      </w:r>
    </w:p>
    <w:p w14:paraId="37C7C23C" w14:textId="74FBE6A1" w:rsidR="009676DF" w:rsidRPr="003D071E" w:rsidRDefault="0074141A" w:rsidP="009676DF">
      <w:pPr>
        <w:rPr>
          <w:rFonts w:asciiTheme="minorHAnsi" w:hAnsiTheme="minorHAnsi"/>
        </w:rPr>
      </w:pPr>
      <w:r w:rsidRPr="003D071E">
        <w:rPr>
          <w:rStyle w:val="Strong"/>
          <w:rFonts w:asciiTheme="minorHAnsi" w:eastAsiaTheme="majorEastAsia" w:hAnsiTheme="minorHAnsi"/>
        </w:rPr>
        <w:t>H1</w:t>
      </w:r>
      <w:r w:rsidR="009676DF" w:rsidRPr="003D071E">
        <w:rPr>
          <w:rStyle w:val="Strong"/>
          <w:rFonts w:asciiTheme="minorHAnsi" w:eastAsiaTheme="majorEastAsia" w:hAnsiTheme="minorHAnsi"/>
        </w:rPr>
        <w:t>:</w:t>
      </w:r>
      <w:r w:rsidR="009676DF" w:rsidRPr="003D071E">
        <w:rPr>
          <w:rFonts w:asciiTheme="minorHAnsi" w:hAnsiTheme="minorHAnsi"/>
        </w:rPr>
        <w:t xml:space="preserve"> Dane nie pochodzą z rozkładu normalnego</w:t>
      </w:r>
      <w:r w:rsidR="009676DF" w:rsidRPr="003D071E">
        <w:rPr>
          <w:rFonts w:asciiTheme="minorHAnsi" w:hAnsiTheme="minorHAnsi"/>
        </w:rPr>
        <w:t>.</w:t>
      </w:r>
    </w:p>
    <w:p w14:paraId="45C90C98" w14:textId="0A287E37" w:rsidR="009676DF" w:rsidRPr="003D071E" w:rsidRDefault="0074141A" w:rsidP="002F36C4">
      <w:pPr>
        <w:rPr>
          <w:rFonts w:asciiTheme="minorHAnsi" w:hAnsiTheme="minorHAnsi"/>
        </w:rPr>
      </w:pPr>
      <w:r w:rsidRPr="003D071E">
        <w:rPr>
          <w:rFonts w:asciiTheme="minorHAnsi" w:hAnsiTheme="minorHAnsi"/>
        </w:rPr>
        <w:t xml:space="preserve">Jeśli </w:t>
      </w:r>
      <w:r w:rsidRPr="003D071E">
        <w:rPr>
          <w:rFonts w:asciiTheme="minorHAnsi" w:hAnsiTheme="minorHAnsi"/>
          <w:b/>
          <w:bCs/>
        </w:rPr>
        <w:t>W &lt; W</w:t>
      </w:r>
      <w:r w:rsidRPr="003D071E">
        <w:rPr>
          <w:rFonts w:asciiTheme="minorHAnsi" w:hAnsiTheme="minorHAnsi"/>
          <w:b/>
          <w:bCs/>
        </w:rPr>
        <w:t xml:space="preserve"> krytyczna</w:t>
      </w:r>
      <w:r w:rsidRPr="003D071E">
        <w:rPr>
          <w:rFonts w:asciiTheme="minorHAnsi" w:hAnsiTheme="minorHAnsi"/>
        </w:rPr>
        <w:t xml:space="preserve"> (z tablic)</w:t>
      </w:r>
      <w:r w:rsidRPr="003D071E">
        <w:rPr>
          <w:rFonts w:asciiTheme="minorHAnsi" w:hAnsiTheme="minorHAnsi"/>
        </w:rPr>
        <w:t>, to odrzucamy H</w:t>
      </w:r>
      <w:r w:rsidRPr="003D071E">
        <w:rPr>
          <w:rFonts w:asciiTheme="minorHAnsi" w:hAnsiTheme="minorHAnsi"/>
        </w:rPr>
        <w:t>0</w:t>
      </w:r>
    </w:p>
    <w:p w14:paraId="26267FB1" w14:textId="77777777" w:rsidR="009676DF" w:rsidRPr="003D071E" w:rsidRDefault="009676DF" w:rsidP="002F36C4">
      <w:pPr>
        <w:rPr>
          <w:rFonts w:asciiTheme="minorHAnsi" w:hAnsiTheme="minorHAnsi"/>
        </w:rPr>
      </w:pPr>
    </w:p>
    <w:p w14:paraId="27AA6E08" w14:textId="4C3BC167" w:rsidR="002F36C4" w:rsidRPr="003D071E" w:rsidRDefault="009676DF" w:rsidP="002F36C4">
      <w:pPr>
        <w:rPr>
          <w:rFonts w:asciiTheme="minorHAnsi" w:hAnsiTheme="minorHAnsi"/>
        </w:rPr>
      </w:pPr>
      <w:r w:rsidRPr="003D071E">
        <w:rPr>
          <w:rFonts w:asciiTheme="minorHAnsi" w:hAnsiTheme="minorHAnsi"/>
        </w:rPr>
        <w:t>Obliczona s</w:t>
      </w:r>
      <w:r w:rsidR="002F36C4" w:rsidRPr="003D071E">
        <w:rPr>
          <w:rFonts w:asciiTheme="minorHAnsi" w:hAnsiTheme="minorHAnsi"/>
        </w:rPr>
        <w:t>tatystyka</w:t>
      </w:r>
      <w:r w:rsidR="0074141A" w:rsidRPr="003D071E">
        <w:rPr>
          <w:rFonts w:asciiTheme="minorHAnsi" w:hAnsiTheme="minorHAnsi"/>
        </w:rPr>
        <w:t xml:space="preserve"> W</w:t>
      </w:r>
      <w:r w:rsidR="002F36C4" w:rsidRPr="003D071E">
        <w:rPr>
          <w:rFonts w:asciiTheme="minorHAnsi" w:hAnsiTheme="minorHAnsi"/>
        </w:rPr>
        <w:t>: 0.908</w:t>
      </w:r>
      <w:r w:rsidR="002F36C4" w:rsidRPr="003D071E">
        <w:rPr>
          <w:rFonts w:asciiTheme="minorHAnsi" w:hAnsiTheme="minorHAnsi"/>
        </w:rPr>
        <w:t>1</w:t>
      </w:r>
    </w:p>
    <w:p w14:paraId="214E81FC" w14:textId="36820094" w:rsidR="002F36C4" w:rsidRPr="003D071E" w:rsidRDefault="002F36C4" w:rsidP="002F36C4">
      <w:pPr>
        <w:rPr>
          <w:rFonts w:asciiTheme="minorHAnsi" w:hAnsiTheme="minorHAnsi"/>
        </w:rPr>
      </w:pPr>
      <w:r w:rsidRPr="003D071E">
        <w:rPr>
          <w:rFonts w:asciiTheme="minorHAnsi" w:hAnsiTheme="minorHAnsi"/>
        </w:rPr>
        <w:t>P-value: 0.0000</w:t>
      </w:r>
      <w:r w:rsidR="009676DF" w:rsidRPr="003D071E">
        <w:rPr>
          <w:rFonts w:asciiTheme="minorHAnsi" w:hAnsiTheme="minorHAnsi"/>
        </w:rPr>
        <w:br/>
      </w:r>
    </w:p>
    <w:p w14:paraId="59E9826E" w14:textId="700DB613" w:rsidR="002F36C4" w:rsidRPr="003D071E" w:rsidRDefault="009676DF" w:rsidP="002F36C4">
      <w:pPr>
        <w:rPr>
          <w:rFonts w:asciiTheme="minorHAnsi" w:hAnsiTheme="minorHAnsi"/>
          <w:b/>
          <w:bCs/>
        </w:rPr>
      </w:pPr>
      <w:r w:rsidRPr="003D071E">
        <w:rPr>
          <w:rFonts w:asciiTheme="minorHAnsi" w:hAnsiTheme="minorHAnsi"/>
          <w:b/>
          <w:bCs/>
        </w:rPr>
        <w:t>Odrzucamy hipotezę o normalności (α=0.05)</w:t>
      </w:r>
    </w:p>
    <w:p w14:paraId="4C71A9BF" w14:textId="3199C315" w:rsidR="002F36C4" w:rsidRPr="003D071E" w:rsidRDefault="009676DF" w:rsidP="009676DF">
      <w:pPr>
        <w:pStyle w:val="Heading3"/>
      </w:pPr>
      <w:bookmarkStart w:id="15" w:name="_Toc200921893"/>
      <w:r w:rsidRPr="003D071E">
        <w:t>Test Kołmogorowa-Smirnowa</w:t>
      </w:r>
      <w:r w:rsidR="00206881" w:rsidRPr="003D071E">
        <w:t xml:space="preserve"> dla rozkładu normalnego reszt</w:t>
      </w:r>
      <w:bookmarkEnd w:id="15"/>
    </w:p>
    <w:p w14:paraId="146358AF" w14:textId="77777777" w:rsidR="003D071E" w:rsidRPr="003D071E" w:rsidRDefault="003D071E" w:rsidP="003D071E">
      <w:pPr>
        <w:pStyle w:val="NormalWeb"/>
        <w:rPr>
          <w:rFonts w:asciiTheme="minorHAnsi" w:hAnsiTheme="minorHAnsi"/>
        </w:rPr>
      </w:pPr>
      <w:r w:rsidRPr="003D071E">
        <w:rPr>
          <w:rFonts w:asciiTheme="minorHAnsi" w:hAnsiTheme="minorHAnsi"/>
        </w:rPr>
        <w:t>Test ten służy do sprawdzania zgodności rozkładu empirycznego z rozkładem teoretycznym, najczęściej:</w:t>
      </w:r>
    </w:p>
    <w:p w14:paraId="424DFE14" w14:textId="77777777" w:rsidR="003D071E" w:rsidRPr="003D071E" w:rsidRDefault="003D071E" w:rsidP="003D071E">
      <w:pPr>
        <w:pStyle w:val="NormalWeb"/>
        <w:numPr>
          <w:ilvl w:val="0"/>
          <w:numId w:val="5"/>
        </w:numPr>
        <w:rPr>
          <w:rFonts w:asciiTheme="minorHAnsi" w:hAnsiTheme="minorHAnsi"/>
        </w:rPr>
      </w:pPr>
      <w:r w:rsidRPr="003D071E">
        <w:rPr>
          <w:rFonts w:asciiTheme="minorHAnsi" w:hAnsiTheme="minorHAnsi"/>
        </w:rPr>
        <w:t>z rozkładem normalnym (jeśli dysponujemy danymi o znanych parametrach średniej i odchylenia standardowego),</w:t>
      </w:r>
    </w:p>
    <w:p w14:paraId="45190A33" w14:textId="77777777" w:rsidR="003D071E" w:rsidRPr="003D071E" w:rsidRDefault="003D071E" w:rsidP="003D071E">
      <w:pPr>
        <w:pStyle w:val="NormalWeb"/>
        <w:numPr>
          <w:ilvl w:val="0"/>
          <w:numId w:val="5"/>
        </w:numPr>
        <w:rPr>
          <w:rFonts w:asciiTheme="minorHAnsi" w:hAnsiTheme="minorHAnsi"/>
        </w:rPr>
      </w:pPr>
      <w:r w:rsidRPr="003D071E">
        <w:rPr>
          <w:rFonts w:asciiTheme="minorHAnsi" w:hAnsiTheme="minorHAnsi"/>
        </w:rPr>
        <w:t>lub do porównania dwóch rozkładów empirycznych (na podstawie dwóch próbek danych).</w:t>
      </w:r>
    </w:p>
    <w:p w14:paraId="60D04BB8" w14:textId="77777777" w:rsidR="003D071E" w:rsidRPr="003D071E" w:rsidRDefault="003D071E" w:rsidP="003D071E">
      <w:pPr>
        <w:pStyle w:val="NormalWeb"/>
        <w:rPr>
          <w:rFonts w:asciiTheme="minorHAnsi" w:hAnsiTheme="minorHAnsi"/>
        </w:rPr>
      </w:pPr>
      <w:r w:rsidRPr="003D071E">
        <w:rPr>
          <w:rFonts w:asciiTheme="minorHAnsi" w:hAnsiTheme="minorHAnsi"/>
        </w:rPr>
        <w:t>Hipotezy testowe formułuje się następująco:</w:t>
      </w:r>
    </w:p>
    <w:p w14:paraId="1F0D868F" w14:textId="23F6C8EC" w:rsidR="003D071E" w:rsidRPr="003D071E" w:rsidRDefault="003D071E" w:rsidP="003D071E">
      <w:pPr>
        <w:pStyle w:val="NormalWeb"/>
        <w:rPr>
          <w:rFonts w:asciiTheme="minorHAnsi" w:hAnsiTheme="minorHAnsi"/>
        </w:rPr>
      </w:pPr>
      <w:r w:rsidRPr="003D071E">
        <w:rPr>
          <w:rStyle w:val="Strong"/>
          <w:rFonts w:asciiTheme="minorHAnsi" w:eastAsiaTheme="majorEastAsia" w:hAnsiTheme="minorHAnsi"/>
        </w:rPr>
        <w:t>H</w:t>
      </w:r>
      <w:r w:rsidRPr="003D071E">
        <w:rPr>
          <w:rStyle w:val="Strong"/>
          <w:rFonts w:asciiTheme="minorHAnsi" w:eastAsiaTheme="majorEastAsia" w:hAnsiTheme="minorHAnsi"/>
        </w:rPr>
        <w:t>0</w:t>
      </w:r>
      <w:r w:rsidRPr="003D071E">
        <w:rPr>
          <w:rFonts w:asciiTheme="minorHAnsi" w:hAnsiTheme="minorHAnsi"/>
        </w:rPr>
        <w:t>: Rozkład zmiennej jest zgodny z rozkładem teoretycznym</w:t>
      </w:r>
      <w:r w:rsidRPr="003D071E">
        <w:rPr>
          <w:rFonts w:asciiTheme="minorHAnsi" w:hAnsiTheme="minorHAnsi"/>
        </w:rPr>
        <w:t>,</w:t>
      </w:r>
      <w:r w:rsidRPr="003D071E">
        <w:rPr>
          <w:rFonts w:asciiTheme="minorHAnsi" w:hAnsiTheme="minorHAnsi"/>
        </w:rPr>
        <w:t xml:space="preserve"> w tym przypadku z rozkładem normalnym.</w:t>
      </w:r>
      <w:r w:rsidRPr="003D071E">
        <w:rPr>
          <w:rFonts w:asciiTheme="minorHAnsi" w:hAnsiTheme="minorHAnsi"/>
        </w:rPr>
        <w:br/>
      </w:r>
      <w:r w:rsidRPr="003D071E">
        <w:rPr>
          <w:rStyle w:val="Strong"/>
          <w:rFonts w:asciiTheme="minorHAnsi" w:eastAsiaTheme="majorEastAsia" w:hAnsiTheme="minorHAnsi"/>
        </w:rPr>
        <w:t>H</w:t>
      </w:r>
      <w:r w:rsidRPr="003D071E">
        <w:rPr>
          <w:rStyle w:val="Strong"/>
          <w:rFonts w:asciiTheme="minorHAnsi" w:eastAsiaTheme="majorEastAsia" w:hAnsiTheme="minorHAnsi"/>
        </w:rPr>
        <w:t>1</w:t>
      </w:r>
      <w:r w:rsidRPr="003D071E">
        <w:rPr>
          <w:rFonts w:asciiTheme="minorHAnsi" w:hAnsiTheme="minorHAnsi"/>
        </w:rPr>
        <w:t>: Rozkład zmiennej różni się od rozkładu teoretycznego.</w:t>
      </w:r>
    </w:p>
    <w:p w14:paraId="64EFD8CA" w14:textId="7AA003C4" w:rsidR="003D071E" w:rsidRPr="003D071E" w:rsidRDefault="003D071E" w:rsidP="003D071E">
      <w:pPr>
        <w:pStyle w:val="NormalWeb"/>
        <w:rPr>
          <w:rFonts w:asciiTheme="minorHAnsi" w:hAnsiTheme="minorHAnsi"/>
        </w:rPr>
      </w:pPr>
      <w:r w:rsidRPr="003D071E">
        <w:rPr>
          <w:rFonts w:asciiTheme="minorHAnsi" w:hAnsiTheme="minorHAnsi"/>
        </w:rPr>
        <w:t xml:space="preserve">Jeśli statystyka testowa </w:t>
      </w:r>
      <w:r w:rsidRPr="003D071E">
        <w:rPr>
          <w:rStyle w:val="katex-mathml"/>
          <w:rFonts w:asciiTheme="minorHAnsi" w:eastAsiaTheme="majorEastAsia" w:hAnsiTheme="minorHAnsi"/>
          <w:b/>
          <w:bCs/>
        </w:rPr>
        <w:t>D</w:t>
      </w:r>
      <w:r w:rsidRPr="003D071E">
        <w:rPr>
          <w:rFonts w:asciiTheme="minorHAnsi" w:hAnsiTheme="minorHAnsi"/>
          <w:b/>
          <w:bCs/>
        </w:rPr>
        <w:t xml:space="preserve"> przekracza wartość krytyczną </w:t>
      </w:r>
      <w:r w:rsidRPr="003D071E">
        <w:rPr>
          <w:rStyle w:val="katex-mathml"/>
          <w:rFonts w:asciiTheme="minorHAnsi" w:eastAsiaTheme="majorEastAsia" w:hAnsiTheme="minorHAnsi"/>
          <w:b/>
          <w:bCs/>
        </w:rPr>
        <w:t>D</w:t>
      </w:r>
      <w:r w:rsidRPr="003D071E">
        <w:rPr>
          <w:rStyle w:val="katex-mathml"/>
          <w:rFonts w:asciiTheme="minorHAnsi" w:eastAsiaTheme="majorEastAsia" w:hAnsiTheme="minorHAnsi"/>
          <w:b/>
          <w:bCs/>
        </w:rPr>
        <w:t xml:space="preserve"> </w:t>
      </w:r>
      <w:r w:rsidRPr="003D071E">
        <w:rPr>
          <w:rStyle w:val="mord"/>
          <w:rFonts w:asciiTheme="minorHAnsi" w:eastAsiaTheme="majorEastAsia" w:hAnsiTheme="minorHAnsi"/>
          <w:b/>
          <w:bCs/>
        </w:rPr>
        <w:t>kryt</w:t>
      </w:r>
      <w:r w:rsidRPr="003D071E">
        <w:rPr>
          <w:rStyle w:val="mord"/>
          <w:rFonts w:asciiTheme="minorHAnsi" w:eastAsiaTheme="majorEastAsia" w:hAnsiTheme="minorHAnsi"/>
          <w:b/>
          <w:bCs/>
        </w:rPr>
        <w:t>yczne</w:t>
      </w:r>
      <w:r w:rsidRPr="003D071E">
        <w:rPr>
          <w:rStyle w:val="vlist-s"/>
          <w:rFonts w:ascii="Arial" w:hAnsi="Arial" w:cs="Arial"/>
        </w:rPr>
        <w:t>​</w:t>
      </w:r>
      <w:r w:rsidRPr="003D071E">
        <w:rPr>
          <w:rFonts w:asciiTheme="minorHAnsi" w:hAnsiTheme="minorHAnsi"/>
        </w:rPr>
        <w:t xml:space="preserve"> (odczytaną z odpowiednich tablic), wówczas odrzucamy hipotezę zerową.</w:t>
      </w:r>
    </w:p>
    <w:p w14:paraId="605CAA1A" w14:textId="77777777" w:rsidR="003D071E" w:rsidRPr="003D071E" w:rsidRDefault="003D071E" w:rsidP="003D071E">
      <w:pPr>
        <w:pStyle w:val="NormalWeb"/>
        <w:rPr>
          <w:rFonts w:asciiTheme="minorHAnsi" w:hAnsiTheme="minorHAnsi"/>
        </w:rPr>
      </w:pPr>
      <w:r w:rsidRPr="003D071E">
        <w:rPr>
          <w:rFonts w:asciiTheme="minorHAnsi" w:hAnsiTheme="minorHAnsi"/>
        </w:rPr>
        <w:t>W niniejszej analizie test ten został zastosowany do sprawdzenia normalności rozkładu reszt. Należy jednak zauważyć, że ma on zazwyczaj mniejszą moc niż test Shapiro–Wilka, szczególnie w przypadku małych prób.</w:t>
      </w:r>
    </w:p>
    <w:p w14:paraId="494BFB1C" w14:textId="77777777" w:rsidR="009676DF" w:rsidRPr="003D071E" w:rsidRDefault="009676DF" w:rsidP="009676DF">
      <w:pPr>
        <w:rPr>
          <w:rFonts w:asciiTheme="minorHAnsi" w:hAnsiTheme="minorHAnsi"/>
        </w:rPr>
      </w:pPr>
      <w:r w:rsidRPr="003D071E">
        <w:rPr>
          <w:rFonts w:asciiTheme="minorHAnsi" w:hAnsiTheme="minorHAnsi"/>
        </w:rPr>
        <w:t>Obliczona statystyka: 0.0726</w:t>
      </w:r>
    </w:p>
    <w:p w14:paraId="0872F988" w14:textId="7949519F" w:rsidR="009676DF" w:rsidRPr="003D071E" w:rsidRDefault="009676DF" w:rsidP="009676DF">
      <w:pPr>
        <w:rPr>
          <w:rFonts w:asciiTheme="minorHAnsi" w:hAnsiTheme="minorHAnsi"/>
        </w:rPr>
      </w:pPr>
      <w:r w:rsidRPr="003D071E">
        <w:rPr>
          <w:rFonts w:asciiTheme="minorHAnsi" w:hAnsiTheme="minorHAnsi"/>
        </w:rPr>
        <w:t>P-value: 0.0001</w:t>
      </w:r>
    </w:p>
    <w:p w14:paraId="3FD7C87D" w14:textId="77777777" w:rsidR="009676DF" w:rsidRPr="003D071E" w:rsidRDefault="009676DF" w:rsidP="009676DF">
      <w:pPr>
        <w:rPr>
          <w:rFonts w:asciiTheme="minorHAnsi" w:hAnsiTheme="minorHAnsi"/>
        </w:rPr>
      </w:pPr>
    </w:p>
    <w:p w14:paraId="38AF7C00" w14:textId="195ED189" w:rsidR="009676DF" w:rsidRPr="003D071E" w:rsidRDefault="009676DF" w:rsidP="009676DF">
      <w:pPr>
        <w:rPr>
          <w:rFonts w:asciiTheme="minorHAnsi" w:hAnsiTheme="minorHAnsi"/>
          <w:b/>
          <w:bCs/>
        </w:rPr>
      </w:pPr>
      <w:r w:rsidRPr="003D071E">
        <w:rPr>
          <w:rFonts w:asciiTheme="minorHAnsi" w:hAnsiTheme="minorHAnsi"/>
          <w:b/>
          <w:bCs/>
        </w:rPr>
        <w:t>Odrzucamy hipotezę o normalności (α=0.05)</w:t>
      </w:r>
    </w:p>
    <w:p w14:paraId="4E4E4013" w14:textId="77777777" w:rsidR="009676DF" w:rsidRPr="003D071E" w:rsidRDefault="009676DF" w:rsidP="009676DF">
      <w:pPr>
        <w:rPr>
          <w:rFonts w:asciiTheme="minorHAnsi" w:hAnsiTheme="minorHAnsi"/>
          <w:b/>
          <w:bCs/>
        </w:rPr>
      </w:pPr>
    </w:p>
    <w:p w14:paraId="26673105" w14:textId="35B95B4A" w:rsidR="002F36C4" w:rsidRPr="003D071E" w:rsidRDefault="009676DF" w:rsidP="009676DF">
      <w:pPr>
        <w:pStyle w:val="Heading3"/>
      </w:pPr>
      <w:bookmarkStart w:id="16" w:name="_Toc200921894"/>
      <w:r w:rsidRPr="003D071E">
        <w:t>Test Jarque-Bera</w:t>
      </w:r>
      <w:r w:rsidR="00206881" w:rsidRPr="003D071E">
        <w:t xml:space="preserve"> dla reszt</w:t>
      </w:r>
      <w:bookmarkEnd w:id="16"/>
    </w:p>
    <w:p w14:paraId="40D4A043" w14:textId="77777777" w:rsidR="006947A5" w:rsidRPr="003D071E" w:rsidRDefault="006947A5" w:rsidP="009676DF">
      <w:pPr>
        <w:rPr>
          <w:rFonts w:asciiTheme="minorHAnsi" w:hAnsiTheme="minorHAnsi"/>
        </w:rPr>
      </w:pPr>
    </w:p>
    <w:p w14:paraId="016A48CF" w14:textId="3D834151" w:rsidR="009676DF" w:rsidRPr="003D071E" w:rsidRDefault="003D071E" w:rsidP="009676DF">
      <w:pPr>
        <w:rPr>
          <w:rStyle w:val="Strong"/>
          <w:rFonts w:asciiTheme="minorHAnsi" w:eastAsiaTheme="majorEastAsia" w:hAnsiTheme="minorHAnsi"/>
          <w:b w:val="0"/>
          <w:bCs w:val="0"/>
        </w:rPr>
      </w:pPr>
      <w:r w:rsidRPr="003D071E">
        <w:rPr>
          <w:rStyle w:val="Strong"/>
          <w:rFonts w:asciiTheme="minorHAnsi" w:eastAsiaTheme="majorEastAsia" w:hAnsiTheme="minorHAnsi"/>
          <w:b w:val="0"/>
          <w:bCs w:val="0"/>
        </w:rPr>
        <w:t xml:space="preserve">Test Jarque’a-Bery jest testem statystycznym służącym do oceny, czy dana zmienna ma rozkład normalny. Opiera się on na analizie dwóch momentów wyższych rzędu: </w:t>
      </w:r>
      <w:r w:rsidRPr="003D071E">
        <w:rPr>
          <w:rStyle w:val="Strong"/>
          <w:rFonts w:asciiTheme="minorHAnsi" w:eastAsiaTheme="majorEastAsia" w:hAnsiTheme="minorHAnsi"/>
        </w:rPr>
        <w:t>skośności (skewness)</w:t>
      </w:r>
      <w:r w:rsidRPr="003D071E">
        <w:rPr>
          <w:rStyle w:val="Strong"/>
          <w:rFonts w:asciiTheme="minorHAnsi" w:eastAsiaTheme="majorEastAsia" w:hAnsiTheme="minorHAnsi"/>
          <w:b w:val="0"/>
          <w:bCs w:val="0"/>
        </w:rPr>
        <w:t xml:space="preserve"> i </w:t>
      </w:r>
      <w:r w:rsidRPr="003D071E">
        <w:rPr>
          <w:rStyle w:val="Strong"/>
          <w:rFonts w:asciiTheme="minorHAnsi" w:eastAsiaTheme="majorEastAsia" w:hAnsiTheme="minorHAnsi"/>
        </w:rPr>
        <w:t>kurtozy (kurtosis)</w:t>
      </w:r>
      <w:r w:rsidRPr="003D071E">
        <w:rPr>
          <w:rStyle w:val="Strong"/>
          <w:rFonts w:asciiTheme="minorHAnsi" w:eastAsiaTheme="majorEastAsia" w:hAnsiTheme="minorHAnsi"/>
          <w:b w:val="0"/>
          <w:bCs w:val="0"/>
        </w:rPr>
        <w:t>. Test sprawdza, czy te dwa parametry różnią się istotnie od wartości teoretycznych dla rozkładu normalnego</w:t>
      </w:r>
      <w:r w:rsidRPr="003D071E">
        <w:rPr>
          <w:rStyle w:val="Strong"/>
          <w:rFonts w:asciiTheme="minorHAnsi" w:eastAsiaTheme="majorEastAsia" w:hAnsiTheme="minorHAnsi"/>
          <w:b w:val="0"/>
          <w:bCs w:val="0"/>
        </w:rPr>
        <w:t>,</w:t>
      </w:r>
      <w:r w:rsidRPr="003D071E">
        <w:rPr>
          <w:rStyle w:val="Strong"/>
          <w:rFonts w:asciiTheme="minorHAnsi" w:eastAsiaTheme="majorEastAsia" w:hAnsiTheme="minorHAnsi"/>
          <w:b w:val="0"/>
          <w:bCs w:val="0"/>
        </w:rPr>
        <w:t xml:space="preserve"> odpowiednio 0 (dla skośności) i 3 (dla kurtozy).</w:t>
      </w:r>
    </w:p>
    <w:p w14:paraId="0DAE16C8" w14:textId="77777777" w:rsidR="003D071E" w:rsidRPr="003D071E" w:rsidRDefault="003D071E" w:rsidP="009676DF">
      <w:pPr>
        <w:rPr>
          <w:rFonts w:asciiTheme="minorHAnsi" w:hAnsiTheme="minorHAnsi"/>
        </w:rPr>
      </w:pPr>
    </w:p>
    <w:p w14:paraId="41FD73D7" w14:textId="77777777" w:rsidR="009676DF" w:rsidRPr="003D071E" w:rsidRDefault="009676DF" w:rsidP="009676DF">
      <w:pPr>
        <w:rPr>
          <w:rFonts w:asciiTheme="minorHAnsi" w:hAnsiTheme="minorHAnsi"/>
        </w:rPr>
      </w:pPr>
      <w:r w:rsidRPr="003D071E">
        <w:rPr>
          <w:rStyle w:val="Strong"/>
          <w:rFonts w:asciiTheme="minorHAnsi" w:eastAsiaTheme="majorEastAsia" w:hAnsiTheme="minorHAnsi"/>
        </w:rPr>
        <w:t>Hipoteza zerowa:</w:t>
      </w:r>
      <w:r w:rsidRPr="003D071E">
        <w:rPr>
          <w:rFonts w:asciiTheme="minorHAnsi" w:hAnsiTheme="minorHAnsi"/>
        </w:rPr>
        <w:t xml:space="preserve"> Dane pochodzą z rozkładu normalnego.</w:t>
      </w:r>
    </w:p>
    <w:p w14:paraId="1413E514" w14:textId="7BB352C4" w:rsidR="009676DF" w:rsidRPr="003D071E" w:rsidRDefault="009676DF" w:rsidP="009676DF">
      <w:pPr>
        <w:rPr>
          <w:rFonts w:asciiTheme="minorHAnsi" w:hAnsiTheme="minorHAnsi"/>
        </w:rPr>
      </w:pPr>
      <w:r w:rsidRPr="003D071E">
        <w:rPr>
          <w:rFonts w:asciiTheme="minorHAnsi" w:hAnsiTheme="minorHAnsi"/>
          <w:b/>
          <w:bCs/>
        </w:rPr>
        <w:t>H</w:t>
      </w:r>
      <w:r w:rsidRPr="003D071E">
        <w:rPr>
          <w:rStyle w:val="Strong"/>
          <w:rFonts w:asciiTheme="minorHAnsi" w:eastAsiaTheme="majorEastAsia" w:hAnsiTheme="minorHAnsi"/>
        </w:rPr>
        <w:t>ipoteza alternatywna:</w:t>
      </w:r>
      <w:r w:rsidRPr="003D071E">
        <w:rPr>
          <w:rFonts w:asciiTheme="minorHAnsi" w:hAnsiTheme="minorHAnsi"/>
        </w:rPr>
        <w:t xml:space="preserve"> Dane </w:t>
      </w:r>
      <w:r w:rsidRPr="003D071E">
        <w:rPr>
          <w:rStyle w:val="Strong"/>
          <w:rFonts w:asciiTheme="minorHAnsi" w:eastAsiaTheme="majorEastAsia" w:hAnsiTheme="minorHAnsi"/>
          <w:b w:val="0"/>
          <w:bCs w:val="0"/>
        </w:rPr>
        <w:t>nie</w:t>
      </w:r>
      <w:r w:rsidRPr="003D071E">
        <w:rPr>
          <w:rFonts w:asciiTheme="minorHAnsi" w:hAnsiTheme="minorHAnsi"/>
        </w:rPr>
        <w:t xml:space="preserve"> pochodzą z rozkładu normalnego.</w:t>
      </w:r>
    </w:p>
    <w:p w14:paraId="30355BD0" w14:textId="77777777" w:rsidR="009676DF" w:rsidRPr="003D071E" w:rsidRDefault="009676DF" w:rsidP="009676DF">
      <w:pPr>
        <w:rPr>
          <w:rFonts w:asciiTheme="minorHAnsi" w:hAnsiTheme="minorHAnsi"/>
        </w:rPr>
      </w:pPr>
    </w:p>
    <w:p w14:paraId="136E3448" w14:textId="77777777" w:rsidR="009676DF" w:rsidRPr="003D071E" w:rsidRDefault="009676DF" w:rsidP="009676DF">
      <w:pPr>
        <w:rPr>
          <w:rFonts w:asciiTheme="minorHAnsi" w:hAnsiTheme="minorHAnsi"/>
        </w:rPr>
      </w:pPr>
    </w:p>
    <w:p w14:paraId="582B066D" w14:textId="445721C5" w:rsidR="009676DF" w:rsidRPr="003D071E" w:rsidRDefault="009676DF" w:rsidP="009676DF">
      <w:pPr>
        <w:rPr>
          <w:rFonts w:asciiTheme="minorHAnsi" w:hAnsiTheme="minorHAnsi"/>
        </w:rPr>
      </w:pPr>
      <w:r w:rsidRPr="003D071E">
        <w:rPr>
          <w:rFonts w:asciiTheme="minorHAnsi" w:hAnsiTheme="minorHAnsi"/>
        </w:rPr>
        <w:t>Obliczona statystyka: 2896.6292</w:t>
      </w:r>
    </w:p>
    <w:p w14:paraId="3316F00C" w14:textId="741AD480" w:rsidR="009676DF" w:rsidRPr="003D071E" w:rsidRDefault="009676DF" w:rsidP="00BA413B">
      <w:pPr>
        <w:rPr>
          <w:rFonts w:asciiTheme="minorHAnsi" w:hAnsiTheme="minorHAnsi"/>
        </w:rPr>
      </w:pPr>
      <w:r w:rsidRPr="003D071E">
        <w:rPr>
          <w:rFonts w:asciiTheme="minorHAnsi" w:hAnsiTheme="minorHAnsi"/>
        </w:rPr>
        <w:t>P-value: 0.0000</w:t>
      </w:r>
    </w:p>
    <w:p w14:paraId="33B6C852" w14:textId="77777777" w:rsidR="009676DF" w:rsidRPr="003D071E" w:rsidRDefault="009676DF" w:rsidP="00BA413B">
      <w:pPr>
        <w:rPr>
          <w:rFonts w:asciiTheme="minorHAnsi" w:hAnsiTheme="minorHAnsi"/>
        </w:rPr>
      </w:pPr>
    </w:p>
    <w:p w14:paraId="6E7F00E1" w14:textId="29B7A1C2" w:rsidR="009676DF" w:rsidRPr="003D071E" w:rsidRDefault="009676DF" w:rsidP="00BA413B">
      <w:pPr>
        <w:rPr>
          <w:rFonts w:asciiTheme="minorHAnsi" w:hAnsiTheme="minorHAnsi"/>
          <w:b/>
          <w:bCs/>
        </w:rPr>
      </w:pPr>
      <w:r w:rsidRPr="003D071E">
        <w:rPr>
          <w:rFonts w:asciiTheme="minorHAnsi" w:hAnsiTheme="minorHAnsi"/>
          <w:b/>
          <w:bCs/>
        </w:rPr>
        <w:t>Odrzucamy hipotezę o normalności (α=0.05)</w:t>
      </w:r>
    </w:p>
    <w:p w14:paraId="6CE562EC" w14:textId="77777777" w:rsidR="009676DF" w:rsidRPr="003D071E" w:rsidRDefault="009676DF" w:rsidP="00BA413B">
      <w:pPr>
        <w:rPr>
          <w:rFonts w:asciiTheme="minorHAnsi" w:hAnsiTheme="minorHAnsi"/>
        </w:rPr>
      </w:pPr>
    </w:p>
    <w:p w14:paraId="77F168B1" w14:textId="122DF0EA" w:rsidR="00206881" w:rsidRPr="003D071E" w:rsidRDefault="00206881" w:rsidP="00206881">
      <w:pPr>
        <w:pStyle w:val="Heading3"/>
      </w:pPr>
      <w:bookmarkStart w:id="17" w:name="_Toc200921895"/>
      <w:r w:rsidRPr="003D071E">
        <w:t xml:space="preserve">Test </w:t>
      </w:r>
      <w:r w:rsidRPr="003D071E">
        <w:t>Breuscha-Pagana</w:t>
      </w:r>
      <w:r w:rsidRPr="003D071E">
        <w:t xml:space="preserve"> na badanie heterodeskadyczności</w:t>
      </w:r>
      <w:bookmarkEnd w:id="17"/>
    </w:p>
    <w:p w14:paraId="6362658F" w14:textId="72E110F4" w:rsidR="003D071E" w:rsidRPr="003D071E" w:rsidRDefault="003D071E" w:rsidP="00206881">
      <w:pPr>
        <w:rPr>
          <w:rFonts w:asciiTheme="minorHAnsi" w:hAnsiTheme="minorHAnsi"/>
        </w:rPr>
      </w:pPr>
      <w:r w:rsidRPr="003D071E">
        <w:rPr>
          <w:rFonts w:asciiTheme="minorHAnsi" w:hAnsiTheme="minorHAnsi"/>
        </w:rPr>
        <w:t>Test Breuscha–Pagana służy do wykrywania heteroskedastyczności w modelu regresji liniowej, czyli oceny, czy wariancja składnika losowego (reszt) jest stała (homoskedastyczność), czy zmienia się w zależności od wartości zmiennych objaśniających (heteroskedastyczność).</w:t>
      </w:r>
    </w:p>
    <w:p w14:paraId="4EF6A805" w14:textId="77777777" w:rsidR="003D071E" w:rsidRPr="003D071E" w:rsidRDefault="003D071E" w:rsidP="00206881">
      <w:pPr>
        <w:rPr>
          <w:rFonts w:asciiTheme="minorHAnsi" w:hAnsiTheme="minorHAnsi"/>
        </w:rPr>
      </w:pPr>
    </w:p>
    <w:p w14:paraId="7DDD3041" w14:textId="0038D172" w:rsidR="00206881" w:rsidRPr="003D071E" w:rsidRDefault="00206881" w:rsidP="00206881">
      <w:pPr>
        <w:rPr>
          <w:rFonts w:asciiTheme="minorHAnsi" w:hAnsiTheme="minorHAnsi"/>
        </w:rPr>
      </w:pPr>
      <w:r w:rsidRPr="003D071E">
        <w:rPr>
          <w:rFonts w:asciiTheme="minorHAnsi" w:hAnsiTheme="minorHAnsi"/>
          <w:b/>
          <w:bCs/>
        </w:rPr>
        <w:t>H0</w:t>
      </w:r>
      <w:r w:rsidRPr="003D071E">
        <w:rPr>
          <w:rFonts w:asciiTheme="minorHAnsi" w:hAnsiTheme="minorHAnsi"/>
        </w:rPr>
        <w:t xml:space="preserve">: </w:t>
      </w:r>
      <w:r w:rsidRPr="003D071E">
        <w:rPr>
          <w:rFonts w:asciiTheme="minorHAnsi" w:hAnsiTheme="minorHAnsi"/>
        </w:rPr>
        <w:t>Wariancja składnika losowego jest stała (czyli brak heteroskedastyczności</w:t>
      </w:r>
      <w:r w:rsidRPr="003D071E">
        <w:rPr>
          <w:rFonts w:asciiTheme="minorHAnsi" w:hAnsiTheme="minorHAnsi"/>
        </w:rPr>
        <w:t xml:space="preserve">, czyli </w:t>
      </w:r>
      <w:r w:rsidRPr="003D071E">
        <w:rPr>
          <w:rFonts w:asciiTheme="minorHAnsi" w:hAnsiTheme="minorHAnsi"/>
        </w:rPr>
        <w:t>homoskedastyczność)</w:t>
      </w:r>
    </w:p>
    <w:p w14:paraId="6D468CC2" w14:textId="199EACCB" w:rsidR="00206881" w:rsidRPr="003D071E" w:rsidRDefault="00206881" w:rsidP="00206881">
      <w:pPr>
        <w:rPr>
          <w:rFonts w:asciiTheme="minorHAnsi" w:hAnsiTheme="minorHAnsi"/>
        </w:rPr>
      </w:pPr>
      <w:r w:rsidRPr="003D071E">
        <w:rPr>
          <w:rFonts w:asciiTheme="minorHAnsi" w:hAnsiTheme="minorHAnsi"/>
          <w:b/>
          <w:bCs/>
        </w:rPr>
        <w:t>H1</w:t>
      </w:r>
      <w:r w:rsidRPr="003D071E">
        <w:rPr>
          <w:rFonts w:asciiTheme="minorHAnsi" w:hAnsiTheme="minorHAnsi"/>
        </w:rPr>
        <w:t xml:space="preserve">: </w:t>
      </w:r>
      <w:r w:rsidRPr="003D071E">
        <w:rPr>
          <w:rFonts w:asciiTheme="minorHAnsi" w:hAnsiTheme="minorHAnsi"/>
        </w:rPr>
        <w:t>Wariancja składnika losowego nie jest stała (czyli występuje heteroskedastyczność)</w:t>
      </w:r>
    </w:p>
    <w:p w14:paraId="7915726A" w14:textId="77777777" w:rsidR="00206881" w:rsidRPr="003D071E" w:rsidRDefault="00206881" w:rsidP="00206881">
      <w:pPr>
        <w:rPr>
          <w:rFonts w:asciiTheme="minorHAnsi" w:hAnsiTheme="minorHAnsi"/>
        </w:rPr>
      </w:pPr>
    </w:p>
    <w:p w14:paraId="34AE22CB" w14:textId="0819B839" w:rsidR="00206881" w:rsidRPr="003D071E" w:rsidRDefault="00206881" w:rsidP="00206881">
      <w:pPr>
        <w:rPr>
          <w:rStyle w:val="mord"/>
          <w:rFonts w:asciiTheme="minorHAnsi" w:eastAsiaTheme="majorEastAsia" w:hAnsiTheme="minorHAnsi"/>
          <w:b/>
          <w:bCs/>
        </w:rPr>
      </w:pPr>
      <w:r w:rsidRPr="003D071E">
        <w:rPr>
          <w:rStyle w:val="mord"/>
          <w:rFonts w:asciiTheme="minorHAnsi" w:eastAsiaTheme="majorEastAsia" w:hAnsiTheme="minorHAnsi"/>
        </w:rPr>
        <w:t xml:space="preserve">Odrzucamy H0, gdy </w:t>
      </w:r>
      <w:r w:rsidRPr="003D071E">
        <w:rPr>
          <w:rStyle w:val="mord"/>
          <w:rFonts w:asciiTheme="minorHAnsi" w:eastAsiaTheme="majorEastAsia" w:hAnsiTheme="minorHAnsi"/>
          <w:b/>
          <w:bCs/>
        </w:rPr>
        <w:t>LM</w:t>
      </w:r>
      <w:r w:rsidRPr="003D071E">
        <w:rPr>
          <w:rStyle w:val="mord"/>
          <w:rFonts w:asciiTheme="minorHAnsi" w:eastAsiaTheme="majorEastAsia" w:hAnsiTheme="minorHAnsi"/>
          <w:b/>
          <w:bCs/>
        </w:rPr>
        <w:t xml:space="preserve"> </w:t>
      </w:r>
      <w:r w:rsidRPr="003D071E">
        <w:rPr>
          <w:rStyle w:val="mrel"/>
          <w:rFonts w:asciiTheme="minorHAnsi" w:eastAsiaTheme="majorEastAsia" w:hAnsiTheme="minorHAnsi"/>
          <w:b/>
          <w:bCs/>
        </w:rPr>
        <w:t>&gt;</w:t>
      </w:r>
      <w:r w:rsidRPr="003D071E">
        <w:rPr>
          <w:rStyle w:val="mrel"/>
          <w:rFonts w:asciiTheme="minorHAnsi" w:eastAsiaTheme="majorEastAsia" w:hAnsiTheme="minorHAnsi"/>
          <w:b/>
          <w:bCs/>
        </w:rPr>
        <w:t xml:space="preserve">  </w:t>
      </w:r>
      <w:r w:rsidRPr="003D071E">
        <w:rPr>
          <w:rStyle w:val="mord"/>
          <w:rFonts w:asciiTheme="minorHAnsi" w:eastAsiaTheme="majorEastAsia" w:hAnsiTheme="minorHAnsi"/>
          <w:b/>
          <w:bCs/>
        </w:rPr>
        <w:t>χ</w:t>
      </w:r>
      <w:r w:rsidRPr="003D071E">
        <w:rPr>
          <w:rStyle w:val="mord"/>
          <w:rFonts w:asciiTheme="minorHAnsi" w:eastAsiaTheme="majorEastAsia" w:hAnsiTheme="minorHAnsi"/>
          <w:b/>
          <w:bCs/>
          <w:vertAlign w:val="superscript"/>
        </w:rPr>
        <w:t>2</w:t>
      </w:r>
      <w:r w:rsidRPr="003D071E">
        <w:rPr>
          <w:rStyle w:val="vlist-s"/>
          <w:rFonts w:ascii="Arial" w:eastAsiaTheme="majorEastAsia" w:hAnsi="Arial" w:cs="Arial"/>
          <w:b/>
          <w:bCs/>
        </w:rPr>
        <w:t>​</w:t>
      </w:r>
      <w:r w:rsidRPr="003D071E">
        <w:rPr>
          <w:rStyle w:val="mopen"/>
          <w:rFonts w:asciiTheme="minorHAnsi" w:hAnsiTheme="minorHAnsi"/>
          <w:b/>
          <w:bCs/>
        </w:rPr>
        <w:t>(</w:t>
      </w:r>
      <w:r w:rsidRPr="003D071E">
        <w:rPr>
          <w:rStyle w:val="mord"/>
          <w:rFonts w:asciiTheme="minorHAnsi" w:eastAsiaTheme="majorEastAsia" w:hAnsiTheme="minorHAnsi"/>
          <w:b/>
          <w:bCs/>
        </w:rPr>
        <w:t>α</w:t>
      </w:r>
      <w:r w:rsidRPr="003D071E">
        <w:rPr>
          <w:rStyle w:val="mclose"/>
          <w:rFonts w:asciiTheme="minorHAnsi" w:hAnsiTheme="minorHAnsi"/>
          <w:b/>
          <w:bCs/>
        </w:rPr>
        <w:t>)</w:t>
      </w:r>
      <w:r w:rsidRPr="003D071E">
        <w:rPr>
          <w:rStyle w:val="mclose"/>
          <w:rFonts w:asciiTheme="minorHAnsi" w:hAnsiTheme="minorHAnsi"/>
          <w:b/>
          <w:bCs/>
        </w:rPr>
        <w:t xml:space="preserve"> </w:t>
      </w:r>
      <w:r w:rsidRPr="003D071E">
        <w:rPr>
          <w:rStyle w:val="mord"/>
          <w:rFonts w:asciiTheme="minorHAnsi" w:eastAsiaTheme="majorEastAsia" w:hAnsiTheme="minorHAnsi"/>
          <w:b/>
          <w:bCs/>
        </w:rPr>
        <w:t>krytyczne</w:t>
      </w:r>
    </w:p>
    <w:p w14:paraId="2B9FC055" w14:textId="77777777" w:rsidR="00206881" w:rsidRPr="003D071E" w:rsidRDefault="00206881" w:rsidP="00206881">
      <w:pPr>
        <w:rPr>
          <w:rStyle w:val="mord"/>
          <w:rFonts w:asciiTheme="minorHAnsi" w:eastAsiaTheme="majorEastAsia" w:hAnsiTheme="minorHAnsi"/>
          <w:b/>
          <w:bCs/>
        </w:rPr>
      </w:pPr>
    </w:p>
    <w:p w14:paraId="48E6D6B9" w14:textId="77777777" w:rsidR="00206881" w:rsidRPr="003D071E" w:rsidRDefault="00206881" w:rsidP="00206881">
      <w:pPr>
        <w:rPr>
          <w:rStyle w:val="mord"/>
          <w:rFonts w:asciiTheme="minorHAnsi" w:eastAsiaTheme="majorEastAsia" w:hAnsiTheme="minorHAnsi"/>
        </w:rPr>
      </w:pPr>
      <w:r w:rsidRPr="003D071E">
        <w:rPr>
          <w:rStyle w:val="mord"/>
          <w:rFonts w:asciiTheme="minorHAnsi" w:eastAsiaTheme="majorEastAsia" w:hAnsiTheme="minorHAnsi"/>
        </w:rPr>
        <w:t>Statystyka LM: 74.6757</w:t>
      </w:r>
    </w:p>
    <w:p w14:paraId="5AC84235" w14:textId="446EF3C8" w:rsidR="00206881" w:rsidRPr="003D071E" w:rsidRDefault="00206881" w:rsidP="00206881">
      <w:pPr>
        <w:rPr>
          <w:rStyle w:val="mord"/>
          <w:rFonts w:asciiTheme="minorHAnsi" w:eastAsiaTheme="majorEastAsia" w:hAnsiTheme="minorHAnsi"/>
        </w:rPr>
      </w:pPr>
      <w:r w:rsidRPr="003D071E">
        <w:rPr>
          <w:rStyle w:val="mord"/>
          <w:rFonts w:asciiTheme="minorHAnsi" w:eastAsiaTheme="majorEastAsia" w:hAnsiTheme="minorHAnsi"/>
        </w:rPr>
        <w:t>p</w:t>
      </w:r>
      <w:r w:rsidRPr="003D071E">
        <w:rPr>
          <w:rStyle w:val="mord"/>
          <w:rFonts w:asciiTheme="minorHAnsi" w:eastAsiaTheme="majorEastAsia" w:hAnsiTheme="minorHAnsi"/>
        </w:rPr>
        <w:t>-value (LM): 0.0000</w:t>
      </w:r>
    </w:p>
    <w:p w14:paraId="4FA0E4A3" w14:textId="77777777" w:rsidR="00206881" w:rsidRPr="003D071E" w:rsidRDefault="00206881" w:rsidP="00206881">
      <w:pPr>
        <w:rPr>
          <w:rStyle w:val="mord"/>
          <w:rFonts w:asciiTheme="minorHAnsi" w:eastAsiaTheme="majorEastAsia" w:hAnsiTheme="minorHAnsi"/>
        </w:rPr>
      </w:pPr>
      <w:r w:rsidRPr="003D071E">
        <w:rPr>
          <w:rStyle w:val="mord"/>
          <w:rFonts w:asciiTheme="minorHAnsi" w:eastAsiaTheme="majorEastAsia" w:hAnsiTheme="minorHAnsi"/>
        </w:rPr>
        <w:t>Statystyka F: 8.9189</w:t>
      </w:r>
    </w:p>
    <w:p w14:paraId="6A7024F1" w14:textId="454CDB18" w:rsidR="00206881" w:rsidRPr="003D071E" w:rsidRDefault="00206881" w:rsidP="00206881">
      <w:pPr>
        <w:rPr>
          <w:rStyle w:val="mord"/>
          <w:rFonts w:asciiTheme="minorHAnsi" w:eastAsiaTheme="majorEastAsia" w:hAnsiTheme="minorHAnsi"/>
        </w:rPr>
      </w:pPr>
      <w:r w:rsidRPr="003D071E">
        <w:rPr>
          <w:rStyle w:val="mord"/>
          <w:rFonts w:asciiTheme="minorHAnsi" w:eastAsiaTheme="majorEastAsia" w:hAnsiTheme="minorHAnsi"/>
        </w:rPr>
        <w:t>p</w:t>
      </w:r>
      <w:r w:rsidRPr="003D071E">
        <w:rPr>
          <w:rStyle w:val="mord"/>
          <w:rFonts w:asciiTheme="minorHAnsi" w:eastAsiaTheme="majorEastAsia" w:hAnsiTheme="minorHAnsi"/>
        </w:rPr>
        <w:t>-value (F): 0.0000</w:t>
      </w:r>
    </w:p>
    <w:p w14:paraId="712060CE" w14:textId="77777777" w:rsidR="00206881" w:rsidRPr="003D071E" w:rsidRDefault="00206881" w:rsidP="00206881">
      <w:pPr>
        <w:rPr>
          <w:rFonts w:asciiTheme="minorHAnsi" w:hAnsiTheme="minorHAnsi"/>
          <w:b/>
          <w:bCs/>
        </w:rPr>
      </w:pPr>
    </w:p>
    <w:p w14:paraId="4305EF3B" w14:textId="5601971E" w:rsidR="00206881" w:rsidRPr="003D071E" w:rsidRDefault="00206881" w:rsidP="00206881">
      <w:pPr>
        <w:rPr>
          <w:rFonts w:asciiTheme="minorHAnsi" w:hAnsiTheme="minorHAnsi"/>
          <w:b/>
          <w:bCs/>
        </w:rPr>
      </w:pPr>
      <w:r w:rsidRPr="003D071E">
        <w:rPr>
          <w:rFonts w:asciiTheme="minorHAnsi" w:hAnsiTheme="minorHAnsi"/>
          <w:b/>
          <w:bCs/>
        </w:rPr>
        <w:t xml:space="preserve">Odrzucamy hipotezę o </w:t>
      </w:r>
      <w:r w:rsidRPr="003D071E">
        <w:rPr>
          <w:rStyle w:val="mord"/>
          <w:rFonts w:asciiTheme="minorHAnsi" w:eastAsiaTheme="majorEastAsia" w:hAnsiTheme="minorHAnsi"/>
          <w:b/>
          <w:bCs/>
        </w:rPr>
        <w:t>homoskedastyczności</w:t>
      </w:r>
      <w:r w:rsidRPr="003D071E">
        <w:rPr>
          <w:rStyle w:val="mord"/>
          <w:rFonts w:asciiTheme="minorHAnsi" w:eastAsiaTheme="majorEastAsia" w:hAnsiTheme="minorHAnsi"/>
        </w:rPr>
        <w:t xml:space="preserve"> </w:t>
      </w:r>
      <w:r w:rsidRPr="003D071E">
        <w:rPr>
          <w:rFonts w:asciiTheme="minorHAnsi" w:hAnsiTheme="minorHAnsi"/>
          <w:b/>
          <w:bCs/>
        </w:rPr>
        <w:t>(α=0.05)</w:t>
      </w:r>
      <w:r w:rsidR="003B7BAA" w:rsidRPr="003D071E">
        <w:rPr>
          <w:rFonts w:asciiTheme="minorHAnsi" w:hAnsiTheme="minorHAnsi"/>
          <w:b/>
          <w:bCs/>
        </w:rPr>
        <w:t>,</w:t>
      </w:r>
    </w:p>
    <w:p w14:paraId="2E815E10" w14:textId="7D93BA6E" w:rsidR="00206881" w:rsidRPr="003D071E" w:rsidRDefault="00206881" w:rsidP="00206881">
      <w:pPr>
        <w:rPr>
          <w:rStyle w:val="mord"/>
          <w:rFonts w:asciiTheme="minorHAnsi" w:eastAsiaTheme="majorEastAsia" w:hAnsiTheme="minorHAnsi"/>
          <w:b/>
          <w:bCs/>
        </w:rPr>
      </w:pPr>
      <w:r w:rsidRPr="003D071E">
        <w:rPr>
          <w:rStyle w:val="mord"/>
          <w:rFonts w:asciiTheme="minorHAnsi" w:eastAsiaTheme="majorEastAsia" w:hAnsiTheme="minorHAnsi"/>
          <w:b/>
          <w:bCs/>
        </w:rPr>
        <w:t>Występuje heteroskedastyczność</w:t>
      </w:r>
    </w:p>
    <w:p w14:paraId="06CF2184" w14:textId="77777777" w:rsidR="00206881" w:rsidRPr="003D071E" w:rsidRDefault="00206881" w:rsidP="00206881">
      <w:pPr>
        <w:rPr>
          <w:rFonts w:asciiTheme="minorHAnsi" w:hAnsiTheme="minorHAnsi"/>
        </w:rPr>
      </w:pPr>
    </w:p>
    <w:p w14:paraId="23DE1333" w14:textId="47EAD547" w:rsidR="00206881" w:rsidRPr="003D071E" w:rsidRDefault="00206881" w:rsidP="00206881">
      <w:pPr>
        <w:pStyle w:val="Heading3"/>
      </w:pPr>
      <w:bookmarkStart w:id="18" w:name="_Toc200921896"/>
      <w:r w:rsidRPr="003D071E">
        <w:t>Test</w:t>
      </w:r>
      <w:r w:rsidRPr="003D071E">
        <w:t xml:space="preserve"> </w:t>
      </w:r>
      <w:r w:rsidRPr="003D071E">
        <w:t>White'a na badanie heterodeskadyczności</w:t>
      </w:r>
      <w:bookmarkEnd w:id="18"/>
    </w:p>
    <w:p w14:paraId="10774513" w14:textId="5FACFB63" w:rsidR="003B7BAA" w:rsidRPr="003D071E" w:rsidRDefault="003D071E" w:rsidP="003B7BAA">
      <w:pPr>
        <w:rPr>
          <w:rFonts w:asciiTheme="minorHAnsi" w:hAnsiTheme="minorHAnsi"/>
        </w:rPr>
      </w:pPr>
      <w:r w:rsidRPr="003D071E">
        <w:rPr>
          <w:rFonts w:asciiTheme="minorHAnsi" w:hAnsiTheme="minorHAnsi"/>
        </w:rPr>
        <w:t>Test White’a, podobnie jak test Breuscha–Pagana, służy do wykrywania heteroskedastyczności w modelu regresji liniowej. Jest jednak bardziej ogólny, ponieważ nie wymaga przyjęcia konkretnej formy zależności wariancji składnika losowego od zmiennych objaśniających. Umożliwia wykrycie zarówno liniowej, jak i nieliniowej</w:t>
      </w:r>
      <w:r w:rsidRPr="003D071E">
        <w:rPr>
          <w:rFonts w:asciiTheme="minorHAnsi" w:hAnsiTheme="minorHAnsi"/>
        </w:rPr>
        <w:t xml:space="preserve"> </w:t>
      </w:r>
      <w:r w:rsidRPr="003D071E">
        <w:rPr>
          <w:rFonts w:asciiTheme="minorHAnsi" w:hAnsiTheme="minorHAnsi"/>
        </w:rPr>
        <w:t>heteroskedastyczności, co czyni go bardziej elastycznym narzędziem diagnostycznym.</w:t>
      </w:r>
    </w:p>
    <w:p w14:paraId="565D9DDD" w14:textId="77777777" w:rsidR="003D071E" w:rsidRPr="003D071E" w:rsidRDefault="003D071E" w:rsidP="003B7BAA">
      <w:pPr>
        <w:rPr>
          <w:rFonts w:asciiTheme="minorHAnsi" w:hAnsiTheme="minorHAnsi"/>
        </w:rPr>
      </w:pPr>
    </w:p>
    <w:p w14:paraId="454ECC42" w14:textId="1C886AA3" w:rsidR="003B7BAA" w:rsidRPr="003D071E" w:rsidRDefault="003B7BAA" w:rsidP="003B7BAA">
      <w:pPr>
        <w:rPr>
          <w:rFonts w:asciiTheme="minorHAnsi" w:hAnsiTheme="minorHAnsi"/>
        </w:rPr>
      </w:pPr>
      <w:r w:rsidRPr="003D071E">
        <w:rPr>
          <w:rFonts w:asciiTheme="minorHAnsi" w:hAnsiTheme="minorHAnsi"/>
          <w:b/>
          <w:bCs/>
        </w:rPr>
        <w:t>H0:</w:t>
      </w:r>
      <w:r w:rsidRPr="003D071E">
        <w:rPr>
          <w:rFonts w:asciiTheme="minorHAnsi" w:hAnsiTheme="minorHAnsi"/>
        </w:rPr>
        <w:t xml:space="preserve"> Brak heteroskedastyczności</w:t>
      </w:r>
      <w:r w:rsidRPr="003D071E">
        <w:rPr>
          <w:rFonts w:asciiTheme="minorHAnsi" w:hAnsiTheme="minorHAnsi"/>
        </w:rPr>
        <w:t>, czyli</w:t>
      </w:r>
      <w:r w:rsidRPr="003D071E">
        <w:rPr>
          <w:rFonts w:asciiTheme="minorHAnsi" w:hAnsiTheme="minorHAnsi"/>
        </w:rPr>
        <w:t xml:space="preserve"> wariancja reszt jest stała.</w:t>
      </w:r>
    </w:p>
    <w:p w14:paraId="315A0CFB" w14:textId="2A5CEBFE" w:rsidR="003B7BAA" w:rsidRPr="003D071E" w:rsidRDefault="003B7BAA" w:rsidP="003B7BAA">
      <w:pPr>
        <w:rPr>
          <w:rFonts w:asciiTheme="minorHAnsi" w:hAnsiTheme="minorHAnsi"/>
        </w:rPr>
      </w:pPr>
      <w:r w:rsidRPr="003D071E">
        <w:rPr>
          <w:rFonts w:asciiTheme="minorHAnsi" w:hAnsiTheme="minorHAnsi"/>
          <w:b/>
          <w:bCs/>
        </w:rPr>
        <w:t xml:space="preserve">H1: </w:t>
      </w:r>
      <w:r w:rsidRPr="003D071E">
        <w:rPr>
          <w:rFonts w:asciiTheme="minorHAnsi" w:hAnsiTheme="minorHAnsi"/>
        </w:rPr>
        <w:t>Występuje heteroskedastyczność (wariancja składnika losowego nie jest stała).</w:t>
      </w:r>
    </w:p>
    <w:p w14:paraId="1654EEC6" w14:textId="77777777" w:rsidR="003B7BAA" w:rsidRPr="003D071E" w:rsidRDefault="003B7BAA" w:rsidP="00206881">
      <w:pPr>
        <w:rPr>
          <w:rFonts w:asciiTheme="minorHAnsi" w:hAnsiTheme="minorHAnsi"/>
        </w:rPr>
      </w:pPr>
    </w:p>
    <w:p w14:paraId="689EF201" w14:textId="6AECB7D2" w:rsidR="00206881" w:rsidRPr="003D071E" w:rsidRDefault="00206881" w:rsidP="00206881">
      <w:pPr>
        <w:rPr>
          <w:rFonts w:asciiTheme="minorHAnsi" w:hAnsiTheme="minorHAnsi"/>
        </w:rPr>
      </w:pPr>
      <w:r w:rsidRPr="003D071E">
        <w:rPr>
          <w:rFonts w:asciiTheme="minorHAnsi" w:hAnsiTheme="minorHAnsi"/>
        </w:rPr>
        <w:t>Statystyka LM: 245.0585</w:t>
      </w:r>
    </w:p>
    <w:p w14:paraId="34B6ED80" w14:textId="13F9B1B2" w:rsidR="00206881" w:rsidRPr="003D071E" w:rsidRDefault="00206881" w:rsidP="00206881">
      <w:pPr>
        <w:rPr>
          <w:rFonts w:asciiTheme="minorHAnsi" w:hAnsiTheme="minorHAnsi"/>
        </w:rPr>
      </w:pPr>
      <w:r w:rsidRPr="003D071E">
        <w:rPr>
          <w:rFonts w:asciiTheme="minorHAnsi" w:hAnsiTheme="minorHAnsi"/>
        </w:rPr>
        <w:t>P-value (LM): 0.0000</w:t>
      </w:r>
    </w:p>
    <w:p w14:paraId="68C218DF" w14:textId="66D1CA51" w:rsidR="00206881" w:rsidRPr="003D071E" w:rsidRDefault="00206881" w:rsidP="00206881">
      <w:pPr>
        <w:rPr>
          <w:rFonts w:asciiTheme="minorHAnsi" w:hAnsiTheme="minorHAnsi"/>
        </w:rPr>
      </w:pPr>
      <w:r w:rsidRPr="003D071E">
        <w:rPr>
          <w:rFonts w:asciiTheme="minorHAnsi" w:hAnsiTheme="minorHAnsi"/>
        </w:rPr>
        <w:t>Statystyka F: 8.1430</w:t>
      </w:r>
    </w:p>
    <w:p w14:paraId="794106E3" w14:textId="7E4FE5D1" w:rsidR="00206881" w:rsidRPr="003D071E" w:rsidRDefault="00206881" w:rsidP="00206881">
      <w:pPr>
        <w:rPr>
          <w:rFonts w:asciiTheme="minorHAnsi" w:hAnsiTheme="minorHAnsi"/>
        </w:rPr>
      </w:pPr>
      <w:r w:rsidRPr="003D071E">
        <w:rPr>
          <w:rFonts w:asciiTheme="minorHAnsi" w:hAnsiTheme="minorHAnsi"/>
        </w:rPr>
        <w:t>P-value (F): 0.0000</w:t>
      </w:r>
    </w:p>
    <w:p w14:paraId="10DBA97B" w14:textId="77777777" w:rsidR="003B7BAA" w:rsidRPr="003D071E" w:rsidRDefault="003B7BAA" w:rsidP="00206881">
      <w:pPr>
        <w:rPr>
          <w:rFonts w:asciiTheme="minorHAnsi" w:hAnsiTheme="minorHAnsi"/>
        </w:rPr>
      </w:pPr>
    </w:p>
    <w:p w14:paraId="4EB23789" w14:textId="160F4606" w:rsidR="00206881" w:rsidRPr="003D071E" w:rsidRDefault="00206881" w:rsidP="00206881">
      <w:pPr>
        <w:rPr>
          <w:rFonts w:asciiTheme="minorHAnsi" w:hAnsiTheme="minorHAnsi"/>
          <w:b/>
          <w:bCs/>
        </w:rPr>
      </w:pPr>
      <w:r w:rsidRPr="003D071E">
        <w:rPr>
          <w:rFonts w:asciiTheme="minorHAnsi" w:hAnsiTheme="minorHAnsi"/>
          <w:b/>
          <w:bCs/>
        </w:rPr>
        <w:t>Odrzucamy hipotezę o homoskedastyczności (α=0.05)</w:t>
      </w:r>
      <w:r w:rsidR="003B7BAA" w:rsidRPr="003D071E">
        <w:rPr>
          <w:rFonts w:asciiTheme="minorHAnsi" w:hAnsiTheme="minorHAnsi"/>
          <w:b/>
          <w:bCs/>
        </w:rPr>
        <w:t>,</w:t>
      </w:r>
    </w:p>
    <w:p w14:paraId="36359EDD" w14:textId="26097363" w:rsidR="009676DF" w:rsidRPr="003D071E" w:rsidRDefault="00206881" w:rsidP="00206881">
      <w:pPr>
        <w:rPr>
          <w:rFonts w:asciiTheme="minorHAnsi" w:hAnsiTheme="minorHAnsi"/>
          <w:b/>
          <w:bCs/>
        </w:rPr>
      </w:pPr>
      <w:r w:rsidRPr="003D071E">
        <w:rPr>
          <w:rFonts w:asciiTheme="minorHAnsi" w:hAnsiTheme="minorHAnsi"/>
          <w:b/>
          <w:bCs/>
        </w:rPr>
        <w:lastRenderedPageBreak/>
        <w:t>Występuje heteroskedastyczność</w:t>
      </w:r>
    </w:p>
    <w:p w14:paraId="5459AE8C" w14:textId="77777777" w:rsidR="009676DF" w:rsidRPr="003D071E" w:rsidRDefault="009676DF" w:rsidP="00BA413B">
      <w:pPr>
        <w:rPr>
          <w:rFonts w:asciiTheme="minorHAnsi" w:hAnsiTheme="minorHAnsi"/>
        </w:rPr>
      </w:pPr>
    </w:p>
    <w:p w14:paraId="5A462ED1" w14:textId="564A21FC" w:rsidR="008143A0" w:rsidRPr="003D071E" w:rsidRDefault="008143A0" w:rsidP="008143A0">
      <w:pPr>
        <w:pStyle w:val="Heading3"/>
      </w:pPr>
      <w:bookmarkStart w:id="19" w:name="_Toc200921897"/>
      <w:r w:rsidRPr="003D071E">
        <w:t xml:space="preserve">Test </w:t>
      </w:r>
      <w:r w:rsidRPr="003D071E">
        <w:t xml:space="preserve">VIF </w:t>
      </w:r>
      <w:r w:rsidRPr="003D071E">
        <w:t xml:space="preserve">na badanie </w:t>
      </w:r>
      <w:r w:rsidRPr="003D071E">
        <w:t>współliniowości</w:t>
      </w:r>
      <w:bookmarkEnd w:id="19"/>
    </w:p>
    <w:p w14:paraId="38BC3F19" w14:textId="2AF91567" w:rsidR="008143A0" w:rsidRPr="003D071E" w:rsidRDefault="008143A0" w:rsidP="00BA413B">
      <w:pPr>
        <w:rPr>
          <w:rFonts w:asciiTheme="minorHAnsi" w:hAnsiTheme="minorHAnsi"/>
        </w:rPr>
      </w:pPr>
      <w:r w:rsidRPr="003D071E">
        <w:rPr>
          <w:rStyle w:val="Strong"/>
          <w:rFonts w:asciiTheme="minorHAnsi" w:eastAsiaTheme="majorEastAsia" w:hAnsiTheme="minorHAnsi"/>
        </w:rPr>
        <w:t>VIF</w:t>
      </w:r>
      <w:r w:rsidRPr="003D071E">
        <w:rPr>
          <w:rFonts w:asciiTheme="minorHAnsi" w:hAnsiTheme="minorHAnsi"/>
        </w:rPr>
        <w:t xml:space="preserve"> to </w:t>
      </w:r>
      <w:r w:rsidRPr="003D071E">
        <w:rPr>
          <w:rFonts w:asciiTheme="minorHAnsi" w:hAnsiTheme="minorHAnsi"/>
        </w:rPr>
        <w:t>test</w:t>
      </w:r>
      <w:r w:rsidR="003D071E" w:rsidRPr="003D071E">
        <w:rPr>
          <w:rFonts w:asciiTheme="minorHAnsi" w:hAnsiTheme="minorHAnsi"/>
        </w:rPr>
        <w:t xml:space="preserve"> </w:t>
      </w:r>
      <w:r w:rsidRPr="003D071E">
        <w:rPr>
          <w:rFonts w:asciiTheme="minorHAnsi" w:hAnsiTheme="minorHAnsi"/>
        </w:rPr>
        <w:t xml:space="preserve">do </w:t>
      </w:r>
      <w:r w:rsidRPr="003D071E">
        <w:rPr>
          <w:rStyle w:val="Strong"/>
          <w:rFonts w:asciiTheme="minorHAnsi" w:eastAsiaTheme="majorEastAsia" w:hAnsiTheme="minorHAnsi"/>
        </w:rPr>
        <w:t>badania współliniowości (kolinearności)</w:t>
      </w:r>
      <w:r w:rsidRPr="003D071E">
        <w:rPr>
          <w:rFonts w:asciiTheme="minorHAnsi" w:hAnsiTheme="minorHAnsi"/>
        </w:rPr>
        <w:t xml:space="preserve"> między zmiennymi objaśniającymi w modelu regresji liniowej.</w:t>
      </w:r>
      <w:r w:rsidRPr="003D071E">
        <w:rPr>
          <w:rFonts w:asciiTheme="minorHAnsi" w:hAnsiTheme="minorHAnsi"/>
        </w:rPr>
        <w:t xml:space="preserve"> </w:t>
      </w:r>
      <w:r w:rsidRPr="003D071E">
        <w:rPr>
          <w:rStyle w:val="Strong"/>
          <w:rFonts w:asciiTheme="minorHAnsi" w:eastAsiaTheme="majorEastAsia" w:hAnsiTheme="minorHAnsi"/>
        </w:rPr>
        <w:t>W</w:t>
      </w:r>
      <w:r w:rsidRPr="003D071E">
        <w:rPr>
          <w:rStyle w:val="Strong"/>
          <w:rFonts w:asciiTheme="minorHAnsi" w:eastAsiaTheme="majorEastAsia" w:hAnsiTheme="minorHAnsi"/>
        </w:rPr>
        <w:t xml:space="preserve">spółliniowości </w:t>
      </w:r>
      <w:r w:rsidRPr="003D071E">
        <w:rPr>
          <w:rFonts w:asciiTheme="minorHAnsi" w:hAnsiTheme="minorHAnsi"/>
        </w:rPr>
        <w:t>w</w:t>
      </w:r>
      <w:r w:rsidRPr="003D071E">
        <w:rPr>
          <w:rFonts w:asciiTheme="minorHAnsi" w:hAnsiTheme="minorHAnsi"/>
        </w:rPr>
        <w:t xml:space="preserve">ystępuje, gdy </w:t>
      </w:r>
      <w:r w:rsidRPr="003D071E">
        <w:rPr>
          <w:rStyle w:val="Strong"/>
          <w:rFonts w:asciiTheme="minorHAnsi" w:eastAsiaTheme="majorEastAsia" w:hAnsiTheme="minorHAnsi"/>
        </w:rPr>
        <w:t>jedna zmienna objaśniająca</w:t>
      </w:r>
      <w:r w:rsidRPr="003D071E">
        <w:rPr>
          <w:rFonts w:asciiTheme="minorHAnsi" w:hAnsiTheme="minorHAnsi"/>
        </w:rPr>
        <w:t xml:space="preserve"> jest silnie skorelowana z </w:t>
      </w:r>
      <w:r w:rsidRPr="003D071E">
        <w:rPr>
          <w:rStyle w:val="Strong"/>
          <w:rFonts w:asciiTheme="minorHAnsi" w:eastAsiaTheme="majorEastAsia" w:hAnsiTheme="minorHAnsi"/>
        </w:rPr>
        <w:t>inną lub kilkoma innymi</w:t>
      </w:r>
      <w:r w:rsidRPr="003D071E">
        <w:rPr>
          <w:rFonts w:asciiTheme="minorHAnsi" w:hAnsiTheme="minorHAnsi"/>
        </w:rPr>
        <w:t>.</w:t>
      </w:r>
    </w:p>
    <w:p w14:paraId="0605B99E" w14:textId="52023E73" w:rsidR="008143A0" w:rsidRPr="003D071E" w:rsidRDefault="008143A0" w:rsidP="00BA413B">
      <w:pPr>
        <w:rPr>
          <w:rStyle w:val="Strong"/>
          <w:rFonts w:asciiTheme="minorHAnsi" w:eastAsiaTheme="majorEastAsia" w:hAnsiTheme="minorHAnsi"/>
        </w:rPr>
      </w:pPr>
      <w:r w:rsidRPr="003D071E">
        <w:rPr>
          <w:rFonts w:asciiTheme="minorHAnsi" w:hAnsiTheme="minorHAnsi"/>
        </w:rPr>
        <w:t>Powoduje, że:</w:t>
      </w:r>
    </w:p>
    <w:p w14:paraId="13A8CCAD" w14:textId="77777777" w:rsidR="008143A0" w:rsidRPr="003D071E" w:rsidRDefault="008143A0" w:rsidP="008143A0">
      <w:pPr>
        <w:pStyle w:val="ListParagraph"/>
        <w:numPr>
          <w:ilvl w:val="0"/>
          <w:numId w:val="2"/>
        </w:numPr>
        <w:rPr>
          <w:rStyle w:val="Strong"/>
          <w:rFonts w:asciiTheme="minorHAnsi" w:eastAsiaTheme="majorEastAsia" w:hAnsiTheme="minorHAnsi"/>
        </w:rPr>
      </w:pPr>
      <w:r w:rsidRPr="003D071E">
        <w:rPr>
          <w:rFonts w:asciiTheme="minorHAnsi" w:hAnsiTheme="minorHAnsi"/>
        </w:rPr>
        <w:t xml:space="preserve">estymatory OLS są </w:t>
      </w:r>
      <w:r w:rsidRPr="003D071E">
        <w:rPr>
          <w:rStyle w:val="Strong"/>
          <w:rFonts w:asciiTheme="minorHAnsi" w:eastAsiaTheme="majorEastAsia" w:hAnsiTheme="minorHAnsi"/>
        </w:rPr>
        <w:t>niestabilne</w:t>
      </w:r>
    </w:p>
    <w:p w14:paraId="391AE9A7" w14:textId="57A1655B" w:rsidR="008143A0" w:rsidRPr="003D071E" w:rsidRDefault="008143A0" w:rsidP="008143A0">
      <w:pPr>
        <w:pStyle w:val="ListParagraph"/>
        <w:numPr>
          <w:ilvl w:val="0"/>
          <w:numId w:val="2"/>
        </w:numPr>
        <w:rPr>
          <w:rFonts w:asciiTheme="minorHAnsi" w:hAnsiTheme="minorHAnsi"/>
        </w:rPr>
      </w:pPr>
      <w:r w:rsidRPr="003D071E">
        <w:rPr>
          <w:rStyle w:val="Strong"/>
          <w:rFonts w:asciiTheme="minorHAnsi" w:eastAsiaTheme="majorEastAsia" w:hAnsiTheme="minorHAnsi"/>
        </w:rPr>
        <w:t>rośnie wariancja</w:t>
      </w:r>
      <w:r w:rsidRPr="003D071E">
        <w:rPr>
          <w:rFonts w:asciiTheme="minorHAnsi" w:hAnsiTheme="minorHAnsi"/>
        </w:rPr>
        <w:t xml:space="preserve"> estymatorów</w:t>
      </w:r>
    </w:p>
    <w:p w14:paraId="2481C79A" w14:textId="125908A8" w:rsidR="008143A0" w:rsidRPr="003D071E" w:rsidRDefault="008143A0" w:rsidP="008143A0">
      <w:pPr>
        <w:pStyle w:val="ListParagraph"/>
        <w:numPr>
          <w:ilvl w:val="0"/>
          <w:numId w:val="2"/>
        </w:numPr>
        <w:rPr>
          <w:rFonts w:asciiTheme="minorHAnsi" w:hAnsiTheme="minorHAnsi"/>
        </w:rPr>
      </w:pPr>
      <w:r w:rsidRPr="003D071E">
        <w:rPr>
          <w:rFonts w:asciiTheme="minorHAnsi" w:hAnsiTheme="minorHAnsi"/>
        </w:rPr>
        <w:t>trudniej interpretować wyniki i testować istotność.</w:t>
      </w:r>
      <w:r w:rsidRPr="003D071E">
        <w:rPr>
          <w:rFonts w:asciiTheme="minorHAnsi" w:hAnsiTheme="minorHAnsi"/>
        </w:rPr>
        <w:br/>
      </w:r>
    </w:p>
    <w:p w14:paraId="0775FBDF" w14:textId="0AFA479A" w:rsidR="003D071E" w:rsidRPr="003D071E" w:rsidRDefault="003D071E" w:rsidP="008143A0">
      <w:pPr>
        <w:rPr>
          <w:rFonts w:asciiTheme="minorHAnsi" w:hAnsiTheme="minorHAnsi"/>
        </w:rPr>
      </w:pPr>
      <w:r w:rsidRPr="003D071E">
        <w:rPr>
          <w:rFonts w:asciiTheme="minorHAnsi" w:hAnsiTheme="minorHAnsi"/>
        </w:rPr>
        <w:t>Ogólnie przyjmuje się, że wartości VIF przekraczające</w:t>
      </w:r>
      <w:r w:rsidRPr="003D071E">
        <w:rPr>
          <w:rFonts w:asciiTheme="minorHAnsi" w:hAnsiTheme="minorHAnsi"/>
        </w:rPr>
        <w:t xml:space="preserve"> </w:t>
      </w:r>
      <w:r w:rsidRPr="003D071E">
        <w:rPr>
          <w:rFonts w:asciiTheme="minorHAnsi" w:hAnsiTheme="minorHAnsi"/>
        </w:rPr>
        <w:t>10 mogą świadczyć o problemie współliniowości wymagającym uwagi.</w:t>
      </w:r>
      <w:r w:rsidRPr="003D071E">
        <w:rPr>
          <w:rFonts w:asciiTheme="minorHAnsi" w:hAnsiTheme="minorHAnsi"/>
        </w:rPr>
        <w:t xml:space="preserve"> Nie oznacza to jednak odrazu, że te zmienne mają zostać usunięte z modelu.</w:t>
      </w:r>
    </w:p>
    <w:p w14:paraId="266D5592" w14:textId="77777777" w:rsidR="003D071E" w:rsidRPr="003D071E" w:rsidRDefault="003D071E" w:rsidP="008143A0">
      <w:pPr>
        <w:rPr>
          <w:rFonts w:asciiTheme="minorHAnsi" w:hAnsiTheme="minorHAnsi"/>
        </w:rPr>
      </w:pPr>
    </w:p>
    <w:p w14:paraId="589D5671" w14:textId="30B6E6BD" w:rsidR="008143A0" w:rsidRPr="003D071E" w:rsidRDefault="008143A0" w:rsidP="008143A0">
      <w:pPr>
        <w:rPr>
          <w:rFonts w:asciiTheme="minorHAnsi" w:hAnsiTheme="minorHAnsi"/>
        </w:rPr>
      </w:pPr>
      <w:r w:rsidRPr="003D071E">
        <w:rPr>
          <w:rFonts w:asciiTheme="minorHAnsi" w:hAnsiTheme="minorHAnsi"/>
        </w:rPr>
        <w:t xml:space="preserve">W celu zbadania </w:t>
      </w:r>
      <w:r w:rsidRPr="003D071E">
        <w:rPr>
          <w:rFonts w:asciiTheme="minorHAnsi" w:hAnsiTheme="minorHAnsi"/>
        </w:rPr>
        <w:t>współliniowości</w:t>
      </w:r>
      <w:r w:rsidRPr="003D071E">
        <w:rPr>
          <w:rFonts w:asciiTheme="minorHAnsi" w:hAnsiTheme="minorHAnsi"/>
        </w:rPr>
        <w:t xml:space="preserve"> oblicza się statystykę VIF, a następnie interpretuje:</w:t>
      </w:r>
    </w:p>
    <w:p w14:paraId="42D24C89" w14:textId="77777777" w:rsidR="008143A0" w:rsidRPr="003D071E" w:rsidRDefault="008143A0" w:rsidP="008143A0">
      <w:pPr>
        <w:rPr>
          <w:rFonts w:asciiTheme="minorHAnsi" w:hAnsiTheme="minorHAnsi"/>
        </w:rPr>
      </w:pPr>
    </w:p>
    <w:tbl>
      <w:tblPr>
        <w:tblStyle w:val="TableGrid"/>
        <w:tblW w:w="0" w:type="auto"/>
        <w:tblLook w:val="04A0" w:firstRow="1" w:lastRow="0" w:firstColumn="1" w:lastColumn="0" w:noHBand="0" w:noVBand="1"/>
      </w:tblPr>
      <w:tblGrid>
        <w:gridCol w:w="4320"/>
        <w:gridCol w:w="4320"/>
      </w:tblGrid>
      <w:tr w:rsidR="00E94FE6" w:rsidRPr="003D071E" w14:paraId="6DB14E35" w14:textId="77777777" w:rsidTr="0048010F">
        <w:tc>
          <w:tcPr>
            <w:tcW w:w="4320" w:type="dxa"/>
          </w:tcPr>
          <w:p w14:paraId="75C0EEFA" w14:textId="77777777" w:rsidR="00E94FE6" w:rsidRPr="003D071E" w:rsidRDefault="00E94FE6" w:rsidP="0048010F">
            <w:pPr>
              <w:rPr>
                <w:rFonts w:asciiTheme="minorHAnsi" w:hAnsiTheme="minorHAnsi"/>
              </w:rPr>
            </w:pPr>
            <w:proofErr w:type="spellStart"/>
            <w:r w:rsidRPr="003D071E">
              <w:rPr>
                <w:rFonts w:asciiTheme="minorHAnsi" w:hAnsiTheme="minorHAnsi"/>
              </w:rPr>
              <w:t>Wartość</w:t>
            </w:r>
            <w:proofErr w:type="spellEnd"/>
            <w:r w:rsidRPr="003D071E">
              <w:rPr>
                <w:rFonts w:asciiTheme="minorHAnsi" w:hAnsiTheme="minorHAnsi"/>
              </w:rPr>
              <w:t xml:space="preserve"> VIF</w:t>
            </w:r>
          </w:p>
        </w:tc>
        <w:tc>
          <w:tcPr>
            <w:tcW w:w="4320" w:type="dxa"/>
          </w:tcPr>
          <w:p w14:paraId="059CDC05" w14:textId="77777777" w:rsidR="00E94FE6" w:rsidRPr="003D071E" w:rsidRDefault="00E94FE6" w:rsidP="0048010F">
            <w:pPr>
              <w:rPr>
                <w:rFonts w:asciiTheme="minorHAnsi" w:hAnsiTheme="minorHAnsi"/>
              </w:rPr>
            </w:pPr>
            <w:proofErr w:type="spellStart"/>
            <w:r w:rsidRPr="003D071E">
              <w:rPr>
                <w:rFonts w:asciiTheme="minorHAnsi" w:hAnsiTheme="minorHAnsi"/>
              </w:rPr>
              <w:t>Interpretacja</w:t>
            </w:r>
            <w:proofErr w:type="spellEnd"/>
          </w:p>
        </w:tc>
      </w:tr>
      <w:tr w:rsidR="00E94FE6" w:rsidRPr="003D071E" w14:paraId="2BF041D6" w14:textId="77777777" w:rsidTr="0048010F">
        <w:tc>
          <w:tcPr>
            <w:tcW w:w="4320" w:type="dxa"/>
          </w:tcPr>
          <w:p w14:paraId="46122F67" w14:textId="77777777" w:rsidR="00E94FE6" w:rsidRPr="003D071E" w:rsidRDefault="00E94FE6" w:rsidP="0048010F">
            <w:pPr>
              <w:rPr>
                <w:rFonts w:asciiTheme="minorHAnsi" w:hAnsiTheme="minorHAnsi"/>
              </w:rPr>
            </w:pPr>
            <w:r w:rsidRPr="003D071E">
              <w:rPr>
                <w:rFonts w:asciiTheme="minorHAnsi" w:hAnsiTheme="minorHAnsi"/>
              </w:rPr>
              <w:t>≈ 1</w:t>
            </w:r>
          </w:p>
        </w:tc>
        <w:tc>
          <w:tcPr>
            <w:tcW w:w="4320" w:type="dxa"/>
          </w:tcPr>
          <w:p w14:paraId="42B16EB1" w14:textId="77777777" w:rsidR="00E94FE6" w:rsidRPr="003D071E" w:rsidRDefault="00E94FE6" w:rsidP="0048010F">
            <w:pPr>
              <w:rPr>
                <w:rFonts w:asciiTheme="minorHAnsi" w:hAnsiTheme="minorHAnsi"/>
              </w:rPr>
            </w:pPr>
            <w:proofErr w:type="spellStart"/>
            <w:r w:rsidRPr="003D071E">
              <w:rPr>
                <w:rFonts w:asciiTheme="minorHAnsi" w:hAnsiTheme="minorHAnsi"/>
              </w:rPr>
              <w:t>Brak</w:t>
            </w:r>
            <w:proofErr w:type="spellEnd"/>
            <w:r w:rsidRPr="003D071E">
              <w:rPr>
                <w:rFonts w:asciiTheme="minorHAnsi" w:hAnsiTheme="minorHAnsi"/>
              </w:rPr>
              <w:t xml:space="preserve"> </w:t>
            </w:r>
            <w:proofErr w:type="spellStart"/>
            <w:r w:rsidRPr="003D071E">
              <w:rPr>
                <w:rFonts w:asciiTheme="minorHAnsi" w:hAnsiTheme="minorHAnsi"/>
              </w:rPr>
              <w:t>współliniowości</w:t>
            </w:r>
            <w:proofErr w:type="spellEnd"/>
          </w:p>
        </w:tc>
      </w:tr>
      <w:tr w:rsidR="00E94FE6" w:rsidRPr="003D071E" w14:paraId="270E235B" w14:textId="77777777" w:rsidTr="0048010F">
        <w:tc>
          <w:tcPr>
            <w:tcW w:w="4320" w:type="dxa"/>
          </w:tcPr>
          <w:p w14:paraId="3B1A77CC" w14:textId="77777777" w:rsidR="00E94FE6" w:rsidRPr="003D071E" w:rsidRDefault="00E94FE6" w:rsidP="0048010F">
            <w:pPr>
              <w:rPr>
                <w:rFonts w:asciiTheme="minorHAnsi" w:hAnsiTheme="minorHAnsi"/>
              </w:rPr>
            </w:pPr>
            <w:r w:rsidRPr="003D071E">
              <w:rPr>
                <w:rFonts w:asciiTheme="minorHAnsi" w:hAnsiTheme="minorHAnsi"/>
              </w:rPr>
              <w:t>1 &lt; VIF &lt; 5</w:t>
            </w:r>
          </w:p>
        </w:tc>
        <w:tc>
          <w:tcPr>
            <w:tcW w:w="4320" w:type="dxa"/>
          </w:tcPr>
          <w:p w14:paraId="0172AAC6" w14:textId="5554B729" w:rsidR="00E94FE6" w:rsidRPr="003D071E" w:rsidRDefault="00E94FE6" w:rsidP="0048010F">
            <w:pPr>
              <w:rPr>
                <w:rFonts w:asciiTheme="minorHAnsi" w:hAnsiTheme="minorHAnsi"/>
                <w:lang w:val="pl-PL"/>
              </w:rPr>
            </w:pPr>
            <w:r w:rsidRPr="003D071E">
              <w:rPr>
                <w:rFonts w:asciiTheme="minorHAnsi" w:hAnsiTheme="minorHAnsi"/>
                <w:lang w:val="pl-PL"/>
              </w:rPr>
              <w:t>Umiarkowana współliniowość</w:t>
            </w:r>
            <w:r w:rsidRPr="003D071E">
              <w:rPr>
                <w:rFonts w:asciiTheme="minorHAnsi" w:hAnsiTheme="minorHAnsi"/>
                <w:lang w:val="pl-PL"/>
              </w:rPr>
              <w:t xml:space="preserve">, </w:t>
            </w:r>
            <w:r w:rsidRPr="003D071E">
              <w:rPr>
                <w:rFonts w:asciiTheme="minorHAnsi" w:hAnsiTheme="minorHAnsi"/>
                <w:lang w:val="pl-PL"/>
              </w:rPr>
              <w:t>nie stanowi dużego problemu</w:t>
            </w:r>
          </w:p>
        </w:tc>
      </w:tr>
      <w:tr w:rsidR="00E94FE6" w:rsidRPr="003D071E" w14:paraId="63BE8416" w14:textId="77777777" w:rsidTr="0048010F">
        <w:tc>
          <w:tcPr>
            <w:tcW w:w="4320" w:type="dxa"/>
          </w:tcPr>
          <w:p w14:paraId="646F2117" w14:textId="77777777" w:rsidR="00E94FE6" w:rsidRPr="003D071E" w:rsidRDefault="00E94FE6" w:rsidP="0048010F">
            <w:pPr>
              <w:rPr>
                <w:rFonts w:asciiTheme="minorHAnsi" w:hAnsiTheme="minorHAnsi"/>
              </w:rPr>
            </w:pPr>
            <w:r w:rsidRPr="003D071E">
              <w:rPr>
                <w:rFonts w:asciiTheme="minorHAnsi" w:hAnsiTheme="minorHAnsi"/>
              </w:rPr>
              <w:t>≥ 5</w:t>
            </w:r>
          </w:p>
        </w:tc>
        <w:tc>
          <w:tcPr>
            <w:tcW w:w="4320" w:type="dxa"/>
          </w:tcPr>
          <w:p w14:paraId="16555C31" w14:textId="58395DC2" w:rsidR="00E94FE6" w:rsidRPr="003D071E" w:rsidRDefault="00E94FE6" w:rsidP="0048010F">
            <w:pPr>
              <w:rPr>
                <w:rFonts w:asciiTheme="minorHAnsi" w:hAnsiTheme="minorHAnsi"/>
              </w:rPr>
            </w:pPr>
            <w:proofErr w:type="spellStart"/>
            <w:r w:rsidRPr="003D071E">
              <w:rPr>
                <w:rFonts w:asciiTheme="minorHAnsi" w:hAnsiTheme="minorHAnsi"/>
              </w:rPr>
              <w:t>Wysoka</w:t>
            </w:r>
            <w:proofErr w:type="spellEnd"/>
            <w:r w:rsidRPr="003D071E">
              <w:rPr>
                <w:rFonts w:asciiTheme="minorHAnsi" w:hAnsiTheme="minorHAnsi"/>
              </w:rPr>
              <w:t xml:space="preserve"> </w:t>
            </w:r>
            <w:proofErr w:type="spellStart"/>
            <w:r w:rsidRPr="003D071E">
              <w:rPr>
                <w:rFonts w:asciiTheme="minorHAnsi" w:hAnsiTheme="minorHAnsi"/>
              </w:rPr>
              <w:t>współliniowość</w:t>
            </w:r>
            <w:proofErr w:type="spellEnd"/>
          </w:p>
        </w:tc>
      </w:tr>
      <w:tr w:rsidR="00E94FE6" w:rsidRPr="003D071E" w14:paraId="6D939AA8" w14:textId="77777777" w:rsidTr="0048010F">
        <w:tc>
          <w:tcPr>
            <w:tcW w:w="4320" w:type="dxa"/>
          </w:tcPr>
          <w:p w14:paraId="1EDE3A5A" w14:textId="77777777" w:rsidR="00E94FE6" w:rsidRPr="003D071E" w:rsidRDefault="00E94FE6" w:rsidP="0048010F">
            <w:pPr>
              <w:rPr>
                <w:rFonts w:asciiTheme="minorHAnsi" w:hAnsiTheme="minorHAnsi"/>
              </w:rPr>
            </w:pPr>
            <w:r w:rsidRPr="003D071E">
              <w:rPr>
                <w:rFonts w:asciiTheme="minorHAnsi" w:hAnsiTheme="minorHAnsi"/>
              </w:rPr>
              <w:t>≥ 10</w:t>
            </w:r>
          </w:p>
        </w:tc>
        <w:tc>
          <w:tcPr>
            <w:tcW w:w="4320" w:type="dxa"/>
          </w:tcPr>
          <w:p w14:paraId="4E7159EC" w14:textId="0BC4745F" w:rsidR="00E94FE6" w:rsidRPr="003D071E" w:rsidRDefault="00E94FE6" w:rsidP="0048010F">
            <w:pPr>
              <w:rPr>
                <w:rFonts w:asciiTheme="minorHAnsi" w:hAnsiTheme="minorHAnsi"/>
                <w:lang w:val="pl-PL"/>
              </w:rPr>
            </w:pPr>
            <w:r w:rsidRPr="003D071E">
              <w:rPr>
                <w:rFonts w:asciiTheme="minorHAnsi" w:hAnsiTheme="minorHAnsi"/>
                <w:lang w:val="pl-PL"/>
              </w:rPr>
              <w:t>Bardzo wysoka współliniowość</w:t>
            </w:r>
            <w:r w:rsidRPr="003D071E">
              <w:rPr>
                <w:rFonts w:asciiTheme="minorHAnsi" w:hAnsiTheme="minorHAnsi"/>
                <w:lang w:val="pl-PL"/>
              </w:rPr>
              <w:t>,</w:t>
            </w:r>
            <w:r w:rsidRPr="003D071E">
              <w:rPr>
                <w:rFonts w:asciiTheme="minorHAnsi" w:hAnsiTheme="minorHAnsi"/>
                <w:lang w:val="pl-PL"/>
              </w:rPr>
              <w:t xml:space="preserve"> poważny problem</w:t>
            </w:r>
            <w:r w:rsidRPr="003D071E">
              <w:rPr>
                <w:rFonts w:asciiTheme="minorHAnsi" w:hAnsiTheme="minorHAnsi"/>
                <w:lang w:val="pl-PL"/>
              </w:rPr>
              <w:t xml:space="preserve">, wymaga zastosowania </w:t>
            </w:r>
            <w:proofErr w:type="spellStart"/>
            <w:r w:rsidRPr="003D071E">
              <w:rPr>
                <w:rFonts w:asciiTheme="minorHAnsi" w:hAnsiTheme="minorHAnsi"/>
                <w:lang w:val="pl-PL"/>
              </w:rPr>
              <w:t>zm</w:t>
            </w:r>
            <w:proofErr w:type="spellEnd"/>
          </w:p>
        </w:tc>
      </w:tr>
    </w:tbl>
    <w:p w14:paraId="3FB4D096" w14:textId="77777777" w:rsidR="009676DF" w:rsidRPr="003D071E" w:rsidRDefault="009676DF" w:rsidP="00BA413B">
      <w:pPr>
        <w:rPr>
          <w:rFonts w:asciiTheme="minorHAnsi" w:hAnsiTheme="minorHAnsi"/>
        </w:rPr>
      </w:pPr>
    </w:p>
    <w:p w14:paraId="35EAA433" w14:textId="03180918" w:rsidR="00D22C20" w:rsidRPr="003D071E" w:rsidRDefault="003D071E" w:rsidP="00BA413B">
      <w:pPr>
        <w:rPr>
          <w:rFonts w:asciiTheme="minorHAnsi" w:hAnsiTheme="minorHAnsi"/>
          <w:color w:val="4EA72E" w:themeColor="accent6"/>
        </w:rPr>
      </w:pPr>
      <w:r w:rsidRPr="003D071E">
        <w:rPr>
          <w:rFonts w:asciiTheme="minorHAnsi" w:hAnsiTheme="minorHAnsi"/>
        </w:rPr>
        <w:br w:type="column"/>
      </w:r>
      <w:r w:rsidRPr="003D071E">
        <w:rPr>
          <w:rFonts w:asciiTheme="minorHAnsi" w:hAnsiTheme="minorHAnsi"/>
        </w:rPr>
        <w:lastRenderedPageBreak/>
        <w:t>DO SPAREWDZENIA I ZMIENIENIA</w:t>
      </w:r>
      <w:r w:rsidRPr="003D071E">
        <w:rPr>
          <w:rFonts w:asciiTheme="minorHAnsi" w:hAnsiTheme="minorHAnsi"/>
        </w:rPr>
        <w:br/>
      </w:r>
      <w:r w:rsidR="00D22C20" w:rsidRPr="003D071E">
        <w:rPr>
          <w:rFonts w:asciiTheme="minorHAnsi" w:hAnsiTheme="minorHAnsi"/>
          <w:color w:val="4EA72E" w:themeColor="accent6"/>
        </w:rPr>
        <w:t>Badanie stacjonarności zmiennych i eliminacja niestacjonarności (w przypadku szeregów czasowych).</w:t>
      </w:r>
    </w:p>
    <w:p w14:paraId="4201B69A" w14:textId="33934A5C" w:rsidR="006947A5" w:rsidRPr="003D071E" w:rsidRDefault="006947A5" w:rsidP="00BA413B">
      <w:pPr>
        <w:rPr>
          <w:rFonts w:asciiTheme="minorHAnsi" w:hAnsiTheme="minorHAnsi"/>
          <w:color w:val="4EA72E" w:themeColor="accent6"/>
        </w:rPr>
      </w:pPr>
      <w:r w:rsidRPr="003D071E">
        <w:rPr>
          <w:rFonts w:asciiTheme="minorHAnsi" w:hAnsiTheme="minorHAnsi"/>
          <w:color w:val="4EA72E" w:themeColor="accent6"/>
        </w:rPr>
        <w:t>Eliminacja wartości odstających.</w:t>
      </w:r>
    </w:p>
    <w:p w14:paraId="6F1E35A7" w14:textId="1F375436" w:rsidR="006947A5" w:rsidRPr="003D071E" w:rsidRDefault="006947A5" w:rsidP="00BA413B">
      <w:pPr>
        <w:rPr>
          <w:rFonts w:asciiTheme="minorHAnsi" w:hAnsiTheme="minorHAnsi"/>
          <w:color w:val="4EA72E" w:themeColor="accent6"/>
        </w:rPr>
      </w:pPr>
      <w:r w:rsidRPr="003D071E">
        <w:rPr>
          <w:rFonts w:asciiTheme="minorHAnsi" w:hAnsiTheme="minorHAnsi"/>
          <w:color w:val="4EA72E" w:themeColor="accent6"/>
        </w:rPr>
        <w:t>Zastosowanie wybranej metody doboru zmiennych do modelu (np. metoda Hellwiga, metoda krokowa wsteczna)</w:t>
      </w:r>
    </w:p>
    <w:p w14:paraId="73B61C23" w14:textId="77777777" w:rsidR="006947A5" w:rsidRPr="003D071E" w:rsidRDefault="006947A5" w:rsidP="00BA413B">
      <w:pPr>
        <w:rPr>
          <w:rFonts w:asciiTheme="minorHAnsi" w:hAnsiTheme="minorHAnsi"/>
        </w:rPr>
      </w:pPr>
    </w:p>
    <w:p w14:paraId="37D0B7CA" w14:textId="2CA14650" w:rsidR="006947A5" w:rsidRPr="003D071E" w:rsidRDefault="006947A5" w:rsidP="00BA413B">
      <w:pPr>
        <w:rPr>
          <w:rFonts w:asciiTheme="minorHAnsi" w:hAnsiTheme="minorHAnsi"/>
        </w:rPr>
      </w:pPr>
      <w:r w:rsidRPr="003D071E">
        <w:rPr>
          <w:rFonts w:asciiTheme="minorHAnsi" w:hAnsiTheme="minorHAnsi"/>
        </w:rPr>
        <w:t xml:space="preserve">Pierwsza </w:t>
      </w:r>
      <w:r w:rsidRPr="003D071E">
        <w:rPr>
          <w:rFonts w:asciiTheme="minorHAnsi" w:hAnsiTheme="minorHAnsi"/>
        </w:rPr>
        <w:t>Budowa modelu</w:t>
      </w:r>
    </w:p>
    <w:p w14:paraId="24C4BE65" w14:textId="77777777" w:rsidR="0074141A" w:rsidRPr="003D071E" w:rsidRDefault="0074141A" w:rsidP="00BA413B">
      <w:pPr>
        <w:rPr>
          <w:rFonts w:asciiTheme="minorHAnsi" w:hAnsiTheme="minorHAnsi"/>
        </w:rPr>
      </w:pPr>
    </w:p>
    <w:p w14:paraId="7C44EF25" w14:textId="0AA02BD3" w:rsidR="0074141A" w:rsidRPr="003D071E" w:rsidRDefault="00E94FE6" w:rsidP="00BA413B">
      <w:pPr>
        <w:rPr>
          <w:rFonts w:asciiTheme="minorHAnsi" w:hAnsiTheme="minorHAnsi"/>
          <w:color w:val="4EA72E" w:themeColor="accent6"/>
          <w:lang w:eastAsia="en-US"/>
        </w:rPr>
      </w:pPr>
      <w:r w:rsidRPr="003D071E">
        <w:rPr>
          <w:rFonts w:asciiTheme="minorHAnsi" w:hAnsiTheme="minorHAnsi"/>
          <w:color w:val="4EA72E" w:themeColor="accent6"/>
          <w:lang w:eastAsia="en-US"/>
        </w:rPr>
        <w:t>WMNK – heteroskedastycznosć</w:t>
      </w:r>
    </w:p>
    <w:p w14:paraId="5C0387CE" w14:textId="1316EE3C" w:rsidR="00E94FE6" w:rsidRPr="003D071E" w:rsidRDefault="00E94FE6" w:rsidP="00AE7F80">
      <w:pPr>
        <w:pStyle w:val="ListParagraph"/>
        <w:numPr>
          <w:ilvl w:val="0"/>
          <w:numId w:val="2"/>
        </w:numPr>
        <w:rPr>
          <w:rFonts w:asciiTheme="minorHAnsi" w:hAnsiTheme="minorHAnsi"/>
          <w:color w:val="4EA72E" w:themeColor="accent6"/>
          <w:lang w:eastAsia="en-US"/>
        </w:rPr>
      </w:pPr>
      <w:r w:rsidRPr="003D071E">
        <w:rPr>
          <w:rFonts w:asciiTheme="minorHAnsi" w:hAnsiTheme="minorHAnsi"/>
          <w:color w:val="4EA72E" w:themeColor="accent6"/>
          <w:lang w:eastAsia="en-US"/>
        </w:rPr>
        <w:t>Hellwig – usunąć zmienne kategoryczne przed a potem dodać I sprawdzić czy istotne</w:t>
      </w:r>
    </w:p>
    <w:p w14:paraId="410233FE" w14:textId="6D1FB6BA" w:rsidR="00E94FE6" w:rsidRPr="003D071E" w:rsidRDefault="00342A00" w:rsidP="00AE7F80">
      <w:pPr>
        <w:pStyle w:val="ListParagraph"/>
        <w:numPr>
          <w:ilvl w:val="0"/>
          <w:numId w:val="2"/>
        </w:numPr>
        <w:rPr>
          <w:rFonts w:asciiTheme="minorHAnsi" w:hAnsiTheme="minorHAnsi"/>
          <w:color w:val="4EA72E" w:themeColor="accent6"/>
          <w:lang w:eastAsia="en-US"/>
        </w:rPr>
      </w:pPr>
      <w:r w:rsidRPr="003D071E">
        <w:rPr>
          <w:rFonts w:asciiTheme="minorHAnsi" w:hAnsiTheme="minorHAnsi"/>
          <w:color w:val="4EA72E" w:themeColor="accent6"/>
          <w:lang w:eastAsia="en-US"/>
        </w:rPr>
        <w:t xml:space="preserve">Test </w:t>
      </w:r>
      <w:r w:rsidR="00E94FE6" w:rsidRPr="003D071E">
        <w:rPr>
          <w:rFonts w:asciiTheme="minorHAnsi" w:hAnsiTheme="minorHAnsi"/>
          <w:color w:val="4EA72E" w:themeColor="accent6"/>
          <w:lang w:eastAsia="en-US"/>
        </w:rPr>
        <w:t>na istottneośc parametrów – t-studenta</w:t>
      </w:r>
    </w:p>
    <w:p w14:paraId="1CCEFED1" w14:textId="20084DED" w:rsidR="00342A00" w:rsidRPr="003D071E" w:rsidRDefault="00342A00" w:rsidP="00BA413B">
      <w:pPr>
        <w:rPr>
          <w:rFonts w:asciiTheme="minorHAnsi" w:hAnsiTheme="minorHAnsi"/>
          <w:lang w:eastAsia="en-US"/>
        </w:rPr>
      </w:pPr>
      <w:r w:rsidRPr="003D071E">
        <w:rPr>
          <w:rFonts w:asciiTheme="minorHAnsi" w:hAnsiTheme="minorHAnsi"/>
          <w:lang w:eastAsia="en-US"/>
        </w:rPr>
        <w:t>Test koincydencji</w:t>
      </w:r>
    </w:p>
    <w:p w14:paraId="571494A1" w14:textId="070D2B69" w:rsidR="00342A00" w:rsidRPr="003D071E" w:rsidRDefault="00944C18" w:rsidP="00BA413B">
      <w:pPr>
        <w:rPr>
          <w:rFonts w:asciiTheme="minorHAnsi" w:hAnsiTheme="minorHAnsi"/>
          <w:lang w:eastAsia="en-US"/>
        </w:rPr>
      </w:pPr>
      <w:r w:rsidRPr="003D071E">
        <w:rPr>
          <w:rFonts w:asciiTheme="minorHAnsi" w:hAnsiTheme="minorHAnsi"/>
          <w:lang w:eastAsia="en-US"/>
        </w:rPr>
        <w:t xml:space="preserve">Test na </w:t>
      </w:r>
      <w:r w:rsidR="00342A00" w:rsidRPr="003D071E">
        <w:rPr>
          <w:rFonts w:asciiTheme="minorHAnsi" w:hAnsiTheme="minorHAnsi"/>
          <w:lang w:eastAsia="en-US"/>
        </w:rPr>
        <w:t>katalizatory</w:t>
      </w:r>
    </w:p>
    <w:p w14:paraId="6366ECF0" w14:textId="77777777" w:rsidR="00342A00" w:rsidRPr="003D071E" w:rsidRDefault="00342A00" w:rsidP="00BA413B">
      <w:pPr>
        <w:rPr>
          <w:rFonts w:asciiTheme="minorHAnsi" w:hAnsiTheme="minorHAnsi"/>
          <w:lang w:eastAsia="en-US"/>
        </w:rPr>
      </w:pPr>
    </w:p>
    <w:sectPr w:rsidR="00342A00" w:rsidRPr="003D07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FB0A27" w14:textId="77777777" w:rsidR="008C6990" w:rsidRDefault="008C6990" w:rsidP="00A6655D">
      <w:r>
        <w:separator/>
      </w:r>
    </w:p>
  </w:endnote>
  <w:endnote w:type="continuationSeparator" w:id="0">
    <w:p w14:paraId="3C8956D1" w14:textId="77777777" w:rsidR="008C6990" w:rsidRDefault="008C6990" w:rsidP="00A6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AFD619" w14:textId="77777777" w:rsidR="008C6990" w:rsidRDefault="008C6990" w:rsidP="00A6655D">
      <w:r>
        <w:separator/>
      </w:r>
    </w:p>
  </w:footnote>
  <w:footnote w:type="continuationSeparator" w:id="0">
    <w:p w14:paraId="770E98DB" w14:textId="77777777" w:rsidR="008C6990" w:rsidRDefault="008C6990" w:rsidP="00A66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D220F"/>
    <w:multiLevelType w:val="multilevel"/>
    <w:tmpl w:val="AB1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E0BEE"/>
    <w:multiLevelType w:val="hybridMultilevel"/>
    <w:tmpl w:val="B0BA5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2C0D1A"/>
    <w:multiLevelType w:val="multilevel"/>
    <w:tmpl w:val="873C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9C640D"/>
    <w:multiLevelType w:val="multilevel"/>
    <w:tmpl w:val="09B4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00F06"/>
    <w:multiLevelType w:val="hybridMultilevel"/>
    <w:tmpl w:val="B9F8097E"/>
    <w:lvl w:ilvl="0" w:tplc="5F3C1F00">
      <w:start w:val="1"/>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A437AE"/>
    <w:multiLevelType w:val="multilevel"/>
    <w:tmpl w:val="8F7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127464">
    <w:abstractNumId w:val="1"/>
  </w:num>
  <w:num w:numId="2" w16cid:durableId="510141780">
    <w:abstractNumId w:val="4"/>
  </w:num>
  <w:num w:numId="3" w16cid:durableId="81025135">
    <w:abstractNumId w:val="5"/>
  </w:num>
  <w:num w:numId="4" w16cid:durableId="453404846">
    <w:abstractNumId w:val="3"/>
  </w:num>
  <w:num w:numId="5" w16cid:durableId="1054694517">
    <w:abstractNumId w:val="0"/>
  </w:num>
  <w:num w:numId="6" w16cid:durableId="726729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BB9"/>
    <w:rsid w:val="000B1AD3"/>
    <w:rsid w:val="000D7438"/>
    <w:rsid w:val="001221E5"/>
    <w:rsid w:val="00127655"/>
    <w:rsid w:val="00156170"/>
    <w:rsid w:val="00187D47"/>
    <w:rsid w:val="001F2F2E"/>
    <w:rsid w:val="00200F02"/>
    <w:rsid w:val="00206881"/>
    <w:rsid w:val="002153AE"/>
    <w:rsid w:val="00240D97"/>
    <w:rsid w:val="00252FB4"/>
    <w:rsid w:val="00285550"/>
    <w:rsid w:val="002F36C4"/>
    <w:rsid w:val="00342A00"/>
    <w:rsid w:val="003B7BAA"/>
    <w:rsid w:val="003D071E"/>
    <w:rsid w:val="00433607"/>
    <w:rsid w:val="004B4D34"/>
    <w:rsid w:val="004B7F42"/>
    <w:rsid w:val="00577C92"/>
    <w:rsid w:val="006734A0"/>
    <w:rsid w:val="006947A5"/>
    <w:rsid w:val="00721D1E"/>
    <w:rsid w:val="0074141A"/>
    <w:rsid w:val="00806389"/>
    <w:rsid w:val="008143A0"/>
    <w:rsid w:val="00820F03"/>
    <w:rsid w:val="00821B92"/>
    <w:rsid w:val="008C6990"/>
    <w:rsid w:val="0091033A"/>
    <w:rsid w:val="00944C18"/>
    <w:rsid w:val="009676DF"/>
    <w:rsid w:val="009F19AD"/>
    <w:rsid w:val="00A00539"/>
    <w:rsid w:val="00A6655D"/>
    <w:rsid w:val="00AE7F80"/>
    <w:rsid w:val="00B0272B"/>
    <w:rsid w:val="00B079D4"/>
    <w:rsid w:val="00BA413B"/>
    <w:rsid w:val="00BD7344"/>
    <w:rsid w:val="00C16BB9"/>
    <w:rsid w:val="00C36628"/>
    <w:rsid w:val="00C550D3"/>
    <w:rsid w:val="00CF5839"/>
    <w:rsid w:val="00D002F7"/>
    <w:rsid w:val="00D22C20"/>
    <w:rsid w:val="00D61F1A"/>
    <w:rsid w:val="00DA14CF"/>
    <w:rsid w:val="00E26E51"/>
    <w:rsid w:val="00E94FE6"/>
    <w:rsid w:val="00F50B1F"/>
    <w:rsid w:val="00F60BBB"/>
    <w:rsid w:val="00FC346C"/>
    <w:rsid w:val="00FD029E"/>
    <w:rsid w:val="00FD54A9"/>
    <w:rsid w:val="00FF0478"/>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83BF"/>
  <w15:chartTrackingRefBased/>
  <w15:docId w15:val="{7A5DB24B-63D7-1B49-B50B-B40167C7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29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C16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6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6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6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6B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B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B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B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BB9"/>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C16BB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C16BB9"/>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16BB9"/>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C16BB9"/>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C16BB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C16BB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C16BB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C16BB9"/>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C16B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BB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C16B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BB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16B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BB9"/>
    <w:rPr>
      <w:rFonts w:ascii="Verdana" w:hAnsi="Verdana"/>
      <w:i/>
      <w:iCs/>
      <w:color w:val="404040" w:themeColor="text1" w:themeTint="BF"/>
      <w:kern w:val="0"/>
      <w:szCs w:val="22"/>
      <w14:ligatures w14:val="none"/>
    </w:rPr>
  </w:style>
  <w:style w:type="paragraph" w:styleId="ListParagraph">
    <w:name w:val="List Paragraph"/>
    <w:basedOn w:val="Normal"/>
    <w:uiPriority w:val="34"/>
    <w:qFormat/>
    <w:rsid w:val="00C16BB9"/>
    <w:pPr>
      <w:ind w:left="720"/>
      <w:contextualSpacing/>
    </w:pPr>
  </w:style>
  <w:style w:type="character" w:styleId="IntenseEmphasis">
    <w:name w:val="Intense Emphasis"/>
    <w:basedOn w:val="DefaultParagraphFont"/>
    <w:uiPriority w:val="21"/>
    <w:qFormat/>
    <w:rsid w:val="00C16BB9"/>
    <w:rPr>
      <w:i/>
      <w:iCs/>
      <w:color w:val="0F4761" w:themeColor="accent1" w:themeShade="BF"/>
    </w:rPr>
  </w:style>
  <w:style w:type="paragraph" w:styleId="IntenseQuote">
    <w:name w:val="Intense Quote"/>
    <w:basedOn w:val="Normal"/>
    <w:next w:val="Normal"/>
    <w:link w:val="IntenseQuoteChar"/>
    <w:uiPriority w:val="30"/>
    <w:qFormat/>
    <w:rsid w:val="00C16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BB9"/>
    <w:rPr>
      <w:rFonts w:ascii="Verdana" w:hAnsi="Verdana"/>
      <w:i/>
      <w:iCs/>
      <w:color w:val="0F4761" w:themeColor="accent1" w:themeShade="BF"/>
      <w:kern w:val="0"/>
      <w:szCs w:val="22"/>
      <w14:ligatures w14:val="none"/>
    </w:rPr>
  </w:style>
  <w:style w:type="character" w:styleId="IntenseReference">
    <w:name w:val="Intense Reference"/>
    <w:basedOn w:val="DefaultParagraphFont"/>
    <w:uiPriority w:val="32"/>
    <w:qFormat/>
    <w:rsid w:val="00C16BB9"/>
    <w:rPr>
      <w:b/>
      <w:bCs/>
      <w:smallCaps/>
      <w:color w:val="0F4761" w:themeColor="accent1" w:themeShade="BF"/>
      <w:spacing w:val="5"/>
    </w:rPr>
  </w:style>
  <w:style w:type="paragraph" w:customStyle="1" w:styleId="sc-gugtok">
    <w:name w:val="sc-gugtok"/>
    <w:basedOn w:val="Normal"/>
    <w:rsid w:val="002153AE"/>
    <w:pPr>
      <w:spacing w:before="100" w:beforeAutospacing="1" w:after="100" w:afterAutospacing="1"/>
    </w:pPr>
  </w:style>
  <w:style w:type="character" w:styleId="Hyperlink">
    <w:name w:val="Hyperlink"/>
    <w:basedOn w:val="DefaultParagraphFont"/>
    <w:uiPriority w:val="99"/>
    <w:unhideWhenUsed/>
    <w:rsid w:val="00821B92"/>
    <w:rPr>
      <w:color w:val="467886" w:themeColor="hyperlink"/>
      <w:u w:val="single"/>
    </w:rPr>
  </w:style>
  <w:style w:type="character" w:styleId="UnresolvedMention">
    <w:name w:val="Unresolved Mention"/>
    <w:basedOn w:val="DefaultParagraphFont"/>
    <w:uiPriority w:val="99"/>
    <w:semiHidden/>
    <w:unhideWhenUsed/>
    <w:rsid w:val="00821B92"/>
    <w:rPr>
      <w:color w:val="605E5C"/>
      <w:shd w:val="clear" w:color="auto" w:fill="E1DFDD"/>
    </w:rPr>
  </w:style>
  <w:style w:type="character" w:styleId="Strong">
    <w:name w:val="Strong"/>
    <w:basedOn w:val="DefaultParagraphFont"/>
    <w:uiPriority w:val="22"/>
    <w:qFormat/>
    <w:rsid w:val="00F60BBB"/>
    <w:rPr>
      <w:b/>
      <w:bCs/>
    </w:rPr>
  </w:style>
  <w:style w:type="table" w:styleId="TableGrid">
    <w:name w:val="Table Grid"/>
    <w:basedOn w:val="TableNormal"/>
    <w:uiPriority w:val="59"/>
    <w:rsid w:val="004B7F42"/>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4CF"/>
    <w:rPr>
      <w:color w:val="96607D" w:themeColor="followedHyperlink"/>
      <w:u w:val="single"/>
    </w:rPr>
  </w:style>
  <w:style w:type="paragraph" w:styleId="TOCHeading">
    <w:name w:val="TOC Heading"/>
    <w:basedOn w:val="Heading1"/>
    <w:next w:val="Normal"/>
    <w:uiPriority w:val="39"/>
    <w:unhideWhenUsed/>
    <w:qFormat/>
    <w:rsid w:val="000B1AD3"/>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0B1AD3"/>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0B1AD3"/>
    <w:pPr>
      <w:ind w:left="240"/>
    </w:pPr>
    <w:rPr>
      <w:rFonts w:asciiTheme="minorHAnsi" w:hAnsiTheme="minorHAnsi"/>
      <w:smallCaps/>
      <w:sz w:val="20"/>
      <w:szCs w:val="20"/>
    </w:rPr>
  </w:style>
  <w:style w:type="paragraph" w:styleId="TOC3">
    <w:name w:val="toc 3"/>
    <w:basedOn w:val="Normal"/>
    <w:next w:val="Normal"/>
    <w:autoRedefine/>
    <w:uiPriority w:val="39"/>
    <w:unhideWhenUsed/>
    <w:rsid w:val="000B1AD3"/>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0B1AD3"/>
    <w:pPr>
      <w:ind w:left="720"/>
    </w:pPr>
    <w:rPr>
      <w:rFonts w:asciiTheme="minorHAnsi" w:hAnsiTheme="minorHAnsi"/>
      <w:sz w:val="18"/>
      <w:szCs w:val="18"/>
    </w:rPr>
  </w:style>
  <w:style w:type="paragraph" w:styleId="TOC5">
    <w:name w:val="toc 5"/>
    <w:basedOn w:val="Normal"/>
    <w:next w:val="Normal"/>
    <w:autoRedefine/>
    <w:uiPriority w:val="39"/>
    <w:semiHidden/>
    <w:unhideWhenUsed/>
    <w:rsid w:val="000B1AD3"/>
    <w:pPr>
      <w:ind w:left="960"/>
    </w:pPr>
    <w:rPr>
      <w:rFonts w:asciiTheme="minorHAnsi" w:hAnsiTheme="minorHAnsi"/>
      <w:sz w:val="18"/>
      <w:szCs w:val="18"/>
    </w:rPr>
  </w:style>
  <w:style w:type="paragraph" w:styleId="TOC6">
    <w:name w:val="toc 6"/>
    <w:basedOn w:val="Normal"/>
    <w:next w:val="Normal"/>
    <w:autoRedefine/>
    <w:uiPriority w:val="39"/>
    <w:semiHidden/>
    <w:unhideWhenUsed/>
    <w:rsid w:val="000B1AD3"/>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0B1AD3"/>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0B1AD3"/>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0B1AD3"/>
    <w:pPr>
      <w:ind w:left="1920"/>
    </w:pPr>
    <w:rPr>
      <w:rFonts w:asciiTheme="minorHAnsi" w:hAnsiTheme="minorHAnsi"/>
      <w:sz w:val="18"/>
      <w:szCs w:val="18"/>
    </w:rPr>
  </w:style>
  <w:style w:type="paragraph" w:customStyle="1" w:styleId="footnotedescription">
    <w:name w:val="footnote description"/>
    <w:next w:val="Normal"/>
    <w:link w:val="footnotedescriptionChar"/>
    <w:hidden/>
    <w:rsid w:val="00A6655D"/>
    <w:pPr>
      <w:spacing w:after="76" w:line="259" w:lineRule="auto"/>
      <w:ind w:left="14"/>
    </w:pPr>
    <w:rPr>
      <w:rFonts w:ascii="Calibri" w:eastAsia="Calibri" w:hAnsi="Calibri" w:cs="Calibri"/>
      <w:color w:val="000000"/>
      <w:sz w:val="20"/>
      <w:lang w:eastAsia="en-GB"/>
    </w:rPr>
  </w:style>
  <w:style w:type="character" w:customStyle="1" w:styleId="footnotedescriptionChar">
    <w:name w:val="footnote description Char"/>
    <w:link w:val="footnotedescription"/>
    <w:rsid w:val="00A6655D"/>
    <w:rPr>
      <w:rFonts w:ascii="Calibri" w:eastAsia="Calibri" w:hAnsi="Calibri" w:cs="Calibri"/>
      <w:color w:val="000000"/>
      <w:sz w:val="20"/>
      <w:lang w:eastAsia="en-GB"/>
    </w:rPr>
  </w:style>
  <w:style w:type="character" w:customStyle="1" w:styleId="footnotemark">
    <w:name w:val="footnote mark"/>
    <w:hidden/>
    <w:rsid w:val="00A6655D"/>
    <w:rPr>
      <w:rFonts w:ascii="Calibri" w:eastAsia="Calibri" w:hAnsi="Calibri" w:cs="Calibri"/>
      <w:color w:val="000000"/>
      <w:sz w:val="20"/>
      <w:vertAlign w:val="superscript"/>
    </w:rPr>
  </w:style>
  <w:style w:type="table" w:customStyle="1" w:styleId="TableGrid0">
    <w:name w:val="TableGrid"/>
    <w:rsid w:val="00A6655D"/>
    <w:rPr>
      <w:rFonts w:eastAsiaTheme="minorEastAsia"/>
      <w:lang w:eastAsia="en-GB"/>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40D97"/>
    <w:rPr>
      <w:color w:val="666666"/>
    </w:rPr>
  </w:style>
  <w:style w:type="paragraph" w:styleId="NormalWeb">
    <w:name w:val="Normal (Web)"/>
    <w:basedOn w:val="Normal"/>
    <w:uiPriority w:val="99"/>
    <w:semiHidden/>
    <w:unhideWhenUsed/>
    <w:rsid w:val="009676DF"/>
    <w:pPr>
      <w:spacing w:before="100" w:beforeAutospacing="1" w:after="100" w:afterAutospacing="1"/>
    </w:pPr>
  </w:style>
  <w:style w:type="character" w:customStyle="1" w:styleId="mord">
    <w:name w:val="mord"/>
    <w:basedOn w:val="DefaultParagraphFont"/>
    <w:rsid w:val="009676DF"/>
  </w:style>
  <w:style w:type="character" w:customStyle="1" w:styleId="mrel">
    <w:name w:val="mrel"/>
    <w:basedOn w:val="DefaultParagraphFont"/>
    <w:rsid w:val="009676DF"/>
  </w:style>
  <w:style w:type="character" w:customStyle="1" w:styleId="mop">
    <w:name w:val="mop"/>
    <w:basedOn w:val="DefaultParagraphFont"/>
    <w:rsid w:val="009676DF"/>
  </w:style>
  <w:style w:type="character" w:customStyle="1" w:styleId="vlist-s">
    <w:name w:val="vlist-s"/>
    <w:basedOn w:val="DefaultParagraphFont"/>
    <w:rsid w:val="009676DF"/>
  </w:style>
  <w:style w:type="character" w:customStyle="1" w:styleId="mopen">
    <w:name w:val="mopen"/>
    <w:basedOn w:val="DefaultParagraphFont"/>
    <w:rsid w:val="009676DF"/>
  </w:style>
  <w:style w:type="character" w:customStyle="1" w:styleId="mclose">
    <w:name w:val="mclose"/>
    <w:basedOn w:val="DefaultParagraphFont"/>
    <w:rsid w:val="009676DF"/>
  </w:style>
  <w:style w:type="character" w:customStyle="1" w:styleId="mbin">
    <w:name w:val="mbin"/>
    <w:basedOn w:val="DefaultParagraphFont"/>
    <w:rsid w:val="009676DF"/>
  </w:style>
  <w:style w:type="character" w:customStyle="1" w:styleId="katex-mathml">
    <w:name w:val="katex-mathml"/>
    <w:basedOn w:val="DefaultParagraphFont"/>
    <w:rsid w:val="0074141A"/>
  </w:style>
  <w:style w:type="character" w:customStyle="1" w:styleId="delimsizing">
    <w:name w:val="delimsizing"/>
    <w:basedOn w:val="DefaultParagraphFont"/>
    <w:rsid w:val="0074141A"/>
  </w:style>
  <w:style w:type="character" w:customStyle="1" w:styleId="mpunct">
    <w:name w:val="mpunct"/>
    <w:basedOn w:val="DefaultParagraphFont"/>
    <w:rsid w:val="003D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7723">
      <w:bodyDiv w:val="1"/>
      <w:marLeft w:val="0"/>
      <w:marRight w:val="0"/>
      <w:marTop w:val="0"/>
      <w:marBottom w:val="0"/>
      <w:divBdr>
        <w:top w:val="none" w:sz="0" w:space="0" w:color="auto"/>
        <w:left w:val="none" w:sz="0" w:space="0" w:color="auto"/>
        <w:bottom w:val="none" w:sz="0" w:space="0" w:color="auto"/>
        <w:right w:val="none" w:sz="0" w:space="0" w:color="auto"/>
      </w:divBdr>
    </w:div>
    <w:div w:id="32855463">
      <w:bodyDiv w:val="1"/>
      <w:marLeft w:val="0"/>
      <w:marRight w:val="0"/>
      <w:marTop w:val="0"/>
      <w:marBottom w:val="0"/>
      <w:divBdr>
        <w:top w:val="none" w:sz="0" w:space="0" w:color="auto"/>
        <w:left w:val="none" w:sz="0" w:space="0" w:color="auto"/>
        <w:bottom w:val="none" w:sz="0" w:space="0" w:color="auto"/>
        <w:right w:val="none" w:sz="0" w:space="0" w:color="auto"/>
      </w:divBdr>
      <w:divsChild>
        <w:div w:id="1533877413">
          <w:marLeft w:val="0"/>
          <w:marRight w:val="0"/>
          <w:marTop w:val="0"/>
          <w:marBottom w:val="0"/>
          <w:divBdr>
            <w:top w:val="none" w:sz="0" w:space="0" w:color="auto"/>
            <w:left w:val="none" w:sz="0" w:space="0" w:color="auto"/>
            <w:bottom w:val="none" w:sz="0" w:space="0" w:color="auto"/>
            <w:right w:val="none" w:sz="0" w:space="0" w:color="auto"/>
          </w:divBdr>
          <w:divsChild>
            <w:div w:id="5072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4044">
      <w:bodyDiv w:val="1"/>
      <w:marLeft w:val="0"/>
      <w:marRight w:val="0"/>
      <w:marTop w:val="0"/>
      <w:marBottom w:val="0"/>
      <w:divBdr>
        <w:top w:val="none" w:sz="0" w:space="0" w:color="auto"/>
        <w:left w:val="none" w:sz="0" w:space="0" w:color="auto"/>
        <w:bottom w:val="none" w:sz="0" w:space="0" w:color="auto"/>
        <w:right w:val="none" w:sz="0" w:space="0" w:color="auto"/>
      </w:divBdr>
    </w:div>
    <w:div w:id="140195743">
      <w:bodyDiv w:val="1"/>
      <w:marLeft w:val="0"/>
      <w:marRight w:val="0"/>
      <w:marTop w:val="0"/>
      <w:marBottom w:val="0"/>
      <w:divBdr>
        <w:top w:val="none" w:sz="0" w:space="0" w:color="auto"/>
        <w:left w:val="none" w:sz="0" w:space="0" w:color="auto"/>
        <w:bottom w:val="none" w:sz="0" w:space="0" w:color="auto"/>
        <w:right w:val="none" w:sz="0" w:space="0" w:color="auto"/>
      </w:divBdr>
    </w:div>
    <w:div w:id="333840519">
      <w:bodyDiv w:val="1"/>
      <w:marLeft w:val="0"/>
      <w:marRight w:val="0"/>
      <w:marTop w:val="0"/>
      <w:marBottom w:val="0"/>
      <w:divBdr>
        <w:top w:val="none" w:sz="0" w:space="0" w:color="auto"/>
        <w:left w:val="none" w:sz="0" w:space="0" w:color="auto"/>
        <w:bottom w:val="none" w:sz="0" w:space="0" w:color="auto"/>
        <w:right w:val="none" w:sz="0" w:space="0" w:color="auto"/>
      </w:divBdr>
      <w:divsChild>
        <w:div w:id="444470324">
          <w:marLeft w:val="0"/>
          <w:marRight w:val="0"/>
          <w:marTop w:val="0"/>
          <w:marBottom w:val="0"/>
          <w:divBdr>
            <w:top w:val="none" w:sz="0" w:space="0" w:color="auto"/>
            <w:left w:val="none" w:sz="0" w:space="0" w:color="auto"/>
            <w:bottom w:val="none" w:sz="0" w:space="0" w:color="auto"/>
            <w:right w:val="none" w:sz="0" w:space="0" w:color="auto"/>
          </w:divBdr>
          <w:divsChild>
            <w:div w:id="157798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730725">
      <w:bodyDiv w:val="1"/>
      <w:marLeft w:val="0"/>
      <w:marRight w:val="0"/>
      <w:marTop w:val="0"/>
      <w:marBottom w:val="0"/>
      <w:divBdr>
        <w:top w:val="none" w:sz="0" w:space="0" w:color="auto"/>
        <w:left w:val="none" w:sz="0" w:space="0" w:color="auto"/>
        <w:bottom w:val="none" w:sz="0" w:space="0" w:color="auto"/>
        <w:right w:val="none" w:sz="0" w:space="0" w:color="auto"/>
      </w:divBdr>
    </w:div>
    <w:div w:id="395476382">
      <w:bodyDiv w:val="1"/>
      <w:marLeft w:val="0"/>
      <w:marRight w:val="0"/>
      <w:marTop w:val="0"/>
      <w:marBottom w:val="0"/>
      <w:divBdr>
        <w:top w:val="none" w:sz="0" w:space="0" w:color="auto"/>
        <w:left w:val="none" w:sz="0" w:space="0" w:color="auto"/>
        <w:bottom w:val="none" w:sz="0" w:space="0" w:color="auto"/>
        <w:right w:val="none" w:sz="0" w:space="0" w:color="auto"/>
      </w:divBdr>
      <w:divsChild>
        <w:div w:id="849173518">
          <w:marLeft w:val="0"/>
          <w:marRight w:val="0"/>
          <w:marTop w:val="0"/>
          <w:marBottom w:val="0"/>
          <w:divBdr>
            <w:top w:val="none" w:sz="0" w:space="0" w:color="auto"/>
            <w:left w:val="none" w:sz="0" w:space="0" w:color="auto"/>
            <w:bottom w:val="none" w:sz="0" w:space="0" w:color="auto"/>
            <w:right w:val="none" w:sz="0" w:space="0" w:color="auto"/>
          </w:divBdr>
          <w:divsChild>
            <w:div w:id="5567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022">
      <w:bodyDiv w:val="1"/>
      <w:marLeft w:val="0"/>
      <w:marRight w:val="0"/>
      <w:marTop w:val="0"/>
      <w:marBottom w:val="0"/>
      <w:divBdr>
        <w:top w:val="none" w:sz="0" w:space="0" w:color="auto"/>
        <w:left w:val="none" w:sz="0" w:space="0" w:color="auto"/>
        <w:bottom w:val="none" w:sz="0" w:space="0" w:color="auto"/>
        <w:right w:val="none" w:sz="0" w:space="0" w:color="auto"/>
      </w:divBdr>
      <w:divsChild>
        <w:div w:id="1496606961">
          <w:marLeft w:val="0"/>
          <w:marRight w:val="0"/>
          <w:marTop w:val="0"/>
          <w:marBottom w:val="0"/>
          <w:divBdr>
            <w:top w:val="none" w:sz="0" w:space="0" w:color="auto"/>
            <w:left w:val="none" w:sz="0" w:space="0" w:color="auto"/>
            <w:bottom w:val="none" w:sz="0" w:space="0" w:color="auto"/>
            <w:right w:val="none" w:sz="0" w:space="0" w:color="auto"/>
          </w:divBdr>
          <w:divsChild>
            <w:div w:id="20382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76086">
      <w:bodyDiv w:val="1"/>
      <w:marLeft w:val="0"/>
      <w:marRight w:val="0"/>
      <w:marTop w:val="0"/>
      <w:marBottom w:val="0"/>
      <w:divBdr>
        <w:top w:val="none" w:sz="0" w:space="0" w:color="auto"/>
        <w:left w:val="none" w:sz="0" w:space="0" w:color="auto"/>
        <w:bottom w:val="none" w:sz="0" w:space="0" w:color="auto"/>
        <w:right w:val="none" w:sz="0" w:space="0" w:color="auto"/>
      </w:divBdr>
      <w:divsChild>
        <w:div w:id="1101872717">
          <w:marLeft w:val="0"/>
          <w:marRight w:val="0"/>
          <w:marTop w:val="0"/>
          <w:marBottom w:val="0"/>
          <w:divBdr>
            <w:top w:val="none" w:sz="0" w:space="0" w:color="auto"/>
            <w:left w:val="none" w:sz="0" w:space="0" w:color="auto"/>
            <w:bottom w:val="none" w:sz="0" w:space="0" w:color="auto"/>
            <w:right w:val="none" w:sz="0" w:space="0" w:color="auto"/>
          </w:divBdr>
          <w:divsChild>
            <w:div w:id="1556428771">
              <w:marLeft w:val="0"/>
              <w:marRight w:val="0"/>
              <w:marTop w:val="0"/>
              <w:marBottom w:val="0"/>
              <w:divBdr>
                <w:top w:val="none" w:sz="0" w:space="0" w:color="auto"/>
                <w:left w:val="none" w:sz="0" w:space="0" w:color="auto"/>
                <w:bottom w:val="none" w:sz="0" w:space="0" w:color="auto"/>
                <w:right w:val="none" w:sz="0" w:space="0" w:color="auto"/>
              </w:divBdr>
            </w:div>
            <w:div w:id="521628304">
              <w:marLeft w:val="0"/>
              <w:marRight w:val="0"/>
              <w:marTop w:val="0"/>
              <w:marBottom w:val="0"/>
              <w:divBdr>
                <w:top w:val="none" w:sz="0" w:space="0" w:color="auto"/>
                <w:left w:val="none" w:sz="0" w:space="0" w:color="auto"/>
                <w:bottom w:val="none" w:sz="0" w:space="0" w:color="auto"/>
                <w:right w:val="none" w:sz="0" w:space="0" w:color="auto"/>
              </w:divBdr>
            </w:div>
            <w:div w:id="1179200190">
              <w:marLeft w:val="0"/>
              <w:marRight w:val="0"/>
              <w:marTop w:val="0"/>
              <w:marBottom w:val="0"/>
              <w:divBdr>
                <w:top w:val="none" w:sz="0" w:space="0" w:color="auto"/>
                <w:left w:val="none" w:sz="0" w:space="0" w:color="auto"/>
                <w:bottom w:val="none" w:sz="0" w:space="0" w:color="auto"/>
                <w:right w:val="none" w:sz="0" w:space="0" w:color="auto"/>
              </w:divBdr>
            </w:div>
            <w:div w:id="1424497507">
              <w:marLeft w:val="0"/>
              <w:marRight w:val="0"/>
              <w:marTop w:val="0"/>
              <w:marBottom w:val="0"/>
              <w:divBdr>
                <w:top w:val="none" w:sz="0" w:space="0" w:color="auto"/>
                <w:left w:val="none" w:sz="0" w:space="0" w:color="auto"/>
                <w:bottom w:val="none" w:sz="0" w:space="0" w:color="auto"/>
                <w:right w:val="none" w:sz="0" w:space="0" w:color="auto"/>
              </w:divBdr>
            </w:div>
            <w:div w:id="1018314260">
              <w:marLeft w:val="0"/>
              <w:marRight w:val="0"/>
              <w:marTop w:val="0"/>
              <w:marBottom w:val="0"/>
              <w:divBdr>
                <w:top w:val="none" w:sz="0" w:space="0" w:color="auto"/>
                <w:left w:val="none" w:sz="0" w:space="0" w:color="auto"/>
                <w:bottom w:val="none" w:sz="0" w:space="0" w:color="auto"/>
                <w:right w:val="none" w:sz="0" w:space="0" w:color="auto"/>
              </w:divBdr>
            </w:div>
            <w:div w:id="737093993">
              <w:marLeft w:val="0"/>
              <w:marRight w:val="0"/>
              <w:marTop w:val="0"/>
              <w:marBottom w:val="0"/>
              <w:divBdr>
                <w:top w:val="none" w:sz="0" w:space="0" w:color="auto"/>
                <w:left w:val="none" w:sz="0" w:space="0" w:color="auto"/>
                <w:bottom w:val="none" w:sz="0" w:space="0" w:color="auto"/>
                <w:right w:val="none" w:sz="0" w:space="0" w:color="auto"/>
              </w:divBdr>
            </w:div>
            <w:div w:id="610280281">
              <w:marLeft w:val="0"/>
              <w:marRight w:val="0"/>
              <w:marTop w:val="0"/>
              <w:marBottom w:val="0"/>
              <w:divBdr>
                <w:top w:val="none" w:sz="0" w:space="0" w:color="auto"/>
                <w:left w:val="none" w:sz="0" w:space="0" w:color="auto"/>
                <w:bottom w:val="none" w:sz="0" w:space="0" w:color="auto"/>
                <w:right w:val="none" w:sz="0" w:space="0" w:color="auto"/>
              </w:divBdr>
            </w:div>
            <w:div w:id="644353460">
              <w:marLeft w:val="0"/>
              <w:marRight w:val="0"/>
              <w:marTop w:val="0"/>
              <w:marBottom w:val="0"/>
              <w:divBdr>
                <w:top w:val="none" w:sz="0" w:space="0" w:color="auto"/>
                <w:left w:val="none" w:sz="0" w:space="0" w:color="auto"/>
                <w:bottom w:val="none" w:sz="0" w:space="0" w:color="auto"/>
                <w:right w:val="none" w:sz="0" w:space="0" w:color="auto"/>
              </w:divBdr>
            </w:div>
            <w:div w:id="1329748479">
              <w:marLeft w:val="0"/>
              <w:marRight w:val="0"/>
              <w:marTop w:val="0"/>
              <w:marBottom w:val="0"/>
              <w:divBdr>
                <w:top w:val="none" w:sz="0" w:space="0" w:color="auto"/>
                <w:left w:val="none" w:sz="0" w:space="0" w:color="auto"/>
                <w:bottom w:val="none" w:sz="0" w:space="0" w:color="auto"/>
                <w:right w:val="none" w:sz="0" w:space="0" w:color="auto"/>
              </w:divBdr>
            </w:div>
            <w:div w:id="473257974">
              <w:marLeft w:val="0"/>
              <w:marRight w:val="0"/>
              <w:marTop w:val="0"/>
              <w:marBottom w:val="0"/>
              <w:divBdr>
                <w:top w:val="none" w:sz="0" w:space="0" w:color="auto"/>
                <w:left w:val="none" w:sz="0" w:space="0" w:color="auto"/>
                <w:bottom w:val="none" w:sz="0" w:space="0" w:color="auto"/>
                <w:right w:val="none" w:sz="0" w:space="0" w:color="auto"/>
              </w:divBdr>
            </w:div>
            <w:div w:id="508564098">
              <w:marLeft w:val="0"/>
              <w:marRight w:val="0"/>
              <w:marTop w:val="0"/>
              <w:marBottom w:val="0"/>
              <w:divBdr>
                <w:top w:val="none" w:sz="0" w:space="0" w:color="auto"/>
                <w:left w:val="none" w:sz="0" w:space="0" w:color="auto"/>
                <w:bottom w:val="none" w:sz="0" w:space="0" w:color="auto"/>
                <w:right w:val="none" w:sz="0" w:space="0" w:color="auto"/>
              </w:divBdr>
            </w:div>
            <w:div w:id="473528337">
              <w:marLeft w:val="0"/>
              <w:marRight w:val="0"/>
              <w:marTop w:val="0"/>
              <w:marBottom w:val="0"/>
              <w:divBdr>
                <w:top w:val="none" w:sz="0" w:space="0" w:color="auto"/>
                <w:left w:val="none" w:sz="0" w:space="0" w:color="auto"/>
                <w:bottom w:val="none" w:sz="0" w:space="0" w:color="auto"/>
                <w:right w:val="none" w:sz="0" w:space="0" w:color="auto"/>
              </w:divBdr>
            </w:div>
            <w:div w:id="1203901949">
              <w:marLeft w:val="0"/>
              <w:marRight w:val="0"/>
              <w:marTop w:val="0"/>
              <w:marBottom w:val="0"/>
              <w:divBdr>
                <w:top w:val="none" w:sz="0" w:space="0" w:color="auto"/>
                <w:left w:val="none" w:sz="0" w:space="0" w:color="auto"/>
                <w:bottom w:val="none" w:sz="0" w:space="0" w:color="auto"/>
                <w:right w:val="none" w:sz="0" w:space="0" w:color="auto"/>
              </w:divBdr>
            </w:div>
            <w:div w:id="131022571">
              <w:marLeft w:val="0"/>
              <w:marRight w:val="0"/>
              <w:marTop w:val="0"/>
              <w:marBottom w:val="0"/>
              <w:divBdr>
                <w:top w:val="none" w:sz="0" w:space="0" w:color="auto"/>
                <w:left w:val="none" w:sz="0" w:space="0" w:color="auto"/>
                <w:bottom w:val="none" w:sz="0" w:space="0" w:color="auto"/>
                <w:right w:val="none" w:sz="0" w:space="0" w:color="auto"/>
              </w:divBdr>
            </w:div>
            <w:div w:id="1683435495">
              <w:marLeft w:val="0"/>
              <w:marRight w:val="0"/>
              <w:marTop w:val="0"/>
              <w:marBottom w:val="0"/>
              <w:divBdr>
                <w:top w:val="none" w:sz="0" w:space="0" w:color="auto"/>
                <w:left w:val="none" w:sz="0" w:space="0" w:color="auto"/>
                <w:bottom w:val="none" w:sz="0" w:space="0" w:color="auto"/>
                <w:right w:val="none" w:sz="0" w:space="0" w:color="auto"/>
              </w:divBdr>
            </w:div>
            <w:div w:id="946698297">
              <w:marLeft w:val="0"/>
              <w:marRight w:val="0"/>
              <w:marTop w:val="0"/>
              <w:marBottom w:val="0"/>
              <w:divBdr>
                <w:top w:val="none" w:sz="0" w:space="0" w:color="auto"/>
                <w:left w:val="none" w:sz="0" w:space="0" w:color="auto"/>
                <w:bottom w:val="none" w:sz="0" w:space="0" w:color="auto"/>
                <w:right w:val="none" w:sz="0" w:space="0" w:color="auto"/>
              </w:divBdr>
            </w:div>
            <w:div w:id="1520007840">
              <w:marLeft w:val="0"/>
              <w:marRight w:val="0"/>
              <w:marTop w:val="0"/>
              <w:marBottom w:val="0"/>
              <w:divBdr>
                <w:top w:val="none" w:sz="0" w:space="0" w:color="auto"/>
                <w:left w:val="none" w:sz="0" w:space="0" w:color="auto"/>
                <w:bottom w:val="none" w:sz="0" w:space="0" w:color="auto"/>
                <w:right w:val="none" w:sz="0" w:space="0" w:color="auto"/>
              </w:divBdr>
            </w:div>
            <w:div w:id="2107650526">
              <w:marLeft w:val="0"/>
              <w:marRight w:val="0"/>
              <w:marTop w:val="0"/>
              <w:marBottom w:val="0"/>
              <w:divBdr>
                <w:top w:val="none" w:sz="0" w:space="0" w:color="auto"/>
                <w:left w:val="none" w:sz="0" w:space="0" w:color="auto"/>
                <w:bottom w:val="none" w:sz="0" w:space="0" w:color="auto"/>
                <w:right w:val="none" w:sz="0" w:space="0" w:color="auto"/>
              </w:divBdr>
            </w:div>
            <w:div w:id="503519164">
              <w:marLeft w:val="0"/>
              <w:marRight w:val="0"/>
              <w:marTop w:val="0"/>
              <w:marBottom w:val="0"/>
              <w:divBdr>
                <w:top w:val="none" w:sz="0" w:space="0" w:color="auto"/>
                <w:left w:val="none" w:sz="0" w:space="0" w:color="auto"/>
                <w:bottom w:val="none" w:sz="0" w:space="0" w:color="auto"/>
                <w:right w:val="none" w:sz="0" w:space="0" w:color="auto"/>
              </w:divBdr>
            </w:div>
            <w:div w:id="578684241">
              <w:marLeft w:val="0"/>
              <w:marRight w:val="0"/>
              <w:marTop w:val="0"/>
              <w:marBottom w:val="0"/>
              <w:divBdr>
                <w:top w:val="none" w:sz="0" w:space="0" w:color="auto"/>
                <w:left w:val="none" w:sz="0" w:space="0" w:color="auto"/>
                <w:bottom w:val="none" w:sz="0" w:space="0" w:color="auto"/>
                <w:right w:val="none" w:sz="0" w:space="0" w:color="auto"/>
              </w:divBdr>
            </w:div>
            <w:div w:id="40440404">
              <w:marLeft w:val="0"/>
              <w:marRight w:val="0"/>
              <w:marTop w:val="0"/>
              <w:marBottom w:val="0"/>
              <w:divBdr>
                <w:top w:val="none" w:sz="0" w:space="0" w:color="auto"/>
                <w:left w:val="none" w:sz="0" w:space="0" w:color="auto"/>
                <w:bottom w:val="none" w:sz="0" w:space="0" w:color="auto"/>
                <w:right w:val="none" w:sz="0" w:space="0" w:color="auto"/>
              </w:divBdr>
            </w:div>
            <w:div w:id="848909143">
              <w:marLeft w:val="0"/>
              <w:marRight w:val="0"/>
              <w:marTop w:val="0"/>
              <w:marBottom w:val="0"/>
              <w:divBdr>
                <w:top w:val="none" w:sz="0" w:space="0" w:color="auto"/>
                <w:left w:val="none" w:sz="0" w:space="0" w:color="auto"/>
                <w:bottom w:val="none" w:sz="0" w:space="0" w:color="auto"/>
                <w:right w:val="none" w:sz="0" w:space="0" w:color="auto"/>
              </w:divBdr>
            </w:div>
            <w:div w:id="166593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31885">
      <w:bodyDiv w:val="1"/>
      <w:marLeft w:val="0"/>
      <w:marRight w:val="0"/>
      <w:marTop w:val="0"/>
      <w:marBottom w:val="0"/>
      <w:divBdr>
        <w:top w:val="none" w:sz="0" w:space="0" w:color="auto"/>
        <w:left w:val="none" w:sz="0" w:space="0" w:color="auto"/>
        <w:bottom w:val="none" w:sz="0" w:space="0" w:color="auto"/>
        <w:right w:val="none" w:sz="0" w:space="0" w:color="auto"/>
      </w:divBdr>
      <w:divsChild>
        <w:div w:id="1288051882">
          <w:marLeft w:val="0"/>
          <w:marRight w:val="0"/>
          <w:marTop w:val="0"/>
          <w:marBottom w:val="0"/>
          <w:divBdr>
            <w:top w:val="none" w:sz="0" w:space="0" w:color="auto"/>
            <w:left w:val="none" w:sz="0" w:space="0" w:color="auto"/>
            <w:bottom w:val="none" w:sz="0" w:space="0" w:color="auto"/>
            <w:right w:val="none" w:sz="0" w:space="0" w:color="auto"/>
          </w:divBdr>
          <w:divsChild>
            <w:div w:id="17372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36251">
      <w:bodyDiv w:val="1"/>
      <w:marLeft w:val="0"/>
      <w:marRight w:val="0"/>
      <w:marTop w:val="0"/>
      <w:marBottom w:val="0"/>
      <w:divBdr>
        <w:top w:val="none" w:sz="0" w:space="0" w:color="auto"/>
        <w:left w:val="none" w:sz="0" w:space="0" w:color="auto"/>
        <w:bottom w:val="none" w:sz="0" w:space="0" w:color="auto"/>
        <w:right w:val="none" w:sz="0" w:space="0" w:color="auto"/>
      </w:divBdr>
    </w:div>
    <w:div w:id="630984046">
      <w:bodyDiv w:val="1"/>
      <w:marLeft w:val="0"/>
      <w:marRight w:val="0"/>
      <w:marTop w:val="0"/>
      <w:marBottom w:val="0"/>
      <w:divBdr>
        <w:top w:val="none" w:sz="0" w:space="0" w:color="auto"/>
        <w:left w:val="none" w:sz="0" w:space="0" w:color="auto"/>
        <w:bottom w:val="none" w:sz="0" w:space="0" w:color="auto"/>
        <w:right w:val="none" w:sz="0" w:space="0" w:color="auto"/>
      </w:divBdr>
      <w:divsChild>
        <w:div w:id="1075319346">
          <w:marLeft w:val="0"/>
          <w:marRight w:val="0"/>
          <w:marTop w:val="0"/>
          <w:marBottom w:val="0"/>
          <w:divBdr>
            <w:top w:val="none" w:sz="0" w:space="0" w:color="auto"/>
            <w:left w:val="none" w:sz="0" w:space="0" w:color="auto"/>
            <w:bottom w:val="none" w:sz="0" w:space="0" w:color="auto"/>
            <w:right w:val="none" w:sz="0" w:space="0" w:color="auto"/>
          </w:divBdr>
          <w:divsChild>
            <w:div w:id="199637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0483">
      <w:bodyDiv w:val="1"/>
      <w:marLeft w:val="0"/>
      <w:marRight w:val="0"/>
      <w:marTop w:val="0"/>
      <w:marBottom w:val="0"/>
      <w:divBdr>
        <w:top w:val="none" w:sz="0" w:space="0" w:color="auto"/>
        <w:left w:val="none" w:sz="0" w:space="0" w:color="auto"/>
        <w:bottom w:val="none" w:sz="0" w:space="0" w:color="auto"/>
        <w:right w:val="none" w:sz="0" w:space="0" w:color="auto"/>
      </w:divBdr>
    </w:div>
    <w:div w:id="672299246">
      <w:bodyDiv w:val="1"/>
      <w:marLeft w:val="0"/>
      <w:marRight w:val="0"/>
      <w:marTop w:val="0"/>
      <w:marBottom w:val="0"/>
      <w:divBdr>
        <w:top w:val="none" w:sz="0" w:space="0" w:color="auto"/>
        <w:left w:val="none" w:sz="0" w:space="0" w:color="auto"/>
        <w:bottom w:val="none" w:sz="0" w:space="0" w:color="auto"/>
        <w:right w:val="none" w:sz="0" w:space="0" w:color="auto"/>
      </w:divBdr>
      <w:divsChild>
        <w:div w:id="503283532">
          <w:marLeft w:val="0"/>
          <w:marRight w:val="0"/>
          <w:marTop w:val="0"/>
          <w:marBottom w:val="0"/>
          <w:divBdr>
            <w:top w:val="none" w:sz="0" w:space="0" w:color="auto"/>
            <w:left w:val="none" w:sz="0" w:space="0" w:color="auto"/>
            <w:bottom w:val="none" w:sz="0" w:space="0" w:color="auto"/>
            <w:right w:val="none" w:sz="0" w:space="0" w:color="auto"/>
          </w:divBdr>
          <w:divsChild>
            <w:div w:id="5001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0145">
      <w:bodyDiv w:val="1"/>
      <w:marLeft w:val="0"/>
      <w:marRight w:val="0"/>
      <w:marTop w:val="0"/>
      <w:marBottom w:val="0"/>
      <w:divBdr>
        <w:top w:val="none" w:sz="0" w:space="0" w:color="auto"/>
        <w:left w:val="none" w:sz="0" w:space="0" w:color="auto"/>
        <w:bottom w:val="none" w:sz="0" w:space="0" w:color="auto"/>
        <w:right w:val="none" w:sz="0" w:space="0" w:color="auto"/>
      </w:divBdr>
      <w:divsChild>
        <w:div w:id="685330101">
          <w:marLeft w:val="0"/>
          <w:marRight w:val="0"/>
          <w:marTop w:val="0"/>
          <w:marBottom w:val="0"/>
          <w:divBdr>
            <w:top w:val="none" w:sz="0" w:space="0" w:color="auto"/>
            <w:left w:val="none" w:sz="0" w:space="0" w:color="auto"/>
            <w:bottom w:val="none" w:sz="0" w:space="0" w:color="auto"/>
            <w:right w:val="none" w:sz="0" w:space="0" w:color="auto"/>
          </w:divBdr>
          <w:divsChild>
            <w:div w:id="15038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53563">
      <w:bodyDiv w:val="1"/>
      <w:marLeft w:val="0"/>
      <w:marRight w:val="0"/>
      <w:marTop w:val="0"/>
      <w:marBottom w:val="0"/>
      <w:divBdr>
        <w:top w:val="none" w:sz="0" w:space="0" w:color="auto"/>
        <w:left w:val="none" w:sz="0" w:space="0" w:color="auto"/>
        <w:bottom w:val="none" w:sz="0" w:space="0" w:color="auto"/>
        <w:right w:val="none" w:sz="0" w:space="0" w:color="auto"/>
      </w:divBdr>
      <w:divsChild>
        <w:div w:id="62801582">
          <w:marLeft w:val="0"/>
          <w:marRight w:val="0"/>
          <w:marTop w:val="0"/>
          <w:marBottom w:val="0"/>
          <w:divBdr>
            <w:top w:val="none" w:sz="0" w:space="0" w:color="auto"/>
            <w:left w:val="none" w:sz="0" w:space="0" w:color="auto"/>
            <w:bottom w:val="none" w:sz="0" w:space="0" w:color="auto"/>
            <w:right w:val="none" w:sz="0" w:space="0" w:color="auto"/>
          </w:divBdr>
          <w:divsChild>
            <w:div w:id="4558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7454">
      <w:bodyDiv w:val="1"/>
      <w:marLeft w:val="0"/>
      <w:marRight w:val="0"/>
      <w:marTop w:val="0"/>
      <w:marBottom w:val="0"/>
      <w:divBdr>
        <w:top w:val="none" w:sz="0" w:space="0" w:color="auto"/>
        <w:left w:val="none" w:sz="0" w:space="0" w:color="auto"/>
        <w:bottom w:val="none" w:sz="0" w:space="0" w:color="auto"/>
        <w:right w:val="none" w:sz="0" w:space="0" w:color="auto"/>
      </w:divBdr>
      <w:divsChild>
        <w:div w:id="662777854">
          <w:marLeft w:val="0"/>
          <w:marRight w:val="0"/>
          <w:marTop w:val="0"/>
          <w:marBottom w:val="0"/>
          <w:divBdr>
            <w:top w:val="none" w:sz="0" w:space="0" w:color="auto"/>
            <w:left w:val="none" w:sz="0" w:space="0" w:color="auto"/>
            <w:bottom w:val="none" w:sz="0" w:space="0" w:color="auto"/>
            <w:right w:val="none" w:sz="0" w:space="0" w:color="auto"/>
          </w:divBdr>
          <w:divsChild>
            <w:div w:id="13384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69157">
      <w:bodyDiv w:val="1"/>
      <w:marLeft w:val="0"/>
      <w:marRight w:val="0"/>
      <w:marTop w:val="0"/>
      <w:marBottom w:val="0"/>
      <w:divBdr>
        <w:top w:val="none" w:sz="0" w:space="0" w:color="auto"/>
        <w:left w:val="none" w:sz="0" w:space="0" w:color="auto"/>
        <w:bottom w:val="none" w:sz="0" w:space="0" w:color="auto"/>
        <w:right w:val="none" w:sz="0" w:space="0" w:color="auto"/>
      </w:divBdr>
    </w:div>
    <w:div w:id="875239298">
      <w:bodyDiv w:val="1"/>
      <w:marLeft w:val="0"/>
      <w:marRight w:val="0"/>
      <w:marTop w:val="0"/>
      <w:marBottom w:val="0"/>
      <w:divBdr>
        <w:top w:val="none" w:sz="0" w:space="0" w:color="auto"/>
        <w:left w:val="none" w:sz="0" w:space="0" w:color="auto"/>
        <w:bottom w:val="none" w:sz="0" w:space="0" w:color="auto"/>
        <w:right w:val="none" w:sz="0" w:space="0" w:color="auto"/>
      </w:divBdr>
      <w:divsChild>
        <w:div w:id="2082478733">
          <w:marLeft w:val="0"/>
          <w:marRight w:val="0"/>
          <w:marTop w:val="0"/>
          <w:marBottom w:val="0"/>
          <w:divBdr>
            <w:top w:val="none" w:sz="0" w:space="0" w:color="auto"/>
            <w:left w:val="none" w:sz="0" w:space="0" w:color="auto"/>
            <w:bottom w:val="none" w:sz="0" w:space="0" w:color="auto"/>
            <w:right w:val="none" w:sz="0" w:space="0" w:color="auto"/>
          </w:divBdr>
          <w:divsChild>
            <w:div w:id="1872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2341">
      <w:bodyDiv w:val="1"/>
      <w:marLeft w:val="0"/>
      <w:marRight w:val="0"/>
      <w:marTop w:val="0"/>
      <w:marBottom w:val="0"/>
      <w:divBdr>
        <w:top w:val="none" w:sz="0" w:space="0" w:color="auto"/>
        <w:left w:val="none" w:sz="0" w:space="0" w:color="auto"/>
        <w:bottom w:val="none" w:sz="0" w:space="0" w:color="auto"/>
        <w:right w:val="none" w:sz="0" w:space="0" w:color="auto"/>
      </w:divBdr>
    </w:div>
    <w:div w:id="904609795">
      <w:bodyDiv w:val="1"/>
      <w:marLeft w:val="0"/>
      <w:marRight w:val="0"/>
      <w:marTop w:val="0"/>
      <w:marBottom w:val="0"/>
      <w:divBdr>
        <w:top w:val="none" w:sz="0" w:space="0" w:color="auto"/>
        <w:left w:val="none" w:sz="0" w:space="0" w:color="auto"/>
        <w:bottom w:val="none" w:sz="0" w:space="0" w:color="auto"/>
        <w:right w:val="none" w:sz="0" w:space="0" w:color="auto"/>
      </w:divBdr>
    </w:div>
    <w:div w:id="934480160">
      <w:bodyDiv w:val="1"/>
      <w:marLeft w:val="0"/>
      <w:marRight w:val="0"/>
      <w:marTop w:val="0"/>
      <w:marBottom w:val="0"/>
      <w:divBdr>
        <w:top w:val="none" w:sz="0" w:space="0" w:color="auto"/>
        <w:left w:val="none" w:sz="0" w:space="0" w:color="auto"/>
        <w:bottom w:val="none" w:sz="0" w:space="0" w:color="auto"/>
        <w:right w:val="none" w:sz="0" w:space="0" w:color="auto"/>
      </w:divBdr>
    </w:div>
    <w:div w:id="1003706304">
      <w:bodyDiv w:val="1"/>
      <w:marLeft w:val="0"/>
      <w:marRight w:val="0"/>
      <w:marTop w:val="0"/>
      <w:marBottom w:val="0"/>
      <w:divBdr>
        <w:top w:val="none" w:sz="0" w:space="0" w:color="auto"/>
        <w:left w:val="none" w:sz="0" w:space="0" w:color="auto"/>
        <w:bottom w:val="none" w:sz="0" w:space="0" w:color="auto"/>
        <w:right w:val="none" w:sz="0" w:space="0" w:color="auto"/>
      </w:divBdr>
      <w:divsChild>
        <w:div w:id="1007291624">
          <w:marLeft w:val="0"/>
          <w:marRight w:val="0"/>
          <w:marTop w:val="0"/>
          <w:marBottom w:val="0"/>
          <w:divBdr>
            <w:top w:val="none" w:sz="0" w:space="0" w:color="auto"/>
            <w:left w:val="none" w:sz="0" w:space="0" w:color="auto"/>
            <w:bottom w:val="none" w:sz="0" w:space="0" w:color="auto"/>
            <w:right w:val="none" w:sz="0" w:space="0" w:color="auto"/>
          </w:divBdr>
          <w:divsChild>
            <w:div w:id="9344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086">
      <w:bodyDiv w:val="1"/>
      <w:marLeft w:val="0"/>
      <w:marRight w:val="0"/>
      <w:marTop w:val="0"/>
      <w:marBottom w:val="0"/>
      <w:divBdr>
        <w:top w:val="none" w:sz="0" w:space="0" w:color="auto"/>
        <w:left w:val="none" w:sz="0" w:space="0" w:color="auto"/>
        <w:bottom w:val="none" w:sz="0" w:space="0" w:color="auto"/>
        <w:right w:val="none" w:sz="0" w:space="0" w:color="auto"/>
      </w:divBdr>
      <w:divsChild>
        <w:div w:id="1128814072">
          <w:marLeft w:val="0"/>
          <w:marRight w:val="0"/>
          <w:marTop w:val="0"/>
          <w:marBottom w:val="0"/>
          <w:divBdr>
            <w:top w:val="none" w:sz="0" w:space="0" w:color="auto"/>
            <w:left w:val="none" w:sz="0" w:space="0" w:color="auto"/>
            <w:bottom w:val="none" w:sz="0" w:space="0" w:color="auto"/>
            <w:right w:val="none" w:sz="0" w:space="0" w:color="auto"/>
          </w:divBdr>
          <w:divsChild>
            <w:div w:id="68020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12247">
      <w:bodyDiv w:val="1"/>
      <w:marLeft w:val="0"/>
      <w:marRight w:val="0"/>
      <w:marTop w:val="0"/>
      <w:marBottom w:val="0"/>
      <w:divBdr>
        <w:top w:val="none" w:sz="0" w:space="0" w:color="auto"/>
        <w:left w:val="none" w:sz="0" w:space="0" w:color="auto"/>
        <w:bottom w:val="none" w:sz="0" w:space="0" w:color="auto"/>
        <w:right w:val="none" w:sz="0" w:space="0" w:color="auto"/>
      </w:divBdr>
      <w:divsChild>
        <w:div w:id="793449939">
          <w:marLeft w:val="0"/>
          <w:marRight w:val="0"/>
          <w:marTop w:val="0"/>
          <w:marBottom w:val="0"/>
          <w:divBdr>
            <w:top w:val="none" w:sz="0" w:space="0" w:color="auto"/>
            <w:left w:val="none" w:sz="0" w:space="0" w:color="auto"/>
            <w:bottom w:val="none" w:sz="0" w:space="0" w:color="auto"/>
            <w:right w:val="none" w:sz="0" w:space="0" w:color="auto"/>
          </w:divBdr>
          <w:divsChild>
            <w:div w:id="5254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6143">
      <w:bodyDiv w:val="1"/>
      <w:marLeft w:val="0"/>
      <w:marRight w:val="0"/>
      <w:marTop w:val="0"/>
      <w:marBottom w:val="0"/>
      <w:divBdr>
        <w:top w:val="none" w:sz="0" w:space="0" w:color="auto"/>
        <w:left w:val="none" w:sz="0" w:space="0" w:color="auto"/>
        <w:bottom w:val="none" w:sz="0" w:space="0" w:color="auto"/>
        <w:right w:val="none" w:sz="0" w:space="0" w:color="auto"/>
      </w:divBdr>
      <w:divsChild>
        <w:div w:id="1108816814">
          <w:marLeft w:val="0"/>
          <w:marRight w:val="0"/>
          <w:marTop w:val="0"/>
          <w:marBottom w:val="0"/>
          <w:divBdr>
            <w:top w:val="none" w:sz="0" w:space="0" w:color="auto"/>
            <w:left w:val="none" w:sz="0" w:space="0" w:color="auto"/>
            <w:bottom w:val="none" w:sz="0" w:space="0" w:color="auto"/>
            <w:right w:val="none" w:sz="0" w:space="0" w:color="auto"/>
          </w:divBdr>
          <w:divsChild>
            <w:div w:id="3343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9139">
      <w:bodyDiv w:val="1"/>
      <w:marLeft w:val="0"/>
      <w:marRight w:val="0"/>
      <w:marTop w:val="0"/>
      <w:marBottom w:val="0"/>
      <w:divBdr>
        <w:top w:val="none" w:sz="0" w:space="0" w:color="auto"/>
        <w:left w:val="none" w:sz="0" w:space="0" w:color="auto"/>
        <w:bottom w:val="none" w:sz="0" w:space="0" w:color="auto"/>
        <w:right w:val="none" w:sz="0" w:space="0" w:color="auto"/>
      </w:divBdr>
    </w:div>
    <w:div w:id="1218280903">
      <w:bodyDiv w:val="1"/>
      <w:marLeft w:val="0"/>
      <w:marRight w:val="0"/>
      <w:marTop w:val="0"/>
      <w:marBottom w:val="0"/>
      <w:divBdr>
        <w:top w:val="none" w:sz="0" w:space="0" w:color="auto"/>
        <w:left w:val="none" w:sz="0" w:space="0" w:color="auto"/>
        <w:bottom w:val="none" w:sz="0" w:space="0" w:color="auto"/>
        <w:right w:val="none" w:sz="0" w:space="0" w:color="auto"/>
      </w:divBdr>
      <w:divsChild>
        <w:div w:id="1579822378">
          <w:marLeft w:val="0"/>
          <w:marRight w:val="0"/>
          <w:marTop w:val="0"/>
          <w:marBottom w:val="0"/>
          <w:divBdr>
            <w:top w:val="none" w:sz="0" w:space="0" w:color="auto"/>
            <w:left w:val="none" w:sz="0" w:space="0" w:color="auto"/>
            <w:bottom w:val="none" w:sz="0" w:space="0" w:color="auto"/>
            <w:right w:val="none" w:sz="0" w:space="0" w:color="auto"/>
          </w:divBdr>
          <w:divsChild>
            <w:div w:id="10244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8799">
      <w:bodyDiv w:val="1"/>
      <w:marLeft w:val="0"/>
      <w:marRight w:val="0"/>
      <w:marTop w:val="0"/>
      <w:marBottom w:val="0"/>
      <w:divBdr>
        <w:top w:val="none" w:sz="0" w:space="0" w:color="auto"/>
        <w:left w:val="none" w:sz="0" w:space="0" w:color="auto"/>
        <w:bottom w:val="none" w:sz="0" w:space="0" w:color="auto"/>
        <w:right w:val="none" w:sz="0" w:space="0" w:color="auto"/>
      </w:divBdr>
      <w:divsChild>
        <w:div w:id="521552682">
          <w:marLeft w:val="0"/>
          <w:marRight w:val="0"/>
          <w:marTop w:val="0"/>
          <w:marBottom w:val="0"/>
          <w:divBdr>
            <w:top w:val="none" w:sz="0" w:space="0" w:color="auto"/>
            <w:left w:val="none" w:sz="0" w:space="0" w:color="auto"/>
            <w:bottom w:val="none" w:sz="0" w:space="0" w:color="auto"/>
            <w:right w:val="none" w:sz="0" w:space="0" w:color="auto"/>
          </w:divBdr>
          <w:divsChild>
            <w:div w:id="128766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3228">
      <w:bodyDiv w:val="1"/>
      <w:marLeft w:val="0"/>
      <w:marRight w:val="0"/>
      <w:marTop w:val="0"/>
      <w:marBottom w:val="0"/>
      <w:divBdr>
        <w:top w:val="none" w:sz="0" w:space="0" w:color="auto"/>
        <w:left w:val="none" w:sz="0" w:space="0" w:color="auto"/>
        <w:bottom w:val="none" w:sz="0" w:space="0" w:color="auto"/>
        <w:right w:val="none" w:sz="0" w:space="0" w:color="auto"/>
      </w:divBdr>
    </w:div>
    <w:div w:id="1393651258">
      <w:bodyDiv w:val="1"/>
      <w:marLeft w:val="0"/>
      <w:marRight w:val="0"/>
      <w:marTop w:val="0"/>
      <w:marBottom w:val="0"/>
      <w:divBdr>
        <w:top w:val="none" w:sz="0" w:space="0" w:color="auto"/>
        <w:left w:val="none" w:sz="0" w:space="0" w:color="auto"/>
        <w:bottom w:val="none" w:sz="0" w:space="0" w:color="auto"/>
        <w:right w:val="none" w:sz="0" w:space="0" w:color="auto"/>
      </w:divBdr>
      <w:divsChild>
        <w:div w:id="1589000872">
          <w:marLeft w:val="0"/>
          <w:marRight w:val="0"/>
          <w:marTop w:val="0"/>
          <w:marBottom w:val="0"/>
          <w:divBdr>
            <w:top w:val="none" w:sz="0" w:space="0" w:color="auto"/>
            <w:left w:val="none" w:sz="0" w:space="0" w:color="auto"/>
            <w:bottom w:val="none" w:sz="0" w:space="0" w:color="auto"/>
            <w:right w:val="none" w:sz="0" w:space="0" w:color="auto"/>
          </w:divBdr>
          <w:divsChild>
            <w:div w:id="1011182819">
              <w:marLeft w:val="0"/>
              <w:marRight w:val="0"/>
              <w:marTop w:val="0"/>
              <w:marBottom w:val="0"/>
              <w:divBdr>
                <w:top w:val="none" w:sz="0" w:space="0" w:color="auto"/>
                <w:left w:val="none" w:sz="0" w:space="0" w:color="auto"/>
                <w:bottom w:val="none" w:sz="0" w:space="0" w:color="auto"/>
                <w:right w:val="none" w:sz="0" w:space="0" w:color="auto"/>
              </w:divBdr>
            </w:div>
            <w:div w:id="1668439477">
              <w:marLeft w:val="0"/>
              <w:marRight w:val="0"/>
              <w:marTop w:val="0"/>
              <w:marBottom w:val="0"/>
              <w:divBdr>
                <w:top w:val="none" w:sz="0" w:space="0" w:color="auto"/>
                <w:left w:val="none" w:sz="0" w:space="0" w:color="auto"/>
                <w:bottom w:val="none" w:sz="0" w:space="0" w:color="auto"/>
                <w:right w:val="none" w:sz="0" w:space="0" w:color="auto"/>
              </w:divBdr>
            </w:div>
            <w:div w:id="402918022">
              <w:marLeft w:val="0"/>
              <w:marRight w:val="0"/>
              <w:marTop w:val="0"/>
              <w:marBottom w:val="0"/>
              <w:divBdr>
                <w:top w:val="none" w:sz="0" w:space="0" w:color="auto"/>
                <w:left w:val="none" w:sz="0" w:space="0" w:color="auto"/>
                <w:bottom w:val="none" w:sz="0" w:space="0" w:color="auto"/>
                <w:right w:val="none" w:sz="0" w:space="0" w:color="auto"/>
              </w:divBdr>
            </w:div>
            <w:div w:id="1266645489">
              <w:marLeft w:val="0"/>
              <w:marRight w:val="0"/>
              <w:marTop w:val="0"/>
              <w:marBottom w:val="0"/>
              <w:divBdr>
                <w:top w:val="none" w:sz="0" w:space="0" w:color="auto"/>
                <w:left w:val="none" w:sz="0" w:space="0" w:color="auto"/>
                <w:bottom w:val="none" w:sz="0" w:space="0" w:color="auto"/>
                <w:right w:val="none" w:sz="0" w:space="0" w:color="auto"/>
              </w:divBdr>
            </w:div>
            <w:div w:id="131695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39383">
      <w:bodyDiv w:val="1"/>
      <w:marLeft w:val="0"/>
      <w:marRight w:val="0"/>
      <w:marTop w:val="0"/>
      <w:marBottom w:val="0"/>
      <w:divBdr>
        <w:top w:val="none" w:sz="0" w:space="0" w:color="auto"/>
        <w:left w:val="none" w:sz="0" w:space="0" w:color="auto"/>
        <w:bottom w:val="none" w:sz="0" w:space="0" w:color="auto"/>
        <w:right w:val="none" w:sz="0" w:space="0" w:color="auto"/>
      </w:divBdr>
      <w:divsChild>
        <w:div w:id="846283703">
          <w:marLeft w:val="0"/>
          <w:marRight w:val="0"/>
          <w:marTop w:val="0"/>
          <w:marBottom w:val="0"/>
          <w:divBdr>
            <w:top w:val="none" w:sz="0" w:space="0" w:color="auto"/>
            <w:left w:val="none" w:sz="0" w:space="0" w:color="auto"/>
            <w:bottom w:val="none" w:sz="0" w:space="0" w:color="auto"/>
            <w:right w:val="none" w:sz="0" w:space="0" w:color="auto"/>
          </w:divBdr>
          <w:divsChild>
            <w:div w:id="122186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9869">
      <w:bodyDiv w:val="1"/>
      <w:marLeft w:val="0"/>
      <w:marRight w:val="0"/>
      <w:marTop w:val="0"/>
      <w:marBottom w:val="0"/>
      <w:divBdr>
        <w:top w:val="none" w:sz="0" w:space="0" w:color="auto"/>
        <w:left w:val="none" w:sz="0" w:space="0" w:color="auto"/>
        <w:bottom w:val="none" w:sz="0" w:space="0" w:color="auto"/>
        <w:right w:val="none" w:sz="0" w:space="0" w:color="auto"/>
      </w:divBdr>
      <w:divsChild>
        <w:div w:id="1979525482">
          <w:marLeft w:val="0"/>
          <w:marRight w:val="0"/>
          <w:marTop w:val="0"/>
          <w:marBottom w:val="0"/>
          <w:divBdr>
            <w:top w:val="none" w:sz="0" w:space="0" w:color="auto"/>
            <w:left w:val="none" w:sz="0" w:space="0" w:color="auto"/>
            <w:bottom w:val="none" w:sz="0" w:space="0" w:color="auto"/>
            <w:right w:val="none" w:sz="0" w:space="0" w:color="auto"/>
          </w:divBdr>
          <w:divsChild>
            <w:div w:id="18922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89128">
      <w:bodyDiv w:val="1"/>
      <w:marLeft w:val="0"/>
      <w:marRight w:val="0"/>
      <w:marTop w:val="0"/>
      <w:marBottom w:val="0"/>
      <w:divBdr>
        <w:top w:val="none" w:sz="0" w:space="0" w:color="auto"/>
        <w:left w:val="none" w:sz="0" w:space="0" w:color="auto"/>
        <w:bottom w:val="none" w:sz="0" w:space="0" w:color="auto"/>
        <w:right w:val="none" w:sz="0" w:space="0" w:color="auto"/>
      </w:divBdr>
      <w:divsChild>
        <w:div w:id="1253734597">
          <w:marLeft w:val="0"/>
          <w:marRight w:val="0"/>
          <w:marTop w:val="0"/>
          <w:marBottom w:val="0"/>
          <w:divBdr>
            <w:top w:val="none" w:sz="0" w:space="0" w:color="auto"/>
            <w:left w:val="none" w:sz="0" w:space="0" w:color="auto"/>
            <w:bottom w:val="none" w:sz="0" w:space="0" w:color="auto"/>
            <w:right w:val="none" w:sz="0" w:space="0" w:color="auto"/>
          </w:divBdr>
          <w:divsChild>
            <w:div w:id="28851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390">
      <w:bodyDiv w:val="1"/>
      <w:marLeft w:val="0"/>
      <w:marRight w:val="0"/>
      <w:marTop w:val="0"/>
      <w:marBottom w:val="0"/>
      <w:divBdr>
        <w:top w:val="none" w:sz="0" w:space="0" w:color="auto"/>
        <w:left w:val="none" w:sz="0" w:space="0" w:color="auto"/>
        <w:bottom w:val="none" w:sz="0" w:space="0" w:color="auto"/>
        <w:right w:val="none" w:sz="0" w:space="0" w:color="auto"/>
      </w:divBdr>
    </w:div>
    <w:div w:id="1631207472">
      <w:bodyDiv w:val="1"/>
      <w:marLeft w:val="0"/>
      <w:marRight w:val="0"/>
      <w:marTop w:val="0"/>
      <w:marBottom w:val="0"/>
      <w:divBdr>
        <w:top w:val="none" w:sz="0" w:space="0" w:color="auto"/>
        <w:left w:val="none" w:sz="0" w:space="0" w:color="auto"/>
        <w:bottom w:val="none" w:sz="0" w:space="0" w:color="auto"/>
        <w:right w:val="none" w:sz="0" w:space="0" w:color="auto"/>
      </w:divBdr>
      <w:divsChild>
        <w:div w:id="1977298723">
          <w:marLeft w:val="0"/>
          <w:marRight w:val="0"/>
          <w:marTop w:val="0"/>
          <w:marBottom w:val="0"/>
          <w:divBdr>
            <w:top w:val="none" w:sz="0" w:space="0" w:color="auto"/>
            <w:left w:val="none" w:sz="0" w:space="0" w:color="auto"/>
            <w:bottom w:val="none" w:sz="0" w:space="0" w:color="auto"/>
            <w:right w:val="none" w:sz="0" w:space="0" w:color="auto"/>
          </w:divBdr>
          <w:divsChild>
            <w:div w:id="4757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2107">
      <w:bodyDiv w:val="1"/>
      <w:marLeft w:val="0"/>
      <w:marRight w:val="0"/>
      <w:marTop w:val="0"/>
      <w:marBottom w:val="0"/>
      <w:divBdr>
        <w:top w:val="none" w:sz="0" w:space="0" w:color="auto"/>
        <w:left w:val="none" w:sz="0" w:space="0" w:color="auto"/>
        <w:bottom w:val="none" w:sz="0" w:space="0" w:color="auto"/>
        <w:right w:val="none" w:sz="0" w:space="0" w:color="auto"/>
      </w:divBdr>
    </w:div>
    <w:div w:id="1913539478">
      <w:bodyDiv w:val="1"/>
      <w:marLeft w:val="0"/>
      <w:marRight w:val="0"/>
      <w:marTop w:val="0"/>
      <w:marBottom w:val="0"/>
      <w:divBdr>
        <w:top w:val="none" w:sz="0" w:space="0" w:color="auto"/>
        <w:left w:val="none" w:sz="0" w:space="0" w:color="auto"/>
        <w:bottom w:val="none" w:sz="0" w:space="0" w:color="auto"/>
        <w:right w:val="none" w:sz="0" w:space="0" w:color="auto"/>
      </w:divBdr>
    </w:div>
    <w:div w:id="1914848431">
      <w:bodyDiv w:val="1"/>
      <w:marLeft w:val="0"/>
      <w:marRight w:val="0"/>
      <w:marTop w:val="0"/>
      <w:marBottom w:val="0"/>
      <w:divBdr>
        <w:top w:val="none" w:sz="0" w:space="0" w:color="auto"/>
        <w:left w:val="none" w:sz="0" w:space="0" w:color="auto"/>
        <w:bottom w:val="none" w:sz="0" w:space="0" w:color="auto"/>
        <w:right w:val="none" w:sz="0" w:space="0" w:color="auto"/>
      </w:divBdr>
    </w:div>
    <w:div w:id="1945726642">
      <w:bodyDiv w:val="1"/>
      <w:marLeft w:val="0"/>
      <w:marRight w:val="0"/>
      <w:marTop w:val="0"/>
      <w:marBottom w:val="0"/>
      <w:divBdr>
        <w:top w:val="none" w:sz="0" w:space="0" w:color="auto"/>
        <w:left w:val="none" w:sz="0" w:space="0" w:color="auto"/>
        <w:bottom w:val="none" w:sz="0" w:space="0" w:color="auto"/>
        <w:right w:val="none" w:sz="0" w:space="0" w:color="auto"/>
      </w:divBdr>
    </w:div>
    <w:div w:id="2072917937">
      <w:bodyDiv w:val="1"/>
      <w:marLeft w:val="0"/>
      <w:marRight w:val="0"/>
      <w:marTop w:val="0"/>
      <w:marBottom w:val="0"/>
      <w:divBdr>
        <w:top w:val="none" w:sz="0" w:space="0" w:color="auto"/>
        <w:left w:val="none" w:sz="0" w:space="0" w:color="auto"/>
        <w:bottom w:val="none" w:sz="0" w:space="0" w:color="auto"/>
        <w:right w:val="none" w:sz="0" w:space="0" w:color="auto"/>
      </w:divBdr>
      <w:divsChild>
        <w:div w:id="446047254">
          <w:marLeft w:val="0"/>
          <w:marRight w:val="0"/>
          <w:marTop w:val="0"/>
          <w:marBottom w:val="0"/>
          <w:divBdr>
            <w:top w:val="none" w:sz="0" w:space="0" w:color="auto"/>
            <w:left w:val="none" w:sz="0" w:space="0" w:color="auto"/>
            <w:bottom w:val="none" w:sz="0" w:space="0" w:color="auto"/>
            <w:right w:val="none" w:sz="0" w:space="0" w:color="auto"/>
          </w:divBdr>
          <w:divsChild>
            <w:div w:id="11155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5172">
      <w:bodyDiv w:val="1"/>
      <w:marLeft w:val="0"/>
      <w:marRight w:val="0"/>
      <w:marTop w:val="0"/>
      <w:marBottom w:val="0"/>
      <w:divBdr>
        <w:top w:val="none" w:sz="0" w:space="0" w:color="auto"/>
        <w:left w:val="none" w:sz="0" w:space="0" w:color="auto"/>
        <w:bottom w:val="none" w:sz="0" w:space="0" w:color="auto"/>
        <w:right w:val="none" w:sz="0" w:space="0" w:color="auto"/>
      </w:divBdr>
      <w:divsChild>
        <w:div w:id="345985346">
          <w:marLeft w:val="0"/>
          <w:marRight w:val="0"/>
          <w:marTop w:val="0"/>
          <w:marBottom w:val="0"/>
          <w:divBdr>
            <w:top w:val="none" w:sz="0" w:space="0" w:color="auto"/>
            <w:left w:val="none" w:sz="0" w:space="0" w:color="auto"/>
            <w:bottom w:val="none" w:sz="0" w:space="0" w:color="auto"/>
            <w:right w:val="none" w:sz="0" w:space="0" w:color="auto"/>
          </w:divBdr>
          <w:divsChild>
            <w:div w:id="10370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kaggle.com/datasets/owm4096/laptop-pri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203120-C117-0A4A-B732-7DAC0F70C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13</Pages>
  <Words>2550</Words>
  <Characters>14541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 Kois</dc:creator>
  <cp:keywords/>
  <dc:description/>
  <cp:lastModifiedBy>Antoni Kois</cp:lastModifiedBy>
  <cp:revision>9</cp:revision>
  <dcterms:created xsi:type="dcterms:W3CDTF">2025-05-02T17:58:00Z</dcterms:created>
  <dcterms:modified xsi:type="dcterms:W3CDTF">2025-06-15T21:17:00Z</dcterms:modified>
</cp:coreProperties>
</file>