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pPr>
      <w:bookmarkStart w:colFirst="0" w:colLast="0" w:name="_gjdgxs" w:id="0"/>
      <w:bookmarkEnd w:id="0"/>
      <w:r w:rsidDel="00000000" w:rsidR="00000000" w:rsidRPr="00000000">
        <w:rPr>
          <w:rtl w:val="0"/>
        </w:rPr>
        <w:t xml:space="preserve">Lab 0 - Basic Arduino Commands</w:t>
      </w:r>
    </w:p>
    <w:p w:rsidR="00000000" w:rsidDel="00000000" w:rsidP="00000000" w:rsidRDefault="00000000" w:rsidRPr="00000000" w14:paraId="00000002">
      <w:pPr>
        <w:pStyle w:val="Subtitle"/>
        <w:spacing w:after="320" w:before="0" w:line="240" w:lineRule="auto"/>
        <w:rPr/>
      </w:pPr>
      <w:bookmarkStart w:colFirst="0" w:colLast="0" w:name="_30j0zll" w:id="1"/>
      <w:bookmarkEnd w:id="1"/>
      <w:r w:rsidDel="00000000" w:rsidR="00000000" w:rsidRPr="00000000">
        <w:rPr>
          <w:sz w:val="22"/>
          <w:szCs w:val="22"/>
          <w:rtl w:val="0"/>
        </w:rPr>
        <w:t xml:space="preserve">ME 451 - Introduction to Instrumentation and Measurement Systems, Spring 2019</w:t>
      </w:r>
      <w:r w:rsidDel="00000000" w:rsidR="00000000" w:rsidRPr="00000000">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spacing w:after="80" w:before="320" w:lineRule="auto"/>
        <w:rPr/>
      </w:pPr>
      <w:bookmarkStart w:colFirst="0" w:colLast="0" w:name="_1fob9te" w:id="2"/>
      <w:bookmarkEnd w:id="2"/>
      <w:r w:rsidDel="00000000" w:rsidR="00000000" w:rsidRPr="00000000">
        <w:rPr>
          <w:rtl w:val="0"/>
        </w:rPr>
        <w:t xml:space="preserve">Materials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materials are required for this lab:</w:t>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laptop (Windows/Mac)</w:t>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0 kit</w:t>
      </w:r>
    </w:p>
    <w:p w:rsidR="00000000" w:rsidDel="00000000" w:rsidP="00000000" w:rsidRDefault="00000000" w:rsidRPr="00000000" w14:paraId="00000008">
      <w:pPr>
        <w:pStyle w:val="Heading3"/>
        <w:spacing w:after="80" w:before="320" w:lineRule="auto"/>
        <w:rPr/>
      </w:pPr>
      <w:bookmarkStart w:colFirst="0" w:colLast="0" w:name="_3znysh7" w:id="3"/>
      <w:bookmarkEnd w:id="3"/>
      <w:r w:rsidDel="00000000" w:rsidR="00000000" w:rsidRPr="00000000">
        <w:rPr>
          <w:rtl w:val="0"/>
        </w:rPr>
        <w:t xml:space="preserve">Lab Resources</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Arduino Code Reference</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ME451 Basic Electronics Guide</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Arduino Language Reference</w:t>
        </w:r>
      </w:hyperlink>
      <w:r w:rsidDel="00000000" w:rsidR="00000000" w:rsidRPr="00000000">
        <w:rPr>
          <w:rtl w:val="0"/>
        </w:rPr>
      </w:r>
    </w:p>
    <w:p w:rsidR="00000000" w:rsidDel="00000000" w:rsidP="00000000" w:rsidRDefault="00000000" w:rsidRPr="00000000" w14:paraId="0000000C">
      <w:pPr>
        <w:pStyle w:val="Heading3"/>
        <w:spacing w:after="80" w:before="320" w:lineRule="auto"/>
        <w:rPr/>
      </w:pPr>
      <w:bookmarkStart w:colFirst="0" w:colLast="0" w:name="_2et92p0" w:id="4"/>
      <w:bookmarkEnd w:id="4"/>
      <w:r w:rsidDel="00000000" w:rsidR="00000000" w:rsidRPr="00000000">
        <w:rPr>
          <w:rtl w:val="0"/>
        </w:rPr>
        <w:t xml:space="preserve">Lab Directions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1 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 </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will need to download the relevant software for Arduinos.</w:t>
      </w:r>
    </w:p>
    <w:p w:rsidR="00000000" w:rsidDel="00000000" w:rsidP="00000000" w:rsidRDefault="00000000" w:rsidRPr="00000000" w14:paraId="0000000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w:t>
      </w: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arduino.cc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software, and download the relevant Arduino IDE package for your laptop.</w:t>
      </w:r>
    </w:p>
    <w:p w:rsidR="00000000" w:rsidDel="00000000" w:rsidP="00000000" w:rsidRDefault="00000000" w:rsidRPr="00000000" w14:paraId="000000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that everything works correctly, we are going to upload a simple program to your arduino. Open [File] -&gt; [Examples] -&gt; [01.Basics] -&gt; Blink</w:t>
      </w:r>
    </w:p>
    <w:p w:rsidR="00000000" w:rsidDel="00000000" w:rsidP="00000000" w:rsidRDefault="00000000" w:rsidRPr="00000000" w14:paraId="0000001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Discussion Question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look at the code. What does it do, and what pin does it utilize?</w:t>
      </w:r>
    </w:p>
    <w:p w:rsidR="00000000" w:rsidDel="00000000" w:rsidP="00000000" w:rsidRDefault="00000000" w:rsidRPr="00000000" w14:paraId="0000001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program to make the light blink every half a second. Upload the code to your arduino.</w:t>
      </w:r>
    </w:p>
    <w:p w:rsidR="00000000" w:rsidDel="00000000" w:rsidP="00000000" w:rsidRDefault="00000000" w:rsidRPr="00000000" w14:paraId="0000001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working program to your TA for Signoff 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start implementing an actual circuit. The first sensor we will use is a button. </w:t>
      </w:r>
    </w:p>
    <w:p w:rsidR="00000000" w:rsidDel="00000000" w:rsidP="00000000" w:rsidRDefault="00000000" w:rsidRPr="00000000" w14:paraId="000000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the following circuit: a button with a pull-up resistor.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123825</wp:posOffset>
            </wp:positionV>
            <wp:extent cx="5652770" cy="24669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52770" cy="2466975"/>
                    </a:xfrm>
                    <a:prstGeom prst="rect"/>
                    <a:ln/>
                  </pic:spPr>
                </pic:pic>
              </a:graphicData>
            </a:graphic>
          </wp:anchor>
        </w:drawing>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provided reference materials, write code to make the arduino sense the state of the button.</w:t>
      </w:r>
    </w:p>
    <w:p w:rsidR="00000000" w:rsidDel="00000000" w:rsidP="00000000" w:rsidRDefault="00000000" w:rsidRPr="00000000" w14:paraId="0000001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Discussion Question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command will you use to read in a button?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an LED to the breadboard and hook it up to the arduino (check your electronics reference guide for make sure that you do it right). </w:t>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provided reference materials again, write code to make the arduino turn the LED on when the button is pressed, and off when it is released.</w:t>
      </w:r>
    </w:p>
    <w:p w:rsidR="00000000" w:rsidDel="00000000" w:rsidP="00000000" w:rsidRDefault="00000000" w:rsidRPr="00000000" w14:paraId="0000001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a working implementation to your TA for Signoff 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that we moved on to another sensor. Keep the LED, but remove the button circuit.</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the following circuit for your light sensor, however you will need to choose which pins to connect the LED and light sensor to.</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476250</wp:posOffset>
            </wp:positionV>
            <wp:extent cx="5657850" cy="216471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2472" l="0" r="0" t="2472"/>
                    <a:stretch>
                      <a:fillRect/>
                    </a:stretch>
                  </pic:blipFill>
                  <pic:spPr>
                    <a:xfrm>
                      <a:off x="0" y="0"/>
                      <a:ext cx="5657850" cy="2164715"/>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provided reference materials again, write code to make the arduino sense the state of the light sensor.</w:t>
      </w:r>
    </w:p>
    <w:p w:rsidR="00000000" w:rsidDel="00000000" w:rsidP="00000000" w:rsidRDefault="00000000" w:rsidRPr="00000000" w14:paraId="0000002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Discussion Question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command will you use to read in the light sensor?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time, using the provided reference materials, write code to make the arduino dim the light according to the light level that the light sensor senses.</w:t>
      </w:r>
    </w:p>
    <w:p w:rsidR="00000000" w:rsidDel="00000000" w:rsidP="00000000" w:rsidRDefault="00000000" w:rsidRPr="00000000" w14:paraId="0000002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hint: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read and write commands of the command you will use to read the light sensor utilize different ranges, and so you will need to accomodate for that in your code. Check out the </w:t>
      </w: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go between the different ranges.</w:t>
      </w:r>
    </w:p>
    <w:p w:rsidR="00000000" w:rsidDel="00000000" w:rsidP="00000000" w:rsidRDefault="00000000" w:rsidRPr="00000000" w14:paraId="0000002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a working implementation to your TA for Signoff 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clean up your space and get all of your signoffs.</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spacing w:after="80" w:before="320" w:lineRule="auto"/>
        <w:rPr/>
      </w:pPr>
      <w:r w:rsidDel="00000000" w:rsidR="00000000" w:rsidRPr="00000000">
        <w:rPr>
          <w:rtl w:val="0"/>
        </w:rPr>
        <w:t xml:space="preserve">Group Names: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pen)</w:t>
      </w:r>
    </w:p>
    <w:p w:rsidR="00000000" w:rsidDel="00000000" w:rsidP="00000000" w:rsidRDefault="00000000" w:rsidRPr="00000000" w14:paraId="0000002C">
      <w:pPr>
        <w:pStyle w:val="Heading3"/>
        <w:spacing w:after="80" w:before="320" w:line="360" w:lineRule="auto"/>
        <w:rPr/>
      </w:pPr>
      <w:bookmarkStart w:colFirst="0" w:colLast="0" w:name="_tyjcwt" w:id="5"/>
      <w:bookmarkEnd w:id="5"/>
      <w:r w:rsidDel="00000000" w:rsidR="00000000" w:rsidRPr="00000000">
        <w:rPr>
          <w:rtl w:val="0"/>
        </w:rPr>
        <w:t xml:space="preserve">Lab 0 Sign-offs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signoff is worth 2 points. Half credit sign-offs may be given for incomplete work, an incorrect implementation, or a correct implementation with poor presentation.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  Brought the correct lab materials to the lab.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  Successfully uploaded sample code to the arduino.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  Demonstrated button implementation.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  Demonstrated light sensor implementation.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 Signature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________________________________________________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spacing w:after="80" w:before="320" w:lineRule="auto"/>
        <w:rPr/>
      </w:pPr>
      <w:bookmarkStart w:colFirst="0" w:colLast="0" w:name="_3dy6vkm" w:id="6"/>
      <w:bookmarkEnd w:id="6"/>
      <w:r w:rsidDel="00000000" w:rsidR="00000000" w:rsidRPr="00000000">
        <w:rPr>
          <w:rtl w:val="0"/>
        </w:rPr>
        <w:t xml:space="preserve">Post Lab</w:t>
      </w:r>
      <w:r w:rsidDel="00000000" w:rsidR="00000000" w:rsidRPr="00000000">
        <w:rPr>
          <w:rtl w:val="0"/>
        </w:rPr>
        <w:t xml:space="preserve"> Questions</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what the setup and loop functions do in an Arduino sketch.</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arduino reads in a value, it will represent it as a number. What is the range of values that the arduino will use for the digitalread and analogread functions? What device on the arduino board actually reads in voltage for the analog pins? What is the range that the analogWrite command can take in?</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pull-up and pull-down resistors? Draw the electrical schematic for both setups and describe why they are necessary.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pStyle w:val="Heading3"/>
        <w:rPr/>
      </w:pPr>
      <w:bookmarkStart w:colFirst="0" w:colLast="0" w:name="_mqezk535erb6" w:id="7"/>
      <w:bookmarkEnd w:id="7"/>
      <w:r w:rsidDel="00000000" w:rsidR="00000000" w:rsidRPr="00000000">
        <w:rPr>
          <w:rtl w:val="0"/>
        </w:rPr>
        <w:t xml:space="preserve">Note: For this lab only, you will have to show your lab report to your lab TA for a Lab 1 signoff. For all future labs, you will submit your lab reports on Gradescope.</w:t>
      </w:r>
    </w:p>
    <w:sectPr>
      <w:headerReference r:id="rId14"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arduino.cc/" TargetMode="External"/><Relationship Id="rId13" Type="http://schemas.openxmlformats.org/officeDocument/2006/relationships/hyperlink" Target="https://www.arduino.cc/reference/en/language/functions/math/map/"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reference/e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a/oregonstate.edu/file/d/1_nkmKWya7oSzES_PaZas_3Ql6bNMBv0I/view?usp=drivesdk" TargetMode="External"/><Relationship Id="rId8" Type="http://schemas.openxmlformats.org/officeDocument/2006/relationships/hyperlink" Target="https://docs.google.com/document/d/1Jj0GTNjAzPEXTHfg56qW23pFiFHA6RBilS7b9N5RSI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