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5AC" w:rsidRDefault="00EC1D8E" w:rsidP="00EC1D8E">
      <w:pPr>
        <w:contextualSpacing/>
      </w:pPr>
      <w:r>
        <w:t>Anthony Le</w:t>
      </w:r>
    </w:p>
    <w:p w:rsidR="00EC1D8E" w:rsidRDefault="00EC1D8E" w:rsidP="00EC1D8E">
      <w:pPr>
        <w:contextualSpacing/>
      </w:pPr>
      <w:r>
        <w:t>ST 511 (Tu 16:00-16:50)</w:t>
      </w:r>
    </w:p>
    <w:p w:rsidR="00EC1D8E" w:rsidRDefault="00EC1D8E" w:rsidP="00EC1D8E">
      <w:pPr>
        <w:contextualSpacing/>
      </w:pPr>
      <w:r>
        <w:t>22 November 2016</w:t>
      </w:r>
    </w:p>
    <w:p w:rsidR="00EC1D8E" w:rsidRDefault="00EC1D8E" w:rsidP="00EC1D8E">
      <w:pPr>
        <w:contextualSpacing/>
        <w:jc w:val="center"/>
      </w:pPr>
      <w:r>
        <w:t>Homework 8</w:t>
      </w:r>
    </w:p>
    <w:p w:rsidR="00EC1D8E" w:rsidRDefault="00EC1D8E" w:rsidP="00EC1D8E">
      <w:pPr>
        <w:contextualSpacing/>
      </w:pPr>
      <w:r>
        <w:t>Question 1:</w:t>
      </w:r>
    </w:p>
    <w:p w:rsidR="00EC1D8E" w:rsidRPr="00EC1D8E" w:rsidRDefault="00EC1D8E" w:rsidP="00EC1D8E">
      <w:pPr>
        <w:contextualSpacing/>
        <w:rPr>
          <w:sz w:val="20"/>
          <w:szCs w:val="20"/>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10160</wp:posOffset>
            </wp:positionV>
            <wp:extent cx="3020060" cy="4672330"/>
            <wp:effectExtent l="0" t="0" r="8890" b="0"/>
            <wp:wrapTight wrapText="bothSides">
              <wp:wrapPolygon edited="0">
                <wp:start x="0" y="0"/>
                <wp:lineTo x="0" y="21488"/>
                <wp:lineTo x="21527" y="21488"/>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eams Plot.png"/>
                    <pic:cNvPicPr/>
                  </pic:nvPicPr>
                  <pic:blipFill>
                    <a:blip r:embed="rId5">
                      <a:extLst>
                        <a:ext uri="{28A0092B-C50C-407E-A947-70E740481C1C}">
                          <a14:useLocalDpi xmlns:a14="http://schemas.microsoft.com/office/drawing/2010/main" val="0"/>
                        </a:ext>
                      </a:extLst>
                    </a:blip>
                    <a:stretch>
                      <a:fillRect/>
                    </a:stretch>
                  </pic:blipFill>
                  <pic:spPr>
                    <a:xfrm>
                      <a:off x="0" y="0"/>
                      <a:ext cx="3020060" cy="4672330"/>
                    </a:xfrm>
                    <a:prstGeom prst="rect">
                      <a:avLst/>
                    </a:prstGeom>
                  </pic:spPr>
                </pic:pic>
              </a:graphicData>
            </a:graphic>
            <wp14:sizeRelH relativeFrom="page">
              <wp14:pctWidth>0</wp14:pctWidth>
            </wp14:sizeRelH>
            <wp14:sizeRelV relativeFrom="page">
              <wp14:pctHeight>0</wp14:pctHeight>
            </wp14:sizeRelV>
          </wp:anchor>
        </w:drawing>
      </w:r>
      <w:r w:rsidR="00FA6C59">
        <w:rPr>
          <w:sz w:val="20"/>
          <w:szCs w:val="20"/>
        </w:rPr>
        <w:t>&gt;</w:t>
      </w:r>
      <w:r w:rsidRPr="00EC1D8E">
        <w:rPr>
          <w:sz w:val="20"/>
          <w:szCs w:val="20"/>
        </w:rPr>
        <w:t>Streams &lt;- read.csv("Streams.csv")</w:t>
      </w:r>
    </w:p>
    <w:p w:rsidR="00EC1D8E" w:rsidRPr="00EC1D8E" w:rsidRDefault="00FA6C59" w:rsidP="00EC1D8E">
      <w:pPr>
        <w:contextualSpacing/>
        <w:rPr>
          <w:sz w:val="20"/>
          <w:szCs w:val="20"/>
        </w:rPr>
      </w:pPr>
      <w:r>
        <w:rPr>
          <w:sz w:val="20"/>
          <w:szCs w:val="20"/>
        </w:rPr>
        <w:t>&gt;</w:t>
      </w:r>
      <w:r w:rsidR="00EC1D8E" w:rsidRPr="00EC1D8E">
        <w:rPr>
          <w:sz w:val="20"/>
          <w:szCs w:val="20"/>
        </w:rPr>
        <w:t>summary(Streams)</w:t>
      </w:r>
    </w:p>
    <w:p w:rsidR="00EC1D8E" w:rsidRPr="00EC1D8E" w:rsidRDefault="00FA6C59" w:rsidP="00EC1D8E">
      <w:pPr>
        <w:contextualSpacing/>
        <w:rPr>
          <w:sz w:val="20"/>
          <w:szCs w:val="20"/>
        </w:rPr>
      </w:pPr>
      <w:r>
        <w:rPr>
          <w:sz w:val="20"/>
          <w:szCs w:val="20"/>
        </w:rPr>
        <w:t>&gt;</w:t>
      </w:r>
      <w:r w:rsidR="00EC1D8E" w:rsidRPr="00EC1D8E">
        <w:rPr>
          <w:sz w:val="20"/>
          <w:szCs w:val="20"/>
        </w:rPr>
        <w:t>head(Streams)</w:t>
      </w:r>
    </w:p>
    <w:p w:rsidR="00EC1D8E" w:rsidRPr="00EC1D8E" w:rsidRDefault="00FA6C59" w:rsidP="00EC1D8E">
      <w:pPr>
        <w:contextualSpacing/>
        <w:rPr>
          <w:sz w:val="20"/>
          <w:szCs w:val="20"/>
        </w:rPr>
      </w:pPr>
      <w:r>
        <w:rPr>
          <w:sz w:val="20"/>
          <w:szCs w:val="20"/>
        </w:rPr>
        <w:t>&gt;</w:t>
      </w:r>
      <w:proofErr w:type="spellStart"/>
      <w:r w:rsidR="00EC1D8E" w:rsidRPr="00EC1D8E">
        <w:rPr>
          <w:sz w:val="20"/>
          <w:szCs w:val="20"/>
        </w:rPr>
        <w:t>Streams.lm</w:t>
      </w:r>
      <w:proofErr w:type="spellEnd"/>
      <w:r w:rsidR="00EC1D8E" w:rsidRPr="00EC1D8E">
        <w:rPr>
          <w:sz w:val="20"/>
          <w:szCs w:val="20"/>
        </w:rPr>
        <w:t xml:space="preserve"> &lt;- </w:t>
      </w:r>
      <w:proofErr w:type="spellStart"/>
      <w:r w:rsidR="00EC1D8E" w:rsidRPr="00EC1D8E">
        <w:rPr>
          <w:sz w:val="20"/>
          <w:szCs w:val="20"/>
        </w:rPr>
        <w:t>lm</w:t>
      </w:r>
      <w:proofErr w:type="spellEnd"/>
      <w:r w:rsidR="00EC1D8E" w:rsidRPr="00EC1D8E">
        <w:rPr>
          <w:sz w:val="20"/>
          <w:szCs w:val="20"/>
        </w:rPr>
        <w:t>(</w:t>
      </w:r>
      <w:proofErr w:type="spellStart"/>
      <w:r w:rsidR="00EC1D8E" w:rsidRPr="00EC1D8E">
        <w:rPr>
          <w:sz w:val="20"/>
          <w:szCs w:val="20"/>
        </w:rPr>
        <w:t>BIBI~</w:t>
      </w:r>
      <w:proofErr w:type="gramStart"/>
      <w:r w:rsidR="00EC1D8E" w:rsidRPr="00EC1D8E">
        <w:rPr>
          <w:sz w:val="20"/>
          <w:szCs w:val="20"/>
        </w:rPr>
        <w:t>Area,data</w:t>
      </w:r>
      <w:proofErr w:type="spellEnd"/>
      <w:proofErr w:type="gramEnd"/>
      <w:r w:rsidR="00EC1D8E" w:rsidRPr="00EC1D8E">
        <w:rPr>
          <w:sz w:val="20"/>
          <w:szCs w:val="20"/>
        </w:rPr>
        <w:t>=Streams)</w:t>
      </w:r>
    </w:p>
    <w:p w:rsidR="00EC1D8E" w:rsidRPr="00EC1D8E" w:rsidRDefault="00FA6C59" w:rsidP="00EC1D8E">
      <w:pPr>
        <w:contextualSpacing/>
        <w:rPr>
          <w:sz w:val="20"/>
          <w:szCs w:val="20"/>
        </w:rPr>
      </w:pPr>
      <w:r>
        <w:rPr>
          <w:sz w:val="20"/>
          <w:szCs w:val="20"/>
        </w:rPr>
        <w:t>&gt;</w:t>
      </w:r>
      <w:proofErr w:type="gramStart"/>
      <w:r w:rsidR="00EC1D8E" w:rsidRPr="00EC1D8E">
        <w:rPr>
          <w:sz w:val="20"/>
          <w:szCs w:val="20"/>
        </w:rPr>
        <w:t>summary(</w:t>
      </w:r>
      <w:proofErr w:type="spellStart"/>
      <w:proofErr w:type="gramEnd"/>
      <w:r w:rsidR="00EC1D8E" w:rsidRPr="00EC1D8E">
        <w:rPr>
          <w:sz w:val="20"/>
          <w:szCs w:val="20"/>
        </w:rPr>
        <w:t>Streams.lm</w:t>
      </w:r>
      <w:proofErr w:type="spellEnd"/>
      <w:r w:rsidR="00EC1D8E" w:rsidRPr="00EC1D8E">
        <w:rPr>
          <w:sz w:val="20"/>
          <w:szCs w:val="20"/>
        </w:rPr>
        <w:t>)</w:t>
      </w:r>
    </w:p>
    <w:p w:rsidR="00EC1D8E" w:rsidRPr="00EC1D8E" w:rsidRDefault="00FA6C59" w:rsidP="00EC1D8E">
      <w:pPr>
        <w:contextualSpacing/>
        <w:rPr>
          <w:sz w:val="20"/>
          <w:szCs w:val="20"/>
        </w:rPr>
      </w:pPr>
      <w:r>
        <w:rPr>
          <w:sz w:val="20"/>
          <w:szCs w:val="20"/>
        </w:rPr>
        <w:t>&gt;</w:t>
      </w:r>
      <w:proofErr w:type="spellStart"/>
      <w:r w:rsidR="00EC1D8E" w:rsidRPr="00EC1D8E">
        <w:rPr>
          <w:sz w:val="20"/>
          <w:szCs w:val="20"/>
        </w:rPr>
        <w:t>Streams.lm$coefficients</w:t>
      </w:r>
      <w:proofErr w:type="spellEnd"/>
    </w:p>
    <w:p w:rsidR="00EC1D8E" w:rsidRPr="00EC1D8E" w:rsidRDefault="00FA6C59" w:rsidP="00EC1D8E">
      <w:pPr>
        <w:contextualSpacing/>
        <w:rPr>
          <w:sz w:val="20"/>
          <w:szCs w:val="20"/>
        </w:rPr>
      </w:pPr>
      <w:r>
        <w:rPr>
          <w:sz w:val="20"/>
          <w:szCs w:val="20"/>
        </w:rPr>
        <w:t>&gt;</w:t>
      </w:r>
      <w:r w:rsidR="00EC1D8E" w:rsidRPr="00EC1D8E">
        <w:rPr>
          <w:sz w:val="20"/>
          <w:szCs w:val="20"/>
        </w:rPr>
        <w:t>qplot(</w:t>
      </w:r>
      <w:proofErr w:type="gramStart"/>
      <w:r w:rsidR="00EC1D8E" w:rsidRPr="00EC1D8E">
        <w:rPr>
          <w:sz w:val="20"/>
          <w:szCs w:val="20"/>
        </w:rPr>
        <w:t>Area,BIBI</w:t>
      </w:r>
      <w:proofErr w:type="gramEnd"/>
      <w:r w:rsidR="00EC1D8E" w:rsidRPr="00EC1D8E">
        <w:rPr>
          <w:sz w:val="20"/>
          <w:szCs w:val="20"/>
        </w:rPr>
        <w:t>,data=Streams)+geom_abline(slope=-0.4710054,intercept=37.3624929)</w:t>
      </w:r>
    </w:p>
    <w:p w:rsidR="00EC1D8E" w:rsidRPr="00EC1D8E" w:rsidRDefault="00FA6C59" w:rsidP="00EC1D8E">
      <w:pPr>
        <w:contextualSpacing/>
        <w:rPr>
          <w:sz w:val="20"/>
          <w:szCs w:val="20"/>
        </w:rPr>
      </w:pPr>
      <w:r>
        <w:rPr>
          <w:sz w:val="20"/>
          <w:szCs w:val="20"/>
        </w:rPr>
        <w:t>&gt;</w:t>
      </w:r>
      <w:proofErr w:type="spellStart"/>
      <w:proofErr w:type="gramStart"/>
      <w:r w:rsidR="00EC1D8E" w:rsidRPr="00EC1D8E">
        <w:rPr>
          <w:sz w:val="20"/>
          <w:szCs w:val="20"/>
        </w:rPr>
        <w:t>ggplot</w:t>
      </w:r>
      <w:proofErr w:type="spellEnd"/>
      <w:r w:rsidR="00EC1D8E" w:rsidRPr="00EC1D8E">
        <w:rPr>
          <w:sz w:val="20"/>
          <w:szCs w:val="20"/>
        </w:rPr>
        <w:t>(</w:t>
      </w:r>
      <w:proofErr w:type="gramEnd"/>
      <w:r w:rsidR="00EC1D8E" w:rsidRPr="00EC1D8E">
        <w:rPr>
          <w:sz w:val="20"/>
          <w:szCs w:val="20"/>
        </w:rPr>
        <w:t xml:space="preserve">Streams, </w:t>
      </w:r>
      <w:proofErr w:type="spellStart"/>
      <w:r w:rsidR="00EC1D8E" w:rsidRPr="00EC1D8E">
        <w:rPr>
          <w:sz w:val="20"/>
          <w:szCs w:val="20"/>
        </w:rPr>
        <w:t>aes</w:t>
      </w:r>
      <w:proofErr w:type="spellEnd"/>
      <w:r w:rsidR="00EC1D8E" w:rsidRPr="00EC1D8E">
        <w:rPr>
          <w:sz w:val="20"/>
          <w:szCs w:val="20"/>
        </w:rPr>
        <w:t>(x=Area, y=BIBI))+</w:t>
      </w:r>
    </w:p>
    <w:p w:rsidR="00EC1D8E" w:rsidRPr="00EC1D8E" w:rsidRDefault="00EC1D8E" w:rsidP="00EC1D8E">
      <w:pPr>
        <w:contextualSpacing/>
        <w:rPr>
          <w:sz w:val="20"/>
          <w:szCs w:val="20"/>
        </w:rPr>
      </w:pPr>
      <w:r w:rsidRPr="00EC1D8E">
        <w:rPr>
          <w:sz w:val="20"/>
          <w:szCs w:val="20"/>
        </w:rPr>
        <w:t xml:space="preserve">+ </w:t>
      </w:r>
      <w:proofErr w:type="spellStart"/>
      <w:r w:rsidRPr="00EC1D8E">
        <w:rPr>
          <w:sz w:val="20"/>
          <w:szCs w:val="20"/>
        </w:rPr>
        <w:t>geom_</w:t>
      </w:r>
      <w:proofErr w:type="gramStart"/>
      <w:r w:rsidRPr="00EC1D8E">
        <w:rPr>
          <w:sz w:val="20"/>
          <w:szCs w:val="20"/>
        </w:rPr>
        <w:t>point</w:t>
      </w:r>
      <w:proofErr w:type="spellEnd"/>
      <w:r w:rsidRPr="00EC1D8E">
        <w:rPr>
          <w:sz w:val="20"/>
          <w:szCs w:val="20"/>
        </w:rPr>
        <w:t>(</w:t>
      </w:r>
      <w:proofErr w:type="gramEnd"/>
      <w:r w:rsidRPr="00EC1D8E">
        <w:rPr>
          <w:sz w:val="20"/>
          <w:szCs w:val="20"/>
        </w:rPr>
        <w:t>)+</w:t>
      </w:r>
    </w:p>
    <w:p w:rsidR="00EC1D8E" w:rsidRPr="00EC1D8E" w:rsidRDefault="00EC1D8E" w:rsidP="00EC1D8E">
      <w:pPr>
        <w:contextualSpacing/>
        <w:rPr>
          <w:sz w:val="20"/>
          <w:szCs w:val="20"/>
        </w:rPr>
      </w:pPr>
      <w:r w:rsidRPr="00EC1D8E">
        <w:rPr>
          <w:sz w:val="20"/>
          <w:szCs w:val="20"/>
        </w:rPr>
        <w:t xml:space="preserve">+ </w:t>
      </w:r>
      <w:proofErr w:type="spellStart"/>
      <w:r w:rsidRPr="00EC1D8E">
        <w:rPr>
          <w:sz w:val="20"/>
          <w:szCs w:val="20"/>
        </w:rPr>
        <w:t>geom_smooth</w:t>
      </w:r>
      <w:proofErr w:type="spellEnd"/>
      <w:r w:rsidRPr="00EC1D8E">
        <w:rPr>
          <w:sz w:val="20"/>
          <w:szCs w:val="20"/>
        </w:rPr>
        <w:t>(method=</w:t>
      </w:r>
      <w:proofErr w:type="spellStart"/>
      <w:proofErr w:type="gramStart"/>
      <w:r w:rsidRPr="00EC1D8E">
        <w:rPr>
          <w:sz w:val="20"/>
          <w:szCs w:val="20"/>
        </w:rPr>
        <w:t>lm,se</w:t>
      </w:r>
      <w:proofErr w:type="spellEnd"/>
      <w:proofErr w:type="gramEnd"/>
      <w:r w:rsidRPr="00EC1D8E">
        <w:rPr>
          <w:sz w:val="20"/>
          <w:szCs w:val="20"/>
        </w:rPr>
        <w:t>=FALSE)</w:t>
      </w:r>
    </w:p>
    <w:p w:rsidR="00EC1D8E" w:rsidRPr="00EC1D8E" w:rsidRDefault="00FA6C59" w:rsidP="00EC1D8E">
      <w:pPr>
        <w:contextualSpacing/>
        <w:rPr>
          <w:sz w:val="20"/>
          <w:szCs w:val="20"/>
        </w:rPr>
      </w:pPr>
      <w:r>
        <w:rPr>
          <w:sz w:val="20"/>
          <w:szCs w:val="20"/>
        </w:rPr>
        <w:t>&gt;</w:t>
      </w:r>
      <w:proofErr w:type="spellStart"/>
      <w:proofErr w:type="gramStart"/>
      <w:r w:rsidR="00EC1D8E" w:rsidRPr="00EC1D8E">
        <w:rPr>
          <w:sz w:val="20"/>
          <w:szCs w:val="20"/>
        </w:rPr>
        <w:t>ggplot</w:t>
      </w:r>
      <w:proofErr w:type="spellEnd"/>
      <w:r w:rsidR="00EC1D8E" w:rsidRPr="00EC1D8E">
        <w:rPr>
          <w:sz w:val="20"/>
          <w:szCs w:val="20"/>
        </w:rPr>
        <w:t>(</w:t>
      </w:r>
      <w:proofErr w:type="gramEnd"/>
      <w:r w:rsidR="00EC1D8E" w:rsidRPr="00EC1D8E">
        <w:rPr>
          <w:sz w:val="20"/>
          <w:szCs w:val="20"/>
        </w:rPr>
        <w:t xml:space="preserve">Streams, </w:t>
      </w:r>
      <w:proofErr w:type="spellStart"/>
      <w:r w:rsidR="00EC1D8E" w:rsidRPr="00EC1D8E">
        <w:rPr>
          <w:sz w:val="20"/>
          <w:szCs w:val="20"/>
        </w:rPr>
        <w:t>aes</w:t>
      </w:r>
      <w:proofErr w:type="spellEnd"/>
      <w:r w:rsidR="00EC1D8E" w:rsidRPr="00EC1D8E">
        <w:rPr>
          <w:sz w:val="20"/>
          <w:szCs w:val="20"/>
        </w:rPr>
        <w:t>(x=Area, y=BIBI))+</w:t>
      </w:r>
    </w:p>
    <w:p w:rsidR="00EC1D8E" w:rsidRPr="00EC1D8E" w:rsidRDefault="00EC1D8E" w:rsidP="00EC1D8E">
      <w:pPr>
        <w:contextualSpacing/>
        <w:rPr>
          <w:sz w:val="20"/>
          <w:szCs w:val="20"/>
        </w:rPr>
      </w:pPr>
      <w:r w:rsidRPr="00EC1D8E">
        <w:rPr>
          <w:sz w:val="20"/>
          <w:szCs w:val="20"/>
        </w:rPr>
        <w:t xml:space="preserve">+     </w:t>
      </w:r>
      <w:proofErr w:type="spellStart"/>
      <w:r w:rsidRPr="00EC1D8E">
        <w:rPr>
          <w:sz w:val="20"/>
          <w:szCs w:val="20"/>
        </w:rPr>
        <w:t>geom_</w:t>
      </w:r>
      <w:proofErr w:type="gramStart"/>
      <w:r w:rsidRPr="00EC1D8E">
        <w:rPr>
          <w:sz w:val="20"/>
          <w:szCs w:val="20"/>
        </w:rPr>
        <w:t>point</w:t>
      </w:r>
      <w:proofErr w:type="spellEnd"/>
      <w:r w:rsidRPr="00EC1D8E">
        <w:rPr>
          <w:sz w:val="20"/>
          <w:szCs w:val="20"/>
        </w:rPr>
        <w:t>(</w:t>
      </w:r>
      <w:proofErr w:type="gramEnd"/>
      <w:r w:rsidRPr="00EC1D8E">
        <w:rPr>
          <w:sz w:val="20"/>
          <w:szCs w:val="20"/>
        </w:rPr>
        <w:t>)+</w:t>
      </w:r>
    </w:p>
    <w:p w:rsidR="00EC1D8E" w:rsidRPr="00EC1D8E" w:rsidRDefault="00EC1D8E" w:rsidP="00EC1D8E">
      <w:pPr>
        <w:contextualSpacing/>
        <w:rPr>
          <w:sz w:val="20"/>
          <w:szCs w:val="20"/>
        </w:rPr>
      </w:pPr>
      <w:r w:rsidRPr="00EC1D8E">
        <w:rPr>
          <w:sz w:val="20"/>
          <w:szCs w:val="20"/>
        </w:rPr>
        <w:t xml:space="preserve">+     </w:t>
      </w:r>
      <w:proofErr w:type="spellStart"/>
      <w:r w:rsidRPr="00EC1D8E">
        <w:rPr>
          <w:sz w:val="20"/>
          <w:szCs w:val="20"/>
        </w:rPr>
        <w:t>geom_smooth</w:t>
      </w:r>
      <w:proofErr w:type="spellEnd"/>
      <w:r w:rsidRPr="00EC1D8E">
        <w:rPr>
          <w:sz w:val="20"/>
          <w:szCs w:val="20"/>
        </w:rPr>
        <w:t>(method=</w:t>
      </w:r>
      <w:proofErr w:type="spellStart"/>
      <w:r w:rsidRPr="00EC1D8E">
        <w:rPr>
          <w:sz w:val="20"/>
          <w:szCs w:val="20"/>
        </w:rPr>
        <w:t>lm</w:t>
      </w:r>
      <w:proofErr w:type="spellEnd"/>
      <w:r w:rsidRPr="00EC1D8E">
        <w:rPr>
          <w:sz w:val="20"/>
          <w:szCs w:val="20"/>
        </w:rPr>
        <w:t>)</w:t>
      </w:r>
    </w:p>
    <w:p w:rsidR="00EC1D8E" w:rsidRPr="00EC1D8E" w:rsidRDefault="00FA6C59" w:rsidP="00EC1D8E">
      <w:pPr>
        <w:contextualSpacing/>
        <w:rPr>
          <w:sz w:val="20"/>
          <w:szCs w:val="20"/>
        </w:rPr>
      </w:pPr>
      <w:r>
        <w:rPr>
          <w:sz w:val="20"/>
          <w:szCs w:val="20"/>
        </w:rPr>
        <w:t>&gt;</w:t>
      </w:r>
      <w:proofErr w:type="spellStart"/>
      <w:proofErr w:type="gramStart"/>
      <w:r w:rsidR="00EC1D8E" w:rsidRPr="00EC1D8E">
        <w:rPr>
          <w:sz w:val="20"/>
          <w:szCs w:val="20"/>
        </w:rPr>
        <w:t>pred.intervals</w:t>
      </w:r>
      <w:proofErr w:type="spellEnd"/>
      <w:proofErr w:type="gramEnd"/>
      <w:r w:rsidR="00EC1D8E" w:rsidRPr="00EC1D8E">
        <w:rPr>
          <w:sz w:val="20"/>
          <w:szCs w:val="20"/>
        </w:rPr>
        <w:t xml:space="preserve"> &lt;- </w:t>
      </w:r>
      <w:proofErr w:type="spellStart"/>
      <w:r w:rsidR="00EC1D8E" w:rsidRPr="00EC1D8E">
        <w:rPr>
          <w:sz w:val="20"/>
          <w:szCs w:val="20"/>
        </w:rPr>
        <w:t>data.frame</w:t>
      </w:r>
      <w:proofErr w:type="spellEnd"/>
      <w:r w:rsidR="00EC1D8E" w:rsidRPr="00EC1D8E">
        <w:rPr>
          <w:sz w:val="20"/>
          <w:szCs w:val="20"/>
        </w:rPr>
        <w:t>(predict(</w:t>
      </w:r>
      <w:proofErr w:type="spellStart"/>
      <w:r w:rsidR="00EC1D8E" w:rsidRPr="00EC1D8E">
        <w:rPr>
          <w:sz w:val="20"/>
          <w:szCs w:val="20"/>
        </w:rPr>
        <w:t>Streams.lm,interval</w:t>
      </w:r>
      <w:proofErr w:type="spellEnd"/>
      <w:r w:rsidR="00EC1D8E" w:rsidRPr="00EC1D8E">
        <w:rPr>
          <w:sz w:val="20"/>
          <w:szCs w:val="20"/>
        </w:rPr>
        <w:t>="prediction"))</w:t>
      </w:r>
    </w:p>
    <w:p w:rsidR="00EC1D8E" w:rsidRPr="00EC1D8E" w:rsidRDefault="00FA6C59" w:rsidP="00EC1D8E">
      <w:pPr>
        <w:contextualSpacing/>
        <w:rPr>
          <w:sz w:val="20"/>
          <w:szCs w:val="20"/>
        </w:rPr>
      </w:pPr>
      <w:r>
        <w:rPr>
          <w:sz w:val="20"/>
          <w:szCs w:val="20"/>
        </w:rPr>
        <w:t>&gt;</w:t>
      </w:r>
      <w:r w:rsidR="00EC1D8E" w:rsidRPr="00EC1D8E">
        <w:rPr>
          <w:sz w:val="20"/>
          <w:szCs w:val="20"/>
        </w:rPr>
        <w:t>head(</w:t>
      </w:r>
      <w:proofErr w:type="spellStart"/>
      <w:proofErr w:type="gramStart"/>
      <w:r w:rsidR="00EC1D8E" w:rsidRPr="00EC1D8E">
        <w:rPr>
          <w:sz w:val="20"/>
          <w:szCs w:val="20"/>
        </w:rPr>
        <w:t>pred.intervals</w:t>
      </w:r>
      <w:proofErr w:type="spellEnd"/>
      <w:proofErr w:type="gramEnd"/>
      <w:r w:rsidR="00EC1D8E" w:rsidRPr="00EC1D8E">
        <w:rPr>
          <w:sz w:val="20"/>
          <w:szCs w:val="20"/>
        </w:rPr>
        <w:t>)</w:t>
      </w:r>
    </w:p>
    <w:p w:rsidR="00EC1D8E" w:rsidRPr="00EC1D8E" w:rsidRDefault="00FA6C59" w:rsidP="00EC1D8E">
      <w:pPr>
        <w:contextualSpacing/>
        <w:rPr>
          <w:sz w:val="20"/>
          <w:szCs w:val="20"/>
        </w:rPr>
      </w:pPr>
      <w:r>
        <w:rPr>
          <w:sz w:val="20"/>
          <w:szCs w:val="20"/>
        </w:rPr>
        <w:t>&gt;</w:t>
      </w:r>
      <w:r w:rsidR="00EC1D8E" w:rsidRPr="00EC1D8E">
        <w:rPr>
          <w:sz w:val="20"/>
          <w:szCs w:val="20"/>
        </w:rPr>
        <w:t>Streams.df2&lt;-</w:t>
      </w:r>
      <w:proofErr w:type="spellStart"/>
      <w:r w:rsidR="00EC1D8E" w:rsidRPr="00EC1D8E">
        <w:rPr>
          <w:sz w:val="20"/>
          <w:szCs w:val="20"/>
        </w:rPr>
        <w:t>cbind</w:t>
      </w:r>
      <w:proofErr w:type="spellEnd"/>
      <w:r w:rsidR="00EC1D8E" w:rsidRPr="00EC1D8E">
        <w:rPr>
          <w:sz w:val="20"/>
          <w:szCs w:val="20"/>
        </w:rPr>
        <w:t>(</w:t>
      </w:r>
      <w:proofErr w:type="spellStart"/>
      <w:proofErr w:type="gramStart"/>
      <w:r w:rsidR="00EC1D8E" w:rsidRPr="00EC1D8E">
        <w:rPr>
          <w:sz w:val="20"/>
          <w:szCs w:val="20"/>
        </w:rPr>
        <w:t>Streams,pred</w:t>
      </w:r>
      <w:proofErr w:type="gramEnd"/>
      <w:r w:rsidR="00EC1D8E" w:rsidRPr="00EC1D8E">
        <w:rPr>
          <w:sz w:val="20"/>
          <w:szCs w:val="20"/>
        </w:rPr>
        <w:t>.intervals</w:t>
      </w:r>
      <w:proofErr w:type="spellEnd"/>
      <w:r w:rsidR="00EC1D8E" w:rsidRPr="00EC1D8E">
        <w:rPr>
          <w:sz w:val="20"/>
          <w:szCs w:val="20"/>
        </w:rPr>
        <w:t>)</w:t>
      </w:r>
    </w:p>
    <w:p w:rsidR="00EC1D8E" w:rsidRPr="00EC1D8E" w:rsidRDefault="00FA6C59" w:rsidP="00EC1D8E">
      <w:pPr>
        <w:contextualSpacing/>
        <w:rPr>
          <w:sz w:val="20"/>
          <w:szCs w:val="20"/>
        </w:rPr>
      </w:pPr>
      <w:r>
        <w:rPr>
          <w:sz w:val="20"/>
          <w:szCs w:val="20"/>
        </w:rPr>
        <w:t>&gt;</w:t>
      </w:r>
      <w:r w:rsidR="00EC1D8E" w:rsidRPr="00EC1D8E">
        <w:rPr>
          <w:sz w:val="20"/>
          <w:szCs w:val="20"/>
        </w:rPr>
        <w:t>head(Streams.df2)</w:t>
      </w:r>
    </w:p>
    <w:p w:rsidR="00EC1D8E" w:rsidRPr="00EC1D8E" w:rsidRDefault="00FA6C59" w:rsidP="00EC1D8E">
      <w:pPr>
        <w:contextualSpacing/>
        <w:rPr>
          <w:sz w:val="20"/>
          <w:szCs w:val="20"/>
        </w:rPr>
      </w:pPr>
      <w:r>
        <w:rPr>
          <w:sz w:val="20"/>
          <w:szCs w:val="20"/>
        </w:rPr>
        <w:t>&gt;</w:t>
      </w:r>
      <w:proofErr w:type="spellStart"/>
      <w:proofErr w:type="gramStart"/>
      <w:r w:rsidR="00EC1D8E" w:rsidRPr="00EC1D8E">
        <w:rPr>
          <w:sz w:val="20"/>
          <w:szCs w:val="20"/>
        </w:rPr>
        <w:t>ggplot</w:t>
      </w:r>
      <w:proofErr w:type="spellEnd"/>
      <w:r w:rsidR="00EC1D8E" w:rsidRPr="00EC1D8E">
        <w:rPr>
          <w:sz w:val="20"/>
          <w:szCs w:val="20"/>
        </w:rPr>
        <w:t>(</w:t>
      </w:r>
      <w:proofErr w:type="gramEnd"/>
      <w:r w:rsidR="00EC1D8E" w:rsidRPr="00EC1D8E">
        <w:rPr>
          <w:sz w:val="20"/>
          <w:szCs w:val="20"/>
        </w:rPr>
        <w:t xml:space="preserve">Streams.df2, </w:t>
      </w:r>
      <w:proofErr w:type="spellStart"/>
      <w:r w:rsidR="00EC1D8E" w:rsidRPr="00EC1D8E">
        <w:rPr>
          <w:sz w:val="20"/>
          <w:szCs w:val="20"/>
        </w:rPr>
        <w:t>aes</w:t>
      </w:r>
      <w:proofErr w:type="spellEnd"/>
      <w:r w:rsidR="00EC1D8E" w:rsidRPr="00EC1D8E">
        <w:rPr>
          <w:sz w:val="20"/>
          <w:szCs w:val="20"/>
        </w:rPr>
        <w:t>(x=Area, y=BIBI))+</w:t>
      </w:r>
    </w:p>
    <w:p w:rsidR="00EC1D8E" w:rsidRPr="00EC1D8E" w:rsidRDefault="00FA6C59" w:rsidP="00EC1D8E">
      <w:pPr>
        <w:contextualSpacing/>
        <w:rPr>
          <w:sz w:val="20"/>
          <w:szCs w:val="20"/>
        </w:rPr>
      </w:pPr>
      <w:r>
        <w:rPr>
          <w:sz w:val="20"/>
          <w:szCs w:val="20"/>
        </w:rPr>
        <w:t xml:space="preserve">+ </w:t>
      </w:r>
      <w:proofErr w:type="spellStart"/>
      <w:r w:rsidR="00EC1D8E" w:rsidRPr="00EC1D8E">
        <w:rPr>
          <w:sz w:val="20"/>
          <w:szCs w:val="20"/>
        </w:rPr>
        <w:t>geom_</w:t>
      </w:r>
      <w:proofErr w:type="gramStart"/>
      <w:r w:rsidR="00EC1D8E" w:rsidRPr="00EC1D8E">
        <w:rPr>
          <w:sz w:val="20"/>
          <w:szCs w:val="20"/>
        </w:rPr>
        <w:t>point</w:t>
      </w:r>
      <w:proofErr w:type="spellEnd"/>
      <w:r w:rsidR="00EC1D8E" w:rsidRPr="00EC1D8E">
        <w:rPr>
          <w:sz w:val="20"/>
          <w:szCs w:val="20"/>
        </w:rPr>
        <w:t>(</w:t>
      </w:r>
      <w:proofErr w:type="gramEnd"/>
      <w:r w:rsidR="00EC1D8E" w:rsidRPr="00EC1D8E">
        <w:rPr>
          <w:sz w:val="20"/>
          <w:szCs w:val="20"/>
        </w:rPr>
        <w:t>)+</w:t>
      </w:r>
    </w:p>
    <w:p w:rsidR="00EC1D8E" w:rsidRPr="00EC1D8E" w:rsidRDefault="00FA6C59" w:rsidP="00EC1D8E">
      <w:pPr>
        <w:contextualSpacing/>
        <w:rPr>
          <w:sz w:val="20"/>
          <w:szCs w:val="20"/>
        </w:rPr>
      </w:pPr>
      <w:r>
        <w:rPr>
          <w:sz w:val="20"/>
          <w:szCs w:val="20"/>
        </w:rPr>
        <w:t xml:space="preserve">+ </w:t>
      </w:r>
      <w:proofErr w:type="spellStart"/>
      <w:r w:rsidR="00EC1D8E" w:rsidRPr="00EC1D8E">
        <w:rPr>
          <w:sz w:val="20"/>
          <w:szCs w:val="20"/>
        </w:rPr>
        <w:t>geom_line</w:t>
      </w:r>
      <w:proofErr w:type="spellEnd"/>
      <w:r w:rsidR="00EC1D8E" w:rsidRPr="00EC1D8E">
        <w:rPr>
          <w:sz w:val="20"/>
          <w:szCs w:val="20"/>
        </w:rPr>
        <w:t>(</w:t>
      </w:r>
      <w:proofErr w:type="spellStart"/>
      <w:r w:rsidR="00EC1D8E" w:rsidRPr="00EC1D8E">
        <w:rPr>
          <w:sz w:val="20"/>
          <w:szCs w:val="20"/>
        </w:rPr>
        <w:t>aes</w:t>
      </w:r>
      <w:proofErr w:type="spellEnd"/>
      <w:r w:rsidR="00EC1D8E" w:rsidRPr="00EC1D8E">
        <w:rPr>
          <w:sz w:val="20"/>
          <w:szCs w:val="20"/>
        </w:rPr>
        <w:t>(y=</w:t>
      </w:r>
      <w:proofErr w:type="spellStart"/>
      <w:r w:rsidR="00EC1D8E" w:rsidRPr="00EC1D8E">
        <w:rPr>
          <w:sz w:val="20"/>
          <w:szCs w:val="20"/>
        </w:rPr>
        <w:t>lwr</w:t>
      </w:r>
      <w:proofErr w:type="spellEnd"/>
      <w:r w:rsidR="00EC1D8E" w:rsidRPr="00EC1D8E">
        <w:rPr>
          <w:sz w:val="20"/>
          <w:szCs w:val="20"/>
        </w:rPr>
        <w:t xml:space="preserve">), color="blue", </w:t>
      </w:r>
      <w:proofErr w:type="spellStart"/>
      <w:r w:rsidR="00EC1D8E" w:rsidRPr="00EC1D8E">
        <w:rPr>
          <w:sz w:val="20"/>
          <w:szCs w:val="20"/>
        </w:rPr>
        <w:t>linetype</w:t>
      </w:r>
      <w:proofErr w:type="spellEnd"/>
      <w:r w:rsidR="00EC1D8E" w:rsidRPr="00EC1D8E">
        <w:rPr>
          <w:sz w:val="20"/>
          <w:szCs w:val="20"/>
        </w:rPr>
        <w:t>="dashed</w:t>
      </w:r>
      <w:proofErr w:type="gramStart"/>
      <w:r w:rsidR="00EC1D8E" w:rsidRPr="00EC1D8E">
        <w:rPr>
          <w:sz w:val="20"/>
          <w:szCs w:val="20"/>
        </w:rPr>
        <w:t>")+</w:t>
      </w:r>
      <w:proofErr w:type="gramEnd"/>
    </w:p>
    <w:p w:rsidR="00EC1D8E" w:rsidRPr="00EC1D8E" w:rsidRDefault="00EC1D8E" w:rsidP="00EC1D8E">
      <w:pPr>
        <w:contextualSpacing/>
        <w:rPr>
          <w:sz w:val="20"/>
          <w:szCs w:val="20"/>
        </w:rPr>
      </w:pPr>
      <w:r w:rsidRPr="00EC1D8E">
        <w:rPr>
          <w:sz w:val="20"/>
          <w:szCs w:val="20"/>
        </w:rPr>
        <w:t xml:space="preserve">+ </w:t>
      </w:r>
      <w:proofErr w:type="spellStart"/>
      <w:r w:rsidRPr="00EC1D8E">
        <w:rPr>
          <w:sz w:val="20"/>
          <w:szCs w:val="20"/>
        </w:rPr>
        <w:t>geom_line</w:t>
      </w:r>
      <w:proofErr w:type="spellEnd"/>
      <w:r w:rsidRPr="00EC1D8E">
        <w:rPr>
          <w:sz w:val="20"/>
          <w:szCs w:val="20"/>
        </w:rPr>
        <w:t>(</w:t>
      </w:r>
      <w:proofErr w:type="spellStart"/>
      <w:r w:rsidRPr="00EC1D8E">
        <w:rPr>
          <w:sz w:val="20"/>
          <w:szCs w:val="20"/>
        </w:rPr>
        <w:t>aes</w:t>
      </w:r>
      <w:proofErr w:type="spellEnd"/>
      <w:r w:rsidRPr="00EC1D8E">
        <w:rPr>
          <w:sz w:val="20"/>
          <w:szCs w:val="20"/>
        </w:rPr>
        <w:t>(y=</w:t>
      </w:r>
      <w:proofErr w:type="spellStart"/>
      <w:r w:rsidRPr="00EC1D8E">
        <w:rPr>
          <w:sz w:val="20"/>
          <w:szCs w:val="20"/>
        </w:rPr>
        <w:t>upr</w:t>
      </w:r>
      <w:proofErr w:type="spellEnd"/>
      <w:r w:rsidRPr="00EC1D8E">
        <w:rPr>
          <w:sz w:val="20"/>
          <w:szCs w:val="20"/>
        </w:rPr>
        <w:t>), color="blue</w:t>
      </w:r>
      <w:proofErr w:type="gramStart"/>
      <w:r w:rsidRPr="00EC1D8E">
        <w:rPr>
          <w:sz w:val="20"/>
          <w:szCs w:val="20"/>
        </w:rPr>
        <w:t>",</w:t>
      </w:r>
      <w:proofErr w:type="spellStart"/>
      <w:r w:rsidRPr="00EC1D8E">
        <w:rPr>
          <w:sz w:val="20"/>
          <w:szCs w:val="20"/>
        </w:rPr>
        <w:t>linetype</w:t>
      </w:r>
      <w:proofErr w:type="spellEnd"/>
      <w:proofErr w:type="gramEnd"/>
      <w:r w:rsidRPr="00EC1D8E">
        <w:rPr>
          <w:sz w:val="20"/>
          <w:szCs w:val="20"/>
        </w:rPr>
        <w:t>="dashed")+</w:t>
      </w:r>
    </w:p>
    <w:p w:rsidR="00EC1D8E" w:rsidRPr="00EC1D8E" w:rsidRDefault="00EC1D8E" w:rsidP="00EC1D8E">
      <w:pPr>
        <w:contextualSpacing/>
        <w:rPr>
          <w:sz w:val="20"/>
          <w:szCs w:val="20"/>
        </w:rPr>
      </w:pPr>
      <w:r w:rsidRPr="00EC1D8E">
        <w:rPr>
          <w:sz w:val="20"/>
          <w:szCs w:val="20"/>
        </w:rPr>
        <w:t xml:space="preserve">+ </w:t>
      </w:r>
      <w:proofErr w:type="spellStart"/>
      <w:r w:rsidRPr="00EC1D8E">
        <w:rPr>
          <w:sz w:val="20"/>
          <w:szCs w:val="20"/>
        </w:rPr>
        <w:t>geom_smooth</w:t>
      </w:r>
      <w:proofErr w:type="spellEnd"/>
      <w:r w:rsidRPr="00EC1D8E">
        <w:rPr>
          <w:sz w:val="20"/>
          <w:szCs w:val="20"/>
        </w:rPr>
        <w:t>(method=</w:t>
      </w:r>
      <w:proofErr w:type="spellStart"/>
      <w:r w:rsidRPr="00EC1D8E">
        <w:rPr>
          <w:sz w:val="20"/>
          <w:szCs w:val="20"/>
        </w:rPr>
        <w:t>lm</w:t>
      </w:r>
      <w:proofErr w:type="spellEnd"/>
      <w:r w:rsidRPr="00EC1D8E">
        <w:rPr>
          <w:sz w:val="20"/>
          <w:szCs w:val="20"/>
        </w:rPr>
        <w:t>)</w:t>
      </w:r>
    </w:p>
    <w:p w:rsidR="00EC1D8E" w:rsidRDefault="00EC1D8E" w:rsidP="00EC1D8E">
      <w:pPr>
        <w:contextualSpacing/>
      </w:pPr>
    </w:p>
    <w:p w:rsidR="00EC1D8E" w:rsidRDefault="00EC1D8E" w:rsidP="00EC1D8E">
      <w:pPr>
        <w:contextualSpacing/>
      </w:pPr>
      <w:r>
        <w:t>Question 2:</w:t>
      </w:r>
    </w:p>
    <w:p w:rsidR="00FA6C59" w:rsidRPr="00FA6C59" w:rsidRDefault="00FA6C59" w:rsidP="00FA6C59">
      <w:pPr>
        <w:contextualSpacing/>
        <w:rPr>
          <w:rFonts w:eastAsiaTheme="minorEastAsia"/>
        </w:rPr>
      </w:pPr>
      <w:r w:rsidRPr="00FA6C59">
        <w:rPr>
          <w:rFonts w:eastAsiaTheme="minorEastAsia"/>
        </w:rPr>
        <w:t xml:space="preserve">&gt; </w:t>
      </w:r>
      <w:proofErr w:type="spellStart"/>
      <w:r w:rsidRPr="00FA6C59">
        <w:rPr>
          <w:rFonts w:eastAsiaTheme="minorEastAsia"/>
        </w:rPr>
        <w:t>Streams.lm</w:t>
      </w:r>
      <w:proofErr w:type="spellEnd"/>
      <w:r w:rsidRPr="00FA6C59">
        <w:rPr>
          <w:rFonts w:eastAsiaTheme="minorEastAsia"/>
        </w:rPr>
        <w:t xml:space="preserve"> &lt;- </w:t>
      </w:r>
      <w:proofErr w:type="spellStart"/>
      <w:r w:rsidRPr="00FA6C59">
        <w:rPr>
          <w:rFonts w:eastAsiaTheme="minorEastAsia"/>
        </w:rPr>
        <w:t>lm</w:t>
      </w:r>
      <w:proofErr w:type="spellEnd"/>
      <w:r w:rsidRPr="00FA6C59">
        <w:rPr>
          <w:rFonts w:eastAsiaTheme="minorEastAsia"/>
        </w:rPr>
        <w:t>(</w:t>
      </w:r>
      <w:proofErr w:type="spellStart"/>
      <w:r w:rsidRPr="00FA6C59">
        <w:rPr>
          <w:rFonts w:eastAsiaTheme="minorEastAsia"/>
        </w:rPr>
        <w:t>BIBI~</w:t>
      </w:r>
      <w:proofErr w:type="gramStart"/>
      <w:r w:rsidRPr="00FA6C59">
        <w:rPr>
          <w:rFonts w:eastAsiaTheme="minorEastAsia"/>
        </w:rPr>
        <w:t>Area,data</w:t>
      </w:r>
      <w:proofErr w:type="spellEnd"/>
      <w:proofErr w:type="gramEnd"/>
      <w:r w:rsidRPr="00FA6C59">
        <w:rPr>
          <w:rFonts w:eastAsiaTheme="minorEastAsia"/>
        </w:rPr>
        <w:t>=Streams)</w:t>
      </w:r>
    </w:p>
    <w:p w:rsidR="00FA6C59" w:rsidRDefault="00FA6C59" w:rsidP="00FA6C59">
      <w:pPr>
        <w:contextualSpacing/>
        <w:rPr>
          <w:rFonts w:eastAsiaTheme="minorEastAsia"/>
        </w:rPr>
      </w:pPr>
      <w:r w:rsidRPr="00FA6C59">
        <w:rPr>
          <w:rFonts w:eastAsiaTheme="minorEastAsia"/>
        </w:rPr>
        <w:t xml:space="preserve">&gt; </w:t>
      </w:r>
      <w:proofErr w:type="gramStart"/>
      <w:r w:rsidRPr="00FA6C59">
        <w:rPr>
          <w:rFonts w:eastAsiaTheme="minorEastAsia"/>
        </w:rPr>
        <w:t>summary(</w:t>
      </w:r>
      <w:proofErr w:type="spellStart"/>
      <w:proofErr w:type="gramEnd"/>
      <w:r w:rsidRPr="00FA6C59">
        <w:rPr>
          <w:rFonts w:eastAsiaTheme="minorEastAsia"/>
        </w:rPr>
        <w:t>Streams.lm</w:t>
      </w:r>
      <w:proofErr w:type="spellEnd"/>
      <w:r w:rsidRPr="00FA6C59">
        <w:rPr>
          <w:rFonts w:eastAsiaTheme="minorEastAsia"/>
        </w:rPr>
        <w:t>)</w:t>
      </w:r>
    </w:p>
    <w:p w:rsidR="00FA6C59" w:rsidRDefault="00FA6C59" w:rsidP="00EC1D8E">
      <w:pPr>
        <w:contextualSpacing/>
        <w:rPr>
          <w:rFonts w:eastAsiaTheme="minorEastAsia"/>
        </w:rPr>
      </w:pPr>
    </w:p>
    <w:p w:rsidR="00FA6C59" w:rsidRPr="00FA6C59" w:rsidRDefault="00325C93" w:rsidP="00EC1D8E">
      <w:pPr>
        <w:contextualSpacing/>
        <w:rPr>
          <w:rFonts w:eastAsiaTheme="minorEastAsia"/>
        </w:rPr>
      </w:pPr>
      <m:oMathPara>
        <m:oMath>
          <m:r>
            <w:rPr>
              <w:rFonts w:ascii="Cambria Math" w:hAnsi="Cambria Math"/>
            </w:rPr>
            <m:t>Estimated Mean BIBI=</m:t>
          </m:r>
          <m:r>
            <w:rPr>
              <w:rFonts w:ascii="Cambria Math" w:hAnsi="Cambria Math"/>
            </w:rPr>
            <m:t>37.36249</m:t>
          </m:r>
          <m:r>
            <w:rPr>
              <w:rFonts w:ascii="Cambria Math" w:hAnsi="Cambria Math"/>
            </w:rPr>
            <m:t>-</m:t>
          </m:r>
          <m:r>
            <w:rPr>
              <w:rFonts w:ascii="Cambria Math" w:hAnsi="Cambria Math"/>
            </w:rPr>
            <m:t>0.47101</m:t>
          </m:r>
        </m:oMath>
      </m:oMathPara>
    </w:p>
    <w:p w:rsidR="00EC1D8E" w:rsidRPr="00FA6C59" w:rsidRDefault="00FA6C59" w:rsidP="00EC1D8E">
      <w:pPr>
        <w:contextualSpacing/>
        <w:rPr>
          <w:rFonts w:eastAsiaTheme="minorEastAsia"/>
        </w:rPr>
      </w:pPr>
      <m:oMathPara>
        <m:oMath>
          <m:r>
            <w:rPr>
              <w:rFonts w:ascii="Cambria Math" w:hAnsi="Cambria Math"/>
            </w:rPr>
            <m:t xml:space="preserve">                                                   </m:t>
          </m:r>
          <m:d>
            <m:dPr>
              <m:ctrlPr>
                <w:rPr>
                  <w:rFonts w:ascii="Cambria Math" w:hAnsi="Cambria Math"/>
                  <w:i/>
                </w:rPr>
              </m:ctrlPr>
            </m:dPr>
            <m:e>
              <m:r>
                <w:rPr>
                  <w:rFonts w:ascii="Cambria Math" w:hAnsi="Cambria Math"/>
                </w:rPr>
                <m:t>1.80228</m:t>
              </m:r>
            </m:e>
          </m:d>
          <m:r>
            <w:rPr>
              <w:rFonts w:ascii="Cambria Math" w:hAnsi="Cambria Math"/>
            </w:rPr>
            <m:t xml:space="preserve">       (0.06126)</m:t>
          </m:r>
        </m:oMath>
      </m:oMathPara>
    </w:p>
    <w:p w:rsidR="00FA6C59" w:rsidRPr="00FA6C59" w:rsidRDefault="00FA6C59" w:rsidP="00EC1D8E">
      <w:pPr>
        <w:contextualSpacing/>
        <w:rPr>
          <w:rFonts w:eastAsiaTheme="minorEastAsia"/>
        </w:rPr>
      </w:pPr>
      <m:oMathPara>
        <m:oMath>
          <m:r>
            <w:rPr>
              <w:rFonts w:ascii="Cambria Math" w:hAnsi="Cambria Math"/>
            </w:rPr>
            <m:t>Estimated SD of BIBI=4.934 (17 d.f.)</m:t>
          </m:r>
        </m:oMath>
      </m:oMathPara>
    </w:p>
    <w:p w:rsidR="00FA6C59" w:rsidRDefault="00FA6C59" w:rsidP="00EC1D8E">
      <w:pPr>
        <w:contextualSpacing/>
        <w:rPr>
          <w:rFonts w:eastAsiaTheme="minorEastAsia"/>
        </w:rPr>
      </w:pPr>
    </w:p>
    <w:p w:rsidR="00D146DE" w:rsidRDefault="00D146DE" w:rsidP="00EC1D8E">
      <w:pPr>
        <w:contextualSpacing/>
        <w:rPr>
          <w:rFonts w:eastAsiaTheme="minorEastAsia"/>
        </w:rPr>
      </w:pPr>
    </w:p>
    <w:p w:rsidR="00D146DE" w:rsidRDefault="00D146DE" w:rsidP="00EC1D8E">
      <w:pPr>
        <w:contextualSpacing/>
        <w:rPr>
          <w:rFonts w:eastAsiaTheme="minorEastAsia"/>
        </w:rPr>
      </w:pPr>
    </w:p>
    <w:p w:rsidR="00D146DE" w:rsidRDefault="00D146DE" w:rsidP="00EC1D8E">
      <w:pPr>
        <w:contextualSpacing/>
        <w:rPr>
          <w:rFonts w:eastAsiaTheme="minorEastAsia"/>
        </w:rPr>
      </w:pPr>
    </w:p>
    <w:p w:rsidR="00D146DE" w:rsidRDefault="00D146DE" w:rsidP="00EC1D8E">
      <w:pPr>
        <w:contextualSpacing/>
        <w:rPr>
          <w:rFonts w:eastAsiaTheme="minorEastAsia"/>
        </w:rPr>
      </w:pPr>
    </w:p>
    <w:p w:rsidR="00FA6C59" w:rsidRDefault="00FA6C59" w:rsidP="00EC1D8E">
      <w:pPr>
        <w:contextualSpacing/>
        <w:rPr>
          <w:rFonts w:eastAsiaTheme="minorEastAsia"/>
        </w:rPr>
      </w:pPr>
      <w:r>
        <w:rPr>
          <w:rFonts w:eastAsiaTheme="minorEastAsia"/>
        </w:rPr>
        <w:lastRenderedPageBreak/>
        <w:t>Question 3:</w:t>
      </w:r>
    </w:p>
    <w:p w:rsidR="00D146DE" w:rsidRPr="00D146DE" w:rsidRDefault="00D146DE" w:rsidP="00D146DE">
      <w:pPr>
        <w:contextualSpacing/>
        <w:rPr>
          <w:rFonts w:eastAsiaTheme="minorEastAsia"/>
        </w:rPr>
      </w:pPr>
      <w:r w:rsidRPr="00D146DE">
        <w:rPr>
          <w:rFonts w:eastAsiaTheme="minorEastAsia"/>
        </w:rPr>
        <w:t xml:space="preserve">&gt; </w:t>
      </w:r>
      <w:proofErr w:type="spellStart"/>
      <w:r w:rsidRPr="00D146DE">
        <w:rPr>
          <w:rFonts w:eastAsiaTheme="minorEastAsia"/>
        </w:rPr>
        <w:t>Streams.lm</w:t>
      </w:r>
      <w:proofErr w:type="spellEnd"/>
      <w:r w:rsidRPr="00D146DE">
        <w:rPr>
          <w:rFonts w:eastAsiaTheme="minorEastAsia"/>
        </w:rPr>
        <w:t xml:space="preserve"> &lt;- </w:t>
      </w:r>
      <w:proofErr w:type="spellStart"/>
      <w:r w:rsidRPr="00D146DE">
        <w:rPr>
          <w:rFonts w:eastAsiaTheme="minorEastAsia"/>
        </w:rPr>
        <w:t>lm</w:t>
      </w:r>
      <w:proofErr w:type="spellEnd"/>
      <w:r w:rsidRPr="00D146DE">
        <w:rPr>
          <w:rFonts w:eastAsiaTheme="minorEastAsia"/>
        </w:rPr>
        <w:t>(</w:t>
      </w:r>
      <w:proofErr w:type="spellStart"/>
      <w:r w:rsidRPr="00D146DE">
        <w:rPr>
          <w:rFonts w:eastAsiaTheme="minorEastAsia"/>
        </w:rPr>
        <w:t>BIBI~</w:t>
      </w:r>
      <w:proofErr w:type="gramStart"/>
      <w:r w:rsidRPr="00D146DE">
        <w:rPr>
          <w:rFonts w:eastAsiaTheme="minorEastAsia"/>
        </w:rPr>
        <w:t>Area,data</w:t>
      </w:r>
      <w:proofErr w:type="spellEnd"/>
      <w:proofErr w:type="gramEnd"/>
      <w:r w:rsidRPr="00D146DE">
        <w:rPr>
          <w:rFonts w:eastAsiaTheme="minorEastAsia"/>
        </w:rPr>
        <w:t>=Streams)</w:t>
      </w:r>
    </w:p>
    <w:p w:rsidR="00D146DE" w:rsidRDefault="00D146DE" w:rsidP="00D146DE">
      <w:pPr>
        <w:contextualSpacing/>
        <w:rPr>
          <w:rFonts w:eastAsiaTheme="minorEastAsia"/>
        </w:rPr>
      </w:pPr>
      <w:r w:rsidRPr="00D146DE">
        <w:rPr>
          <w:rFonts w:eastAsiaTheme="minorEastAsia"/>
        </w:rPr>
        <w:t xml:space="preserve">&gt; </w:t>
      </w:r>
      <w:proofErr w:type="gramStart"/>
      <w:r w:rsidRPr="00D146DE">
        <w:rPr>
          <w:rFonts w:eastAsiaTheme="minorEastAsia"/>
        </w:rPr>
        <w:t>summary(</w:t>
      </w:r>
      <w:proofErr w:type="spellStart"/>
      <w:proofErr w:type="gramEnd"/>
      <w:r w:rsidRPr="00D146DE">
        <w:rPr>
          <w:rFonts w:eastAsiaTheme="minorEastAsia"/>
        </w:rPr>
        <w:t>Streams.lm</w:t>
      </w:r>
      <w:proofErr w:type="spellEnd"/>
      <w:r w:rsidRPr="00D146DE">
        <w:rPr>
          <w:rFonts w:eastAsiaTheme="minorEastAsia"/>
        </w:rPr>
        <w:t>)</w:t>
      </w:r>
    </w:p>
    <w:p w:rsidR="00D146DE" w:rsidRDefault="00D146DE" w:rsidP="00D146DE">
      <w:pPr>
        <w:contextualSpacing/>
        <w:rPr>
          <w:rFonts w:eastAsiaTheme="minorEastAsia"/>
        </w:rPr>
      </w:pPr>
      <w:r w:rsidRPr="00D146DE">
        <w:rPr>
          <w:rFonts w:eastAsiaTheme="minorEastAsia"/>
        </w:rPr>
        <w:t xml:space="preserve">&gt; </w:t>
      </w:r>
      <w:proofErr w:type="spellStart"/>
      <w:proofErr w:type="gramStart"/>
      <w:r w:rsidRPr="00D146DE">
        <w:rPr>
          <w:rFonts w:eastAsiaTheme="minorEastAsia"/>
        </w:rPr>
        <w:t>qt</w:t>
      </w:r>
      <w:proofErr w:type="spellEnd"/>
      <w:r w:rsidRPr="00D146DE">
        <w:rPr>
          <w:rFonts w:eastAsiaTheme="minorEastAsia"/>
        </w:rPr>
        <w:t>(</w:t>
      </w:r>
      <w:proofErr w:type="gramEnd"/>
      <w:r w:rsidRPr="00D146DE">
        <w:rPr>
          <w:rFonts w:eastAsiaTheme="minorEastAsia"/>
        </w:rPr>
        <w:t>0.975,17)</w:t>
      </w:r>
    </w:p>
    <w:p w:rsidR="00D146DE" w:rsidRDefault="00D146DE" w:rsidP="00D146DE">
      <w:pPr>
        <w:contextualSpacing/>
        <w:rPr>
          <w:rFonts w:eastAsiaTheme="minorEastAsia"/>
        </w:rPr>
      </w:pPr>
      <w:r w:rsidRPr="00D146DE">
        <w:rPr>
          <w:rFonts w:eastAsiaTheme="minorEastAsia"/>
        </w:rPr>
        <w:t>&gt; 37.36249+</w:t>
      </w:r>
      <w:proofErr w:type="gramStart"/>
      <w:r w:rsidRPr="00D146DE">
        <w:rPr>
          <w:rFonts w:eastAsiaTheme="minorEastAsia"/>
        </w:rPr>
        <w:t>qt(</w:t>
      </w:r>
      <w:proofErr w:type="gramEnd"/>
      <w:r w:rsidRPr="00D146DE">
        <w:rPr>
          <w:rFonts w:eastAsiaTheme="minorEastAsia"/>
        </w:rPr>
        <w:t>0.975,17)*1.80228</w:t>
      </w:r>
    </w:p>
    <w:p w:rsidR="00D146DE" w:rsidRDefault="00D146DE" w:rsidP="00D146DE">
      <w:pPr>
        <w:contextualSpacing/>
        <w:rPr>
          <w:rFonts w:eastAsiaTheme="minorEastAsia"/>
        </w:rPr>
      </w:pPr>
      <w:r w:rsidRPr="00D146DE">
        <w:rPr>
          <w:rFonts w:eastAsiaTheme="minorEastAsia"/>
        </w:rPr>
        <w:t>&gt; 37.36249-</w:t>
      </w:r>
      <w:proofErr w:type="gramStart"/>
      <w:r w:rsidRPr="00D146DE">
        <w:rPr>
          <w:rFonts w:eastAsiaTheme="minorEastAsia"/>
        </w:rPr>
        <w:t>qt(</w:t>
      </w:r>
      <w:proofErr w:type="gramEnd"/>
      <w:r w:rsidRPr="00D146DE">
        <w:rPr>
          <w:rFonts w:eastAsiaTheme="minorEastAsia"/>
        </w:rPr>
        <w:t>0.975,17)*1.80228</w:t>
      </w:r>
    </w:p>
    <w:p w:rsidR="00D146DE" w:rsidRDefault="00D146DE" w:rsidP="00D146DE">
      <w:pPr>
        <w:contextualSpacing/>
        <w:rPr>
          <w:rFonts w:eastAsiaTheme="minorEastAsia"/>
        </w:rPr>
      </w:pPr>
    </w:p>
    <w:p w:rsidR="003353A1" w:rsidRDefault="003353A1" w:rsidP="00EC1D8E">
      <w:pPr>
        <w:contextualSpacing/>
        <w:rPr>
          <w:rFonts w:eastAsiaTheme="minorEastAsia"/>
        </w:rPr>
      </w:pPr>
      <m:oMathPara>
        <m:oMath>
          <m:r>
            <w:rPr>
              <w:rFonts w:ascii="Cambria Math" w:eastAsiaTheme="minorEastAsia" w:hAnsi="Cambria Math"/>
            </w:rPr>
            <m:t xml:space="preserve">95%  CI for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 xml:space="preserve"> is pt est±</m:t>
          </m:r>
          <m:sSub>
            <m:sSubPr>
              <m:ctrlPr>
                <w:rPr>
                  <w:rFonts w:ascii="Cambria Math" w:hAnsi="Cambria Math"/>
                  <w:i/>
                </w:rPr>
              </m:ctrlPr>
            </m:sSubPr>
            <m:e>
              <m:r>
                <w:rPr>
                  <w:rFonts w:ascii="Cambria Math" w:hAnsi="Cambria Math"/>
                </w:rPr>
                <m:t>t</m:t>
              </m:r>
            </m:e>
            <m:sub>
              <m:r>
                <w:rPr>
                  <w:rFonts w:ascii="Cambria Math" w:hAnsi="Cambria Math"/>
                </w:rPr>
                <m:t>17</m:t>
              </m:r>
            </m:sub>
          </m:sSub>
          <m:d>
            <m:dPr>
              <m:ctrlPr>
                <w:rPr>
                  <w:rFonts w:ascii="Cambria Math" w:hAnsi="Cambria Math"/>
                  <w:i/>
                </w:rPr>
              </m:ctrlPr>
            </m:dPr>
            <m:e>
              <m:r>
                <w:rPr>
                  <w:rFonts w:ascii="Cambria Math" w:hAnsi="Cambria Math"/>
                </w:rPr>
                <m:t>0.975</m:t>
              </m:r>
            </m:e>
          </m:d>
          <m:r>
            <w:rPr>
              <w:rFonts w:ascii="Cambria Math" w:hAnsi="Cambria Math"/>
            </w:rPr>
            <m:t>*SE(pt est)</m:t>
          </m:r>
        </m:oMath>
      </m:oMathPara>
    </w:p>
    <w:p w:rsidR="00FA6C59" w:rsidRPr="003353A1" w:rsidRDefault="003353A1" w:rsidP="00EC1D8E">
      <w:pPr>
        <w:contextualSpacing/>
        <w:rPr>
          <w:rFonts w:eastAsiaTheme="minorEastAsia"/>
        </w:rPr>
      </w:pPr>
      <m:oMathPara>
        <m:oMath>
          <m:r>
            <w:rPr>
              <w:rFonts w:ascii="Cambria Math" w:hAnsi="Cambria Math"/>
            </w:rPr>
            <m:t>37.36249±</m:t>
          </m:r>
          <m:sSub>
            <m:sSubPr>
              <m:ctrlPr>
                <w:rPr>
                  <w:rFonts w:ascii="Cambria Math" w:hAnsi="Cambria Math"/>
                  <w:i/>
                </w:rPr>
              </m:ctrlPr>
            </m:sSubPr>
            <m:e>
              <m:r>
                <w:rPr>
                  <w:rFonts w:ascii="Cambria Math" w:hAnsi="Cambria Math"/>
                </w:rPr>
                <m:t>t</m:t>
              </m:r>
            </m:e>
            <m:sub>
              <m:r>
                <w:rPr>
                  <w:rFonts w:ascii="Cambria Math" w:hAnsi="Cambria Math"/>
                </w:rPr>
                <m:t>17</m:t>
              </m:r>
            </m:sub>
          </m:sSub>
          <m:d>
            <m:dPr>
              <m:ctrlPr>
                <w:rPr>
                  <w:rFonts w:ascii="Cambria Math" w:hAnsi="Cambria Math"/>
                  <w:i/>
                </w:rPr>
              </m:ctrlPr>
            </m:dPr>
            <m:e>
              <m:r>
                <w:rPr>
                  <w:rFonts w:ascii="Cambria Math" w:hAnsi="Cambria Math"/>
                </w:rPr>
                <m:t>0.975</m:t>
              </m:r>
            </m:e>
          </m:d>
          <m:r>
            <w:rPr>
              <w:rFonts w:ascii="Cambria Math" w:hAnsi="Cambria Math"/>
            </w:rPr>
            <m:t>*</m:t>
          </m:r>
          <m:d>
            <m:dPr>
              <m:ctrlPr>
                <w:rPr>
                  <w:rFonts w:ascii="Cambria Math" w:hAnsi="Cambria Math"/>
                  <w:i/>
                </w:rPr>
              </m:ctrlPr>
            </m:dPr>
            <m:e>
              <m:r>
                <w:rPr>
                  <w:rFonts w:ascii="Cambria Math" w:hAnsi="Cambria Math"/>
                </w:rPr>
                <m:t>1.80228</m:t>
              </m:r>
            </m:e>
          </m:d>
          <m:r>
            <w:rPr>
              <w:rFonts w:ascii="Cambria Math" w:hAnsi="Cambria Math"/>
            </w:rPr>
            <m:t>≈(33.56, 41.16)</m:t>
          </m:r>
        </m:oMath>
      </m:oMathPara>
    </w:p>
    <w:p w:rsidR="00D146DE" w:rsidRDefault="00D146DE" w:rsidP="00EC1D8E">
      <w:pPr>
        <w:contextualSpacing/>
        <w:rPr>
          <w:rFonts w:eastAsiaTheme="minorEastAsia"/>
        </w:rPr>
      </w:pPr>
    </w:p>
    <w:p w:rsidR="003353A1" w:rsidRDefault="00BA148B" w:rsidP="00EC1D8E">
      <w:pPr>
        <w:contextualSpacing/>
        <w:rPr>
          <w:rFonts w:eastAsiaTheme="minorEastAsia"/>
        </w:rPr>
      </w:pPr>
      <w:r>
        <w:rPr>
          <w:rFonts w:eastAsiaTheme="minorEastAsia"/>
        </w:rPr>
        <w:t>The relationship between mean measured area and BIBI approximates a straight line</w:t>
      </w:r>
      <w:r w:rsidR="00714F63">
        <w:rPr>
          <w:rFonts w:eastAsiaTheme="minorEastAsia"/>
        </w:rPr>
        <w:t xml:space="preserve"> (p-value = 1.66e-13, from two-sided test that the intercept is zero). </w:t>
      </w:r>
      <w:r w:rsidR="003353A1">
        <w:rPr>
          <w:rFonts w:eastAsiaTheme="minorEastAsia"/>
        </w:rPr>
        <w:t>It is estimated that the mean BIBI of</w:t>
      </w:r>
      <w:r w:rsidR="00D146DE">
        <w:rPr>
          <w:rFonts w:eastAsiaTheme="minorEastAsia"/>
        </w:rPr>
        <w:t xml:space="preserve"> the</w:t>
      </w:r>
      <w:r w:rsidR="003353A1">
        <w:rPr>
          <w:rFonts w:eastAsiaTheme="minorEastAsia"/>
        </w:rPr>
        <w:t xml:space="preserve"> </w:t>
      </w:r>
      <w:r w:rsidR="00D146DE">
        <w:rPr>
          <w:rFonts w:eastAsiaTheme="minorEastAsia"/>
        </w:rPr>
        <w:t>streams is 37.36 (95% CI 33.56 to 41.16).</w:t>
      </w:r>
    </w:p>
    <w:p w:rsidR="00D146DE" w:rsidRDefault="00D146DE" w:rsidP="00EC1D8E">
      <w:pPr>
        <w:contextualSpacing/>
        <w:rPr>
          <w:rFonts w:eastAsiaTheme="minorEastAsia"/>
        </w:rPr>
      </w:pPr>
    </w:p>
    <w:p w:rsidR="00D146DE" w:rsidRDefault="00D146DE" w:rsidP="00EC1D8E">
      <w:pPr>
        <w:contextualSpacing/>
        <w:rPr>
          <w:rFonts w:eastAsiaTheme="minorEastAsia"/>
        </w:rPr>
      </w:pPr>
      <w:r>
        <w:rPr>
          <w:rFonts w:eastAsiaTheme="minorEastAsia"/>
        </w:rPr>
        <w:t>Question 4:</w:t>
      </w:r>
    </w:p>
    <w:p w:rsidR="00D146DE" w:rsidRDefault="00D146DE" w:rsidP="00EC1D8E">
      <w:pPr>
        <w:contextualSpacing/>
      </w:pPr>
      <w:r>
        <w:t>Thes</w:t>
      </w:r>
      <w:r w:rsidR="00BA148B">
        <w:t xml:space="preserve">e data are not a random sample. The streams were selected to examine the effects of urbanization on the biotic integrity of the Puget Sound Lowlands and specifically represent the range of land use conditions in King, Kitsap, Snohomish, and Thurston counties </w:t>
      </w:r>
      <w:r>
        <w:t xml:space="preserve">so they do not necessarily represent that would result from taking measurements from </w:t>
      </w:r>
      <w:r w:rsidR="00BA148B">
        <w:t xml:space="preserve">other streams in other counties. </w:t>
      </w:r>
      <w:r w:rsidR="00714F63">
        <w:t>This analysis assumes that there is an exact linear relationship between area and BIBI but that the measured BIBIs do not all fall exactly on the straight line because of measurement errors</w:t>
      </w:r>
      <w:bookmarkStart w:id="0" w:name="_GoBack"/>
      <w:bookmarkEnd w:id="0"/>
      <w:r w:rsidR="00714F63">
        <w:t xml:space="preserve"> in BIBI measurements.</w:t>
      </w:r>
    </w:p>
    <w:sectPr w:rsidR="00D14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E259FD"/>
    <w:multiLevelType w:val="hybridMultilevel"/>
    <w:tmpl w:val="01EE6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8E"/>
    <w:rsid w:val="00325C93"/>
    <w:rsid w:val="003353A1"/>
    <w:rsid w:val="003625AC"/>
    <w:rsid w:val="00714F63"/>
    <w:rsid w:val="00BA148B"/>
    <w:rsid w:val="00D146DE"/>
    <w:rsid w:val="00EC1D8E"/>
    <w:rsid w:val="00FA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1108"/>
  <w15:chartTrackingRefBased/>
  <w15:docId w15:val="{091286E2-136E-46C3-A548-026CF518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D8E"/>
    <w:pPr>
      <w:ind w:left="720"/>
      <w:contextualSpacing/>
    </w:pPr>
  </w:style>
  <w:style w:type="character" w:styleId="PlaceholderText">
    <w:name w:val="Placeholder Text"/>
    <w:basedOn w:val="DefaultParagraphFont"/>
    <w:uiPriority w:val="99"/>
    <w:semiHidden/>
    <w:rsid w:val="00325C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4452">
      <w:bodyDiv w:val="1"/>
      <w:marLeft w:val="0"/>
      <w:marRight w:val="0"/>
      <w:marTop w:val="0"/>
      <w:marBottom w:val="0"/>
      <w:divBdr>
        <w:top w:val="none" w:sz="0" w:space="0" w:color="auto"/>
        <w:left w:val="none" w:sz="0" w:space="0" w:color="auto"/>
        <w:bottom w:val="none" w:sz="0" w:space="0" w:color="auto"/>
        <w:right w:val="none" w:sz="0" w:space="0" w:color="auto"/>
      </w:divBdr>
    </w:div>
    <w:div w:id="244609111">
      <w:bodyDiv w:val="1"/>
      <w:marLeft w:val="0"/>
      <w:marRight w:val="0"/>
      <w:marTop w:val="0"/>
      <w:marBottom w:val="0"/>
      <w:divBdr>
        <w:top w:val="none" w:sz="0" w:space="0" w:color="auto"/>
        <w:left w:val="none" w:sz="0" w:space="0" w:color="auto"/>
        <w:bottom w:val="none" w:sz="0" w:space="0" w:color="auto"/>
        <w:right w:val="none" w:sz="0" w:space="0" w:color="auto"/>
      </w:divBdr>
    </w:div>
    <w:div w:id="931938084">
      <w:bodyDiv w:val="1"/>
      <w:marLeft w:val="0"/>
      <w:marRight w:val="0"/>
      <w:marTop w:val="0"/>
      <w:marBottom w:val="0"/>
      <w:divBdr>
        <w:top w:val="none" w:sz="0" w:space="0" w:color="auto"/>
        <w:left w:val="none" w:sz="0" w:space="0" w:color="auto"/>
        <w:bottom w:val="none" w:sz="0" w:space="0" w:color="auto"/>
        <w:right w:val="none" w:sz="0" w:space="0" w:color="auto"/>
      </w:divBdr>
    </w:div>
    <w:div w:id="1100756312">
      <w:bodyDiv w:val="1"/>
      <w:marLeft w:val="0"/>
      <w:marRight w:val="0"/>
      <w:marTop w:val="0"/>
      <w:marBottom w:val="0"/>
      <w:divBdr>
        <w:top w:val="none" w:sz="0" w:space="0" w:color="auto"/>
        <w:left w:val="none" w:sz="0" w:space="0" w:color="auto"/>
        <w:bottom w:val="none" w:sz="0" w:space="0" w:color="auto"/>
        <w:right w:val="none" w:sz="0" w:space="0" w:color="auto"/>
      </w:divBdr>
    </w:div>
    <w:div w:id="1382249830">
      <w:bodyDiv w:val="1"/>
      <w:marLeft w:val="0"/>
      <w:marRight w:val="0"/>
      <w:marTop w:val="0"/>
      <w:marBottom w:val="0"/>
      <w:divBdr>
        <w:top w:val="none" w:sz="0" w:space="0" w:color="auto"/>
        <w:left w:val="none" w:sz="0" w:space="0" w:color="auto"/>
        <w:bottom w:val="none" w:sz="0" w:space="0" w:color="auto"/>
        <w:right w:val="none" w:sz="0" w:space="0" w:color="auto"/>
      </w:divBdr>
    </w:div>
    <w:div w:id="1704667941">
      <w:bodyDiv w:val="1"/>
      <w:marLeft w:val="0"/>
      <w:marRight w:val="0"/>
      <w:marTop w:val="0"/>
      <w:marBottom w:val="0"/>
      <w:divBdr>
        <w:top w:val="none" w:sz="0" w:space="0" w:color="auto"/>
        <w:left w:val="none" w:sz="0" w:space="0" w:color="auto"/>
        <w:bottom w:val="none" w:sz="0" w:space="0" w:color="auto"/>
        <w:right w:val="none" w:sz="0" w:space="0" w:color="auto"/>
      </w:divBdr>
    </w:div>
    <w:div w:id="1706173070">
      <w:bodyDiv w:val="1"/>
      <w:marLeft w:val="0"/>
      <w:marRight w:val="0"/>
      <w:marTop w:val="0"/>
      <w:marBottom w:val="0"/>
      <w:divBdr>
        <w:top w:val="none" w:sz="0" w:space="0" w:color="auto"/>
        <w:left w:val="none" w:sz="0" w:space="0" w:color="auto"/>
        <w:bottom w:val="none" w:sz="0" w:space="0" w:color="auto"/>
        <w:right w:val="none" w:sz="0" w:space="0" w:color="auto"/>
      </w:divBdr>
    </w:div>
    <w:div w:id="171665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Anthony</dc:creator>
  <cp:keywords/>
  <dc:description/>
  <cp:lastModifiedBy>Le, Anthony</cp:lastModifiedBy>
  <cp:revision>1</cp:revision>
  <dcterms:created xsi:type="dcterms:W3CDTF">2016-11-18T22:23:00Z</dcterms:created>
  <dcterms:modified xsi:type="dcterms:W3CDTF">2016-11-18T23:42:00Z</dcterms:modified>
</cp:coreProperties>
</file>