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5E8" w:rsidRDefault="00B465E8" w:rsidP="00B465E8">
      <w:pPr>
        <w:contextualSpacing/>
      </w:pPr>
      <w:r>
        <w:t>Anthony Le</w:t>
      </w:r>
    </w:p>
    <w:p w:rsidR="00B465E8" w:rsidRDefault="00B465E8" w:rsidP="00B465E8">
      <w:pPr>
        <w:contextualSpacing/>
      </w:pPr>
      <w:r>
        <w:t>ST 511 (Tu 16:00-16:50)</w:t>
      </w:r>
    </w:p>
    <w:p w:rsidR="00B465E8" w:rsidRDefault="00B465E8" w:rsidP="00B465E8">
      <w:pPr>
        <w:contextualSpacing/>
      </w:pPr>
      <w:r>
        <w:t>8 November 2016</w:t>
      </w:r>
    </w:p>
    <w:p w:rsidR="00B465E8" w:rsidRDefault="00B465E8" w:rsidP="00B465E8">
      <w:pPr>
        <w:contextualSpacing/>
        <w:jc w:val="center"/>
      </w:pPr>
      <w:r>
        <w:t>Homework 6</w:t>
      </w:r>
    </w:p>
    <w:p w:rsidR="00B465E8" w:rsidRDefault="00B465E8" w:rsidP="00B465E8">
      <w:pPr>
        <w:contextualSpacing/>
      </w:pPr>
      <w:r>
        <w:t>Question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0"/>
        <w:gridCol w:w="960"/>
        <w:gridCol w:w="1160"/>
        <w:gridCol w:w="1053"/>
        <w:gridCol w:w="1053"/>
        <w:gridCol w:w="960"/>
      </w:tblGrid>
      <w:tr w:rsidR="00B465E8" w:rsidRPr="00E67B9C" w:rsidTr="00806399">
        <w:trPr>
          <w:trHeight w:val="624"/>
        </w:trPr>
        <w:tc>
          <w:tcPr>
            <w:tcW w:w="1460" w:type="dxa"/>
            <w:hideMark/>
          </w:tcPr>
          <w:p w:rsidR="00B465E8" w:rsidRPr="00E67B9C" w:rsidRDefault="00B465E8" w:rsidP="00806399">
            <w:r w:rsidRPr="00E67B9C">
              <w:t>Source</w:t>
            </w:r>
          </w:p>
        </w:tc>
        <w:tc>
          <w:tcPr>
            <w:tcW w:w="960" w:type="dxa"/>
            <w:hideMark/>
          </w:tcPr>
          <w:p w:rsidR="00B465E8" w:rsidRPr="00E67B9C" w:rsidRDefault="00B465E8" w:rsidP="00806399">
            <w:proofErr w:type="spellStart"/>
            <w:r w:rsidRPr="00E67B9C">
              <w:t>df</w:t>
            </w:r>
            <w:proofErr w:type="spellEnd"/>
          </w:p>
        </w:tc>
        <w:tc>
          <w:tcPr>
            <w:tcW w:w="1160" w:type="dxa"/>
            <w:hideMark/>
          </w:tcPr>
          <w:p w:rsidR="00B465E8" w:rsidRPr="00E67B9C" w:rsidRDefault="00B465E8" w:rsidP="00806399">
            <w:r w:rsidRPr="00E67B9C">
              <w:t>Sum of Squares</w:t>
            </w:r>
          </w:p>
        </w:tc>
        <w:tc>
          <w:tcPr>
            <w:tcW w:w="960" w:type="dxa"/>
            <w:hideMark/>
          </w:tcPr>
          <w:p w:rsidR="00B465E8" w:rsidRPr="00E67B9C" w:rsidRDefault="00B465E8" w:rsidP="00806399">
            <w:r w:rsidRPr="00E67B9C">
              <w:t>Mean Squares</w:t>
            </w:r>
          </w:p>
        </w:tc>
        <w:tc>
          <w:tcPr>
            <w:tcW w:w="960" w:type="dxa"/>
            <w:hideMark/>
          </w:tcPr>
          <w:p w:rsidR="00B465E8" w:rsidRPr="00E67B9C" w:rsidRDefault="00B465E8" w:rsidP="00806399">
            <w:r w:rsidRPr="00E67B9C">
              <w:t>F-statistic</w:t>
            </w:r>
          </w:p>
        </w:tc>
        <w:tc>
          <w:tcPr>
            <w:tcW w:w="960" w:type="dxa"/>
            <w:hideMark/>
          </w:tcPr>
          <w:p w:rsidR="00B465E8" w:rsidRPr="00E67B9C" w:rsidRDefault="00B465E8" w:rsidP="00806399">
            <w:r w:rsidRPr="00E67B9C">
              <w:t>p-value</w:t>
            </w:r>
          </w:p>
        </w:tc>
      </w:tr>
      <w:tr w:rsidR="00B465E8" w:rsidRPr="00E67B9C" w:rsidTr="00806399">
        <w:trPr>
          <w:trHeight w:val="312"/>
        </w:trPr>
        <w:tc>
          <w:tcPr>
            <w:tcW w:w="1460" w:type="dxa"/>
            <w:noWrap/>
            <w:hideMark/>
          </w:tcPr>
          <w:p w:rsidR="00B465E8" w:rsidRPr="00E67B9C" w:rsidRDefault="00B465E8" w:rsidP="00806399">
            <w:r w:rsidRPr="00E67B9C">
              <w:t>Treatment</w:t>
            </w:r>
          </w:p>
        </w:tc>
        <w:tc>
          <w:tcPr>
            <w:tcW w:w="960" w:type="dxa"/>
            <w:noWrap/>
            <w:hideMark/>
          </w:tcPr>
          <w:p w:rsidR="00B465E8" w:rsidRPr="00E67B9C" w:rsidRDefault="00B465E8" w:rsidP="00806399">
            <w:r w:rsidRPr="00E67B9C">
              <w:t>3</w:t>
            </w:r>
          </w:p>
        </w:tc>
        <w:tc>
          <w:tcPr>
            <w:tcW w:w="1160" w:type="dxa"/>
            <w:noWrap/>
            <w:hideMark/>
          </w:tcPr>
          <w:p w:rsidR="00B465E8" w:rsidRPr="00E67B9C" w:rsidRDefault="00B465E8" w:rsidP="00806399">
            <w:r w:rsidRPr="00E67B9C">
              <w:t>335.35</w:t>
            </w:r>
          </w:p>
        </w:tc>
        <w:tc>
          <w:tcPr>
            <w:tcW w:w="960" w:type="dxa"/>
            <w:noWrap/>
            <w:hideMark/>
          </w:tcPr>
          <w:p w:rsidR="00B465E8" w:rsidRPr="00E67B9C" w:rsidRDefault="00B465E8" w:rsidP="00806399">
            <w:r>
              <w:t>111.7833</w:t>
            </w:r>
          </w:p>
        </w:tc>
        <w:tc>
          <w:tcPr>
            <w:tcW w:w="960" w:type="dxa"/>
            <w:noWrap/>
            <w:hideMark/>
          </w:tcPr>
          <w:p w:rsidR="00B465E8" w:rsidRPr="00E67B9C" w:rsidRDefault="00B465E8" w:rsidP="00806399">
            <w:r>
              <w:t>12.52053</w:t>
            </w:r>
          </w:p>
        </w:tc>
        <w:tc>
          <w:tcPr>
            <w:tcW w:w="960" w:type="dxa"/>
            <w:noWrap/>
            <w:hideMark/>
          </w:tcPr>
          <w:p w:rsidR="00B465E8" w:rsidRPr="00E67B9C" w:rsidRDefault="00B465E8" w:rsidP="00806399">
            <w:r w:rsidRPr="00E67B9C">
              <w:t>0.00018</w:t>
            </w:r>
          </w:p>
        </w:tc>
      </w:tr>
      <w:tr w:rsidR="00B465E8" w:rsidRPr="00E67B9C" w:rsidTr="00806399">
        <w:trPr>
          <w:trHeight w:val="312"/>
        </w:trPr>
        <w:tc>
          <w:tcPr>
            <w:tcW w:w="1460" w:type="dxa"/>
            <w:noWrap/>
            <w:hideMark/>
          </w:tcPr>
          <w:p w:rsidR="00B465E8" w:rsidRPr="00E67B9C" w:rsidRDefault="00B465E8" w:rsidP="00806399">
            <w:r w:rsidRPr="00E67B9C">
              <w:t>Residuals</w:t>
            </w:r>
          </w:p>
        </w:tc>
        <w:tc>
          <w:tcPr>
            <w:tcW w:w="960" w:type="dxa"/>
            <w:noWrap/>
            <w:hideMark/>
          </w:tcPr>
          <w:p w:rsidR="00B465E8" w:rsidRPr="00E67B9C" w:rsidRDefault="00B465E8" w:rsidP="00806399">
            <w:r>
              <w:t>16</w:t>
            </w:r>
          </w:p>
        </w:tc>
        <w:tc>
          <w:tcPr>
            <w:tcW w:w="1160" w:type="dxa"/>
            <w:noWrap/>
            <w:hideMark/>
          </w:tcPr>
          <w:p w:rsidR="00B465E8" w:rsidRPr="00E67B9C" w:rsidRDefault="00B465E8" w:rsidP="00806399">
            <w:r>
              <w:t>142.85</w:t>
            </w:r>
          </w:p>
        </w:tc>
        <w:tc>
          <w:tcPr>
            <w:tcW w:w="960" w:type="dxa"/>
            <w:noWrap/>
            <w:hideMark/>
          </w:tcPr>
          <w:p w:rsidR="00B465E8" w:rsidRPr="00E67B9C" w:rsidRDefault="00B465E8" w:rsidP="00806399">
            <w:r w:rsidRPr="00E67B9C">
              <w:t>8.928</w:t>
            </w:r>
          </w:p>
        </w:tc>
        <w:tc>
          <w:tcPr>
            <w:tcW w:w="960" w:type="dxa"/>
            <w:noWrap/>
            <w:hideMark/>
          </w:tcPr>
          <w:p w:rsidR="00B465E8" w:rsidRPr="00E67B9C" w:rsidRDefault="00B465E8" w:rsidP="00806399"/>
        </w:tc>
        <w:tc>
          <w:tcPr>
            <w:tcW w:w="960" w:type="dxa"/>
            <w:noWrap/>
            <w:hideMark/>
          </w:tcPr>
          <w:p w:rsidR="00B465E8" w:rsidRPr="00E67B9C" w:rsidRDefault="00B465E8" w:rsidP="00806399"/>
        </w:tc>
      </w:tr>
      <w:tr w:rsidR="00B465E8" w:rsidRPr="00E67B9C" w:rsidTr="00806399">
        <w:trPr>
          <w:trHeight w:val="312"/>
        </w:trPr>
        <w:tc>
          <w:tcPr>
            <w:tcW w:w="1460" w:type="dxa"/>
            <w:noWrap/>
            <w:hideMark/>
          </w:tcPr>
          <w:p w:rsidR="00B465E8" w:rsidRPr="00E67B9C" w:rsidRDefault="00B465E8" w:rsidP="00806399">
            <w:r w:rsidRPr="00E67B9C">
              <w:t>Total</w:t>
            </w:r>
          </w:p>
        </w:tc>
        <w:tc>
          <w:tcPr>
            <w:tcW w:w="960" w:type="dxa"/>
            <w:noWrap/>
            <w:hideMark/>
          </w:tcPr>
          <w:p w:rsidR="00B465E8" w:rsidRPr="00E67B9C" w:rsidRDefault="00B465E8" w:rsidP="00806399">
            <w:r w:rsidRPr="00E67B9C">
              <w:t>19</w:t>
            </w:r>
          </w:p>
        </w:tc>
        <w:tc>
          <w:tcPr>
            <w:tcW w:w="1160" w:type="dxa"/>
            <w:noWrap/>
            <w:hideMark/>
          </w:tcPr>
          <w:p w:rsidR="00B465E8" w:rsidRPr="00E67B9C" w:rsidRDefault="00B465E8" w:rsidP="00806399">
            <w:r w:rsidRPr="00E67B9C">
              <w:t>478.2</w:t>
            </w:r>
          </w:p>
        </w:tc>
        <w:tc>
          <w:tcPr>
            <w:tcW w:w="960" w:type="dxa"/>
            <w:noWrap/>
            <w:hideMark/>
          </w:tcPr>
          <w:p w:rsidR="00B465E8" w:rsidRPr="00E67B9C" w:rsidRDefault="00B465E8" w:rsidP="00806399"/>
        </w:tc>
        <w:tc>
          <w:tcPr>
            <w:tcW w:w="960" w:type="dxa"/>
            <w:noWrap/>
            <w:hideMark/>
          </w:tcPr>
          <w:p w:rsidR="00B465E8" w:rsidRPr="00E67B9C" w:rsidRDefault="00B465E8" w:rsidP="00806399"/>
        </w:tc>
        <w:tc>
          <w:tcPr>
            <w:tcW w:w="960" w:type="dxa"/>
            <w:noWrap/>
            <w:hideMark/>
          </w:tcPr>
          <w:p w:rsidR="00B465E8" w:rsidRPr="00E67B9C" w:rsidRDefault="00B465E8" w:rsidP="00806399"/>
        </w:tc>
      </w:tr>
    </w:tbl>
    <w:p w:rsidR="00B465E8" w:rsidRDefault="00B465E8" w:rsidP="00B465E8">
      <w:pPr>
        <w:contextualSpacing/>
      </w:pPr>
    </w:p>
    <w:p w:rsidR="00B465E8" w:rsidRDefault="00B465E8" w:rsidP="00B465E8">
      <w:pPr>
        <w:contextualSpacing/>
      </w:pPr>
      <w:r>
        <w:t>Question 2:</w:t>
      </w:r>
    </w:p>
    <w:p w:rsidR="00B465E8" w:rsidRDefault="00B465E8" w:rsidP="00B465E8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0"/>
        <w:gridCol w:w="960"/>
        <w:gridCol w:w="1160"/>
        <w:gridCol w:w="960"/>
        <w:gridCol w:w="960"/>
        <w:gridCol w:w="960"/>
      </w:tblGrid>
      <w:tr w:rsidR="00B465E8" w:rsidRPr="00E67B9C" w:rsidTr="00806399">
        <w:trPr>
          <w:trHeight w:val="624"/>
        </w:trPr>
        <w:tc>
          <w:tcPr>
            <w:tcW w:w="1460" w:type="dxa"/>
            <w:hideMark/>
          </w:tcPr>
          <w:p w:rsidR="00B465E8" w:rsidRPr="00E67B9C" w:rsidRDefault="00B465E8" w:rsidP="00806399">
            <w:r w:rsidRPr="00E67B9C">
              <w:t>Source</w:t>
            </w:r>
          </w:p>
        </w:tc>
        <w:tc>
          <w:tcPr>
            <w:tcW w:w="960" w:type="dxa"/>
            <w:hideMark/>
          </w:tcPr>
          <w:p w:rsidR="00B465E8" w:rsidRPr="00E67B9C" w:rsidRDefault="00B465E8" w:rsidP="00806399">
            <w:proofErr w:type="spellStart"/>
            <w:r w:rsidRPr="00E67B9C">
              <w:t>df</w:t>
            </w:r>
            <w:proofErr w:type="spellEnd"/>
          </w:p>
        </w:tc>
        <w:tc>
          <w:tcPr>
            <w:tcW w:w="1160" w:type="dxa"/>
            <w:hideMark/>
          </w:tcPr>
          <w:p w:rsidR="00B465E8" w:rsidRPr="00E67B9C" w:rsidRDefault="00B465E8" w:rsidP="00806399">
            <w:r w:rsidRPr="00E67B9C">
              <w:t>Sum of Squares</w:t>
            </w:r>
          </w:p>
        </w:tc>
        <w:tc>
          <w:tcPr>
            <w:tcW w:w="960" w:type="dxa"/>
            <w:hideMark/>
          </w:tcPr>
          <w:p w:rsidR="00B465E8" w:rsidRPr="00E67B9C" w:rsidRDefault="00B465E8" w:rsidP="00806399">
            <w:r w:rsidRPr="00E67B9C">
              <w:t>Mean Squares</w:t>
            </w:r>
          </w:p>
        </w:tc>
        <w:tc>
          <w:tcPr>
            <w:tcW w:w="960" w:type="dxa"/>
            <w:hideMark/>
          </w:tcPr>
          <w:p w:rsidR="00B465E8" w:rsidRPr="00E67B9C" w:rsidRDefault="00B465E8" w:rsidP="00806399">
            <w:r w:rsidRPr="00E67B9C">
              <w:t>F-statistic</w:t>
            </w:r>
          </w:p>
        </w:tc>
        <w:tc>
          <w:tcPr>
            <w:tcW w:w="960" w:type="dxa"/>
            <w:hideMark/>
          </w:tcPr>
          <w:p w:rsidR="00B465E8" w:rsidRPr="00E67B9C" w:rsidRDefault="00B465E8" w:rsidP="00806399">
            <w:r w:rsidRPr="00E67B9C">
              <w:t>p-value</w:t>
            </w:r>
          </w:p>
        </w:tc>
      </w:tr>
      <w:tr w:rsidR="00B465E8" w:rsidRPr="00E67B9C" w:rsidTr="00806399">
        <w:trPr>
          <w:trHeight w:val="312"/>
        </w:trPr>
        <w:tc>
          <w:tcPr>
            <w:tcW w:w="1460" w:type="dxa"/>
            <w:noWrap/>
            <w:hideMark/>
          </w:tcPr>
          <w:p w:rsidR="00B465E8" w:rsidRPr="00E67B9C" w:rsidRDefault="00B465E8" w:rsidP="00806399">
            <w:r w:rsidRPr="00E67B9C">
              <w:t>Treatment</w:t>
            </w:r>
          </w:p>
        </w:tc>
        <w:tc>
          <w:tcPr>
            <w:tcW w:w="960" w:type="dxa"/>
            <w:noWrap/>
            <w:hideMark/>
          </w:tcPr>
          <w:p w:rsidR="00B465E8" w:rsidRPr="00E67B9C" w:rsidRDefault="008F1A0D" w:rsidP="00806399">
            <w:r>
              <w:t>5</w:t>
            </w:r>
          </w:p>
        </w:tc>
        <w:tc>
          <w:tcPr>
            <w:tcW w:w="1160" w:type="dxa"/>
            <w:noWrap/>
            <w:hideMark/>
          </w:tcPr>
          <w:p w:rsidR="00B465E8" w:rsidRPr="00E67B9C" w:rsidRDefault="008F1A0D" w:rsidP="00806399">
            <w:r>
              <w:t>12734</w:t>
            </w:r>
          </w:p>
        </w:tc>
        <w:tc>
          <w:tcPr>
            <w:tcW w:w="960" w:type="dxa"/>
            <w:noWrap/>
            <w:hideMark/>
          </w:tcPr>
          <w:p w:rsidR="00B465E8" w:rsidRPr="00E67B9C" w:rsidRDefault="008F1A0D" w:rsidP="00806399">
            <w:r>
              <w:t>2546.8</w:t>
            </w:r>
          </w:p>
        </w:tc>
        <w:tc>
          <w:tcPr>
            <w:tcW w:w="960" w:type="dxa"/>
            <w:noWrap/>
            <w:hideMark/>
          </w:tcPr>
          <w:p w:rsidR="00B465E8" w:rsidRPr="00E67B9C" w:rsidRDefault="008F1A0D" w:rsidP="00806399">
            <w:r>
              <w:t>57.104</w:t>
            </w:r>
          </w:p>
        </w:tc>
        <w:tc>
          <w:tcPr>
            <w:tcW w:w="960" w:type="dxa"/>
            <w:noWrap/>
            <w:hideMark/>
          </w:tcPr>
          <w:p w:rsidR="00B465E8" w:rsidRPr="00E67B9C" w:rsidRDefault="008F1A0D" w:rsidP="00806399">
            <w:r>
              <w:t>2.2e-16</w:t>
            </w:r>
          </w:p>
        </w:tc>
      </w:tr>
      <w:tr w:rsidR="00B465E8" w:rsidRPr="00E67B9C" w:rsidTr="00806399">
        <w:trPr>
          <w:trHeight w:val="312"/>
        </w:trPr>
        <w:tc>
          <w:tcPr>
            <w:tcW w:w="1460" w:type="dxa"/>
            <w:noWrap/>
            <w:hideMark/>
          </w:tcPr>
          <w:p w:rsidR="00B465E8" w:rsidRPr="00E67B9C" w:rsidRDefault="00B465E8" w:rsidP="00806399">
            <w:r w:rsidRPr="00E67B9C">
              <w:t>Residuals</w:t>
            </w:r>
          </w:p>
        </w:tc>
        <w:tc>
          <w:tcPr>
            <w:tcW w:w="960" w:type="dxa"/>
            <w:noWrap/>
            <w:hideMark/>
          </w:tcPr>
          <w:p w:rsidR="00B465E8" w:rsidRPr="00E67B9C" w:rsidRDefault="008F1A0D" w:rsidP="00806399">
            <w:r>
              <w:t>343</w:t>
            </w:r>
          </w:p>
        </w:tc>
        <w:tc>
          <w:tcPr>
            <w:tcW w:w="1160" w:type="dxa"/>
            <w:noWrap/>
            <w:hideMark/>
          </w:tcPr>
          <w:p w:rsidR="00B465E8" w:rsidRPr="00E67B9C" w:rsidRDefault="008F1A0D" w:rsidP="00806399">
            <w:r>
              <w:t>15297</w:t>
            </w:r>
          </w:p>
        </w:tc>
        <w:tc>
          <w:tcPr>
            <w:tcW w:w="960" w:type="dxa"/>
            <w:noWrap/>
            <w:hideMark/>
          </w:tcPr>
          <w:p w:rsidR="00B465E8" w:rsidRPr="00E67B9C" w:rsidRDefault="008F1A0D" w:rsidP="00806399">
            <w:r>
              <w:t>44.6</w:t>
            </w:r>
          </w:p>
        </w:tc>
        <w:tc>
          <w:tcPr>
            <w:tcW w:w="960" w:type="dxa"/>
            <w:noWrap/>
            <w:hideMark/>
          </w:tcPr>
          <w:p w:rsidR="00B465E8" w:rsidRPr="00E67B9C" w:rsidRDefault="00B465E8" w:rsidP="00806399"/>
        </w:tc>
        <w:tc>
          <w:tcPr>
            <w:tcW w:w="960" w:type="dxa"/>
            <w:noWrap/>
            <w:hideMark/>
          </w:tcPr>
          <w:p w:rsidR="00B465E8" w:rsidRPr="00E67B9C" w:rsidRDefault="00B465E8" w:rsidP="00806399"/>
        </w:tc>
      </w:tr>
      <w:tr w:rsidR="00B465E8" w:rsidRPr="00E67B9C" w:rsidTr="00806399">
        <w:trPr>
          <w:trHeight w:val="312"/>
        </w:trPr>
        <w:tc>
          <w:tcPr>
            <w:tcW w:w="1460" w:type="dxa"/>
            <w:noWrap/>
            <w:hideMark/>
          </w:tcPr>
          <w:p w:rsidR="00B465E8" w:rsidRPr="00E67B9C" w:rsidRDefault="00B465E8" w:rsidP="00806399">
            <w:r w:rsidRPr="00E67B9C">
              <w:t>Total</w:t>
            </w:r>
          </w:p>
        </w:tc>
        <w:tc>
          <w:tcPr>
            <w:tcW w:w="960" w:type="dxa"/>
            <w:noWrap/>
            <w:hideMark/>
          </w:tcPr>
          <w:p w:rsidR="00B465E8" w:rsidRPr="00E67B9C" w:rsidRDefault="008F1A0D" w:rsidP="00806399">
            <w:r>
              <w:t>348</w:t>
            </w:r>
          </w:p>
        </w:tc>
        <w:tc>
          <w:tcPr>
            <w:tcW w:w="1160" w:type="dxa"/>
            <w:noWrap/>
            <w:hideMark/>
          </w:tcPr>
          <w:p w:rsidR="00B465E8" w:rsidRPr="00E67B9C" w:rsidRDefault="008F1A0D" w:rsidP="00806399">
            <w:r>
              <w:t>28031</w:t>
            </w:r>
          </w:p>
        </w:tc>
        <w:tc>
          <w:tcPr>
            <w:tcW w:w="960" w:type="dxa"/>
            <w:noWrap/>
            <w:hideMark/>
          </w:tcPr>
          <w:p w:rsidR="00B465E8" w:rsidRPr="00E67B9C" w:rsidRDefault="00B465E8" w:rsidP="00806399"/>
        </w:tc>
        <w:tc>
          <w:tcPr>
            <w:tcW w:w="960" w:type="dxa"/>
            <w:noWrap/>
            <w:hideMark/>
          </w:tcPr>
          <w:p w:rsidR="00B465E8" w:rsidRPr="00E67B9C" w:rsidRDefault="00B465E8" w:rsidP="00806399"/>
        </w:tc>
        <w:tc>
          <w:tcPr>
            <w:tcW w:w="960" w:type="dxa"/>
            <w:noWrap/>
            <w:hideMark/>
          </w:tcPr>
          <w:p w:rsidR="00B465E8" w:rsidRPr="00E67B9C" w:rsidRDefault="00B465E8" w:rsidP="00806399"/>
        </w:tc>
      </w:tr>
    </w:tbl>
    <w:p w:rsidR="00E6281E" w:rsidRDefault="00AD3A70" w:rsidP="00E6281E">
      <w:pPr>
        <w:pStyle w:val="ListParagraph"/>
        <w:numPr>
          <w:ilvl w:val="0"/>
          <w:numId w:val="1"/>
        </w:numPr>
      </w:pPr>
      <w:r>
        <w:t xml:space="preserve">Full model: </w:t>
      </w:r>
      <m:oMath>
        <m:r>
          <w:rPr>
            <w:rFonts w:ascii="Cambria Math" w:hAnsi="Cambria Math"/>
          </w:rPr>
          <m:t>µ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µ</m:t>
            </m:r>
          </m:e>
          <m:sub>
            <m:r>
              <w:rPr>
                <w:rFonts w:ascii="Cambria Math" w:hAnsi="Cambria Math"/>
              </w:rPr>
              <m:t xml:space="preserve">i </m:t>
            </m:r>
          </m:sub>
        </m:sSub>
      </m:oMath>
      <w:r w:rsidR="00C94F16">
        <w:rPr>
          <w:rFonts w:eastAsiaTheme="minorEastAsia"/>
        </w:rPr>
        <w:t xml:space="preserve">and all populations are normal w/ </w:t>
      </w:r>
      <w:proofErr w:type="spellStart"/>
      <w:r w:rsidR="00C94F16">
        <w:rPr>
          <w:rFonts w:eastAsiaTheme="minorEastAsia"/>
        </w:rPr>
        <w:t>std</w:t>
      </w:r>
      <w:proofErr w:type="spellEnd"/>
      <w:r w:rsidR="00C94F16">
        <w:rPr>
          <w:rFonts w:eastAsiaTheme="minorEastAsia"/>
        </w:rPr>
        <w:t xml:space="preserve"> dev </w:t>
      </w:r>
      <w:r w:rsidR="00C94F16">
        <w:rPr>
          <w:rFonts w:eastAsiaTheme="minorEastAsia" w:cstheme="minorHAnsi"/>
        </w:rPr>
        <w:t>σ</w:t>
      </w:r>
      <w:r w:rsidR="00C94F16">
        <w:rPr>
          <w:rFonts w:eastAsiaTheme="minorEastAsia"/>
        </w:rPr>
        <w:t xml:space="preserve">; </w:t>
      </w:r>
      <w:r w:rsidR="00736277">
        <w:t>separate means model;</w:t>
      </w:r>
      <w:r w:rsidR="00E6281E">
        <w:t xml:space="preserve"> residuals row;</w:t>
      </w:r>
      <w:r w:rsidR="00736277">
        <w:t xml:space="preserve"> </w:t>
      </w:r>
      <w:r>
        <w:t>a general modal that is found to adequately describe the data. [</w:t>
      </w:r>
      <w:r w:rsidR="00CD791C">
        <w:t xml:space="preserve">Residual </w:t>
      </w:r>
      <w:proofErr w:type="spellStart"/>
      <w:r w:rsidR="00CD791C">
        <w:t>df</w:t>
      </w:r>
      <w:proofErr w:type="spellEnd"/>
      <w:r w:rsidR="00CD791C">
        <w:t xml:space="preserve"> (343), Residual</w:t>
      </w:r>
      <w:r w:rsidR="008F1A0D">
        <w:t xml:space="preserve"> SS (15297)</w:t>
      </w:r>
      <w:r>
        <w:t>]</w:t>
      </w:r>
    </w:p>
    <w:p w:rsidR="008F1A0D" w:rsidRDefault="008F1A0D" w:rsidP="008F1A0D">
      <w:pPr>
        <w:pStyle w:val="ListParagraph"/>
      </w:pPr>
      <w:r>
        <w:t>Reduced model:</w:t>
      </w:r>
      <w:r w:rsidR="000812B7">
        <w:t xml:space="preserve"> </w:t>
      </w:r>
      <m:oMath>
        <m:r>
          <w:rPr>
            <w:rFonts w:ascii="Cambria Math" w:hAnsi="Cambria Math"/>
          </w:rPr>
          <m:t>µ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µ</m:t>
            </m:r>
          </m:e>
          <m:sub>
            <m:r>
              <w:rPr>
                <w:rFonts w:ascii="Cambria Math" w:hAnsi="Cambria Math"/>
              </w:rPr>
              <m:t xml:space="preserve"> </m:t>
            </m:r>
          </m:sub>
        </m:sSub>
      </m:oMath>
      <w:r w:rsidR="00C94F16">
        <w:rPr>
          <w:rFonts w:eastAsiaTheme="minorEastAsia"/>
        </w:rPr>
        <w:t xml:space="preserve">and all populations are normal w/ </w:t>
      </w:r>
      <w:proofErr w:type="spellStart"/>
      <w:r w:rsidR="00C94F16">
        <w:rPr>
          <w:rFonts w:eastAsiaTheme="minorEastAsia"/>
        </w:rPr>
        <w:t>std</w:t>
      </w:r>
      <w:proofErr w:type="spellEnd"/>
      <w:r w:rsidR="00C94F16">
        <w:rPr>
          <w:rFonts w:eastAsiaTheme="minorEastAsia"/>
        </w:rPr>
        <w:t xml:space="preserve"> dev </w:t>
      </w:r>
      <w:r w:rsidR="00C94F16">
        <w:rPr>
          <w:rFonts w:eastAsiaTheme="minorEastAsia" w:cstheme="minorHAnsi"/>
        </w:rPr>
        <w:t>σ</w:t>
      </w:r>
      <w:r w:rsidR="00C94F16">
        <w:rPr>
          <w:rFonts w:eastAsiaTheme="minorEastAsia"/>
        </w:rPr>
        <w:t xml:space="preserve">; </w:t>
      </w:r>
      <w:bookmarkStart w:id="0" w:name="_GoBack"/>
      <w:bookmarkEnd w:id="0"/>
      <w:r w:rsidR="000812B7">
        <w:t>equal means model;</w:t>
      </w:r>
      <w:r w:rsidR="00E6281E">
        <w:t xml:space="preserve"> totals row;</w:t>
      </w:r>
      <w:r>
        <w:t xml:space="preserve"> </w:t>
      </w:r>
      <w:r w:rsidR="00AD3A70">
        <w:t xml:space="preserve">a special case of the full model obtained by imposing the restrictions of the null hypothesis. [Total </w:t>
      </w:r>
      <w:proofErr w:type="spellStart"/>
      <w:r>
        <w:t>df</w:t>
      </w:r>
      <w:proofErr w:type="spellEnd"/>
      <w:r>
        <w:t xml:space="preserve"> (348), </w:t>
      </w:r>
      <w:r w:rsidR="00AD3A70">
        <w:t xml:space="preserve">Total </w:t>
      </w:r>
      <w:r>
        <w:t>SS (28031)</w:t>
      </w:r>
      <w:r w:rsidR="00AD3A70">
        <w:t>]</w:t>
      </w:r>
    </w:p>
    <w:p w:rsidR="00736277" w:rsidRPr="00E6281E" w:rsidRDefault="00736277" w:rsidP="008F1A0D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Total SS=residual SS</m:t>
          </m:r>
          <m:r>
            <w:rPr>
              <w:rFonts w:ascii="Cambria Math" w:hAnsi="Cambria Math"/>
            </w:rPr>
            <m:t>+extra SS</m:t>
          </m:r>
        </m:oMath>
      </m:oMathPara>
    </w:p>
    <w:p w:rsidR="00E6281E" w:rsidRPr="00E6281E" w:rsidRDefault="00E6281E" w:rsidP="008F1A0D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Total df=residual df+extra df</m:t>
          </m:r>
        </m:oMath>
      </m:oMathPara>
    </w:p>
    <w:p w:rsidR="008F1A0D" w:rsidRDefault="008F1A0D" w:rsidP="008F1A0D">
      <w:pPr>
        <w:pStyle w:val="ListParagraph"/>
        <w:numPr>
          <w:ilvl w:val="0"/>
          <w:numId w:val="1"/>
        </w:numPr>
      </w:pPr>
      <w:r>
        <w:t xml:space="preserve">Extra SS=12734; extra </w:t>
      </w:r>
      <w:proofErr w:type="spellStart"/>
      <w:r>
        <w:t>df</w:t>
      </w:r>
      <w:proofErr w:type="spellEnd"/>
      <w:r>
        <w:t>=5</w:t>
      </w:r>
      <w:r w:rsidR="00CD791C">
        <w:t xml:space="preserve"> (from Treatment row)</w:t>
      </w:r>
    </w:p>
    <w:p w:rsidR="00736277" w:rsidRPr="00736277" w:rsidRDefault="00736277" w:rsidP="00736277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Extra SS=residual SS equal means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reduced</m:t>
              </m:r>
              <m:r>
                <w:rPr>
                  <w:rFonts w:ascii="Cambria Math" w:hAnsi="Cambria Math"/>
                </w:rPr>
                <m:t>;Total SS</m:t>
              </m:r>
            </m:e>
          </m:d>
          <m:r>
            <w:rPr>
              <w:rFonts w:ascii="Cambria Math" w:hAnsi="Cambria Math"/>
            </w:rPr>
            <m:t>-residual SS separate means (full</m:t>
          </m:r>
          <m:r>
            <w:rPr>
              <w:rFonts w:ascii="Cambria Math" w:hAnsi="Cambria Math"/>
            </w:rPr>
            <m:t>;residual SS</m:t>
          </m:r>
          <m:r>
            <w:rPr>
              <w:rFonts w:ascii="Cambria Math" w:hAnsi="Cambria Math"/>
            </w:rPr>
            <m:t>)</m:t>
          </m:r>
        </m:oMath>
      </m:oMathPara>
    </w:p>
    <w:p w:rsidR="00736277" w:rsidRPr="00736277" w:rsidRDefault="00736277" w:rsidP="00736277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Extra df=residual df equal means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reduced</m:t>
              </m:r>
              <m:r>
                <w:rPr>
                  <w:rFonts w:ascii="Cambria Math" w:hAnsi="Cambria Math"/>
                </w:rPr>
                <m:t>;Total df</m:t>
              </m:r>
            </m:e>
          </m:d>
          <m:r>
            <w:rPr>
              <w:rFonts w:ascii="Cambria Math" w:hAnsi="Cambria Math"/>
            </w:rPr>
            <m:t>-residual df separate means (full</m:t>
          </m:r>
          <m:r>
            <w:rPr>
              <w:rFonts w:ascii="Cambria Math" w:hAnsi="Cambria Math"/>
            </w:rPr>
            <m:t>;residual df</m:t>
          </m:r>
          <m:r>
            <w:rPr>
              <w:rFonts w:ascii="Cambria Math" w:hAnsi="Cambria Math"/>
            </w:rPr>
            <m:t>)</m:t>
          </m:r>
        </m:oMath>
      </m:oMathPara>
    </w:p>
    <w:p w:rsidR="00CD791C" w:rsidRDefault="00CD791C" w:rsidP="008F1A0D">
      <w:pPr>
        <w:pStyle w:val="ListParagraph"/>
        <w:numPr>
          <w:ilvl w:val="0"/>
          <w:numId w:val="1"/>
        </w:numPr>
      </w:pPr>
      <w:r>
        <w:t xml:space="preserve">Residual </w:t>
      </w:r>
      <w:proofErr w:type="spellStart"/>
      <w:r>
        <w:t>df</w:t>
      </w:r>
      <w:proofErr w:type="spellEnd"/>
      <w:r>
        <w:t>=343; residual SS=15297</w:t>
      </w:r>
      <w:r w:rsidR="00AD3A70">
        <w:t xml:space="preserve"> for full model</w:t>
      </w:r>
    </w:p>
    <w:p w:rsidR="00CD791C" w:rsidRDefault="00CD791C" w:rsidP="008F1A0D">
      <w:pPr>
        <w:pStyle w:val="ListParagraph"/>
        <w:numPr>
          <w:ilvl w:val="0"/>
          <w:numId w:val="1"/>
        </w:numPr>
      </w:pPr>
      <w:r>
        <w:t xml:space="preserve">Reduced model </w:t>
      </w:r>
      <w:proofErr w:type="spellStart"/>
      <w:r>
        <w:t>df</w:t>
      </w:r>
      <w:proofErr w:type="spellEnd"/>
      <w:r>
        <w:t xml:space="preserve"> and 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0"/>
        <w:gridCol w:w="960"/>
        <w:gridCol w:w="1160"/>
        <w:gridCol w:w="960"/>
        <w:gridCol w:w="960"/>
        <w:gridCol w:w="960"/>
      </w:tblGrid>
      <w:tr w:rsidR="00CD791C" w:rsidRPr="00E67B9C" w:rsidTr="00806399">
        <w:trPr>
          <w:trHeight w:val="624"/>
        </w:trPr>
        <w:tc>
          <w:tcPr>
            <w:tcW w:w="1460" w:type="dxa"/>
            <w:hideMark/>
          </w:tcPr>
          <w:p w:rsidR="00CD791C" w:rsidRPr="00E67B9C" w:rsidRDefault="00CD791C" w:rsidP="00806399">
            <w:r w:rsidRPr="00E67B9C">
              <w:t>Source</w:t>
            </w:r>
          </w:p>
        </w:tc>
        <w:tc>
          <w:tcPr>
            <w:tcW w:w="960" w:type="dxa"/>
            <w:hideMark/>
          </w:tcPr>
          <w:p w:rsidR="00CD791C" w:rsidRPr="00E67B9C" w:rsidRDefault="00CD791C" w:rsidP="00806399">
            <w:proofErr w:type="spellStart"/>
            <w:r w:rsidRPr="00E67B9C">
              <w:t>df</w:t>
            </w:r>
            <w:proofErr w:type="spellEnd"/>
          </w:p>
        </w:tc>
        <w:tc>
          <w:tcPr>
            <w:tcW w:w="1160" w:type="dxa"/>
            <w:hideMark/>
          </w:tcPr>
          <w:p w:rsidR="00CD791C" w:rsidRPr="00E67B9C" w:rsidRDefault="00CD791C" w:rsidP="00806399">
            <w:r w:rsidRPr="00E67B9C">
              <w:t>Sum of Squares</w:t>
            </w:r>
          </w:p>
        </w:tc>
        <w:tc>
          <w:tcPr>
            <w:tcW w:w="960" w:type="dxa"/>
            <w:hideMark/>
          </w:tcPr>
          <w:p w:rsidR="00CD791C" w:rsidRPr="00E67B9C" w:rsidRDefault="00CD791C" w:rsidP="00806399">
            <w:r w:rsidRPr="00E67B9C">
              <w:t>Mean Squares</w:t>
            </w:r>
          </w:p>
        </w:tc>
        <w:tc>
          <w:tcPr>
            <w:tcW w:w="960" w:type="dxa"/>
            <w:hideMark/>
          </w:tcPr>
          <w:p w:rsidR="00CD791C" w:rsidRPr="00E67B9C" w:rsidRDefault="00CD791C" w:rsidP="00806399">
            <w:r w:rsidRPr="00E67B9C">
              <w:t>F-statistic</w:t>
            </w:r>
          </w:p>
        </w:tc>
        <w:tc>
          <w:tcPr>
            <w:tcW w:w="960" w:type="dxa"/>
            <w:hideMark/>
          </w:tcPr>
          <w:p w:rsidR="00CD791C" w:rsidRPr="00E67B9C" w:rsidRDefault="00CD791C" w:rsidP="00806399">
            <w:r w:rsidRPr="00E67B9C">
              <w:t>p-value</w:t>
            </w:r>
          </w:p>
        </w:tc>
      </w:tr>
      <w:tr w:rsidR="00CD791C" w:rsidRPr="00E67B9C" w:rsidTr="00806399">
        <w:trPr>
          <w:trHeight w:val="312"/>
        </w:trPr>
        <w:tc>
          <w:tcPr>
            <w:tcW w:w="1460" w:type="dxa"/>
            <w:noWrap/>
            <w:hideMark/>
          </w:tcPr>
          <w:p w:rsidR="00CD791C" w:rsidRPr="00E67B9C" w:rsidRDefault="00CD791C" w:rsidP="00806399">
            <w:r w:rsidRPr="00E67B9C">
              <w:t>Residuals</w:t>
            </w:r>
          </w:p>
        </w:tc>
        <w:tc>
          <w:tcPr>
            <w:tcW w:w="960" w:type="dxa"/>
            <w:noWrap/>
            <w:hideMark/>
          </w:tcPr>
          <w:p w:rsidR="00CD791C" w:rsidRPr="00E67B9C" w:rsidRDefault="00CD791C" w:rsidP="00806399">
            <w:r>
              <w:t>348</w:t>
            </w:r>
          </w:p>
        </w:tc>
        <w:tc>
          <w:tcPr>
            <w:tcW w:w="1160" w:type="dxa"/>
            <w:noWrap/>
            <w:hideMark/>
          </w:tcPr>
          <w:p w:rsidR="00CD791C" w:rsidRPr="00E67B9C" w:rsidRDefault="00CD791C" w:rsidP="00806399">
            <w:r>
              <w:t>28031</w:t>
            </w:r>
          </w:p>
        </w:tc>
        <w:tc>
          <w:tcPr>
            <w:tcW w:w="960" w:type="dxa"/>
            <w:noWrap/>
            <w:hideMark/>
          </w:tcPr>
          <w:p w:rsidR="00CD791C" w:rsidRPr="00E67B9C" w:rsidRDefault="00CD791C" w:rsidP="00806399">
            <w:r>
              <w:t>80.55</w:t>
            </w:r>
          </w:p>
        </w:tc>
        <w:tc>
          <w:tcPr>
            <w:tcW w:w="960" w:type="dxa"/>
            <w:noWrap/>
            <w:hideMark/>
          </w:tcPr>
          <w:p w:rsidR="00CD791C" w:rsidRPr="00E67B9C" w:rsidRDefault="00CD791C" w:rsidP="00806399"/>
        </w:tc>
        <w:tc>
          <w:tcPr>
            <w:tcW w:w="960" w:type="dxa"/>
            <w:noWrap/>
            <w:hideMark/>
          </w:tcPr>
          <w:p w:rsidR="00CD791C" w:rsidRPr="00E67B9C" w:rsidRDefault="00CD791C" w:rsidP="00806399"/>
        </w:tc>
      </w:tr>
    </w:tbl>
    <w:p w:rsidR="00CD791C" w:rsidRDefault="00CD791C" w:rsidP="008F1A0D">
      <w:pPr>
        <w:pStyle w:val="ListParagraph"/>
        <w:numPr>
          <w:ilvl w:val="0"/>
          <w:numId w:val="1"/>
        </w:numPr>
      </w:pPr>
      <w:r>
        <w:t>Extra SS=residual SS from reduced means-residual SS from full model</w:t>
      </w:r>
    </w:p>
    <w:p w:rsidR="00CD791C" w:rsidRDefault="00AD3A70" w:rsidP="00CD791C">
      <w:pPr>
        <w:pStyle w:val="ListParagraph"/>
      </w:pPr>
      <w:r>
        <w:t>12734=28031-15297</w:t>
      </w:r>
    </w:p>
    <w:sectPr w:rsidR="00CD7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406DE"/>
    <w:multiLevelType w:val="hybridMultilevel"/>
    <w:tmpl w:val="9B50F6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5E8"/>
    <w:rsid w:val="000812B7"/>
    <w:rsid w:val="003625AC"/>
    <w:rsid w:val="00736277"/>
    <w:rsid w:val="008F1A0D"/>
    <w:rsid w:val="00AD3A70"/>
    <w:rsid w:val="00B465E8"/>
    <w:rsid w:val="00C94F16"/>
    <w:rsid w:val="00CD791C"/>
    <w:rsid w:val="00E6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602BE"/>
  <w15:chartTrackingRefBased/>
  <w15:docId w15:val="{38F16B01-1208-4183-A026-1DEF369C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6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65E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362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Anthony</dc:creator>
  <cp:keywords/>
  <dc:description/>
  <cp:lastModifiedBy>Le, Anthony</cp:lastModifiedBy>
  <cp:revision>2</cp:revision>
  <dcterms:created xsi:type="dcterms:W3CDTF">2016-11-05T23:31:00Z</dcterms:created>
  <dcterms:modified xsi:type="dcterms:W3CDTF">2016-11-08T21:13:00Z</dcterms:modified>
</cp:coreProperties>
</file>