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DÉCLARATION SUR L'HONNEUR</w:t>
      </w:r>
    </w:p>
    <w:p>
      <w:r>
        <w:rPr>
          <w:b/>
        </w:rPr>
        <w:t>(Conditions particulières — article XV des TDR)</w:t>
      </w:r>
    </w:p>
    <w:p>
      <w:r>
        <w:rPr>
          <w:i/>
        </w:rPr>
        <w:t>(à imprimer sur papier à en-tête MERCURE SARL)</w:t>
      </w:r>
    </w:p>
    <w:p>
      <w:pPr>
        <w:jc w:val="center"/>
      </w:pPr>
      <w:r>
        <w:rPr>
          <w:color w:val="999999"/>
        </w:rPr>
        <w:t>____________________________________________________________</w:t>
      </w:r>
    </w:p>
    <w:p>
      <w:r>
        <w:t xml:space="preserve">Je soussigné </w:t>
      </w:r>
      <w:r>
        <w:rPr>
          <w:b/>
        </w:rPr>
        <w:t>Monsieur AWAD William Tanous Melhem</w:t>
      </w:r>
      <w:r>
        <w:t>, Directeur Général de la société</w:t>
      </w:r>
    </w:p>
    <w:p>
      <w:r>
        <w:rPr>
          <w:b/>
        </w:rPr>
        <w:t>MERCURE SARL</w:t>
      </w:r>
      <w:r>
        <w:t xml:space="preserve">, RCCM : NI-NIM-2004-B-717, NIF : 1392/R, sise au 41, Rue de la COPRO, BP : 11974 Niamey, agissant au nom et pour le compte de ladite société dans le cadre de l'Appel d'Offres Ouvert </w:t>
      </w:r>
      <w:r>
        <w:rPr>
          <w:b/>
        </w:rPr>
        <w:t>N° 007/2026/ONEN/FONDATION STROMME/DO</w:t>
      </w:r>
      <w:r>
        <w:t>, déclare sur l'honneur ce qui suit :</w:t>
      </w:r>
    </w:p>
    <w:p>
      <w:r>
        <w:rPr>
          <w:b/>
        </w:rPr>
        <w:t>1. Conflit d'intérêts</w:t>
      </w:r>
      <w:r>
        <w:t xml:space="preserve"> MERCURE SARL n'a connaissance d'</w:t>
      </w:r>
      <w:r>
        <w:rPr>
          <w:b/>
        </w:rPr>
        <w:t>aucun conflit d'intérêts</w:t>
      </w:r>
      <w:r>
        <w:t>, actuel ou potentiel, lié à la présente prestation. Aucun de ses dirigeants, associés ou employés n'entretient de lien familial, financier ou professionnel avec les membres de la commission de dépouillement, avec le personnel de l'ONG ONEN, de la Fondation Stromme ou des mairies bénéficiaires. Nous nous engageons à informer immédiatement et par écrit l'ONG ONEN de toute situation de cette nature qui viendrait à survenir en cours d'exécution.</w:t>
      </w:r>
    </w:p>
    <w:p>
      <w:r>
        <w:rPr>
          <w:b/>
        </w:rPr>
        <w:t>2. Absence de condamnation</w:t>
      </w:r>
      <w:r>
        <w:t xml:space="preserve"> MERCURE SARL, ainsi que ses dirigeants, </w:t>
      </w:r>
      <w:r>
        <w:rPr>
          <w:b/>
        </w:rPr>
        <w:t>n'ont jamais fait l'objet d'une condamnation</w:t>
      </w:r>
      <w:r>
        <w:t xml:space="preserve"> pour participation à une organisation criminelle, corruption, fraude, blanchiment de capitaux ou tout autre crime financier.</w:t>
      </w:r>
    </w:p>
    <w:p>
      <w:r>
        <w:rPr>
          <w:b/>
        </w:rPr>
        <w:t>3. Travail des enfants, travail forcé et discrimination</w:t>
      </w:r>
      <w:r>
        <w:t xml:space="preserve"> MERCURE SARL déclare que </w:t>
      </w:r>
      <w:r>
        <w:rPr>
          <w:b/>
        </w:rPr>
        <w:t>le travail des enfants, le travail forcé et la discrimination</w:t>
      </w:r>
      <w:r>
        <w:t xml:space="preserve">, tels que définis par les conventions fondamentales de l'Organisation Internationale du Travail (OIT), </w:t>
      </w:r>
      <w:r>
        <w:rPr>
          <w:b/>
        </w:rPr>
        <w:t>ne se produisent pas</w:t>
      </w:r>
      <w:r>
        <w:t xml:space="preserve"> au sein de son entreprise et ne se produiront pas dans le cadre de l'exécution de la présente prestation, y compris chez ses éventuels sous-traitants et fournisseurs. L'ensemble de notre personnel est majeur, régulièrement employé et déclaré.</w:t>
      </w:r>
    </w:p>
    <w:p>
      <w:r>
        <w:rPr>
          <w:b/>
        </w:rPr>
        <w:t>4. Conservation des documents</w:t>
      </w:r>
      <w:r>
        <w:t xml:space="preserve"> MERCURE SARL s'engage à </w:t>
      </w:r>
      <w:r>
        <w:rPr>
          <w:b/>
        </w:rPr>
        <w:t>conserver pendant cinq (05) ans</w:t>
      </w:r>
      <w:r>
        <w:t xml:space="preserve"> l'ensemble des documents relatifs à l'exécution de cette prestation (contrats, factures, bons de commande, bons de livraison, procès-verbaux de réception, pièces comptables) et à </w:t>
      </w:r>
      <w:r>
        <w:rPr>
          <w:b/>
        </w:rPr>
        <w:t>en permettre l'accès</w:t>
      </w:r>
      <w:r>
        <w:t xml:space="preserve"> au commanditaire (ONG ONEN), au partenaire financier (Fondation Stromme) ainsi qu'à tout auditeur mandaté par eux.</w:t>
      </w:r>
    </w:p>
    <w:p>
      <w:r>
        <w:rPr>
          <w:b/>
        </w:rPr>
        <w:t>5. Sincérité des informations</w:t>
      </w:r>
      <w:r>
        <w:t xml:space="preserve"> Nous certifions l'exactitude et la sincérité de l'ensemble des renseignements et pièces fournis dans la présente offre et acceptons que toute fausse déclaration entraîne le rejet de notre offre ou la résiliation du marché.</w:t>
      </w:r>
    </w:p>
    <w:p>
      <w:r>
        <w:t>En foi de quoi, la présente déclaration est établie pour servir et valoir ce que de droit.</w:t>
      </w:r>
    </w:p>
    <w:p>
      <w:r>
        <w:t>Fait à Niamey, le ……… / ……… / 2026</w:t>
      </w:r>
    </w:p>
    <w:p>
      <w:r>
        <w:rPr>
          <w:b/>
        </w:rPr>
        <w:t>Le Directeur Général — M. William TANOUS MELHEM AWAD</w:t>
      </w:r>
    </w:p>
    <w:p>
      <w:r>
        <w:rPr>
          <w:i/>
        </w:rPr>
        <w:t>(Signature et cachet)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