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D3B06" w14:textId="77777777" w:rsidR="00EF63DE" w:rsidRDefault="00EF63DE" w:rsidP="00A37E79">
      <w:pPr>
        <w:spacing w:after="0"/>
        <w:jc w:val="center"/>
        <w:rPr>
          <w:rFonts w:ascii="Times New Roman" w:hAnsi="Times New Roman" w:cs="Times New Roman"/>
          <w:sz w:val="24"/>
        </w:rPr>
      </w:pPr>
      <w:r>
        <w:rPr>
          <w:noProof/>
          <w:lang w:eastAsia="pt-BR"/>
        </w:rPr>
        <w:drawing>
          <wp:inline distT="0" distB="0" distL="0" distR="0" wp14:anchorId="4A1BE604" wp14:editId="2B540AE2">
            <wp:extent cx="570369" cy="582364"/>
            <wp:effectExtent l="0" t="0" r="1270" b="8255"/>
            <wp:docPr id="2" name="Imagem 2" descr="Ficheiro:Ufab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cheiro:Ufabc 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0810" cy="582814"/>
                    </a:xfrm>
                    <a:prstGeom prst="rect">
                      <a:avLst/>
                    </a:prstGeom>
                    <a:noFill/>
                    <a:ln>
                      <a:noFill/>
                    </a:ln>
                  </pic:spPr>
                </pic:pic>
              </a:graphicData>
            </a:graphic>
          </wp:inline>
        </w:drawing>
      </w:r>
    </w:p>
    <w:p w14:paraId="72BE28F2" w14:textId="77777777" w:rsidR="00EF63DE" w:rsidRPr="00EF63DE" w:rsidRDefault="00EF63DE" w:rsidP="00A37E79">
      <w:pPr>
        <w:spacing w:after="0"/>
        <w:jc w:val="center"/>
        <w:rPr>
          <w:rFonts w:ascii="Times New Roman" w:hAnsi="Times New Roman" w:cs="Times New Roman"/>
          <w:b/>
          <w:sz w:val="28"/>
        </w:rPr>
      </w:pPr>
      <w:r w:rsidRPr="00EF63DE">
        <w:rPr>
          <w:rFonts w:ascii="Times New Roman" w:hAnsi="Times New Roman" w:cs="Times New Roman"/>
          <w:b/>
          <w:sz w:val="28"/>
        </w:rPr>
        <w:t>UNIVERSIDADE FEDERAL DO ABC</w:t>
      </w:r>
    </w:p>
    <w:p w14:paraId="0435CEF8" w14:textId="77777777" w:rsidR="00EF63DE" w:rsidRPr="00EF63DE" w:rsidRDefault="00EF63DE" w:rsidP="00A37E79">
      <w:pPr>
        <w:spacing w:after="0"/>
        <w:jc w:val="center"/>
        <w:rPr>
          <w:rFonts w:ascii="Times New Roman" w:hAnsi="Times New Roman" w:cs="Times New Roman"/>
          <w:b/>
          <w:sz w:val="28"/>
        </w:rPr>
      </w:pPr>
      <w:r w:rsidRPr="00EF63DE">
        <w:rPr>
          <w:rFonts w:ascii="Times New Roman" w:hAnsi="Times New Roman" w:cs="Times New Roman"/>
          <w:b/>
          <w:sz w:val="28"/>
        </w:rPr>
        <w:t>BACHARELADO EM CIÊNCIA &amp; TECNOLOGIA</w:t>
      </w:r>
    </w:p>
    <w:p w14:paraId="1F51A7BC" w14:textId="77777777" w:rsidR="00EF63DE" w:rsidRPr="00EF63DE" w:rsidRDefault="00EF63DE" w:rsidP="00A37E79">
      <w:pPr>
        <w:spacing w:after="0"/>
        <w:jc w:val="center"/>
        <w:rPr>
          <w:rFonts w:ascii="Times New Roman" w:hAnsi="Times New Roman" w:cs="Times New Roman"/>
          <w:b/>
          <w:sz w:val="24"/>
        </w:rPr>
      </w:pPr>
      <w:r w:rsidRPr="00EF63DE">
        <w:rPr>
          <w:rFonts w:ascii="Times New Roman" w:hAnsi="Times New Roman" w:cs="Times New Roman"/>
          <w:b/>
          <w:sz w:val="24"/>
        </w:rPr>
        <w:t xml:space="preserve">Disciplina: Projeto Dirigido – Turma </w:t>
      </w:r>
      <w:r w:rsidR="005A5901">
        <w:rPr>
          <w:rFonts w:ascii="Times New Roman" w:hAnsi="Times New Roman" w:cs="Times New Roman"/>
          <w:b/>
          <w:sz w:val="24"/>
        </w:rPr>
        <w:t>NA1</w:t>
      </w:r>
      <w:r w:rsidRPr="00EF63DE">
        <w:rPr>
          <w:rFonts w:ascii="Times New Roman" w:hAnsi="Times New Roman" w:cs="Times New Roman"/>
          <w:b/>
          <w:sz w:val="24"/>
        </w:rPr>
        <w:t>BCS0002-15SA – 202</w:t>
      </w:r>
      <w:r w:rsidR="005A5901">
        <w:rPr>
          <w:rFonts w:ascii="Times New Roman" w:hAnsi="Times New Roman" w:cs="Times New Roman"/>
          <w:b/>
          <w:sz w:val="24"/>
        </w:rPr>
        <w:t>5</w:t>
      </w:r>
      <w:r w:rsidRPr="00EF63DE">
        <w:rPr>
          <w:rFonts w:ascii="Times New Roman" w:hAnsi="Times New Roman" w:cs="Times New Roman"/>
          <w:b/>
          <w:sz w:val="24"/>
        </w:rPr>
        <w:t>.</w:t>
      </w:r>
      <w:r w:rsidR="005A5901">
        <w:rPr>
          <w:rFonts w:ascii="Times New Roman" w:hAnsi="Times New Roman" w:cs="Times New Roman"/>
          <w:b/>
          <w:sz w:val="24"/>
        </w:rPr>
        <w:t>2</w:t>
      </w:r>
    </w:p>
    <w:p w14:paraId="1A9C8E26" w14:textId="77777777" w:rsidR="00EF63DE" w:rsidRPr="00EF63DE" w:rsidRDefault="005A5901" w:rsidP="00A37E79">
      <w:pPr>
        <w:spacing w:after="0"/>
        <w:jc w:val="center"/>
        <w:rPr>
          <w:rFonts w:ascii="Times New Roman" w:hAnsi="Times New Roman" w:cs="Times New Roman"/>
          <w:b/>
          <w:sz w:val="24"/>
        </w:rPr>
      </w:pPr>
      <w:r>
        <w:rPr>
          <w:rFonts w:ascii="Times New Roman" w:hAnsi="Times New Roman" w:cs="Times New Roman"/>
          <w:b/>
          <w:sz w:val="24"/>
        </w:rPr>
        <w:t xml:space="preserve">Prof. Marcelo C. </w:t>
      </w:r>
      <w:proofErr w:type="spellStart"/>
      <w:r>
        <w:rPr>
          <w:rFonts w:ascii="Times New Roman" w:hAnsi="Times New Roman" w:cs="Times New Roman"/>
          <w:b/>
          <w:sz w:val="24"/>
        </w:rPr>
        <w:t>M</w:t>
      </w:r>
      <w:r w:rsidR="0002129E">
        <w:rPr>
          <w:rFonts w:ascii="Times New Roman" w:hAnsi="Times New Roman" w:cs="Times New Roman"/>
          <w:b/>
          <w:sz w:val="24"/>
        </w:rPr>
        <w:t>atsudo</w:t>
      </w:r>
      <w:proofErr w:type="spellEnd"/>
    </w:p>
    <w:p w14:paraId="0305F9C9" w14:textId="77777777" w:rsidR="00EF63DE" w:rsidRDefault="00EF63DE" w:rsidP="00A37E79">
      <w:pPr>
        <w:spacing w:after="0"/>
        <w:jc w:val="both"/>
        <w:rPr>
          <w:rFonts w:ascii="Times New Roman" w:hAnsi="Times New Roman" w:cs="Times New Roman"/>
          <w:sz w:val="24"/>
        </w:rPr>
      </w:pPr>
    </w:p>
    <w:p w14:paraId="16CEA15B" w14:textId="77777777" w:rsidR="0087163F" w:rsidRDefault="00EF63DE" w:rsidP="00A37E79">
      <w:pPr>
        <w:spacing w:after="0"/>
        <w:jc w:val="both"/>
        <w:rPr>
          <w:rFonts w:ascii="Times New Roman" w:hAnsi="Times New Roman" w:cs="Times New Roman"/>
          <w:b/>
          <w:sz w:val="24"/>
        </w:rPr>
      </w:pPr>
      <w:r w:rsidRPr="00EF63DE">
        <w:rPr>
          <w:rFonts w:ascii="Times New Roman" w:hAnsi="Times New Roman" w:cs="Times New Roman"/>
          <w:b/>
          <w:sz w:val="24"/>
        </w:rPr>
        <w:t>Nome(s):</w:t>
      </w:r>
      <w:r w:rsidR="0087163F">
        <w:rPr>
          <w:rFonts w:ascii="Times New Roman" w:hAnsi="Times New Roman" w:cs="Times New Roman"/>
          <w:b/>
          <w:sz w:val="24"/>
        </w:rPr>
        <w:t xml:space="preserve"> </w:t>
      </w:r>
    </w:p>
    <w:p w14:paraId="174C4D6B" w14:textId="5B20F223" w:rsidR="00EF63DE" w:rsidRDefault="0087163F" w:rsidP="00A37E79">
      <w:pPr>
        <w:spacing w:after="0"/>
        <w:ind w:firstLine="708"/>
        <w:jc w:val="both"/>
        <w:rPr>
          <w:rFonts w:ascii="Times New Roman" w:hAnsi="Times New Roman" w:cs="Times New Roman"/>
          <w:bCs/>
          <w:sz w:val="24"/>
        </w:rPr>
      </w:pPr>
      <w:r w:rsidRPr="0087163F">
        <w:rPr>
          <w:rFonts w:ascii="Times New Roman" w:hAnsi="Times New Roman" w:cs="Times New Roman"/>
          <w:bCs/>
          <w:sz w:val="24"/>
        </w:rPr>
        <w:t>Anthony</w:t>
      </w:r>
      <w:r>
        <w:rPr>
          <w:rFonts w:ascii="Times New Roman" w:hAnsi="Times New Roman" w:cs="Times New Roman"/>
          <w:bCs/>
          <w:sz w:val="24"/>
        </w:rPr>
        <w:t xml:space="preserve"> Deleon de Almeida Costa</w:t>
      </w:r>
    </w:p>
    <w:p w14:paraId="19F61C55" w14:textId="2CE929C1" w:rsidR="0087163F" w:rsidRDefault="0087163F" w:rsidP="00A37E79">
      <w:pPr>
        <w:spacing w:after="0"/>
        <w:ind w:firstLine="708"/>
        <w:jc w:val="both"/>
        <w:rPr>
          <w:rFonts w:ascii="Times New Roman" w:hAnsi="Times New Roman" w:cs="Times New Roman"/>
          <w:bCs/>
          <w:sz w:val="24"/>
        </w:rPr>
      </w:pPr>
      <w:r>
        <w:rPr>
          <w:rFonts w:ascii="Times New Roman" w:hAnsi="Times New Roman" w:cs="Times New Roman"/>
          <w:bCs/>
          <w:sz w:val="24"/>
        </w:rPr>
        <w:t xml:space="preserve">Ulisses Eduardo </w:t>
      </w:r>
      <w:proofErr w:type="spellStart"/>
      <w:r>
        <w:rPr>
          <w:rFonts w:ascii="Times New Roman" w:hAnsi="Times New Roman" w:cs="Times New Roman"/>
          <w:bCs/>
          <w:sz w:val="24"/>
        </w:rPr>
        <w:t>Zorzan</w:t>
      </w:r>
      <w:proofErr w:type="spellEnd"/>
      <w:r>
        <w:rPr>
          <w:rFonts w:ascii="Times New Roman" w:hAnsi="Times New Roman" w:cs="Times New Roman"/>
          <w:bCs/>
          <w:sz w:val="24"/>
        </w:rPr>
        <w:t xml:space="preserve"> Braz</w:t>
      </w:r>
    </w:p>
    <w:p w14:paraId="07F399B9" w14:textId="0DDD0DD4" w:rsidR="0087163F" w:rsidRPr="0087163F" w:rsidRDefault="0087163F" w:rsidP="00A37E79">
      <w:pPr>
        <w:spacing w:after="0"/>
        <w:ind w:firstLine="708"/>
        <w:jc w:val="both"/>
        <w:rPr>
          <w:rFonts w:ascii="Times New Roman" w:hAnsi="Times New Roman" w:cs="Times New Roman"/>
          <w:bCs/>
          <w:sz w:val="24"/>
        </w:rPr>
      </w:pPr>
      <w:r w:rsidRPr="0087163F">
        <w:rPr>
          <w:rFonts w:ascii="Times New Roman" w:hAnsi="Times New Roman" w:cs="Times New Roman"/>
          <w:bCs/>
          <w:sz w:val="24"/>
        </w:rPr>
        <w:t xml:space="preserve">Bruno </w:t>
      </w:r>
      <w:proofErr w:type="spellStart"/>
      <w:r w:rsidRPr="0087163F">
        <w:rPr>
          <w:rFonts w:ascii="Times New Roman" w:hAnsi="Times New Roman" w:cs="Times New Roman"/>
          <w:bCs/>
          <w:sz w:val="24"/>
        </w:rPr>
        <w:t>Seiji</w:t>
      </w:r>
      <w:proofErr w:type="spellEnd"/>
      <w:r w:rsidRPr="0087163F">
        <w:rPr>
          <w:rFonts w:ascii="Times New Roman" w:hAnsi="Times New Roman" w:cs="Times New Roman"/>
          <w:bCs/>
          <w:sz w:val="24"/>
        </w:rPr>
        <w:t xml:space="preserve"> </w:t>
      </w:r>
      <w:proofErr w:type="spellStart"/>
      <w:r w:rsidRPr="0087163F">
        <w:rPr>
          <w:rFonts w:ascii="Times New Roman" w:hAnsi="Times New Roman" w:cs="Times New Roman"/>
          <w:bCs/>
          <w:sz w:val="24"/>
        </w:rPr>
        <w:t>Deguchi</w:t>
      </w:r>
      <w:proofErr w:type="spellEnd"/>
    </w:p>
    <w:p w14:paraId="6542BA98" w14:textId="77777777" w:rsidR="00EF63DE" w:rsidRPr="00EF63DE" w:rsidRDefault="00EF63DE" w:rsidP="00A37E79">
      <w:pPr>
        <w:spacing w:after="0"/>
        <w:jc w:val="both"/>
        <w:rPr>
          <w:rFonts w:ascii="Times New Roman" w:hAnsi="Times New Roman" w:cs="Times New Roman"/>
          <w:b/>
          <w:sz w:val="24"/>
        </w:rPr>
      </w:pPr>
      <w:r w:rsidRPr="00EF63DE">
        <w:rPr>
          <w:rFonts w:ascii="Times New Roman" w:hAnsi="Times New Roman" w:cs="Times New Roman"/>
          <w:b/>
          <w:sz w:val="24"/>
        </w:rPr>
        <w:t>RA (s):</w:t>
      </w:r>
    </w:p>
    <w:p w14:paraId="4BFD36F4" w14:textId="5C975EDF" w:rsidR="00EF63DE" w:rsidRDefault="0087163F" w:rsidP="00A37E79">
      <w:pPr>
        <w:pBdr>
          <w:bottom w:val="single" w:sz="6" w:space="1" w:color="auto"/>
        </w:pBdr>
        <w:spacing w:after="0"/>
        <w:jc w:val="both"/>
        <w:rPr>
          <w:rFonts w:ascii="Times New Roman" w:hAnsi="Times New Roman" w:cs="Times New Roman"/>
          <w:sz w:val="24"/>
        </w:rPr>
      </w:pPr>
      <w:r>
        <w:rPr>
          <w:rFonts w:ascii="Times New Roman" w:hAnsi="Times New Roman" w:cs="Times New Roman"/>
          <w:sz w:val="24"/>
        </w:rPr>
        <w:t xml:space="preserve">11202131250 // 11202130417 // </w:t>
      </w:r>
      <w:r w:rsidRPr="0087163F">
        <w:rPr>
          <w:rFonts w:ascii="Times New Roman" w:hAnsi="Times New Roman" w:cs="Times New Roman"/>
          <w:sz w:val="24"/>
        </w:rPr>
        <w:t>11202021349</w:t>
      </w:r>
    </w:p>
    <w:p w14:paraId="4C321165" w14:textId="77777777" w:rsidR="00EF63DE" w:rsidRDefault="00EF63DE" w:rsidP="00A37E79">
      <w:pPr>
        <w:spacing w:after="0"/>
        <w:jc w:val="both"/>
        <w:rPr>
          <w:rFonts w:ascii="Times New Roman" w:hAnsi="Times New Roman" w:cs="Times New Roman"/>
          <w:sz w:val="24"/>
        </w:rPr>
      </w:pPr>
    </w:p>
    <w:p w14:paraId="37D238F7" w14:textId="77777777" w:rsidR="00EF63DE" w:rsidRDefault="00EF63DE" w:rsidP="00A37E79">
      <w:pPr>
        <w:spacing w:after="0"/>
        <w:jc w:val="center"/>
        <w:rPr>
          <w:rFonts w:ascii="Times New Roman" w:hAnsi="Times New Roman" w:cs="Times New Roman"/>
          <w:b/>
          <w:sz w:val="28"/>
        </w:rPr>
      </w:pPr>
      <w:r w:rsidRPr="00EF63DE">
        <w:rPr>
          <w:rFonts w:ascii="Times New Roman" w:hAnsi="Times New Roman" w:cs="Times New Roman"/>
          <w:b/>
          <w:sz w:val="28"/>
        </w:rPr>
        <w:t>Atividade 1</w:t>
      </w:r>
    </w:p>
    <w:p w14:paraId="16E03D71" w14:textId="77777777" w:rsidR="00EF63DE" w:rsidRDefault="00EF63DE" w:rsidP="00A37E79">
      <w:pPr>
        <w:spacing w:after="0"/>
        <w:jc w:val="center"/>
        <w:rPr>
          <w:rFonts w:ascii="Times New Roman" w:hAnsi="Times New Roman" w:cs="Times New Roman"/>
          <w:b/>
          <w:sz w:val="28"/>
        </w:rPr>
      </w:pPr>
    </w:p>
    <w:p w14:paraId="20B881BF" w14:textId="77777777" w:rsidR="0087163F" w:rsidRPr="00A37E79" w:rsidRDefault="00EF63DE" w:rsidP="00A37E79">
      <w:pPr>
        <w:pStyle w:val="PargrafodaLista"/>
        <w:numPr>
          <w:ilvl w:val="0"/>
          <w:numId w:val="1"/>
        </w:numPr>
        <w:spacing w:after="0"/>
        <w:jc w:val="both"/>
        <w:rPr>
          <w:rFonts w:ascii="Times New Roman" w:hAnsi="Times New Roman" w:cs="Times New Roman"/>
          <w:b/>
          <w:bCs/>
          <w:sz w:val="24"/>
          <w:szCs w:val="24"/>
        </w:rPr>
      </w:pPr>
      <w:r w:rsidRPr="00A37E79">
        <w:rPr>
          <w:rFonts w:ascii="Times New Roman" w:hAnsi="Times New Roman" w:cs="Times New Roman"/>
          <w:b/>
          <w:bCs/>
          <w:sz w:val="24"/>
          <w:szCs w:val="24"/>
        </w:rPr>
        <w:t>Tema</w:t>
      </w:r>
    </w:p>
    <w:p w14:paraId="173090B6" w14:textId="6B0C8FFA" w:rsidR="004D065A" w:rsidRPr="00A37E79" w:rsidRDefault="004D065A" w:rsidP="00D00D80">
      <w:pPr>
        <w:spacing w:after="0"/>
        <w:jc w:val="both"/>
        <w:rPr>
          <w:rFonts w:ascii="Times New Roman" w:hAnsi="Times New Roman" w:cs="Times New Roman"/>
          <w:sz w:val="24"/>
          <w:szCs w:val="24"/>
        </w:rPr>
      </w:pPr>
      <w:r w:rsidRPr="00A37E79">
        <w:rPr>
          <w:rFonts w:ascii="Times New Roman" w:hAnsi="Times New Roman" w:cs="Times New Roman"/>
          <w:sz w:val="24"/>
          <w:szCs w:val="24"/>
        </w:rPr>
        <w:t xml:space="preserve">Recomendações Inteligentes em E-commerce Baseadas em </w:t>
      </w:r>
      <w:proofErr w:type="spellStart"/>
      <w:r w:rsidRPr="00A37E79">
        <w:rPr>
          <w:rFonts w:ascii="Times New Roman" w:hAnsi="Times New Roman" w:cs="Times New Roman"/>
          <w:sz w:val="24"/>
          <w:szCs w:val="24"/>
        </w:rPr>
        <w:t>Coocorrência</w:t>
      </w:r>
      <w:proofErr w:type="spellEnd"/>
      <w:r w:rsidRPr="00A37E79">
        <w:rPr>
          <w:rFonts w:ascii="Times New Roman" w:hAnsi="Times New Roman" w:cs="Times New Roman"/>
          <w:sz w:val="24"/>
          <w:szCs w:val="24"/>
        </w:rPr>
        <w:t xml:space="preserve"> de Itens e Estrutura de Tabela </w:t>
      </w:r>
      <w:proofErr w:type="spellStart"/>
      <w:r w:rsidRPr="00A37E79">
        <w:rPr>
          <w:rFonts w:ascii="Times New Roman" w:hAnsi="Times New Roman" w:cs="Times New Roman"/>
          <w:sz w:val="24"/>
          <w:szCs w:val="24"/>
        </w:rPr>
        <w:t>Hash</w:t>
      </w:r>
      <w:proofErr w:type="spellEnd"/>
    </w:p>
    <w:p w14:paraId="5BFC6467" w14:textId="77777777" w:rsidR="004D065A" w:rsidRPr="00A37E79" w:rsidRDefault="004D065A" w:rsidP="00A37E79">
      <w:pPr>
        <w:spacing w:after="0"/>
        <w:ind w:left="360"/>
        <w:jc w:val="both"/>
        <w:rPr>
          <w:rFonts w:ascii="Times New Roman" w:hAnsi="Times New Roman" w:cs="Times New Roman"/>
          <w:sz w:val="24"/>
          <w:szCs w:val="24"/>
        </w:rPr>
      </w:pPr>
    </w:p>
    <w:p w14:paraId="603AD506" w14:textId="32060844" w:rsidR="00EF63DE" w:rsidRPr="00A37E79" w:rsidRDefault="00EF63DE" w:rsidP="00A37E79">
      <w:pPr>
        <w:pStyle w:val="PargrafodaLista"/>
        <w:numPr>
          <w:ilvl w:val="0"/>
          <w:numId w:val="1"/>
        </w:numPr>
        <w:spacing w:after="0"/>
        <w:jc w:val="both"/>
        <w:rPr>
          <w:rFonts w:ascii="Times New Roman" w:hAnsi="Times New Roman" w:cs="Times New Roman"/>
          <w:b/>
          <w:bCs/>
          <w:sz w:val="24"/>
          <w:szCs w:val="24"/>
        </w:rPr>
      </w:pPr>
      <w:r w:rsidRPr="00A37E79">
        <w:rPr>
          <w:rFonts w:ascii="Times New Roman" w:hAnsi="Times New Roman" w:cs="Times New Roman"/>
          <w:b/>
          <w:bCs/>
          <w:sz w:val="24"/>
          <w:szCs w:val="24"/>
        </w:rPr>
        <w:t>Problema</w:t>
      </w:r>
    </w:p>
    <w:p w14:paraId="2C77E3DC" w14:textId="154DEEF0" w:rsidR="0087163F" w:rsidRPr="00A37E79" w:rsidRDefault="00862AB5" w:rsidP="00A37E79">
      <w:pPr>
        <w:spacing w:after="0"/>
        <w:jc w:val="both"/>
        <w:rPr>
          <w:rFonts w:ascii="Times New Roman" w:hAnsi="Times New Roman" w:cs="Times New Roman"/>
          <w:sz w:val="24"/>
          <w:szCs w:val="24"/>
        </w:rPr>
      </w:pPr>
      <w:r w:rsidRPr="00A37E79">
        <w:rPr>
          <w:rFonts w:ascii="Times New Roman" w:hAnsi="Times New Roman" w:cs="Times New Roman"/>
          <w:sz w:val="24"/>
          <w:szCs w:val="24"/>
        </w:rPr>
        <w:t xml:space="preserve">Como </w:t>
      </w:r>
      <w:r w:rsidR="00D00D80">
        <w:rPr>
          <w:rFonts w:ascii="Times New Roman" w:hAnsi="Times New Roman" w:cs="Times New Roman"/>
          <w:sz w:val="24"/>
          <w:szCs w:val="24"/>
        </w:rPr>
        <w:t>a implementação de</w:t>
      </w:r>
      <w:r w:rsidRPr="00A37E79">
        <w:rPr>
          <w:rFonts w:ascii="Times New Roman" w:hAnsi="Times New Roman" w:cs="Times New Roman"/>
          <w:sz w:val="24"/>
          <w:szCs w:val="24"/>
        </w:rPr>
        <w:t xml:space="preserve"> um sistema de recomendação de produtos baseado na </w:t>
      </w:r>
      <w:proofErr w:type="spellStart"/>
      <w:r w:rsidRPr="00A37E79">
        <w:rPr>
          <w:rFonts w:ascii="Times New Roman" w:hAnsi="Times New Roman" w:cs="Times New Roman"/>
          <w:sz w:val="24"/>
          <w:szCs w:val="24"/>
        </w:rPr>
        <w:t>coocorrência</w:t>
      </w:r>
      <w:proofErr w:type="spellEnd"/>
      <w:r w:rsidRPr="00A37E79">
        <w:rPr>
          <w:rFonts w:ascii="Times New Roman" w:hAnsi="Times New Roman" w:cs="Times New Roman"/>
          <w:sz w:val="24"/>
          <w:szCs w:val="24"/>
        </w:rPr>
        <w:t xml:space="preserve"> de compras em e-commerce, utilizando uma tabela </w:t>
      </w:r>
      <w:proofErr w:type="spellStart"/>
      <w:r w:rsidRPr="00A37E79">
        <w:rPr>
          <w:rFonts w:ascii="Times New Roman" w:hAnsi="Times New Roman" w:cs="Times New Roman"/>
          <w:sz w:val="24"/>
          <w:szCs w:val="24"/>
        </w:rPr>
        <w:t>hash</w:t>
      </w:r>
      <w:proofErr w:type="spellEnd"/>
      <w:r w:rsidRPr="00A37E79">
        <w:rPr>
          <w:rFonts w:ascii="Times New Roman" w:hAnsi="Times New Roman" w:cs="Times New Roman"/>
          <w:sz w:val="24"/>
          <w:szCs w:val="24"/>
        </w:rPr>
        <w:t xml:space="preserve"> como estrutura de dados central, </w:t>
      </w:r>
      <w:r w:rsidR="00D00D80">
        <w:rPr>
          <w:rFonts w:ascii="Times New Roman" w:hAnsi="Times New Roman" w:cs="Times New Roman"/>
          <w:sz w:val="24"/>
          <w:szCs w:val="24"/>
        </w:rPr>
        <w:t xml:space="preserve">pode ajudar </w:t>
      </w:r>
      <w:r w:rsidRPr="00A37E79">
        <w:rPr>
          <w:rFonts w:ascii="Times New Roman" w:hAnsi="Times New Roman" w:cs="Times New Roman"/>
          <w:sz w:val="24"/>
          <w:szCs w:val="24"/>
        </w:rPr>
        <w:t>a garantir eficiência nas operações de busca e atualização, mesmo em cenários com grandes volumes de dados</w:t>
      </w:r>
    </w:p>
    <w:p w14:paraId="124097A8" w14:textId="77777777" w:rsidR="00862AB5" w:rsidRPr="00A37E79" w:rsidRDefault="00862AB5" w:rsidP="00A37E79">
      <w:pPr>
        <w:spacing w:after="0"/>
        <w:jc w:val="both"/>
        <w:rPr>
          <w:rFonts w:ascii="Times New Roman" w:hAnsi="Times New Roman" w:cs="Times New Roman"/>
          <w:sz w:val="24"/>
          <w:szCs w:val="24"/>
        </w:rPr>
      </w:pPr>
    </w:p>
    <w:p w14:paraId="3659475A" w14:textId="77777777" w:rsidR="00862AB5" w:rsidRPr="00A37E79" w:rsidRDefault="00EF63DE" w:rsidP="00A37E79">
      <w:pPr>
        <w:pStyle w:val="PargrafodaLista"/>
        <w:numPr>
          <w:ilvl w:val="0"/>
          <w:numId w:val="1"/>
        </w:numPr>
        <w:spacing w:after="0"/>
        <w:jc w:val="both"/>
        <w:rPr>
          <w:rFonts w:ascii="Times New Roman" w:hAnsi="Times New Roman" w:cs="Times New Roman"/>
          <w:b/>
          <w:bCs/>
          <w:sz w:val="24"/>
          <w:szCs w:val="24"/>
        </w:rPr>
      </w:pPr>
      <w:r w:rsidRPr="00A37E79">
        <w:rPr>
          <w:rFonts w:ascii="Times New Roman" w:hAnsi="Times New Roman" w:cs="Times New Roman"/>
          <w:b/>
          <w:bCs/>
          <w:sz w:val="24"/>
          <w:szCs w:val="24"/>
        </w:rPr>
        <w:t>Justificativa</w:t>
      </w:r>
    </w:p>
    <w:p w14:paraId="013B67D0" w14:textId="77777777" w:rsidR="00862AB5" w:rsidRPr="00D00D80" w:rsidRDefault="00862AB5" w:rsidP="00A37E79">
      <w:pPr>
        <w:spacing w:after="0"/>
        <w:jc w:val="both"/>
        <w:rPr>
          <w:rFonts w:ascii="Times New Roman" w:hAnsi="Times New Roman" w:cs="Times New Roman"/>
          <w:sz w:val="24"/>
          <w:szCs w:val="24"/>
        </w:rPr>
      </w:pPr>
      <w:r w:rsidRPr="00D00D80">
        <w:rPr>
          <w:rFonts w:ascii="Times New Roman" w:hAnsi="Times New Roman" w:cs="Times New Roman"/>
          <w:sz w:val="24"/>
          <w:szCs w:val="24"/>
        </w:rPr>
        <w:t>Com o avanço do comércio eletrônico e a crescente concorrência entre plataformas de e-commerce, oferecer uma experiência personalizada ao usuário tornou-se uma necessidade estratégica. Dentre as ferramentas mais valiosas nesse contexto, destacam-se os sistemas de recomendação, que visam sugerir produtos de interesse com base em comportamentos anteriores de usuários, padrões de compra e preferências implícitas.</w:t>
      </w:r>
    </w:p>
    <w:p w14:paraId="21BFA2C8" w14:textId="77777777" w:rsidR="00862AB5" w:rsidRPr="00D00D80" w:rsidRDefault="00862AB5" w:rsidP="00A37E79">
      <w:pPr>
        <w:spacing w:after="0"/>
        <w:jc w:val="both"/>
        <w:rPr>
          <w:rFonts w:ascii="Times New Roman" w:hAnsi="Times New Roman" w:cs="Times New Roman"/>
          <w:sz w:val="24"/>
          <w:szCs w:val="24"/>
        </w:rPr>
      </w:pPr>
      <w:r w:rsidRPr="00D00D80">
        <w:rPr>
          <w:rFonts w:ascii="Times New Roman" w:hAnsi="Times New Roman" w:cs="Times New Roman"/>
          <w:sz w:val="24"/>
          <w:szCs w:val="24"/>
        </w:rPr>
        <w:t xml:space="preserve">Um dos métodos eficazes de recomendação é a análise de </w:t>
      </w:r>
      <w:proofErr w:type="spellStart"/>
      <w:r w:rsidRPr="00D00D80">
        <w:rPr>
          <w:rStyle w:val="Forte"/>
          <w:rFonts w:ascii="Times New Roman" w:hAnsi="Times New Roman" w:cs="Times New Roman"/>
          <w:b w:val="0"/>
          <w:bCs w:val="0"/>
          <w:sz w:val="24"/>
          <w:szCs w:val="24"/>
        </w:rPr>
        <w:t>coocorrência</w:t>
      </w:r>
      <w:proofErr w:type="spellEnd"/>
      <w:r w:rsidRPr="00D00D80">
        <w:rPr>
          <w:rStyle w:val="Forte"/>
          <w:rFonts w:ascii="Times New Roman" w:hAnsi="Times New Roman" w:cs="Times New Roman"/>
          <w:b w:val="0"/>
          <w:bCs w:val="0"/>
          <w:sz w:val="24"/>
          <w:szCs w:val="24"/>
        </w:rPr>
        <w:t xml:space="preserve"> de itens</w:t>
      </w:r>
      <w:r w:rsidRPr="00D00D80">
        <w:rPr>
          <w:rFonts w:ascii="Times New Roman" w:hAnsi="Times New Roman" w:cs="Times New Roman"/>
          <w:sz w:val="24"/>
          <w:szCs w:val="24"/>
        </w:rPr>
        <w:t>, que identifica produtos frequentemente adquiridos em conjunto e os utiliza como base para sugerir novos itens ao usuário. Por exemplo, se muitos usuários que compraram um notebook também compraram uma mochila para laptop, essa relação pode ser explorada para recomendar a mochila a futuros compradores de notebooks.</w:t>
      </w:r>
    </w:p>
    <w:p w14:paraId="576CCBA1" w14:textId="2C889A35" w:rsidR="00862AB5" w:rsidRPr="00A37E79" w:rsidRDefault="00862AB5" w:rsidP="00A37E79">
      <w:pPr>
        <w:spacing w:after="0"/>
        <w:jc w:val="both"/>
        <w:rPr>
          <w:rFonts w:ascii="Times New Roman" w:hAnsi="Times New Roman" w:cs="Times New Roman"/>
          <w:sz w:val="24"/>
          <w:szCs w:val="24"/>
        </w:rPr>
      </w:pPr>
      <w:r w:rsidRPr="00D00D80">
        <w:rPr>
          <w:rFonts w:ascii="Times New Roman" w:hAnsi="Times New Roman" w:cs="Times New Roman"/>
          <w:sz w:val="24"/>
          <w:szCs w:val="24"/>
        </w:rPr>
        <w:t xml:space="preserve">Apesar de sua utilidade, a implementação eficiente de sistemas baseados em </w:t>
      </w:r>
      <w:proofErr w:type="spellStart"/>
      <w:r w:rsidRPr="00D00D80">
        <w:rPr>
          <w:rFonts w:ascii="Times New Roman" w:hAnsi="Times New Roman" w:cs="Times New Roman"/>
          <w:sz w:val="24"/>
          <w:szCs w:val="24"/>
        </w:rPr>
        <w:t>coocorrência</w:t>
      </w:r>
      <w:proofErr w:type="spellEnd"/>
      <w:r w:rsidRPr="00D00D80">
        <w:rPr>
          <w:rFonts w:ascii="Times New Roman" w:hAnsi="Times New Roman" w:cs="Times New Roman"/>
          <w:sz w:val="24"/>
          <w:szCs w:val="24"/>
        </w:rPr>
        <w:t xml:space="preserve"> envolve desafios computacionais importantes. O principal deles reside na </w:t>
      </w:r>
      <w:r w:rsidRPr="00D00D80">
        <w:rPr>
          <w:rStyle w:val="Forte"/>
          <w:rFonts w:ascii="Times New Roman" w:hAnsi="Times New Roman" w:cs="Times New Roman"/>
          <w:b w:val="0"/>
          <w:bCs w:val="0"/>
          <w:sz w:val="24"/>
          <w:szCs w:val="24"/>
        </w:rPr>
        <w:t>necessidade de armazenar, consultar e atualizar rapidamente grandes volumes de dados</w:t>
      </w:r>
      <w:r w:rsidRPr="00D00D80">
        <w:rPr>
          <w:rFonts w:ascii="Times New Roman" w:hAnsi="Times New Roman" w:cs="Times New Roman"/>
          <w:b/>
          <w:bCs/>
          <w:sz w:val="24"/>
          <w:szCs w:val="24"/>
        </w:rPr>
        <w:t xml:space="preserve"> </w:t>
      </w:r>
      <w:r w:rsidRPr="00D00D80">
        <w:rPr>
          <w:rFonts w:ascii="Times New Roman" w:hAnsi="Times New Roman" w:cs="Times New Roman"/>
          <w:sz w:val="24"/>
          <w:szCs w:val="24"/>
        </w:rPr>
        <w:t>sobre interações e compras realizadas. Operações frequentes de busca e</w:t>
      </w:r>
      <w:r w:rsidRPr="00A37E79">
        <w:rPr>
          <w:rFonts w:ascii="Times New Roman" w:hAnsi="Times New Roman" w:cs="Times New Roman"/>
          <w:sz w:val="24"/>
          <w:szCs w:val="24"/>
        </w:rPr>
        <w:t xml:space="preserve"> associação entre </w:t>
      </w:r>
      <w:r w:rsidRPr="00A37E79">
        <w:rPr>
          <w:rFonts w:ascii="Times New Roman" w:hAnsi="Times New Roman" w:cs="Times New Roman"/>
          <w:sz w:val="24"/>
          <w:szCs w:val="24"/>
        </w:rPr>
        <w:lastRenderedPageBreak/>
        <w:t>produtos exigem</w:t>
      </w:r>
      <w:r w:rsidRPr="00A37E79">
        <w:rPr>
          <w:rFonts w:ascii="Times New Roman" w:hAnsi="Times New Roman" w:cs="Times New Roman"/>
          <w:sz w:val="24"/>
          <w:szCs w:val="24"/>
        </w:rPr>
        <w:t xml:space="preserve"> </w:t>
      </w:r>
      <w:r w:rsidRPr="00A37E79">
        <w:rPr>
          <w:rFonts w:ascii="Times New Roman" w:hAnsi="Times New Roman" w:cs="Times New Roman"/>
          <w:sz w:val="24"/>
          <w:szCs w:val="24"/>
        </w:rPr>
        <w:t>estruturas de dados com alto desempenho, especialmente em sistemas que precisam escalar para milhões de usuários e itens.</w:t>
      </w:r>
    </w:p>
    <w:p w14:paraId="141F92E2" w14:textId="77777777" w:rsidR="0087163F" w:rsidRPr="00A37E79" w:rsidRDefault="0087163F" w:rsidP="00A37E79">
      <w:pPr>
        <w:spacing w:after="0"/>
        <w:jc w:val="both"/>
        <w:rPr>
          <w:rFonts w:ascii="Times New Roman" w:hAnsi="Times New Roman" w:cs="Times New Roman"/>
          <w:sz w:val="24"/>
          <w:szCs w:val="24"/>
        </w:rPr>
      </w:pPr>
    </w:p>
    <w:p w14:paraId="69BA9001" w14:textId="77777777" w:rsidR="00862AB5" w:rsidRPr="00A37E79" w:rsidRDefault="00EF63DE" w:rsidP="00A37E79">
      <w:pPr>
        <w:pStyle w:val="PargrafodaLista"/>
        <w:numPr>
          <w:ilvl w:val="0"/>
          <w:numId w:val="1"/>
        </w:numPr>
        <w:spacing w:after="0"/>
        <w:jc w:val="both"/>
        <w:rPr>
          <w:rFonts w:ascii="Times New Roman" w:hAnsi="Times New Roman" w:cs="Times New Roman"/>
          <w:b/>
          <w:bCs/>
          <w:sz w:val="24"/>
          <w:szCs w:val="24"/>
        </w:rPr>
      </w:pPr>
      <w:r w:rsidRPr="00A37E79">
        <w:rPr>
          <w:rFonts w:ascii="Times New Roman" w:hAnsi="Times New Roman" w:cs="Times New Roman"/>
          <w:b/>
          <w:bCs/>
          <w:sz w:val="24"/>
          <w:szCs w:val="24"/>
        </w:rPr>
        <w:t>Hipótese</w:t>
      </w:r>
    </w:p>
    <w:p w14:paraId="406343F7" w14:textId="77777777" w:rsidR="00A37E79" w:rsidRPr="00A37E79" w:rsidRDefault="00862AB5" w:rsidP="00A37E79">
      <w:pPr>
        <w:spacing w:after="0"/>
        <w:jc w:val="both"/>
        <w:rPr>
          <w:rFonts w:ascii="Times New Roman" w:hAnsi="Times New Roman" w:cs="Times New Roman"/>
          <w:sz w:val="24"/>
          <w:szCs w:val="24"/>
        </w:rPr>
      </w:pPr>
      <w:r w:rsidRPr="00A37E79">
        <w:rPr>
          <w:rFonts w:ascii="Times New Roman" w:hAnsi="Times New Roman" w:cs="Times New Roman"/>
          <w:sz w:val="24"/>
          <w:szCs w:val="24"/>
        </w:rPr>
        <w:t xml:space="preserve">Parte-se da hipótese de que a utilização de uma </w:t>
      </w:r>
      <w:r w:rsidRPr="00D00D80">
        <w:rPr>
          <w:rStyle w:val="Forte"/>
          <w:rFonts w:ascii="Times New Roman" w:hAnsi="Times New Roman" w:cs="Times New Roman"/>
          <w:b w:val="0"/>
          <w:bCs w:val="0"/>
          <w:sz w:val="24"/>
          <w:szCs w:val="24"/>
        </w:rPr>
        <w:t xml:space="preserve">estrutura de dados baseada em tabela </w:t>
      </w:r>
      <w:proofErr w:type="spellStart"/>
      <w:r w:rsidRPr="00D00D80">
        <w:rPr>
          <w:rStyle w:val="Forte"/>
          <w:rFonts w:ascii="Times New Roman" w:hAnsi="Times New Roman" w:cs="Times New Roman"/>
          <w:b w:val="0"/>
          <w:bCs w:val="0"/>
          <w:sz w:val="24"/>
          <w:szCs w:val="24"/>
        </w:rPr>
        <w:t>hash</w:t>
      </w:r>
      <w:proofErr w:type="spellEnd"/>
      <w:r w:rsidRPr="00A37E79">
        <w:rPr>
          <w:rFonts w:ascii="Times New Roman" w:hAnsi="Times New Roman" w:cs="Times New Roman"/>
          <w:sz w:val="24"/>
          <w:szCs w:val="24"/>
        </w:rPr>
        <w:t xml:space="preserve"> como núcleo do armazenamento e da consulta de </w:t>
      </w:r>
      <w:proofErr w:type="spellStart"/>
      <w:r w:rsidRPr="00A37E79">
        <w:rPr>
          <w:rFonts w:ascii="Times New Roman" w:hAnsi="Times New Roman" w:cs="Times New Roman"/>
          <w:sz w:val="24"/>
          <w:szCs w:val="24"/>
        </w:rPr>
        <w:t>coocorrências</w:t>
      </w:r>
      <w:proofErr w:type="spellEnd"/>
      <w:r w:rsidRPr="00A37E79">
        <w:rPr>
          <w:rFonts w:ascii="Times New Roman" w:hAnsi="Times New Roman" w:cs="Times New Roman"/>
          <w:sz w:val="24"/>
          <w:szCs w:val="24"/>
        </w:rPr>
        <w:t xml:space="preserve"> de produtos em um sistema de recomendação para plataformas de e-commerce permitirá ganhos significativos de eficiência computacional. Especificamente, espera-se que operações fundamentais como </w:t>
      </w:r>
      <w:r w:rsidRPr="00D00D80">
        <w:rPr>
          <w:rStyle w:val="Forte"/>
          <w:rFonts w:ascii="Times New Roman" w:hAnsi="Times New Roman" w:cs="Times New Roman"/>
          <w:b w:val="0"/>
          <w:bCs w:val="0"/>
          <w:sz w:val="24"/>
          <w:szCs w:val="24"/>
        </w:rPr>
        <w:t>inserção</w:t>
      </w:r>
      <w:r w:rsidRPr="00D00D80">
        <w:rPr>
          <w:rFonts w:ascii="Times New Roman" w:hAnsi="Times New Roman" w:cs="Times New Roman"/>
          <w:b/>
          <w:bCs/>
          <w:sz w:val="24"/>
          <w:szCs w:val="24"/>
        </w:rPr>
        <w:t xml:space="preserve">, </w:t>
      </w:r>
      <w:r w:rsidRPr="00D00D80">
        <w:rPr>
          <w:rStyle w:val="Forte"/>
          <w:rFonts w:ascii="Times New Roman" w:hAnsi="Times New Roman" w:cs="Times New Roman"/>
          <w:b w:val="0"/>
          <w:bCs w:val="0"/>
          <w:sz w:val="24"/>
          <w:szCs w:val="24"/>
        </w:rPr>
        <w:t>busca</w:t>
      </w:r>
      <w:r w:rsidRPr="00D00D80">
        <w:rPr>
          <w:rFonts w:ascii="Times New Roman" w:hAnsi="Times New Roman" w:cs="Times New Roman"/>
          <w:b/>
          <w:bCs/>
          <w:sz w:val="24"/>
          <w:szCs w:val="24"/>
        </w:rPr>
        <w:t xml:space="preserve"> e </w:t>
      </w:r>
      <w:r w:rsidRPr="00D00D80">
        <w:rPr>
          <w:rStyle w:val="Forte"/>
          <w:rFonts w:ascii="Times New Roman" w:hAnsi="Times New Roman" w:cs="Times New Roman"/>
          <w:b w:val="0"/>
          <w:bCs w:val="0"/>
          <w:sz w:val="24"/>
          <w:szCs w:val="24"/>
        </w:rPr>
        <w:t>atualização de pares de itens frequentemente adquiridos juntos</w:t>
      </w:r>
      <w:r w:rsidRPr="00A37E79">
        <w:rPr>
          <w:rFonts w:ascii="Times New Roman" w:hAnsi="Times New Roman" w:cs="Times New Roman"/>
          <w:sz w:val="24"/>
          <w:szCs w:val="24"/>
        </w:rPr>
        <w:t xml:space="preserve"> possam ser realizadas, em média, em </w:t>
      </w:r>
      <w:r w:rsidRPr="00D00D80">
        <w:rPr>
          <w:rStyle w:val="Forte"/>
          <w:rFonts w:ascii="Times New Roman" w:hAnsi="Times New Roman" w:cs="Times New Roman"/>
          <w:b w:val="0"/>
          <w:bCs w:val="0"/>
          <w:sz w:val="24"/>
          <w:szCs w:val="24"/>
        </w:rPr>
        <w:t>tempo constant</w:t>
      </w:r>
      <w:r w:rsidRPr="00D00D80">
        <w:rPr>
          <w:rStyle w:val="Forte"/>
          <w:rFonts w:ascii="Times New Roman" w:hAnsi="Times New Roman" w:cs="Times New Roman"/>
          <w:b w:val="0"/>
          <w:bCs w:val="0"/>
          <w:sz w:val="24"/>
          <w:szCs w:val="24"/>
        </w:rPr>
        <w:t>e</w:t>
      </w:r>
      <w:r w:rsidRPr="00A37E79">
        <w:rPr>
          <w:rFonts w:ascii="Times New Roman" w:hAnsi="Times New Roman" w:cs="Times New Roman"/>
          <w:sz w:val="24"/>
          <w:szCs w:val="24"/>
        </w:rPr>
        <w:t xml:space="preserve">, mesmo em cenários com grandes volumes de dados e alta frequência de transações. Essa abordagem deverá se mostrar </w:t>
      </w:r>
      <w:r w:rsidRPr="00D00D80">
        <w:rPr>
          <w:rStyle w:val="Forte"/>
          <w:rFonts w:ascii="Times New Roman" w:hAnsi="Times New Roman" w:cs="Times New Roman"/>
          <w:b w:val="0"/>
          <w:bCs w:val="0"/>
          <w:sz w:val="24"/>
          <w:szCs w:val="24"/>
        </w:rPr>
        <w:t>mais eficiente do que alternativas lineares</w:t>
      </w:r>
      <w:r w:rsidRPr="00D00D80">
        <w:rPr>
          <w:rFonts w:ascii="Times New Roman" w:hAnsi="Times New Roman" w:cs="Times New Roman"/>
          <w:b/>
          <w:bCs/>
          <w:sz w:val="24"/>
          <w:szCs w:val="24"/>
        </w:rPr>
        <w:t>,</w:t>
      </w:r>
      <w:r w:rsidRPr="00A37E79">
        <w:rPr>
          <w:rFonts w:ascii="Times New Roman" w:hAnsi="Times New Roman" w:cs="Times New Roman"/>
          <w:sz w:val="24"/>
          <w:szCs w:val="24"/>
        </w:rPr>
        <w:t xml:space="preserve"> como listas ou vetores, cuja complexidade de busca é proporcional ao tamanho da estrutura.</w:t>
      </w:r>
    </w:p>
    <w:p w14:paraId="3CA22B30" w14:textId="77317BB2" w:rsidR="00862AB5" w:rsidRPr="00A37E79" w:rsidRDefault="00862AB5" w:rsidP="00A37E79">
      <w:pPr>
        <w:spacing w:after="0"/>
        <w:jc w:val="both"/>
        <w:rPr>
          <w:rFonts w:ascii="Times New Roman" w:hAnsi="Times New Roman" w:cs="Times New Roman"/>
          <w:sz w:val="24"/>
          <w:szCs w:val="24"/>
        </w:rPr>
      </w:pPr>
      <w:r w:rsidRPr="00A37E79">
        <w:rPr>
          <w:rFonts w:ascii="Times New Roman" w:hAnsi="Times New Roman" w:cs="Times New Roman"/>
          <w:sz w:val="24"/>
          <w:szCs w:val="24"/>
        </w:rPr>
        <w:t xml:space="preserve">Adicionalmente, assume-se que, com um tratamento adequado de colisões e uma função de </w:t>
      </w:r>
      <w:proofErr w:type="spellStart"/>
      <w:r w:rsidRPr="00A37E79">
        <w:rPr>
          <w:rFonts w:ascii="Times New Roman" w:hAnsi="Times New Roman" w:cs="Times New Roman"/>
          <w:sz w:val="24"/>
          <w:szCs w:val="24"/>
        </w:rPr>
        <w:t>hash</w:t>
      </w:r>
      <w:proofErr w:type="spellEnd"/>
      <w:r w:rsidRPr="00A37E79">
        <w:rPr>
          <w:rFonts w:ascii="Times New Roman" w:hAnsi="Times New Roman" w:cs="Times New Roman"/>
          <w:sz w:val="24"/>
          <w:szCs w:val="24"/>
        </w:rPr>
        <w:t xml:space="preserve"> bem dimensionada ao domínio do problema, a estrutura </w:t>
      </w:r>
      <w:proofErr w:type="spellStart"/>
      <w:r w:rsidRPr="00A37E79">
        <w:rPr>
          <w:rFonts w:ascii="Times New Roman" w:hAnsi="Times New Roman" w:cs="Times New Roman"/>
          <w:sz w:val="24"/>
          <w:szCs w:val="24"/>
        </w:rPr>
        <w:t>hash</w:t>
      </w:r>
      <w:proofErr w:type="spellEnd"/>
      <w:r w:rsidRPr="00A37E79">
        <w:rPr>
          <w:rFonts w:ascii="Times New Roman" w:hAnsi="Times New Roman" w:cs="Times New Roman"/>
          <w:sz w:val="24"/>
          <w:szCs w:val="24"/>
        </w:rPr>
        <w:t xml:space="preserve"> manterá um desempenho estável mesmo diante de escalabilidade do sistema, preservando a capacidade de resposta em tempo real. Com isso, espera-se que a tabela </w:t>
      </w:r>
      <w:proofErr w:type="spellStart"/>
      <w:r w:rsidRPr="00A37E79">
        <w:rPr>
          <w:rFonts w:ascii="Times New Roman" w:hAnsi="Times New Roman" w:cs="Times New Roman"/>
          <w:sz w:val="24"/>
          <w:szCs w:val="24"/>
        </w:rPr>
        <w:t>hash</w:t>
      </w:r>
      <w:proofErr w:type="spellEnd"/>
      <w:r w:rsidRPr="00A37E79">
        <w:rPr>
          <w:rFonts w:ascii="Times New Roman" w:hAnsi="Times New Roman" w:cs="Times New Roman"/>
          <w:sz w:val="24"/>
          <w:szCs w:val="24"/>
        </w:rPr>
        <w:t xml:space="preserve"> não apenas otimize o desempenho do sistema, mas também </w:t>
      </w:r>
      <w:r w:rsidRPr="00D00D80">
        <w:rPr>
          <w:rStyle w:val="Forte"/>
          <w:rFonts w:ascii="Times New Roman" w:hAnsi="Times New Roman" w:cs="Times New Roman"/>
          <w:b w:val="0"/>
          <w:bCs w:val="0"/>
          <w:sz w:val="24"/>
          <w:szCs w:val="24"/>
        </w:rPr>
        <w:t>viabilize sua aplicabilidade prática</w:t>
      </w:r>
      <w:r w:rsidRPr="00A37E79">
        <w:rPr>
          <w:rFonts w:ascii="Times New Roman" w:hAnsi="Times New Roman" w:cs="Times New Roman"/>
          <w:sz w:val="24"/>
          <w:szCs w:val="24"/>
        </w:rPr>
        <w:t xml:space="preserve"> em ambientes de e-commerce que demandam </w:t>
      </w:r>
      <w:r w:rsidRPr="00D00D80">
        <w:rPr>
          <w:rStyle w:val="Forte"/>
          <w:rFonts w:ascii="Times New Roman" w:hAnsi="Times New Roman" w:cs="Times New Roman"/>
          <w:b w:val="0"/>
          <w:bCs w:val="0"/>
          <w:sz w:val="24"/>
          <w:szCs w:val="24"/>
        </w:rPr>
        <w:t>respostas rápidas e personalizadas</w:t>
      </w:r>
      <w:r w:rsidRPr="00A37E79">
        <w:rPr>
          <w:rFonts w:ascii="Times New Roman" w:hAnsi="Times New Roman" w:cs="Times New Roman"/>
          <w:sz w:val="24"/>
          <w:szCs w:val="24"/>
        </w:rPr>
        <w:t>, sem comprometer a integridade ou a acurácia das recomendações geradas.</w:t>
      </w:r>
    </w:p>
    <w:p w14:paraId="5D953C67" w14:textId="77777777" w:rsidR="00A37E79" w:rsidRPr="00A37E79" w:rsidRDefault="00A37E79" w:rsidP="00A37E79">
      <w:pPr>
        <w:spacing w:after="0"/>
        <w:jc w:val="both"/>
        <w:rPr>
          <w:rFonts w:ascii="Times New Roman" w:hAnsi="Times New Roman" w:cs="Times New Roman"/>
          <w:sz w:val="24"/>
          <w:szCs w:val="24"/>
        </w:rPr>
      </w:pPr>
    </w:p>
    <w:p w14:paraId="5F723658" w14:textId="77777777" w:rsidR="00EF63DE" w:rsidRPr="00A37E79" w:rsidRDefault="00EF63DE" w:rsidP="00A37E79">
      <w:pPr>
        <w:pStyle w:val="PargrafodaLista"/>
        <w:numPr>
          <w:ilvl w:val="0"/>
          <w:numId w:val="1"/>
        </w:numPr>
        <w:spacing w:after="0"/>
        <w:jc w:val="both"/>
        <w:rPr>
          <w:rFonts w:ascii="Times New Roman" w:hAnsi="Times New Roman" w:cs="Times New Roman"/>
          <w:b/>
          <w:bCs/>
          <w:sz w:val="24"/>
          <w:szCs w:val="24"/>
        </w:rPr>
      </w:pPr>
      <w:r w:rsidRPr="00A37E79">
        <w:rPr>
          <w:rFonts w:ascii="Times New Roman" w:hAnsi="Times New Roman" w:cs="Times New Roman"/>
          <w:b/>
          <w:bCs/>
          <w:sz w:val="24"/>
          <w:szCs w:val="24"/>
        </w:rPr>
        <w:t>Objetivos</w:t>
      </w:r>
    </w:p>
    <w:p w14:paraId="3B9BB3B9" w14:textId="46FA8B86" w:rsidR="00EF63DE" w:rsidRPr="00A37E79" w:rsidRDefault="00EF63DE" w:rsidP="00A37E79">
      <w:pPr>
        <w:pStyle w:val="PargrafodaLista"/>
        <w:numPr>
          <w:ilvl w:val="1"/>
          <w:numId w:val="1"/>
        </w:numPr>
        <w:spacing w:after="0"/>
        <w:jc w:val="both"/>
        <w:rPr>
          <w:rFonts w:ascii="Times New Roman" w:hAnsi="Times New Roman" w:cs="Times New Roman"/>
          <w:b/>
          <w:bCs/>
          <w:sz w:val="24"/>
          <w:szCs w:val="24"/>
        </w:rPr>
      </w:pPr>
      <w:r w:rsidRPr="00A37E79">
        <w:rPr>
          <w:rFonts w:ascii="Times New Roman" w:hAnsi="Times New Roman" w:cs="Times New Roman"/>
          <w:b/>
          <w:bCs/>
          <w:sz w:val="24"/>
          <w:szCs w:val="24"/>
        </w:rPr>
        <w:t>Objetivo Geral</w:t>
      </w:r>
    </w:p>
    <w:p w14:paraId="14C77910" w14:textId="74D33EEF" w:rsidR="00862AB5" w:rsidRPr="00D00D80" w:rsidRDefault="00862AB5" w:rsidP="00A37E79">
      <w:pPr>
        <w:spacing w:after="0"/>
        <w:jc w:val="both"/>
        <w:rPr>
          <w:rFonts w:ascii="Times New Roman" w:hAnsi="Times New Roman" w:cs="Times New Roman"/>
          <w:sz w:val="24"/>
          <w:szCs w:val="24"/>
        </w:rPr>
      </w:pPr>
      <w:r w:rsidRPr="00D00D80">
        <w:rPr>
          <w:rFonts w:ascii="Times New Roman" w:hAnsi="Times New Roman" w:cs="Times New Roman"/>
          <w:sz w:val="24"/>
          <w:szCs w:val="24"/>
        </w:rPr>
        <w:t>Estudar</w:t>
      </w:r>
      <w:r w:rsidR="00A37E79" w:rsidRPr="00D00D80">
        <w:rPr>
          <w:rFonts w:ascii="Times New Roman" w:hAnsi="Times New Roman" w:cs="Times New Roman"/>
          <w:sz w:val="24"/>
          <w:szCs w:val="24"/>
        </w:rPr>
        <w:t xml:space="preserve"> e avaliar</w:t>
      </w:r>
      <w:r w:rsidRPr="00D00D80">
        <w:rPr>
          <w:rFonts w:ascii="Times New Roman" w:hAnsi="Times New Roman" w:cs="Times New Roman"/>
          <w:sz w:val="24"/>
          <w:szCs w:val="24"/>
        </w:rPr>
        <w:t xml:space="preserve"> um sistema de recomendação de produtos para e-commerce baseado na análise de </w:t>
      </w:r>
      <w:proofErr w:type="spellStart"/>
      <w:r w:rsidRPr="00D00D80">
        <w:rPr>
          <w:rFonts w:ascii="Times New Roman" w:hAnsi="Times New Roman" w:cs="Times New Roman"/>
          <w:sz w:val="24"/>
          <w:szCs w:val="24"/>
        </w:rPr>
        <w:t>coocorrência</w:t>
      </w:r>
      <w:proofErr w:type="spellEnd"/>
      <w:r w:rsidRPr="00D00D80">
        <w:rPr>
          <w:rFonts w:ascii="Times New Roman" w:hAnsi="Times New Roman" w:cs="Times New Roman"/>
          <w:sz w:val="24"/>
          <w:szCs w:val="24"/>
        </w:rPr>
        <w:t xml:space="preserve"> de itens, utilizando </w:t>
      </w:r>
      <w:r w:rsidRPr="00D00D80">
        <w:rPr>
          <w:rStyle w:val="Forte"/>
          <w:rFonts w:ascii="Times New Roman" w:hAnsi="Times New Roman" w:cs="Times New Roman"/>
          <w:b w:val="0"/>
          <w:bCs w:val="0"/>
          <w:sz w:val="24"/>
          <w:szCs w:val="24"/>
        </w:rPr>
        <w:t xml:space="preserve">tabela </w:t>
      </w:r>
      <w:proofErr w:type="spellStart"/>
      <w:r w:rsidRPr="00D00D80">
        <w:rPr>
          <w:rStyle w:val="Forte"/>
          <w:rFonts w:ascii="Times New Roman" w:hAnsi="Times New Roman" w:cs="Times New Roman"/>
          <w:b w:val="0"/>
          <w:bCs w:val="0"/>
          <w:sz w:val="24"/>
          <w:szCs w:val="24"/>
        </w:rPr>
        <w:t>hash</w:t>
      </w:r>
      <w:proofErr w:type="spellEnd"/>
      <w:r w:rsidRPr="00D00D80">
        <w:rPr>
          <w:rStyle w:val="Forte"/>
          <w:rFonts w:ascii="Times New Roman" w:hAnsi="Times New Roman" w:cs="Times New Roman"/>
          <w:b w:val="0"/>
          <w:bCs w:val="0"/>
          <w:sz w:val="24"/>
          <w:szCs w:val="24"/>
        </w:rPr>
        <w:t xml:space="preserve"> como estrutura de dados central</w:t>
      </w:r>
      <w:r w:rsidRPr="00D00D80">
        <w:rPr>
          <w:rFonts w:ascii="Times New Roman" w:hAnsi="Times New Roman" w:cs="Times New Roman"/>
          <w:b/>
          <w:bCs/>
          <w:sz w:val="24"/>
          <w:szCs w:val="24"/>
        </w:rPr>
        <w:t>,</w:t>
      </w:r>
      <w:r w:rsidRPr="00D00D80">
        <w:rPr>
          <w:rFonts w:ascii="Times New Roman" w:hAnsi="Times New Roman" w:cs="Times New Roman"/>
          <w:sz w:val="24"/>
          <w:szCs w:val="24"/>
        </w:rPr>
        <w:t xml:space="preserve"> com foco na eficiência das operações de armazenamento, consulta e atualização de dados relacionados a produtos frequentemente comprados em conjunto.</w:t>
      </w:r>
    </w:p>
    <w:p w14:paraId="71FB0188" w14:textId="77777777" w:rsidR="00862AB5" w:rsidRPr="00A37E79" w:rsidRDefault="00862AB5" w:rsidP="00A37E79">
      <w:pPr>
        <w:spacing w:after="0"/>
        <w:jc w:val="both"/>
        <w:rPr>
          <w:rFonts w:ascii="Times New Roman" w:hAnsi="Times New Roman" w:cs="Times New Roman"/>
          <w:sz w:val="24"/>
          <w:szCs w:val="24"/>
        </w:rPr>
      </w:pPr>
    </w:p>
    <w:p w14:paraId="2A5AA5E9" w14:textId="77D4EE46" w:rsidR="00A37E79" w:rsidRPr="00A37E79" w:rsidRDefault="00EF63DE" w:rsidP="00A37E79">
      <w:pPr>
        <w:pStyle w:val="PargrafodaLista"/>
        <w:numPr>
          <w:ilvl w:val="1"/>
          <w:numId w:val="1"/>
        </w:numPr>
        <w:spacing w:after="0"/>
        <w:jc w:val="both"/>
        <w:rPr>
          <w:rFonts w:ascii="Times New Roman" w:hAnsi="Times New Roman" w:cs="Times New Roman"/>
          <w:b/>
          <w:bCs/>
          <w:sz w:val="24"/>
          <w:szCs w:val="24"/>
        </w:rPr>
      </w:pPr>
      <w:r w:rsidRPr="00A37E79">
        <w:rPr>
          <w:rFonts w:ascii="Times New Roman" w:hAnsi="Times New Roman" w:cs="Times New Roman"/>
          <w:b/>
          <w:bCs/>
          <w:sz w:val="24"/>
          <w:szCs w:val="24"/>
        </w:rPr>
        <w:t>Objetivos Específicos</w:t>
      </w:r>
    </w:p>
    <w:p w14:paraId="7494D50C" w14:textId="77777777" w:rsidR="00A37E79" w:rsidRPr="00D00D80" w:rsidRDefault="00A37E79" w:rsidP="00A37E79">
      <w:pPr>
        <w:pStyle w:val="NormalWeb"/>
        <w:numPr>
          <w:ilvl w:val="0"/>
          <w:numId w:val="3"/>
        </w:numPr>
        <w:spacing w:after="0" w:afterAutospacing="0" w:line="276" w:lineRule="auto"/>
      </w:pPr>
      <w:r w:rsidRPr="00D00D80">
        <w:t xml:space="preserve">Investigar o funcionamento de sistemas de recomendação baseados em </w:t>
      </w:r>
      <w:proofErr w:type="spellStart"/>
      <w:r w:rsidRPr="00D00D80">
        <w:t>coocorrência</w:t>
      </w:r>
      <w:proofErr w:type="spellEnd"/>
      <w:r w:rsidRPr="00D00D80">
        <w:t xml:space="preserve"> de itens, identificando seus princípios, aplicações e modelos mais utilizados no contexto de plataformas de e-</w:t>
      </w:r>
      <w:proofErr w:type="spellStart"/>
      <w:r w:rsidRPr="00D00D80">
        <w:t>commerce.</w:t>
      </w:r>
      <w:proofErr w:type="spellEnd"/>
    </w:p>
    <w:p w14:paraId="3BC58641" w14:textId="77777777" w:rsidR="00A37E79" w:rsidRPr="00D00D80" w:rsidRDefault="00A37E79" w:rsidP="00A37E79">
      <w:pPr>
        <w:pStyle w:val="NormalWeb"/>
        <w:numPr>
          <w:ilvl w:val="0"/>
          <w:numId w:val="3"/>
        </w:numPr>
        <w:spacing w:after="0" w:afterAutospacing="0" w:line="276" w:lineRule="auto"/>
      </w:pPr>
      <w:r w:rsidRPr="00D00D80">
        <w:t xml:space="preserve">Estudar os fundamentos teóricos das estruturas de dados, com ênfase em tabelas </w:t>
      </w:r>
      <w:proofErr w:type="spellStart"/>
      <w:r w:rsidRPr="00D00D80">
        <w:t>hash</w:t>
      </w:r>
      <w:proofErr w:type="spellEnd"/>
      <w:r w:rsidRPr="00D00D80">
        <w:t>, avaliando seu comportamento em operações de busca, inserção e atualização, bem como suas implicações de desempenho em contextos de grande volume de dados.</w:t>
      </w:r>
    </w:p>
    <w:p w14:paraId="3B347C76" w14:textId="77777777" w:rsidR="00A37E79" w:rsidRPr="00D00D80" w:rsidRDefault="00A37E79" w:rsidP="00A37E79">
      <w:pPr>
        <w:pStyle w:val="NormalWeb"/>
        <w:numPr>
          <w:ilvl w:val="0"/>
          <w:numId w:val="3"/>
        </w:numPr>
        <w:spacing w:after="0" w:afterAutospacing="0" w:line="276" w:lineRule="auto"/>
      </w:pPr>
      <w:r w:rsidRPr="00D00D80">
        <w:t xml:space="preserve">Analisar a viabilidade do uso de tabela </w:t>
      </w:r>
      <w:proofErr w:type="spellStart"/>
      <w:r w:rsidRPr="00D00D80">
        <w:t>hash</w:t>
      </w:r>
      <w:proofErr w:type="spellEnd"/>
      <w:r w:rsidRPr="00D00D80">
        <w:t xml:space="preserve"> como estrutura de dados central em sistemas de recomendação por </w:t>
      </w:r>
      <w:proofErr w:type="spellStart"/>
      <w:r w:rsidRPr="00D00D80">
        <w:t>coocorrência</w:t>
      </w:r>
      <w:proofErr w:type="spellEnd"/>
      <w:r w:rsidRPr="00D00D80">
        <w:t>, considerando aspectos como complexidade algorítmica, tratamento de colisões, eficiência e escalabilidade.</w:t>
      </w:r>
    </w:p>
    <w:p w14:paraId="6DD5554D" w14:textId="77777777" w:rsidR="00A37E79" w:rsidRPr="00D00D80" w:rsidRDefault="00A37E79" w:rsidP="00A37E79">
      <w:pPr>
        <w:pStyle w:val="NormalWeb"/>
        <w:numPr>
          <w:ilvl w:val="0"/>
          <w:numId w:val="3"/>
        </w:numPr>
        <w:spacing w:after="0" w:afterAutospacing="0" w:line="276" w:lineRule="auto"/>
      </w:pPr>
      <w:r w:rsidRPr="00D00D80">
        <w:t xml:space="preserve">Comparar a estrutura de tabela </w:t>
      </w:r>
      <w:proofErr w:type="spellStart"/>
      <w:r w:rsidRPr="00D00D80">
        <w:t>hash</w:t>
      </w:r>
      <w:proofErr w:type="spellEnd"/>
      <w:r w:rsidRPr="00D00D80">
        <w:t xml:space="preserve"> com outras possíveis estruturas de dados utilizadas em sistemas de recomendação (como listas, matrizes ou árvores), destacando vantagens e desvantagens em termos teóricos e práticos.</w:t>
      </w:r>
    </w:p>
    <w:p w14:paraId="0455E917" w14:textId="39903F33" w:rsidR="00A37E79" w:rsidRPr="00D00D80" w:rsidRDefault="00A37E79" w:rsidP="00CD0A7E">
      <w:pPr>
        <w:pStyle w:val="NormalWeb"/>
        <w:numPr>
          <w:ilvl w:val="0"/>
          <w:numId w:val="3"/>
        </w:numPr>
        <w:spacing w:after="0" w:afterAutospacing="0" w:line="276" w:lineRule="auto"/>
        <w:jc w:val="both"/>
      </w:pPr>
      <w:r w:rsidRPr="00D00D80">
        <w:lastRenderedPageBreak/>
        <w:t>Refletir criticamente sobre os limites, potenciais e desafios do uso de estruturas de dados em sistemas de recomendação, visando responder ao</w:t>
      </w:r>
      <w:r w:rsidRPr="00D00D80">
        <w:t xml:space="preserve"> </w:t>
      </w:r>
      <w:r w:rsidRPr="00D00D80">
        <w:t>problema de pesquisa com base em evidências teóricas e análise comparativa.</w:t>
      </w:r>
    </w:p>
    <w:sectPr w:rsidR="00A37E79" w:rsidRPr="00D00D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E4B3D"/>
    <w:multiLevelType w:val="hybridMultilevel"/>
    <w:tmpl w:val="528C26F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2C363C19"/>
    <w:multiLevelType w:val="hybridMultilevel"/>
    <w:tmpl w:val="89CE27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893399E"/>
    <w:multiLevelType w:val="hybridMultilevel"/>
    <w:tmpl w:val="2E0E1FC4"/>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63DE"/>
    <w:rsid w:val="0002129E"/>
    <w:rsid w:val="004D065A"/>
    <w:rsid w:val="005A5901"/>
    <w:rsid w:val="00862AB5"/>
    <w:rsid w:val="0087163F"/>
    <w:rsid w:val="00882B66"/>
    <w:rsid w:val="00A37E79"/>
    <w:rsid w:val="00A97A9E"/>
    <w:rsid w:val="00D00D80"/>
    <w:rsid w:val="00EF63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E1C3"/>
  <w15:docId w15:val="{0F10B412-BEE1-4C73-986C-672299F8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EF63DE"/>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EF63DE"/>
    <w:rPr>
      <w:rFonts w:ascii="Tahoma" w:hAnsi="Tahoma" w:cs="Tahoma"/>
      <w:sz w:val="16"/>
      <w:szCs w:val="16"/>
    </w:rPr>
  </w:style>
  <w:style w:type="paragraph" w:styleId="PargrafodaLista">
    <w:name w:val="List Paragraph"/>
    <w:basedOn w:val="Normal"/>
    <w:uiPriority w:val="34"/>
    <w:qFormat/>
    <w:rsid w:val="00EF63DE"/>
    <w:pPr>
      <w:ind w:left="720"/>
      <w:contextualSpacing/>
    </w:pPr>
  </w:style>
  <w:style w:type="paragraph" w:styleId="NormalWeb">
    <w:name w:val="Normal (Web)"/>
    <w:basedOn w:val="Normal"/>
    <w:uiPriority w:val="99"/>
    <w:semiHidden/>
    <w:unhideWhenUsed/>
    <w:rsid w:val="00862A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62A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035270">
      <w:bodyDiv w:val="1"/>
      <w:marLeft w:val="0"/>
      <w:marRight w:val="0"/>
      <w:marTop w:val="0"/>
      <w:marBottom w:val="0"/>
      <w:divBdr>
        <w:top w:val="none" w:sz="0" w:space="0" w:color="auto"/>
        <w:left w:val="none" w:sz="0" w:space="0" w:color="auto"/>
        <w:bottom w:val="none" w:sz="0" w:space="0" w:color="auto"/>
        <w:right w:val="none" w:sz="0" w:space="0" w:color="auto"/>
      </w:divBdr>
    </w:div>
    <w:div w:id="234168475">
      <w:bodyDiv w:val="1"/>
      <w:marLeft w:val="0"/>
      <w:marRight w:val="0"/>
      <w:marTop w:val="0"/>
      <w:marBottom w:val="0"/>
      <w:divBdr>
        <w:top w:val="none" w:sz="0" w:space="0" w:color="auto"/>
        <w:left w:val="none" w:sz="0" w:space="0" w:color="auto"/>
        <w:bottom w:val="none" w:sz="0" w:space="0" w:color="auto"/>
        <w:right w:val="none" w:sz="0" w:space="0" w:color="auto"/>
      </w:divBdr>
    </w:div>
    <w:div w:id="830490635">
      <w:bodyDiv w:val="1"/>
      <w:marLeft w:val="0"/>
      <w:marRight w:val="0"/>
      <w:marTop w:val="0"/>
      <w:marBottom w:val="0"/>
      <w:divBdr>
        <w:top w:val="none" w:sz="0" w:space="0" w:color="auto"/>
        <w:left w:val="none" w:sz="0" w:space="0" w:color="auto"/>
        <w:bottom w:val="none" w:sz="0" w:space="0" w:color="auto"/>
        <w:right w:val="none" w:sz="0" w:space="0" w:color="auto"/>
      </w:divBdr>
    </w:div>
    <w:div w:id="879172695">
      <w:bodyDiv w:val="1"/>
      <w:marLeft w:val="0"/>
      <w:marRight w:val="0"/>
      <w:marTop w:val="0"/>
      <w:marBottom w:val="0"/>
      <w:divBdr>
        <w:top w:val="none" w:sz="0" w:space="0" w:color="auto"/>
        <w:left w:val="none" w:sz="0" w:space="0" w:color="auto"/>
        <w:bottom w:val="none" w:sz="0" w:space="0" w:color="auto"/>
        <w:right w:val="none" w:sz="0" w:space="0" w:color="auto"/>
      </w:divBdr>
    </w:div>
    <w:div w:id="1022895625">
      <w:bodyDiv w:val="1"/>
      <w:marLeft w:val="0"/>
      <w:marRight w:val="0"/>
      <w:marTop w:val="0"/>
      <w:marBottom w:val="0"/>
      <w:divBdr>
        <w:top w:val="none" w:sz="0" w:space="0" w:color="auto"/>
        <w:left w:val="none" w:sz="0" w:space="0" w:color="auto"/>
        <w:bottom w:val="none" w:sz="0" w:space="0" w:color="auto"/>
        <w:right w:val="none" w:sz="0" w:space="0" w:color="auto"/>
      </w:divBdr>
    </w:div>
    <w:div w:id="1140264447">
      <w:bodyDiv w:val="1"/>
      <w:marLeft w:val="0"/>
      <w:marRight w:val="0"/>
      <w:marTop w:val="0"/>
      <w:marBottom w:val="0"/>
      <w:divBdr>
        <w:top w:val="none" w:sz="0" w:space="0" w:color="auto"/>
        <w:left w:val="none" w:sz="0" w:space="0" w:color="auto"/>
        <w:bottom w:val="none" w:sz="0" w:space="0" w:color="auto"/>
        <w:right w:val="none" w:sz="0" w:space="0" w:color="auto"/>
      </w:divBdr>
    </w:div>
    <w:div w:id="1218861988">
      <w:bodyDiv w:val="1"/>
      <w:marLeft w:val="0"/>
      <w:marRight w:val="0"/>
      <w:marTop w:val="0"/>
      <w:marBottom w:val="0"/>
      <w:divBdr>
        <w:top w:val="none" w:sz="0" w:space="0" w:color="auto"/>
        <w:left w:val="none" w:sz="0" w:space="0" w:color="auto"/>
        <w:bottom w:val="none" w:sz="0" w:space="0" w:color="auto"/>
        <w:right w:val="none" w:sz="0" w:space="0" w:color="auto"/>
      </w:divBdr>
    </w:div>
    <w:div w:id="186485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746</Words>
  <Characters>4031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Atividade 1 - Projeto Dirigido - 2025-2</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1 - Projeto Dirigido - 2025-2</dc:title>
  <dc:subject>MODELO ATIVIDADE 1 - PD_2025</dc:subject>
  <dc:creator>Marcelo C. Matsudo</dc:creator>
  <cp:lastModifiedBy>Anthony Deleon</cp:lastModifiedBy>
  <cp:revision>12</cp:revision>
  <dcterms:created xsi:type="dcterms:W3CDTF">2025-06-09T23:40:00Z</dcterms:created>
  <dcterms:modified xsi:type="dcterms:W3CDTF">2025-06-16T01:08:00Z</dcterms:modified>
</cp:coreProperties>
</file>