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8CEB58" w14:textId="6652A01C" w:rsidR="00E62890" w:rsidRPr="00DA0FCF" w:rsidRDefault="00D06757" w:rsidP="00D06757">
      <w:pPr>
        <w:rPr>
          <w:rFonts w:ascii="Times New Roman" w:hAnsi="Times New Roman" w:cs="Times New Roman"/>
          <w:sz w:val="24"/>
          <w:szCs w:val="24"/>
        </w:rPr>
      </w:pPr>
      <w:r w:rsidRPr="00DA0FCF"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Pr="00DA0FCF">
        <w:rPr>
          <w:rFonts w:ascii="Times New Roman" w:hAnsi="Times New Roman" w:cs="Times New Roman"/>
          <w:sz w:val="24"/>
          <w:szCs w:val="24"/>
        </w:rPr>
        <w:t xml:space="preserve"> </w:t>
      </w:r>
      <w:r w:rsidR="00D47568" w:rsidRPr="00DA0FCF">
        <w:rPr>
          <w:rFonts w:ascii="Times New Roman" w:hAnsi="Times New Roman" w:cs="Times New Roman"/>
          <w:sz w:val="24"/>
          <w:szCs w:val="24"/>
        </w:rPr>
        <w:t>Sim. Tive um ótimo rendimento, como já tinha um conhecimento em programação, foi super tranquilo. Apenas me ajudou a reforçar a lógica de programação.</w:t>
      </w:r>
    </w:p>
    <w:p w14:paraId="4945CF09" w14:textId="77777777" w:rsidR="00D06757" w:rsidRPr="00DA0FCF" w:rsidRDefault="00D06757" w:rsidP="00D06757">
      <w:pPr>
        <w:rPr>
          <w:rFonts w:ascii="Times New Roman" w:hAnsi="Times New Roman" w:cs="Times New Roman"/>
          <w:sz w:val="24"/>
          <w:szCs w:val="24"/>
        </w:rPr>
      </w:pPr>
    </w:p>
    <w:p w14:paraId="24650F77" w14:textId="2BEC0C0C" w:rsidR="00D06757" w:rsidRPr="00DA0FCF" w:rsidRDefault="00D06757" w:rsidP="00C322BF">
      <w:pPr>
        <w:rPr>
          <w:rFonts w:ascii="Times New Roman" w:hAnsi="Times New Roman" w:cs="Times New Roman"/>
          <w:sz w:val="24"/>
          <w:szCs w:val="24"/>
        </w:rPr>
      </w:pPr>
      <w:r w:rsidRPr="00DA0FCF"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Pr="00DA0FCF">
        <w:rPr>
          <w:rFonts w:ascii="Times New Roman" w:hAnsi="Times New Roman" w:cs="Times New Roman"/>
          <w:sz w:val="24"/>
          <w:szCs w:val="24"/>
        </w:rPr>
        <w:t xml:space="preserve"> </w:t>
      </w:r>
      <w:r w:rsidR="00C322BF" w:rsidRPr="00DA0FCF">
        <w:rPr>
          <w:rFonts w:ascii="Times New Roman" w:hAnsi="Times New Roman" w:cs="Times New Roman"/>
          <w:sz w:val="24"/>
          <w:szCs w:val="24"/>
        </w:rPr>
        <w:t>As redes com fio transmitem dados por cabos, como o Ethernet. Elas são mais estáveis, rápidas e seguras, mas têm menos flexibilidade e um custo maior de instalação e manutenção. Por isso, são mais usadas em lugares que precisam de alta confiabilidade, como data centers e escritórios. Já as redes sem fio usam ondas eletromagnéticas, como Wi-Fi e Bluetooth. Elas são fáceis de instalar, permitem mais mobilidade e são mais flexíveis. Porém, podem sofrer interferências, ser menos seguras e nem sempre são tão estáveis. São mais indicadas para casas, ambientes móveis e lugares onde a flexibilidade é essencial.</w:t>
      </w:r>
    </w:p>
    <w:p w14:paraId="1996EF3F" w14:textId="77777777" w:rsidR="00C322BF" w:rsidRPr="00DA0FCF" w:rsidRDefault="00C322BF" w:rsidP="00C322BF">
      <w:pPr>
        <w:rPr>
          <w:rFonts w:ascii="Times New Roman" w:hAnsi="Times New Roman" w:cs="Times New Roman"/>
          <w:sz w:val="24"/>
          <w:szCs w:val="24"/>
        </w:rPr>
      </w:pPr>
    </w:p>
    <w:p w14:paraId="5FBC52FC" w14:textId="45C49AC4" w:rsidR="00D06757" w:rsidRDefault="00D06757" w:rsidP="00C322BF">
      <w:pPr>
        <w:rPr>
          <w:rFonts w:ascii="Times New Roman" w:hAnsi="Times New Roman" w:cs="Times New Roman"/>
          <w:sz w:val="24"/>
          <w:szCs w:val="24"/>
        </w:rPr>
      </w:pPr>
      <w:r w:rsidRPr="00DA0FCF"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Pr="00DA0FCF">
        <w:rPr>
          <w:rFonts w:ascii="Times New Roman" w:hAnsi="Times New Roman" w:cs="Times New Roman"/>
          <w:sz w:val="24"/>
          <w:szCs w:val="24"/>
        </w:rPr>
        <w:t xml:space="preserve"> </w:t>
      </w:r>
      <w:r w:rsidR="00C322BF" w:rsidRPr="00DA0FCF">
        <w:rPr>
          <w:rFonts w:ascii="Times New Roman" w:hAnsi="Times New Roman" w:cs="Times New Roman"/>
          <w:sz w:val="24"/>
          <w:szCs w:val="24"/>
        </w:rPr>
        <w:t>O modelo OSI tem sete camadas e é mais teórico, sendo muito usado para ensino e padronização, mas pode ser complexo para aplicação prática. Já o modelo TCP/IP tem quatro camadas, é mais simples e eficiente, sendo o padrão para redes reais, incluindo a internet. Enquanto o OSI oferece uma estrutura mais detalhada, o TCP/IP se destaca pela praticidade e ampla adoção. Para o desenvolvimento de projetos, o TCP/IP é a melhor opção, pois é mais utilizado e adequado para redes modernas, enquanto o OSI continua sendo uma boa referência para aprendizado e entendimento dos princípios de redes.</w:t>
      </w:r>
    </w:p>
    <w:p w14:paraId="2272255A" w14:textId="77777777" w:rsidR="0024731C" w:rsidRPr="00DA0FCF" w:rsidRDefault="0024731C" w:rsidP="00C322BF">
      <w:pPr>
        <w:rPr>
          <w:rFonts w:ascii="Times New Roman" w:hAnsi="Times New Roman" w:cs="Times New Roman"/>
          <w:sz w:val="24"/>
          <w:szCs w:val="24"/>
        </w:rPr>
      </w:pPr>
    </w:p>
    <w:p w14:paraId="59F4A0B1" w14:textId="066AB8DB" w:rsidR="00DA0FCF" w:rsidRPr="00DA0FCF" w:rsidRDefault="00D06757" w:rsidP="00DA0FCF">
      <w:pPr>
        <w:rPr>
          <w:rFonts w:ascii="Times New Roman" w:hAnsi="Times New Roman" w:cs="Times New Roman"/>
          <w:sz w:val="24"/>
          <w:szCs w:val="24"/>
        </w:rPr>
      </w:pPr>
      <w:r w:rsidRPr="00DA0FCF">
        <w:rPr>
          <w:rFonts w:ascii="Times New Roman" w:hAnsi="Times New Roman" w:cs="Times New Roman"/>
          <w:b/>
          <w:bCs/>
          <w:sz w:val="24"/>
          <w:szCs w:val="24"/>
        </w:rPr>
        <w:t>4.</w:t>
      </w:r>
      <w:r w:rsidRPr="00DA0FCF">
        <w:rPr>
          <w:rFonts w:ascii="Times New Roman" w:hAnsi="Times New Roman" w:cs="Times New Roman"/>
          <w:sz w:val="24"/>
          <w:szCs w:val="24"/>
        </w:rPr>
        <w:t xml:space="preserve"> </w:t>
      </w:r>
      <w:r w:rsidR="00DA0FCF" w:rsidRPr="00DA0FCF">
        <w:rPr>
          <w:rFonts w:ascii="Times New Roman" w:hAnsi="Times New Roman" w:cs="Times New Roman"/>
          <w:sz w:val="24"/>
          <w:szCs w:val="24"/>
        </w:rPr>
        <w:t>O TCP é mais seguro e confiável porque cria uma conexão antes de enviar os dados e garante que tudo chegue completo e na ordem certa. Só que isso o deixa mais lento e pesado, já que ele fica checando e corrigindo erros. Por isso, é bom para coisas como transferência de arquivos, e</w:t>
      </w:r>
      <w:r w:rsidR="00DA0FCF">
        <w:rPr>
          <w:rFonts w:ascii="Times New Roman" w:hAnsi="Times New Roman" w:cs="Times New Roman"/>
          <w:sz w:val="24"/>
          <w:szCs w:val="24"/>
        </w:rPr>
        <w:t>-</w:t>
      </w:r>
      <w:r w:rsidR="00DA0FCF" w:rsidRPr="00DA0FCF">
        <w:rPr>
          <w:rFonts w:ascii="Times New Roman" w:hAnsi="Times New Roman" w:cs="Times New Roman"/>
          <w:sz w:val="24"/>
          <w:szCs w:val="24"/>
        </w:rPr>
        <w:t>mails e navegação na web, onde a precisão é essencial. Já o UDP é mais rápido e direto. Ele manda os dados sem se preocupar com conexão ou ordem, o que pode fazer com que alguns pacotes se percam. Mas, por ser mais leve, é ideal para streaming de vídeo, chamadas de voz e jogos online, onde a velocidade importa mais do que a precisão.</w:t>
      </w:r>
    </w:p>
    <w:p w14:paraId="6CF9C96D" w14:textId="77777777" w:rsidR="00DA0FCF" w:rsidRPr="00DA0FCF" w:rsidRDefault="00DA0FCF" w:rsidP="00DA0FCF">
      <w:pPr>
        <w:rPr>
          <w:rFonts w:ascii="Times New Roman" w:hAnsi="Times New Roman" w:cs="Times New Roman"/>
          <w:sz w:val="24"/>
          <w:szCs w:val="24"/>
        </w:rPr>
      </w:pPr>
    </w:p>
    <w:p w14:paraId="21B2D433" w14:textId="61ACED40" w:rsidR="00D06757" w:rsidRDefault="00D06757" w:rsidP="00DA0FCF">
      <w:pPr>
        <w:rPr>
          <w:rFonts w:ascii="Times New Roman" w:hAnsi="Times New Roman" w:cs="Times New Roman"/>
          <w:sz w:val="24"/>
          <w:szCs w:val="24"/>
        </w:rPr>
      </w:pPr>
      <w:r w:rsidRPr="00DA0FCF">
        <w:rPr>
          <w:rFonts w:ascii="Times New Roman" w:hAnsi="Times New Roman" w:cs="Times New Roman"/>
          <w:b/>
          <w:bCs/>
          <w:sz w:val="24"/>
          <w:szCs w:val="24"/>
        </w:rPr>
        <w:t>5.</w:t>
      </w:r>
      <w:r w:rsidRPr="00DA0FCF">
        <w:rPr>
          <w:rFonts w:ascii="Times New Roman" w:hAnsi="Times New Roman" w:cs="Times New Roman"/>
          <w:sz w:val="24"/>
          <w:szCs w:val="24"/>
        </w:rPr>
        <w:t xml:space="preserve"> </w:t>
      </w:r>
      <w:r w:rsidR="00DA0FCF" w:rsidRPr="00DA0FCF">
        <w:rPr>
          <w:rFonts w:ascii="Times New Roman" w:hAnsi="Times New Roman" w:cs="Times New Roman"/>
          <w:sz w:val="24"/>
          <w:szCs w:val="24"/>
        </w:rPr>
        <w:t xml:space="preserve">O artigo discute o uso da </w:t>
      </w:r>
      <w:proofErr w:type="spellStart"/>
      <w:r w:rsidR="00DA0FCF" w:rsidRPr="00DA0FCF">
        <w:rPr>
          <w:rFonts w:ascii="Times New Roman" w:hAnsi="Times New Roman" w:cs="Times New Roman"/>
          <w:sz w:val="24"/>
          <w:szCs w:val="24"/>
        </w:rPr>
        <w:t>blockchain</w:t>
      </w:r>
      <w:proofErr w:type="spellEnd"/>
      <w:r w:rsidR="00DA0FCF" w:rsidRPr="00DA0FCF">
        <w:rPr>
          <w:rFonts w:ascii="Times New Roman" w:hAnsi="Times New Roman" w:cs="Times New Roman"/>
          <w:sz w:val="24"/>
          <w:szCs w:val="24"/>
        </w:rPr>
        <w:t xml:space="preserve"> para gerenciar registros de saúde no Brasil, destacando sua capacidade de melhorar segurança, privacidade e interoperabilidade dos dados. Ele se conecta à disciplina de redes de computadores ao abordar temas como segurança de dados, interoperabilidade, escalabilidade, que são essenciais para entender como redes funcionam e como tecnologias como a </w:t>
      </w:r>
      <w:proofErr w:type="spellStart"/>
      <w:r w:rsidR="00DA0FCF" w:rsidRPr="00DA0FCF">
        <w:rPr>
          <w:rFonts w:ascii="Times New Roman" w:hAnsi="Times New Roman" w:cs="Times New Roman"/>
          <w:sz w:val="24"/>
          <w:szCs w:val="24"/>
        </w:rPr>
        <w:t>blockchain</w:t>
      </w:r>
      <w:proofErr w:type="spellEnd"/>
      <w:r w:rsidR="00DA0FCF" w:rsidRPr="00DA0FCF">
        <w:rPr>
          <w:rFonts w:ascii="Times New Roman" w:hAnsi="Times New Roman" w:cs="Times New Roman"/>
          <w:sz w:val="24"/>
          <w:szCs w:val="24"/>
        </w:rPr>
        <w:t xml:space="preserve"> podem ser aplicadas para resolver problemas reais de comunicação e infraestrutura.</w:t>
      </w:r>
    </w:p>
    <w:p w14:paraId="14963647" w14:textId="77777777" w:rsidR="00DA0FCF" w:rsidRPr="00DA0FCF" w:rsidRDefault="00DA0FCF" w:rsidP="00DA0FCF">
      <w:pPr>
        <w:rPr>
          <w:rFonts w:ascii="Times New Roman" w:hAnsi="Times New Roman" w:cs="Times New Roman"/>
          <w:sz w:val="24"/>
          <w:szCs w:val="24"/>
        </w:rPr>
      </w:pPr>
    </w:p>
    <w:p w14:paraId="1E8FE27C" w14:textId="70A227D1" w:rsidR="00D06757" w:rsidRDefault="00D06757" w:rsidP="0024731C">
      <w:pPr>
        <w:rPr>
          <w:rFonts w:ascii="Times New Roman" w:hAnsi="Times New Roman" w:cs="Times New Roman"/>
          <w:sz w:val="24"/>
          <w:szCs w:val="24"/>
        </w:rPr>
      </w:pPr>
      <w:r w:rsidRPr="00DA0FCF">
        <w:rPr>
          <w:rFonts w:ascii="Times New Roman" w:hAnsi="Times New Roman" w:cs="Times New Roman"/>
          <w:b/>
          <w:bCs/>
          <w:sz w:val="24"/>
          <w:szCs w:val="24"/>
        </w:rPr>
        <w:t xml:space="preserve">6. </w:t>
      </w:r>
      <w:r w:rsidR="0024731C" w:rsidRPr="0024731C">
        <w:rPr>
          <w:rFonts w:ascii="Times New Roman" w:hAnsi="Times New Roman" w:cs="Times New Roman"/>
          <w:sz w:val="24"/>
          <w:szCs w:val="24"/>
        </w:rPr>
        <w:t>O artigo analisa o desempenho de redes de sensores sem fio (</w:t>
      </w:r>
      <w:proofErr w:type="spellStart"/>
      <w:r w:rsidR="0024731C" w:rsidRPr="0024731C">
        <w:rPr>
          <w:rFonts w:ascii="Times New Roman" w:hAnsi="Times New Roman" w:cs="Times New Roman"/>
          <w:sz w:val="24"/>
          <w:szCs w:val="24"/>
        </w:rPr>
        <w:t>WSNs</w:t>
      </w:r>
      <w:proofErr w:type="spellEnd"/>
      <w:r w:rsidR="0024731C" w:rsidRPr="0024731C">
        <w:rPr>
          <w:rFonts w:ascii="Times New Roman" w:hAnsi="Times New Roman" w:cs="Times New Roman"/>
          <w:sz w:val="24"/>
          <w:szCs w:val="24"/>
        </w:rPr>
        <w:t xml:space="preserve">) em aplicações de agricultura de precisão, abordando desafios como cobertura, consumo de energia e eficiência na transmissão de dados. Ele se conecta à disciplina de redes de computadores ao explorar temas como topologias de rede, protocolos de comunicação </w:t>
      </w:r>
      <w:r w:rsidR="0024731C" w:rsidRPr="0024731C">
        <w:rPr>
          <w:rFonts w:ascii="Times New Roman" w:hAnsi="Times New Roman" w:cs="Times New Roman"/>
          <w:sz w:val="24"/>
          <w:szCs w:val="24"/>
        </w:rPr>
        <w:lastRenderedPageBreak/>
        <w:t>sem fio e gerenciamento de energia, mostrando como redes de sensores podem ser aplicadas de forma prática em cenários reais que exigem confiabilidade e adaptabilidade.</w:t>
      </w:r>
    </w:p>
    <w:p w14:paraId="006A8FB6" w14:textId="1317E58E" w:rsidR="0024731C" w:rsidRDefault="0024731C" w:rsidP="0024731C">
      <w:pPr>
        <w:rPr>
          <w:rFonts w:ascii="Times New Roman" w:hAnsi="Times New Roman" w:cs="Times New Roman"/>
          <w:sz w:val="24"/>
          <w:szCs w:val="24"/>
        </w:rPr>
      </w:pPr>
    </w:p>
    <w:p w14:paraId="16CE210D" w14:textId="5DDBA87D" w:rsidR="0024731C" w:rsidRPr="00DA0FCF" w:rsidRDefault="0024731C" w:rsidP="0024731C">
      <w:pPr>
        <w:rPr>
          <w:rFonts w:ascii="Times New Roman" w:hAnsi="Times New Roman" w:cs="Times New Roman"/>
          <w:sz w:val="24"/>
          <w:szCs w:val="24"/>
        </w:rPr>
      </w:pPr>
      <w:r w:rsidRPr="00776ED0">
        <w:rPr>
          <w:rFonts w:ascii="Times New Roman" w:hAnsi="Times New Roman" w:cs="Times New Roman"/>
          <w:b/>
          <w:bCs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Moderado. No início estava mais complicado pois meu conhecimento em redes é muito baixo. Entretanto, ao decorrer das semanas e aulas fui aprendendo cada vez mais e me fez entender cada um dos conceitos.</w:t>
      </w:r>
    </w:p>
    <w:sectPr w:rsidR="0024731C" w:rsidRPr="00DA0F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34D"/>
    <w:rsid w:val="002467E0"/>
    <w:rsid w:val="0024731C"/>
    <w:rsid w:val="002C734D"/>
    <w:rsid w:val="00776ED0"/>
    <w:rsid w:val="00AB09FD"/>
    <w:rsid w:val="00C322BF"/>
    <w:rsid w:val="00D06757"/>
    <w:rsid w:val="00D47568"/>
    <w:rsid w:val="00DA0FCF"/>
    <w:rsid w:val="00E62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3FF992"/>
  <w15:chartTrackingRefBased/>
  <w15:docId w15:val="{E3C40331-4C33-4D03-9889-981BDF5A3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067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879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73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63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5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72C55B-32BC-4AD1-963C-21BD8CAA38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495</Words>
  <Characters>2676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Deleon</dc:creator>
  <cp:keywords/>
  <dc:description/>
  <cp:lastModifiedBy>Anthony Deleon</cp:lastModifiedBy>
  <cp:revision>4</cp:revision>
  <dcterms:created xsi:type="dcterms:W3CDTF">2025-03-03T22:47:00Z</dcterms:created>
  <dcterms:modified xsi:type="dcterms:W3CDTF">2025-03-17T00:41:00Z</dcterms:modified>
</cp:coreProperties>
</file>