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EB58" w14:textId="72B6982C" w:rsidR="00E62890" w:rsidRPr="00FD6AE8" w:rsidRDefault="00D06757" w:rsidP="00D06757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191933" w:rsidRPr="00191933">
        <w:rPr>
          <w:rFonts w:ascii="Times New Roman" w:hAnsi="Times New Roman" w:cs="Times New Roman"/>
          <w:sz w:val="24"/>
          <w:szCs w:val="24"/>
        </w:rPr>
        <w:t>O artigo fala sobre como juntar a computação na borda com as redes 5G para atender serviços que dependem da mobilidade dos usuários, como carros conectados e cidades inteligentes. A ideia principal é usar informações de tráfego e localização das pessoas para organizar melhor os recursos de rede, deixando tudo mais perto do usuário. Assim, diminui o atraso e melhora a qualidade do serviço. Os testes feitos no artigo, com entretenimento dentro de veículos e atendimento de emergência, mostraram que se antecipar ao movimento dos usuários e ajustar os recursos antes deles chegarem traz bons ganhos de desempenho. Esse conteúdo encaixa direto com a matéria de avaliação de desempenho de redes, já que mexe com métricas importantes como latência, uso dos recursos da rede, equilíbrio de carga e qualidade do serviço. Também mostra na prática como as escolhas de arquitetura e alocação de recursos afetam o desempenho real da rede.</w:t>
      </w:r>
    </w:p>
    <w:p w14:paraId="4945CF09" w14:textId="77777777" w:rsidR="00D06757" w:rsidRPr="00FD6AE8" w:rsidRDefault="00D06757" w:rsidP="00D06757">
      <w:pPr>
        <w:rPr>
          <w:rFonts w:ascii="Times New Roman" w:hAnsi="Times New Roman" w:cs="Times New Roman"/>
          <w:sz w:val="24"/>
          <w:szCs w:val="24"/>
        </w:rPr>
      </w:pPr>
    </w:p>
    <w:p w14:paraId="72E56609" w14:textId="4029D165" w:rsidR="00191933" w:rsidRPr="00FD6AE8" w:rsidRDefault="00D06757" w:rsidP="0024731C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3E25A9" w:rsidRPr="003E25A9">
        <w:rPr>
          <w:rFonts w:ascii="Times New Roman" w:hAnsi="Times New Roman" w:cs="Times New Roman"/>
          <w:sz w:val="24"/>
          <w:szCs w:val="24"/>
        </w:rPr>
        <w:t xml:space="preserve">Aprendi em nível </w:t>
      </w:r>
      <w:r w:rsidR="00191933">
        <w:rPr>
          <w:rFonts w:ascii="Times New Roman" w:hAnsi="Times New Roman" w:cs="Times New Roman"/>
          <w:sz w:val="24"/>
          <w:szCs w:val="24"/>
        </w:rPr>
        <w:t>pouco. T</w:t>
      </w:r>
      <w:r w:rsidR="00191933" w:rsidRPr="00191933">
        <w:rPr>
          <w:rFonts w:ascii="Times New Roman" w:hAnsi="Times New Roman" w:cs="Times New Roman"/>
          <w:sz w:val="24"/>
          <w:szCs w:val="24"/>
        </w:rPr>
        <w:t xml:space="preserve">ive contato com ideias importantes, </w:t>
      </w:r>
      <w:r w:rsidR="00191933">
        <w:rPr>
          <w:rFonts w:ascii="Times New Roman" w:hAnsi="Times New Roman" w:cs="Times New Roman"/>
          <w:sz w:val="24"/>
          <w:szCs w:val="24"/>
        </w:rPr>
        <w:t xml:space="preserve">como </w:t>
      </w:r>
      <w:r w:rsidR="00191933" w:rsidRPr="00191933">
        <w:rPr>
          <w:rFonts w:ascii="Times New Roman" w:hAnsi="Times New Roman" w:cs="Times New Roman"/>
          <w:sz w:val="24"/>
          <w:szCs w:val="24"/>
        </w:rPr>
        <w:t>redes 5G e alocação de recursos por mobilidade, mas meu entendimento ainda ficou raso.</w:t>
      </w:r>
      <w:r w:rsidR="003D35EE">
        <w:rPr>
          <w:rFonts w:ascii="Times New Roman" w:hAnsi="Times New Roman" w:cs="Times New Roman"/>
          <w:sz w:val="24"/>
          <w:szCs w:val="24"/>
        </w:rPr>
        <w:t xml:space="preserve"> Confesso que dei pouca atenção para esse tema.</w:t>
      </w:r>
    </w:p>
    <w:sectPr w:rsidR="00191933" w:rsidRPr="00FD6A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96014"/>
    <w:multiLevelType w:val="multilevel"/>
    <w:tmpl w:val="5D60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7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084875"/>
    <w:rsid w:val="000E4484"/>
    <w:rsid w:val="00191933"/>
    <w:rsid w:val="002467E0"/>
    <w:rsid w:val="0024731C"/>
    <w:rsid w:val="00257986"/>
    <w:rsid w:val="002C734D"/>
    <w:rsid w:val="003D35EE"/>
    <w:rsid w:val="003D42EF"/>
    <w:rsid w:val="003E183B"/>
    <w:rsid w:val="003E25A9"/>
    <w:rsid w:val="0067466C"/>
    <w:rsid w:val="006D5060"/>
    <w:rsid w:val="00776ED0"/>
    <w:rsid w:val="00AB09FD"/>
    <w:rsid w:val="00C322BF"/>
    <w:rsid w:val="00D06757"/>
    <w:rsid w:val="00D47568"/>
    <w:rsid w:val="00DA0FCF"/>
    <w:rsid w:val="00E61F9F"/>
    <w:rsid w:val="00E62890"/>
    <w:rsid w:val="00E62A92"/>
    <w:rsid w:val="00F94E27"/>
    <w:rsid w:val="00FD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D6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12</cp:revision>
  <dcterms:created xsi:type="dcterms:W3CDTF">2025-03-03T22:47:00Z</dcterms:created>
  <dcterms:modified xsi:type="dcterms:W3CDTF">2026-04-05T18:27:00Z</dcterms:modified>
</cp:coreProperties>
</file>