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BF" w:rsidRDefault="002D6784">
      <w:proofErr w:type="spellStart"/>
      <w:r>
        <w:t>Arsitektur</w:t>
      </w:r>
      <w:proofErr w:type="spellEnd"/>
      <w:r>
        <w:t xml:space="preserve"> API </w:t>
      </w:r>
      <w:proofErr w:type="spellStart"/>
      <w:r>
        <w:t>simpiPRO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6784" w:rsidRDefault="002D6784">
      <w:r>
        <w:rPr>
          <w:noProof/>
        </w:rPr>
        <w:drawing>
          <wp:inline distT="0" distB="0" distL="0" distR="0">
            <wp:extent cx="5915025" cy="4219575"/>
            <wp:effectExtent l="0" t="0" r="9525" b="9525"/>
            <wp:docPr id="1" name="Picture 1" descr="https://simpipro.com/wp-content/uploads/2019/0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mpipro.com/wp-content/uploads/2019/03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6"/>
                    <a:stretch/>
                  </pic:blipFill>
                  <pic:spPr bwMode="auto">
                    <a:xfrm>
                      <a:off x="0" y="0"/>
                      <a:ext cx="5915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784" w:rsidRDefault="002D6784"/>
    <w:p w:rsidR="002D6784" w:rsidRDefault="002D6784" w:rsidP="002D6784">
      <w:pPr>
        <w:pStyle w:val="ListParagraph"/>
        <w:numPr>
          <w:ilvl w:val="0"/>
          <w:numId w:val="1"/>
        </w:numPr>
      </w:pPr>
      <w:r>
        <w:t>Market API Micro Services</w:t>
      </w:r>
    </w:p>
    <w:p w:rsidR="002D6784" w:rsidRDefault="008C0B0B" w:rsidP="002D6784">
      <w:pPr>
        <w:pStyle w:val="ListParagraph"/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</w:pPr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Micro services yang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mengelola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data-data market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seperti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emiten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efek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saham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obligasi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reksa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dana</w:t>
      </w:r>
      <w:proofErr w:type="spellEnd"/>
      <w:proofErr w:type="gram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bank, closing price, corporate action, benchmark, index (value as benchmark, composition,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kalkulasi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&amp; contribution data)</w:t>
      </w:r>
    </w:p>
    <w:p w:rsidR="008C0B0B" w:rsidRDefault="008C0B0B" w:rsidP="002D6784">
      <w:pPr>
        <w:pStyle w:val="ListParagraph"/>
      </w:pPr>
    </w:p>
    <w:p w:rsidR="002D6784" w:rsidRDefault="002D6784" w:rsidP="002D6784">
      <w:pPr>
        <w:pStyle w:val="ListParagraph"/>
        <w:numPr>
          <w:ilvl w:val="0"/>
          <w:numId w:val="1"/>
        </w:numPr>
      </w:pPr>
      <w:r>
        <w:t>OLAP API Micro Services</w:t>
      </w:r>
    </w:p>
    <w:p w:rsidR="008C0B0B" w:rsidRDefault="008C0B0B" w:rsidP="008C0B0B">
      <w:pPr>
        <w:pStyle w:val="ListParagraph"/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</w:pPr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Micro services yang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mengelola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data-data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saldo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transaksi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turunannya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dari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portfolio (NAV, Return, Benchmark, Securities, Bank, Income, Expense, Payable, Receivable), client &amp; sales (unit position, DSC, detail, transaction, dividend) </w:t>
      </w:r>
    </w:p>
    <w:p w:rsidR="008C0B0B" w:rsidRDefault="008C0B0B" w:rsidP="008C0B0B">
      <w:pPr>
        <w:pStyle w:val="ListParagraph"/>
      </w:pPr>
    </w:p>
    <w:p w:rsidR="002D6784" w:rsidRDefault="002D6784" w:rsidP="002D6784">
      <w:pPr>
        <w:pStyle w:val="ListParagraph"/>
        <w:numPr>
          <w:ilvl w:val="0"/>
          <w:numId w:val="1"/>
        </w:numPr>
      </w:pPr>
      <w:r>
        <w:t>Master API Micro Services</w:t>
      </w:r>
    </w:p>
    <w:p w:rsidR="008C0B0B" w:rsidRDefault="008C0B0B" w:rsidP="008C0B0B">
      <w:pPr>
        <w:pStyle w:val="ListParagraph"/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</w:pPr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Micro services yang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mengelola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data-data master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seperti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portfolio/fund, bank account,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klien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sales, </w:t>
      </w:r>
      <w:proofErr w:type="spellStart"/>
      <w:proofErr w:type="gram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serta</w:t>
      </w:r>
      <w:proofErr w:type="spellEnd"/>
      <w:proofErr w:type="gram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setting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untuk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masing-masing</w:t>
      </w:r>
      <w:proofErr w:type="spellEnd"/>
    </w:p>
    <w:p w:rsidR="008C0B0B" w:rsidRDefault="008C0B0B" w:rsidP="008C0B0B">
      <w:pPr>
        <w:pStyle w:val="ListParagraph"/>
      </w:pPr>
    </w:p>
    <w:p w:rsidR="002D6784" w:rsidRDefault="002D6784" w:rsidP="002D6784">
      <w:pPr>
        <w:pStyle w:val="ListParagraph"/>
        <w:numPr>
          <w:ilvl w:val="0"/>
          <w:numId w:val="1"/>
        </w:numPr>
      </w:pPr>
      <w:r>
        <w:t>Authentication API Micro Services</w:t>
      </w:r>
    </w:p>
    <w:p w:rsidR="008C0B0B" w:rsidRDefault="008C0B0B" w:rsidP="008C0B0B">
      <w:pPr>
        <w:pStyle w:val="ListParagraph"/>
      </w:pPr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Micro services yang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mengelola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proses login,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baik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oleh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user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maupun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klien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sebagainya</w:t>
      </w:r>
      <w:proofErr w:type="spellEnd"/>
    </w:p>
    <w:p w:rsidR="002D6784" w:rsidRDefault="002D6784" w:rsidP="002D6784">
      <w:pPr>
        <w:pStyle w:val="ListParagraph"/>
        <w:numPr>
          <w:ilvl w:val="0"/>
          <w:numId w:val="1"/>
        </w:numPr>
      </w:pPr>
      <w:r>
        <w:lastRenderedPageBreak/>
        <w:t>Gateway API Micro Services</w:t>
      </w:r>
    </w:p>
    <w:p w:rsidR="008C0B0B" w:rsidRPr="008C0B0B" w:rsidRDefault="008C0B0B" w:rsidP="008C0B0B">
      <w:pPr>
        <w:pStyle w:val="ListParagraph"/>
        <w:numPr>
          <w:ilvl w:val="0"/>
          <w:numId w:val="2"/>
        </w:numPr>
      </w:pP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Pengiriman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email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dalam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aplikasi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baik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immediate send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maupun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schedulled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send.</w:t>
      </w:r>
    </w:p>
    <w:p w:rsidR="008C0B0B" w:rsidRPr="008C0B0B" w:rsidRDefault="008C0B0B" w:rsidP="008C0B0B">
      <w:pPr>
        <w:pStyle w:val="ListParagraph"/>
        <w:numPr>
          <w:ilvl w:val="0"/>
          <w:numId w:val="2"/>
        </w:numPr>
      </w:pPr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Notification </w:t>
      </w:r>
      <w:proofErr w:type="gram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engine ,</w:t>
      </w:r>
      <w:proofErr w:type="gram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baik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dikirim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melalui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email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maupun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diakses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dalam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alert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applikasi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android/web.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Misalnya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notifikasi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ke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setiap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sales officer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pada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awal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bulan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tentang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daftar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nasabah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dalam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team-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nya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baik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dikelolanya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langsung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maupun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oleh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anggota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team) yang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mengalami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penurunan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nilai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asset (AUM)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lebih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dari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x%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baik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dibandingkan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awal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bulan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lalu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atau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sejak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awal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tahun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.</w:t>
      </w:r>
    </w:p>
    <w:p w:rsidR="008C0B0B" w:rsidRPr="008C0B0B" w:rsidRDefault="008C0B0B" w:rsidP="008C0B0B">
      <w:pPr>
        <w:pStyle w:val="ListParagraph"/>
        <w:numPr>
          <w:ilvl w:val="0"/>
          <w:numId w:val="2"/>
        </w:numPr>
      </w:pPr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Compliance engine, End Of Day (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dikirim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ke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email,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prioritas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saat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ini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using .NET Console Application),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sedangkan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pre-trade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post-trade engine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akan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dikembangkan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berdasarkan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API call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sebelum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/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sesudah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transaksi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akan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dikembangkan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python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atau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high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permance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server based script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seperti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node.JS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atau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Erlang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).</w:t>
      </w:r>
    </w:p>
    <w:p w:rsidR="008C0B0B" w:rsidRPr="008C0B0B" w:rsidRDefault="008C0B0B" w:rsidP="008C0B0B">
      <w:pPr>
        <w:pStyle w:val="ListParagraph"/>
        <w:numPr>
          <w:ilvl w:val="0"/>
          <w:numId w:val="2"/>
        </w:numPr>
      </w:pPr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Transaction server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untuk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proses EOD, MTM, Posting Buy/Sell,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sebagainya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dari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order request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aplikasi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berbasis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API (windows, web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atau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android)</w:t>
      </w:r>
    </w:p>
    <w:p w:rsidR="002D6784" w:rsidRDefault="008C0B0B" w:rsidP="008C0B0B">
      <w:pPr>
        <w:pStyle w:val="ListParagraph"/>
        <w:numPr>
          <w:ilvl w:val="0"/>
          <w:numId w:val="2"/>
        </w:numPr>
      </w:pPr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File converter: text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delimen</w:t>
      </w:r>
      <w:bookmarkStart w:id="0" w:name="_GoBack"/>
      <w:bookmarkEnd w:id="0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ted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, fixed length, excel, xml, JSON </w:t>
      </w:r>
      <w:proofErr w:type="spellStart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>dengan</w:t>
      </w:r>
      <w:proofErr w:type="spellEnd"/>
      <w:r>
        <w:rPr>
          <w:rFonts w:ascii="Merriweather" w:hAnsi="Merriweather"/>
          <w:i/>
          <w:iCs/>
          <w:color w:val="686868"/>
          <w:sz w:val="20"/>
          <w:szCs w:val="20"/>
          <w:shd w:val="clear" w:color="auto" w:fill="FFFFFF"/>
        </w:rPr>
        <w:t xml:space="preserve"> select field.</w:t>
      </w:r>
    </w:p>
    <w:sectPr w:rsidR="002D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626A"/>
    <w:multiLevelType w:val="hybridMultilevel"/>
    <w:tmpl w:val="7598D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E1752A"/>
    <w:multiLevelType w:val="hybridMultilevel"/>
    <w:tmpl w:val="4CFA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AF"/>
    <w:rsid w:val="00130ABF"/>
    <w:rsid w:val="002D6784"/>
    <w:rsid w:val="006939AF"/>
    <w:rsid w:val="008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2019-03-19T07:50:00Z</dcterms:created>
  <dcterms:modified xsi:type="dcterms:W3CDTF">2019-03-19T08:04:00Z</dcterms:modified>
</cp:coreProperties>
</file>