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FF7235"/>
          <w:sz w:val="28"/>
          <w:szCs w:val="28"/>
        </w:rPr>
        <w:t xml:space="preserve">BCB-Berkeley</w:t>
      </w:r>
    </w:p>
    <w:p>
      <w:pPr>
        <w:pBdr>
          <w:bottom w:val="single" w:color="1E7FA3" w:sz="18" w:space="8"/>
        </w:pBdr>
        <w:spacing w:after="160"/>
      </w:pPr>
      <w:r>
        <w:rPr>
          <w:rFonts w:ascii="Calibri" w:cs="Calibri" w:eastAsia="Calibri" w:hAnsi="Calibri"/>
          <w:b/>
          <w:bCs/>
          <w:color w:val="22404A"/>
          <w:sz w:val="60"/>
          <w:szCs w:val="60"/>
        </w:rPr>
        <w:t xml:space="preserve">User Manual</w:t>
      </w:r>
    </w:p>
    <w:p>
      <w:pPr>
        <w:spacing w:after="600"/>
      </w:pPr>
      <w:r>
        <w:rPr>
          <w:rFonts w:ascii="Calibri" w:cs="Calibri" w:eastAsia="Calibri" w:hAnsi="Calibri"/>
          <w:color w:val="52707A"/>
          <w:sz w:val="28"/>
          <w:szCs w:val="28"/>
        </w:rPr>
        <w:t xml:space="preserve">How to use the BCB-Berkeley inventory system</w:t>
      </w:r>
    </w:p>
    <w:p>
      <w:pPr>
        <w:spacing w:after="60"/>
      </w:pPr>
      <w:r>
        <w:rPr>
          <w:rFonts w:ascii="Calibri" w:cs="Calibri" w:eastAsia="Calibri" w:hAnsi="Calibri"/>
          <w:b/>
          <w:bCs/>
          <w:color w:val="22404A"/>
          <w:sz w:val="21"/>
          <w:szCs w:val="21"/>
        </w:rPr>
        <w:t xml:space="preserve">Web address:  </w:t>
      </w:r>
      <w:r>
        <w:rPr>
          <w:rFonts w:ascii="Calibri" w:cs="Calibri" w:eastAsia="Calibri" w:hAnsi="Calibri"/>
          <w:color w:val="52707A"/>
          <w:sz w:val="21"/>
          <w:szCs w:val="21"/>
        </w:rPr>
        <w:t xml:space="preserve">https://bcb-berkeley-inventory.web.app</w:t>
      </w:r>
    </w:p>
    <w:p>
      <w:pPr>
        <w:spacing w:after="60"/>
      </w:pPr>
      <w:r>
        <w:rPr>
          <w:rFonts w:ascii="Calibri" w:cs="Calibri" w:eastAsia="Calibri" w:hAnsi="Calibri"/>
          <w:b/>
          <w:bCs/>
          <w:color w:val="22404A"/>
          <w:sz w:val="21"/>
          <w:szCs w:val="21"/>
        </w:rPr>
        <w:t xml:space="preserve">For:  </w:t>
      </w:r>
      <w:r>
        <w:rPr>
          <w:rFonts w:ascii="Calibri" w:cs="Calibri" w:eastAsia="Calibri" w:hAnsi="Calibri"/>
          <w:color w:val="52707A"/>
          <w:sz w:val="21"/>
          <w:szCs w:val="21"/>
        </w:rPr>
        <w:t xml:space="preserve">Everyone who uses the inventory: store staff, managers and administrators</w:t>
      </w:r>
    </w:p>
    <w:p>
      <w:pPr>
        <w:spacing w:after="60"/>
      </w:pPr>
      <w:r>
        <w:rPr>
          <w:rFonts w:ascii="Calibri" w:cs="Calibri" w:eastAsia="Calibri" w:hAnsi="Calibri"/>
          <w:b/>
          <w:bCs/>
          <w:color w:val="22404A"/>
          <w:sz w:val="21"/>
          <w:szCs w:val="21"/>
        </w:rPr>
        <w:t xml:space="preserve">Version:  </w:t>
      </w:r>
      <w:r>
        <w:rPr>
          <w:rFonts w:ascii="Calibri" w:cs="Calibri" w:eastAsia="Calibri" w:hAnsi="Calibri"/>
          <w:color w:val="52707A"/>
          <w:sz w:val="21"/>
          <w:szCs w:val="21"/>
        </w:rPr>
        <w:t xml:space="preserve">1.0 · October 2026</w:t>
      </w:r>
    </w:p>
    <w:p>
      <w:r>
        <w:br w:type="page"/>
      </w:r>
    </w:p>
    <w:p>
      <w:pPr>
        <w:spacing w:after="200"/>
      </w:pPr>
      <w:r>
        <w:rPr>
          <w:rFonts w:ascii="Calibri" w:cs="Calibri" w:eastAsia="Calibri" w:hAnsi="Calibri"/>
          <w:b/>
          <w:bCs/>
          <w:color w:val="22404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i/>
          <w:iCs/>
          <w:color w:val="52707A"/>
          <w:sz w:val="17"/>
          <w:szCs w:val="17"/>
        </w:rPr>
        <w:t xml:space="preserve">Right-click the table and choose Update Field if page numbers look out of date.</w:t>
      </w:r>
    </w:p>
    <w:p>
      <w:pPr>
        <w:pStyle w:val="Heading1"/>
        <w:pageBreakBefore/>
      </w:pPr>
      <w:r>
        <w:rPr>
          <w:rFonts w:ascii="Calibri" w:cs="Calibri" w:eastAsia="Calibri" w:hAnsi="Calibri"/>
        </w:rPr>
        <w:t xml:space="preserve">1. Welcome</w:t>
      </w:r>
    </w:p>
    <w:p>
      <w:pPr>
        <w:spacing w:after="120" w:line="288"/>
      </w:pPr>
      <w:r>
        <w:rPr>
          <w:rFonts w:ascii="Calibri" w:cs="Calibri" w:eastAsia="Calibri" w:hAnsi="Calibri"/>
        </w:rPr>
        <w:t xml:space="preserve">This inventory system keeps track of everything in the store: what you have, what comes in, what goes out, and what is running low. It works in any web browser, on a computer, tablet or phone, and everyone sees the same numbers at the same time.</w:t>
      </w:r>
    </w:p>
    <w:p>
      <w:pPr>
        <w:pStyle w:val="Heading2"/>
      </w:pPr>
      <w:r>
        <w:rPr>
          <w:rFonts w:ascii="Calibri" w:cs="Calibri" w:eastAsia="Calibri" w:hAnsi="Calibri"/>
        </w:rPr>
        <w:t xml:space="preserve">What you can do with it</w:t>
      </w:r>
    </w:p>
    <w:p>
      <w:pPr>
        <w:pStyle w:val="ListParagraph"/>
        <w:numPr>
          <w:ilvl w:val="0"/>
          <w:numId w:val="2"/>
        </w:numPr>
        <w:spacing w:after="60" w:line="276"/>
      </w:pPr>
      <w:r>
        <w:rPr>
          <w:rFonts w:ascii="Calibri" w:cs="Calibri" w:eastAsia="Calibri" w:hAnsi="Calibri"/>
          <w:b/>
          <w:bCs/>
        </w:rPr>
        <w:t xml:space="preserve">Receive stock</w:t>
      </w:r>
      <w:r>
        <w:rPr>
          <w:rFonts w:ascii="Calibri" w:cs="Calibri" w:eastAsia="Calibri" w:hAnsi="Calibri"/>
        </w:rPr>
        <w:t xml:space="preserve"> when deliveries arrive (Stock In).</w:t>
      </w:r>
    </w:p>
    <w:p>
      <w:pPr>
        <w:pStyle w:val="ListParagraph"/>
        <w:numPr>
          <w:ilvl w:val="0"/>
          <w:numId w:val="2"/>
        </w:numPr>
        <w:spacing w:after="60" w:line="276"/>
      </w:pPr>
      <w:r>
        <w:rPr>
          <w:rFonts w:ascii="Calibri" w:cs="Calibri" w:eastAsia="Calibri" w:hAnsi="Calibri"/>
          <w:b/>
          <w:bCs/>
        </w:rPr>
        <w:t xml:space="preserve">Issue stock</w:t>
      </w:r>
      <w:r>
        <w:rPr>
          <w:rFonts w:ascii="Calibri" w:cs="Calibri" w:eastAsia="Calibri" w:hAnsi="Calibri"/>
        </w:rPr>
        <w:t xml:space="preserve"> to the bar, kitchen or other areas (Stock Out).</w:t>
      </w:r>
    </w:p>
    <w:p>
      <w:pPr>
        <w:pStyle w:val="ListParagraph"/>
        <w:numPr>
          <w:ilvl w:val="0"/>
          <w:numId w:val="2"/>
        </w:numPr>
        <w:spacing w:after="60" w:line="276"/>
      </w:pPr>
      <w:r>
        <w:rPr>
          <w:rFonts w:ascii="Calibri" w:cs="Calibri" w:eastAsia="Calibri" w:hAnsi="Calibri"/>
          <w:b/>
          <w:bCs/>
        </w:rPr>
        <w:t xml:space="preserve">Correct counts</w:t>
      </w:r>
      <w:r>
        <w:rPr>
          <w:rFonts w:ascii="Calibri" w:cs="Calibri" w:eastAsia="Calibri" w:hAnsi="Calibri"/>
        </w:rPr>
        <w:t xml:space="preserve"> when items are damaged, lost or counted differently (Stock Adjustments).</w:t>
      </w:r>
    </w:p>
    <w:p>
      <w:pPr>
        <w:pStyle w:val="ListParagraph"/>
        <w:numPr>
          <w:ilvl w:val="0"/>
          <w:numId w:val="2"/>
        </w:numPr>
        <w:spacing w:after="60" w:line="276"/>
      </w:pPr>
      <w:r>
        <w:rPr>
          <w:rFonts w:ascii="Calibri" w:cs="Calibri" w:eastAsia="Calibri" w:hAnsi="Calibri"/>
          <w:b/>
          <w:bCs/>
        </w:rPr>
        <w:t xml:space="preserve">See everything at a glance</w:t>
      </w:r>
      <w:r>
        <w:rPr>
          <w:rFonts w:ascii="Calibri" w:cs="Calibri" w:eastAsia="Calibri" w:hAnsi="Calibri"/>
        </w:rPr>
        <w:t xml:space="preserve"> on the Dashboard.</w:t>
      </w:r>
    </w:p>
    <w:p>
      <w:pPr>
        <w:pStyle w:val="ListParagraph"/>
        <w:numPr>
          <w:ilvl w:val="0"/>
          <w:numId w:val="2"/>
        </w:numPr>
        <w:spacing w:after="60" w:line="276"/>
      </w:pPr>
      <w:r>
        <w:rPr>
          <w:rFonts w:ascii="Calibri" w:cs="Calibri" w:eastAsia="Calibri" w:hAnsi="Calibri"/>
          <w:b/>
          <w:bCs/>
        </w:rPr>
        <w:t xml:space="preserve">Look back</w:t>
      </w:r>
      <w:r>
        <w:rPr>
          <w:rFonts w:ascii="Calibri" w:cs="Calibri" w:eastAsia="Calibri" w:hAnsi="Calibri"/>
        </w:rPr>
        <w:t xml:space="preserve"> at every movement in Movement History.</w:t>
      </w:r>
    </w:p>
    <w:p>
      <w:pPr>
        <w:pStyle w:val="ListParagraph"/>
        <w:numPr>
          <w:ilvl w:val="0"/>
          <w:numId w:val="2"/>
        </w:numPr>
        <w:spacing w:after="60" w:line="276"/>
      </w:pPr>
      <w:r>
        <w:rPr>
          <w:rFonts w:ascii="Calibri" w:cs="Calibri" w:eastAsia="Calibri" w:hAnsi="Calibri"/>
          <w:b/>
          <w:bCs/>
        </w:rPr>
        <w:t xml:space="preserve">Download reports</w:t>
      </w:r>
      <w:r>
        <w:rPr>
          <w:rFonts w:ascii="Calibri" w:cs="Calibri" w:eastAsia="Calibri" w:hAnsi="Calibri"/>
        </w:rPr>
        <w:t xml:space="preserve"> to Excel, CSV or PDF.</w:t>
      </w:r>
    </w:p>
    <w:p>
      <w:pPr>
        <w:pStyle w:val="Heading2"/>
      </w:pPr>
      <w:r>
        <w:rPr>
          <w:rFonts w:ascii="Calibri" w:cs="Calibri" w:eastAsia="Calibri" w:hAnsi="Calibri"/>
        </w:rPr>
        <w:t xml:space="preserve">Words used in this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Word</w:t>
            </w:r>
          </w:p>
        </w:tc>
        <w:tc>
          <w:tcPr>
            <w:tcW w:type="dxa" w:w="67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What it means</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Item</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Anything you keep in stock, for example “Arabica (Whole Beans)” or “8oz Kraft Cup”.</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SKU / Item code</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The short code that identifies an item, for example CB-001. Every item has its own.</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UoM (unit of measure)</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How an item is counted: pack, pcs, bottle, carton, can and so on.</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On hand</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How many of an item you have right now.</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Minimum stock</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The level at which an item should be re-ordered. At or below it, the item shows as Low Stock.</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In</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Recording items that arrived (a delivery or purchase).</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Out</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Recording items taken out of storage for use.</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Adjustment</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 correction to the on-hand quantity, with a reason.</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Reversal</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Cancelling a transaction that was saved by mistake. The original stays on record.</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Transaction number</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The reference number every saved movement gets, for example SO-20261013-6G6N.</w:t>
            </w:r>
          </w:p>
        </w:tc>
      </w:tr>
    </w:tbl>
    <w:p>
      <w:pPr>
        <w:spacing w:after="120"/>
      </w:pPr>
    </w:p>
    <w:p>
      <w:pPr>
        <w:pStyle w:val="Heading1"/>
        <w:pageBreakBefore/>
      </w:pPr>
      <w:r>
        <w:rPr>
          <w:rFonts w:ascii="Calibri" w:cs="Calibri" w:eastAsia="Calibri" w:hAnsi="Calibri"/>
        </w:rPr>
        <w:t xml:space="preserve">2. Getting started</w:t>
      </w:r>
    </w:p>
    <w:p>
      <w:pPr>
        <w:pStyle w:val="Heading2"/>
      </w:pPr>
      <w:r>
        <w:rPr>
          <w:rFonts w:ascii="Calibri" w:cs="Calibri" w:eastAsia="Calibri" w:hAnsi="Calibri"/>
        </w:rPr>
        <w:t xml:space="preserve">Signing in</w:t>
      </w:r>
    </w:p>
    <w:p>
      <w:pPr>
        <w:pStyle w:val="ListParagraph"/>
        <w:numPr>
          <w:ilvl w:val="0"/>
          <w:numId w:val="3"/>
        </w:numPr>
        <w:spacing w:after="80" w:line="276"/>
      </w:pPr>
      <w:r>
        <w:rPr>
          <w:rFonts w:ascii="Calibri" w:cs="Calibri" w:eastAsia="Calibri" w:hAnsi="Calibri"/>
        </w:rPr>
        <w:t xml:space="preserve">Open </w:t>
      </w:r>
      <w:r>
        <w:rPr>
          <w:rFonts w:ascii="Calibri" w:cs="Calibri" w:eastAsia="Calibri" w:hAnsi="Calibri"/>
          <w:b/>
          <w:bCs/>
        </w:rPr>
        <w:t xml:space="preserve">https://bcb-berkeley-inventory.web.app</w:t>
      </w:r>
      <w:r>
        <w:rPr>
          <w:rFonts w:ascii="Calibri" w:cs="Calibri" w:eastAsia="Calibri" w:hAnsi="Calibri"/>
        </w:rPr>
        <w:t xml:space="preserve"> in your browser. Bookmark it, or on a phone choose “Add to Home Screen”.</w:t>
      </w:r>
    </w:p>
    <w:p>
      <w:pPr>
        <w:pStyle w:val="ListParagraph"/>
        <w:numPr>
          <w:ilvl w:val="0"/>
          <w:numId w:val="3"/>
        </w:numPr>
        <w:spacing w:after="80" w:line="276"/>
      </w:pPr>
      <w:r>
        <w:rPr>
          <w:rFonts w:ascii="Calibri" w:cs="Calibri" w:eastAsia="Calibri" w:hAnsi="Calibri"/>
        </w:rPr>
        <w:t xml:space="preserve">Click </w:t>
      </w:r>
      <w:r>
        <w:rPr>
          <w:rFonts w:ascii="Calibri" w:cs="Calibri" w:eastAsia="Calibri" w:hAnsi="Calibri"/>
          <w:b/>
          <w:bCs/>
        </w:rPr>
        <w:t xml:space="preserve">Sign in with Google</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rPr>
        <w:t xml:space="preserve">Choose the Google account (Gmail) that your administrator added for you.</w:t>
      </w:r>
    </w:p>
    <w:p>
      <w:pPr>
        <w:pStyle w:val="ListParagraph"/>
        <w:numPr>
          <w:ilvl w:val="0"/>
          <w:numId w:val="3"/>
        </w:numPr>
        <w:spacing w:after="80" w:line="276"/>
      </w:pPr>
      <w:r>
        <w:rPr>
          <w:rFonts w:ascii="Calibri" w:cs="Calibri" w:eastAsia="Calibri" w:hAnsi="Calibri"/>
        </w:rPr>
        <w:t xml:space="preserve">The Dashboard opens.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86F90" w:sz="24"/>
              <w:bottom w:val="none" w:color="FFFFFF" w:sz="0"/>
              <w:right w:val="none" w:color="FFFFFF" w:sz="0"/>
            </w:tcBorders>
            <w:shd w:fill="E1EFF3" w:color="auto" w:val="clear"/>
            <w:tcMar>
              <w:top w:type="dxa" w:w="100"/>
              <w:left w:type="dxa" w:w="180"/>
              <w:bottom w:type="dxa" w:w="100"/>
              <w:right w:type="dxa" w:w="160"/>
            </w:tcMar>
          </w:tcPr>
          <w:p>
            <w:pPr>
              <w:spacing w:after="40" w:line="264"/>
            </w:pPr>
            <w:r>
              <w:rPr>
                <w:rFonts w:ascii="Calibri" w:cs="Calibri" w:eastAsia="Calibri" w:hAnsi="Calibri"/>
                <w:b/>
                <w:bCs/>
                <w:color w:val="186F90"/>
                <w:sz w:val="20"/>
                <w:szCs w:val="20"/>
              </w:rPr>
              <w:t xml:space="preserve">Note: </w:t>
            </w:r>
            <w:r>
              <w:rPr>
                <w:rFonts w:ascii="Calibri" w:cs="Calibri" w:eastAsia="Calibri" w:hAnsi="Calibri"/>
                <w:sz w:val="20"/>
                <w:szCs w:val="20"/>
              </w:rPr>
              <w:t xml:space="preserve">If you see </w:t>
            </w:r>
            <w:r>
              <w:rPr>
                <w:rFonts w:ascii="Calibri" w:cs="Calibri" w:eastAsia="Calibri" w:hAnsi="Calibri"/>
                <w:b/>
                <w:bCs/>
                <w:sz w:val="20"/>
                <w:szCs w:val="20"/>
              </w:rPr>
              <w:t xml:space="preserve">“No access yet”</w:t>
            </w:r>
            <w:r>
              <w:rPr>
                <w:rFonts w:ascii="Calibri" w:cs="Calibri" w:eastAsia="Calibri" w:hAnsi="Calibri"/>
                <w:sz w:val="20"/>
                <w:szCs w:val="20"/>
              </w:rPr>
              <w:t xml:space="preserve">, your Google account is not on the access list. The page shows the email you used. Ask an administrator to add exactly that email under </w:t>
            </w:r>
            <w:r>
              <w:rPr>
                <w:rFonts w:ascii="Calibri" w:cs="Calibri" w:eastAsia="Calibri" w:hAnsi="Calibri"/>
                <w:b/>
                <w:bCs/>
                <w:sz w:val="20"/>
                <w:szCs w:val="20"/>
              </w:rPr>
              <w:t xml:space="preserve">User Access</w:t>
            </w:r>
            <w:r>
              <w:rPr>
                <w:rFonts w:ascii="Calibri" w:cs="Calibri" w:eastAsia="Calibri" w:hAnsi="Calibri"/>
                <w:sz w:val="20"/>
                <w:szCs w:val="20"/>
              </w:rPr>
              <w:t xml:space="preserve">, or click </w:t>
            </w:r>
            <w:r>
              <w:rPr>
                <w:rFonts w:ascii="Calibri" w:cs="Calibri" w:eastAsia="Calibri" w:hAnsi="Calibri"/>
                <w:b/>
                <w:bCs/>
                <w:sz w:val="20"/>
                <w:szCs w:val="20"/>
              </w:rPr>
              <w:t xml:space="preserve">Use a different account</w:t>
            </w:r>
            <w:r>
              <w:rPr>
                <w:rFonts w:ascii="Calibri" w:cs="Calibri" w:eastAsia="Calibri" w:hAnsi="Calibri"/>
                <w:sz w:val="20"/>
                <w:szCs w:val="20"/>
              </w:rPr>
              <w:t xml:space="preserve"> and pick the right one.</w:t>
            </w:r>
          </w:p>
        </w:tc>
      </w:tr>
    </w:tbl>
    <w:p>
      <w:pPr>
        <w:spacing w:after="100"/>
      </w:pPr>
    </w:p>
    <w:p>
      <w:pPr>
        <w:pStyle w:val="Heading2"/>
      </w:pPr>
      <w:r>
        <w:rPr>
          <w:rFonts w:ascii="Calibri" w:cs="Calibri" w:eastAsia="Calibri" w:hAnsi="Calibri"/>
        </w:rPr>
        <w:t xml:space="preserve">Signing out</w:t>
      </w:r>
    </w:p>
    <w:p>
      <w:pPr>
        <w:spacing w:after="120" w:line="288"/>
      </w:pPr>
      <w:r>
        <w:rPr>
          <w:rFonts w:ascii="Calibri" w:cs="Calibri" w:eastAsia="Calibri" w:hAnsi="Calibri"/>
        </w:rPr>
        <w:t xml:space="preserve">On a computer, click </w:t>
      </w:r>
      <w:r>
        <w:rPr>
          <w:rFonts w:ascii="Calibri" w:cs="Calibri" w:eastAsia="Calibri" w:hAnsi="Calibri"/>
          <w:b/>
          <w:bCs/>
        </w:rPr>
        <w:t xml:space="preserve">Sign out</w:t>
      </w:r>
      <w:r>
        <w:rPr>
          <w:rFonts w:ascii="Calibri" w:cs="Calibri" w:eastAsia="Calibri" w:hAnsi="Calibri"/>
        </w:rPr>
        <w:t xml:space="preserve"> at the bottom of the left menu. On a phone, tap </w:t>
      </w:r>
      <w:r>
        <w:rPr>
          <w:rFonts w:ascii="Calibri" w:cs="Calibri" w:eastAsia="Calibri" w:hAnsi="Calibri"/>
          <w:b/>
          <w:bCs/>
        </w:rPr>
        <w:t xml:space="preserve">Sign out</w:t>
      </w:r>
      <w:r>
        <w:rPr>
          <w:rFonts w:ascii="Calibri" w:cs="Calibri" w:eastAsia="Calibri" w:hAnsi="Calibri"/>
        </w:rPr>
        <w:t xml:space="preserve"> in the top bar. The button asks you to tap a second time so you don’t sign out by accident. Always sign out on shared computers.</w:t>
      </w:r>
    </w:p>
    <w:p>
      <w:pPr>
        <w:pStyle w:val="Heading2"/>
      </w:pPr>
      <w:r>
        <w:rPr>
          <w:rFonts w:ascii="Calibri" w:cs="Calibri" w:eastAsia="Calibri" w:hAnsi="Calibri"/>
        </w:rPr>
        <w:t xml:space="preserve">What you can do depends on your role</w:t>
      </w:r>
    </w:p>
    <w:p>
      <w:pPr>
        <w:spacing w:after="120" w:line="288"/>
      </w:pPr>
      <w:r>
        <w:rPr>
          <w:rFonts w:ascii="Calibri" w:cs="Calibri" w:eastAsia="Calibri" w:hAnsi="Calibri"/>
        </w:rPr>
        <w:t xml:space="preserve">Every person has one of three roles. Your role is shown under your name at the bottom of the left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tblHeader/>
        </w:trPr>
        <w:tc>
          <w:tcPr>
            <w:tcW w:type="dxa" w:w="19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Role</w:t>
            </w:r>
          </w:p>
        </w:tc>
        <w:tc>
          <w:tcPr>
            <w:tcW w:type="dxa" w:w="23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Typically for</w:t>
            </w:r>
          </w:p>
        </w:tc>
        <w:tc>
          <w:tcPr>
            <w:tcW w:type="dxa" w:w="48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Can do</w:t>
            </w:r>
          </w:p>
        </w:tc>
      </w:tr>
      <w:tr>
        <w:trPr>
          <w:tblHeader w:val="false"/>
        </w:trPr>
        <w:tc>
          <w:tcPr>
            <w:tcW w:type="dxa" w:w="1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Administrator</w:t>
            </w:r>
          </w:p>
        </w:tc>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Store manager, owner</w:t>
            </w:r>
          </w:p>
        </w:tc>
        <w:tc>
          <w:tcPr>
            <w:tcW w:type="dxa" w:w="4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Everything: items, stock in/out, approve adjustments, reverse mistakes, manage people, settings, backups.</w:t>
            </w:r>
          </w:p>
        </w:tc>
      </w:tr>
      <w:tr>
        <w:trPr>
          <w:tblHeader w:val="false"/>
        </w:trPr>
        <w:tc>
          <w:tcPr>
            <w:tcW w:type="dxa" w:w="1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Inventory Staff</w:t>
            </w:r>
          </w:p>
        </w:tc>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keepers, baristas, kitchen staff</w:t>
            </w:r>
          </w:p>
        </w:tc>
        <w:tc>
          <w:tcPr>
            <w:tcW w:type="dxa" w:w="4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Add and edit items, record Stock In and Stock Out, request adjustments.</w:t>
            </w:r>
          </w:p>
        </w:tc>
      </w:tr>
      <w:tr>
        <w:trPr>
          <w:tblHeader w:val="false"/>
        </w:trPr>
        <w:tc>
          <w:tcPr>
            <w:tcW w:type="dxa" w:w="1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Viewer / Manager</w:t>
            </w:r>
          </w:p>
        </w:tc>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Area managers, accounting</w:t>
            </w:r>
          </w:p>
        </w:tc>
        <w:tc>
          <w:tcPr>
            <w:tcW w:type="dxa" w:w="4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Look at the Dashboard, items, history and reports, and download reports. Cannot change anything.</w:t>
            </w:r>
          </w:p>
        </w:tc>
      </w:tr>
    </w:tbl>
    <w:p>
      <w:pPr>
        <w:spacing w:after="120"/>
      </w:pPr>
    </w:p>
    <w:p>
      <w:pPr>
        <w:spacing w:after="120" w:line="288"/>
      </w:pPr>
      <w:r>
        <w:rPr>
          <w:rFonts w:ascii="Calibri" w:cs="Calibri" w:eastAsia="Calibri" w:hAnsi="Calibri"/>
        </w:rPr>
        <w:t xml:space="preserve">If a page says </w:t>
      </w:r>
      <w:r>
        <w:rPr>
          <w:rFonts w:ascii="Calibri" w:cs="Calibri" w:eastAsia="Calibri" w:hAnsi="Calibri"/>
          <w:b/>
          <w:bCs/>
        </w:rPr>
        <w:t xml:space="preserve">“Not available”</w:t>
      </w:r>
      <w:r>
        <w:rPr>
          <w:rFonts w:ascii="Calibri" w:cs="Calibri" w:eastAsia="Calibri" w:hAnsi="Calibri"/>
        </w:rPr>
        <w:t xml:space="preserve">, your role does not include that function.</w:t>
      </w:r>
    </w:p>
    <w:p>
      <w:pPr>
        <w:pStyle w:val="Heading1"/>
        <w:pageBreakBefore/>
      </w:pPr>
      <w:r>
        <w:rPr>
          <w:rFonts w:ascii="Calibri" w:cs="Calibri" w:eastAsia="Calibri" w:hAnsi="Calibri"/>
        </w:rPr>
        <w:t xml:space="preserve">3. Finding your way around</w:t>
      </w:r>
    </w:p>
    <w:p>
      <w:pPr>
        <w:spacing w:after="120" w:line="288"/>
      </w:pPr>
      <w:r>
        <w:rPr>
          <w:rFonts w:ascii="Calibri" w:cs="Calibri" w:eastAsia="Calibri" w:hAnsi="Calibri"/>
        </w:rPr>
        <w:t xml:space="preserve">The menu on the left takes you to every part of the system. On a phone, tap the </w:t>
      </w:r>
      <w:r>
        <w:rPr>
          <w:rFonts w:ascii="Calibri" w:cs="Calibri" w:eastAsia="Calibri" w:hAnsi="Calibri"/>
          <w:b/>
          <w:bCs/>
        </w:rPr>
        <w:t xml:space="preserve">☰</w:t>
      </w:r>
      <w:r>
        <w:rPr>
          <w:rFonts w:ascii="Calibri" w:cs="Calibri" w:eastAsia="Calibri" w:hAnsi="Calibri"/>
        </w:rPr>
        <w:t xml:space="preserve"> button at the top left to open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Menu</w:t>
            </w:r>
          </w:p>
        </w:tc>
        <w:tc>
          <w:tcPr>
            <w:tcW w:type="dxa" w:w="67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Use it to</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Dashboard</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the overall picture: totals, alerts and charts.</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Inventory Items</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Find items, see their details, add or edit items.</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In</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Record deliveries and items received.</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Out</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Record items issued for use.</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Adjustments</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Correct quantities, and approve corrections (administrators).</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Movement History</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every movement ever recorded.</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Reports</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Run and download the seven reports.</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User Access</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roles; administrators add or remove people.</w:t>
            </w:r>
          </w:p>
        </w:tc>
      </w:tr>
      <w:tr>
        <w:trPr>
          <w:tblHeader w:val="false"/>
        </w:trPr>
        <w:tc>
          <w:tcPr>
            <w:tcW w:type="dxa" w:w="23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Settings</w:t>
            </w:r>
          </w:p>
        </w:tc>
        <w:tc>
          <w:tcPr>
            <w:tcW w:type="dxa" w:w="67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Administrators only: options, lists, backups.</w:t>
            </w:r>
          </w:p>
        </w:tc>
      </w:tr>
    </w:tbl>
    <w:p>
      <w:pPr>
        <w:spacing w:after="120"/>
      </w:pPr>
    </w:p>
    <w:p>
      <w:pPr>
        <w:pStyle w:val="Heading2"/>
      </w:pPr>
      <w:r>
        <w:rPr>
          <w:rFonts w:ascii="Calibri" w:cs="Calibri" w:eastAsia="Calibri" w:hAnsi="Calibri"/>
        </w:rPr>
        <w:t xml:space="preserve">Look and feel</w:t>
      </w:r>
    </w:p>
    <w:p>
      <w:pPr>
        <w:pStyle w:val="ListParagraph"/>
        <w:numPr>
          <w:ilvl w:val="0"/>
          <w:numId w:val="2"/>
        </w:numPr>
        <w:spacing w:after="60" w:line="276"/>
      </w:pPr>
      <w:r>
        <w:rPr>
          <w:rFonts w:ascii="Calibri" w:cs="Calibri" w:eastAsia="Calibri" w:hAnsi="Calibri"/>
          <w:b/>
          <w:bCs/>
        </w:rPr>
        <w:t xml:space="preserve">Theme:</w:t>
      </w:r>
      <w:r>
        <w:rPr>
          <w:rFonts w:ascii="Calibri" w:cs="Calibri" w:eastAsia="Calibri" w:hAnsi="Calibri"/>
        </w:rPr>
        <w:t xml:space="preserve"> at the bottom of the left menu, choose </w:t>
      </w:r>
      <w:r>
        <w:rPr>
          <w:rFonts w:ascii="Calibri" w:cs="Calibri" w:eastAsia="Calibri" w:hAnsi="Calibri"/>
          <w:b/>
          <w:bCs/>
        </w:rPr>
        <w:t xml:space="preserve">Light</w:t>
      </w:r>
      <w:r>
        <w:rPr>
          <w:rFonts w:ascii="Calibri" w:cs="Calibri" w:eastAsia="Calibri" w:hAnsi="Calibri"/>
        </w:rPr>
        <w:t xml:space="preserve">, </w:t>
      </w:r>
      <w:r>
        <w:rPr>
          <w:rFonts w:ascii="Calibri" w:cs="Calibri" w:eastAsia="Calibri" w:hAnsi="Calibri"/>
          <w:b/>
          <w:bCs/>
        </w:rPr>
        <w:t xml:space="preserve">Dark</w:t>
      </w:r>
      <w:r>
        <w:rPr>
          <w:rFonts w:ascii="Calibri" w:cs="Calibri" w:eastAsia="Calibri" w:hAnsi="Calibri"/>
        </w:rPr>
        <w:t xml:space="preserve">, or </w:t>
      </w:r>
      <w:r>
        <w:rPr>
          <w:rFonts w:ascii="Calibri" w:cs="Calibri" w:eastAsia="Calibri" w:hAnsi="Calibri"/>
          <w:b/>
          <w:bCs/>
        </w:rPr>
        <w:t xml:space="preserve">Auto</w:t>
      </w:r>
      <w:r>
        <w:rPr>
          <w:rFonts w:ascii="Calibri" w:cs="Calibri" w:eastAsia="Calibri" w:hAnsi="Calibri"/>
        </w:rPr>
        <w:t xml:space="preserve"> (follows your device). Dark is easier on the eyes at night.</w:t>
      </w:r>
    </w:p>
    <w:p>
      <w:pPr>
        <w:pStyle w:val="ListParagraph"/>
        <w:numPr>
          <w:ilvl w:val="0"/>
          <w:numId w:val="2"/>
        </w:numPr>
        <w:spacing w:after="60" w:line="276"/>
      </w:pPr>
      <w:r>
        <w:rPr>
          <w:rFonts w:ascii="Calibri" w:cs="Calibri" w:eastAsia="Calibri" w:hAnsi="Calibri"/>
          <w:b/>
          <w:bCs/>
        </w:rPr>
        <w:t xml:space="preserve">Density:</w:t>
      </w:r>
      <w:r>
        <w:rPr>
          <w:rFonts w:ascii="Calibri" w:cs="Calibri" w:eastAsia="Calibri" w:hAnsi="Calibri"/>
        </w:rPr>
        <w:t xml:space="preserve"> choose </w:t>
      </w:r>
      <w:r>
        <w:rPr>
          <w:rFonts w:ascii="Calibri" w:cs="Calibri" w:eastAsia="Calibri" w:hAnsi="Calibri"/>
          <w:b/>
          <w:bCs/>
        </w:rPr>
        <w:t xml:space="preserve">Comfortable</w:t>
      </w:r>
      <w:r>
        <w:rPr>
          <w:rFonts w:ascii="Calibri" w:cs="Calibri" w:eastAsia="Calibri" w:hAnsi="Calibri"/>
        </w:rPr>
        <w:t xml:space="preserve"> (larger, easier to read) or </w:t>
      </w:r>
      <w:r>
        <w:rPr>
          <w:rFonts w:ascii="Calibri" w:cs="Calibri" w:eastAsia="Calibri" w:hAnsi="Calibri"/>
          <w:b/>
          <w:bCs/>
        </w:rPr>
        <w:t xml:space="preserve">Compact</w:t>
      </w:r>
      <w:r>
        <w:rPr>
          <w:rFonts w:ascii="Calibri" w:cs="Calibri" w:eastAsia="Calibri" w:hAnsi="Calibri"/>
        </w:rPr>
        <w:t xml:space="preserve"> (fits more rows on the screen).</w:t>
      </w:r>
    </w:p>
    <w:p>
      <w:pPr>
        <w:pStyle w:val="ListParagraph"/>
        <w:numPr>
          <w:ilvl w:val="0"/>
          <w:numId w:val="2"/>
        </w:numPr>
        <w:spacing w:after="60" w:line="276"/>
      </w:pPr>
      <w:r>
        <w:rPr>
          <w:rFonts w:ascii="Calibri" w:cs="Calibri" w:eastAsia="Calibri" w:hAnsi="Calibri"/>
        </w:rPr>
        <w:t xml:space="preserve">These choices are remembered on your own device only.</w:t>
      </w:r>
    </w:p>
    <w:p>
      <w:pPr>
        <w:pStyle w:val="Heading2"/>
      </w:pPr>
      <w:r>
        <w:rPr>
          <w:rFonts w:ascii="Calibri" w:cs="Calibri" w:eastAsia="Calibri" w:hAnsi="Calibri"/>
        </w:rPr>
        <w:t xml:space="preserve">On a phone</w:t>
      </w:r>
    </w:p>
    <w:p>
      <w:pPr>
        <w:spacing w:after="120" w:line="288"/>
      </w:pPr>
      <w:r>
        <w:rPr>
          <w:rFonts w:ascii="Calibri" w:cs="Calibri" w:eastAsia="Calibri" w:hAnsi="Calibri"/>
        </w:rPr>
        <w:t xml:space="preserve">The system works on phones. Large </w:t>
      </w:r>
      <w:r>
        <w:rPr>
          <w:rFonts w:ascii="Calibri" w:cs="Calibri" w:eastAsia="Calibri" w:hAnsi="Calibri"/>
          <w:b/>
          <w:bCs/>
        </w:rPr>
        <w:t xml:space="preserve">Stock In</w:t>
      </w:r>
      <w:r>
        <w:rPr>
          <w:rFonts w:ascii="Calibri" w:cs="Calibri" w:eastAsia="Calibri" w:hAnsi="Calibri"/>
        </w:rPr>
        <w:t xml:space="preserve"> and </w:t>
      </w:r>
      <w:r>
        <w:rPr>
          <w:rFonts w:ascii="Calibri" w:cs="Calibri" w:eastAsia="Calibri" w:hAnsi="Calibri"/>
          <w:b/>
          <w:bCs/>
        </w:rPr>
        <w:t xml:space="preserve">Stock Out</w:t>
      </w:r>
      <w:r>
        <w:rPr>
          <w:rFonts w:ascii="Calibri" w:cs="Calibri" w:eastAsia="Calibri" w:hAnsi="Calibri"/>
        </w:rPr>
        <w:t xml:space="preserve"> buttons sit at the bottom of the screen so you can record movements quickly while standing in the storeroom.</w:t>
      </w:r>
    </w:p>
    <w:p>
      <w:pPr>
        <w:keepNext/>
        <w:spacing w:after="40" w:before="60"/>
        <w:jc w:val="center"/>
      </w:pPr>
      <w:r>
        <w:drawing>
          <wp:inline distT="0" distB="0" distL="0" distR="0">
            <wp:extent cx="1828800" cy="3562350"/>
            <wp:effectExtent t="0" r="0" b="0" l="0"/>
            <wp:docPr id="1" name="The Dashboard on a phone, with the Stock In / Stock Out buttons at the bottom" descr="The Dashboard on a phone, with the Stock In / Stock Out buttons at the bottom" title="The Dashboard on a phone, with the Stock In / Stock Out buttons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28800"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The Dashboard on a phone, with the Stock In / Stock Out buttons at the bottom</w:t>
      </w:r>
    </w:p>
    <w:p>
      <w:pPr>
        <w:pStyle w:val="Heading2"/>
      </w:pPr>
      <w:r>
        <w:rPr>
          <w:rFonts w:ascii="Calibri" w:cs="Calibri" w:eastAsia="Calibri" w:hAnsi="Calibri"/>
        </w:rPr>
        <w:t xml:space="preserve">Messages you will see</w:t>
      </w:r>
    </w:p>
    <w:p>
      <w:pPr>
        <w:pStyle w:val="ListParagraph"/>
        <w:numPr>
          <w:ilvl w:val="0"/>
          <w:numId w:val="2"/>
        </w:numPr>
        <w:spacing w:after="60" w:line="276"/>
      </w:pPr>
      <w:r>
        <w:rPr>
          <w:rFonts w:ascii="Calibri" w:cs="Calibri" w:eastAsia="Calibri" w:hAnsi="Calibri"/>
          <w:b/>
          <w:bCs/>
        </w:rPr>
        <w:t xml:space="preserve">Green message</w:t>
      </w:r>
      <w:r>
        <w:rPr>
          <w:rFonts w:ascii="Calibri" w:cs="Calibri" w:eastAsia="Calibri" w:hAnsi="Calibri"/>
        </w:rPr>
        <w:t xml:space="preserve"> (bottom right): something was saved successfully.</w:t>
      </w:r>
    </w:p>
    <w:p>
      <w:pPr>
        <w:pStyle w:val="ListParagraph"/>
        <w:numPr>
          <w:ilvl w:val="0"/>
          <w:numId w:val="2"/>
        </w:numPr>
        <w:spacing w:after="60" w:line="276"/>
      </w:pPr>
      <w:r>
        <w:rPr>
          <w:rFonts w:ascii="Calibri" w:cs="Calibri" w:eastAsia="Calibri" w:hAnsi="Calibri"/>
          <w:b/>
          <w:bCs/>
        </w:rPr>
        <w:t xml:space="preserve">Red text under a field</w:t>
      </w:r>
      <w:r>
        <w:rPr>
          <w:rFonts w:ascii="Calibri" w:cs="Calibri" w:eastAsia="Calibri" w:hAnsi="Calibri"/>
        </w:rPr>
        <w:t xml:space="preserve">: something needs fixing before it can be saved. It tells you what to change.</w:t>
      </w:r>
    </w:p>
    <w:p>
      <w:pPr>
        <w:pStyle w:val="ListParagraph"/>
        <w:numPr>
          <w:ilvl w:val="0"/>
          <w:numId w:val="2"/>
        </w:numPr>
        <w:spacing w:after="60" w:line="276"/>
      </w:pPr>
      <w:r>
        <w:rPr>
          <w:rFonts w:ascii="Calibri" w:cs="Calibri" w:eastAsia="Calibri" w:hAnsi="Calibri"/>
          <w:b/>
          <w:bCs/>
        </w:rPr>
        <w:t xml:space="preserve">“Reconnecting to the inventory…”</w:t>
      </w:r>
      <w:r>
        <w:rPr>
          <w:rFonts w:ascii="Calibri" w:cs="Calibri" w:eastAsia="Calibri" w:hAnsi="Calibri"/>
        </w:rPr>
        <w:t xml:space="preserve"> (top of the screen): the internet dropped for a moment. The system reconnects by itself; anything you already saved is safe.</w:t>
      </w:r>
    </w:p>
    <w:p>
      <w:pPr>
        <w:pStyle w:val="Heading1"/>
        <w:pageBreakBefore/>
      </w:pPr>
      <w:r>
        <w:rPr>
          <w:rFonts w:ascii="Calibri" w:cs="Calibri" w:eastAsia="Calibri" w:hAnsi="Calibri"/>
        </w:rPr>
        <w:t xml:space="preserve">4. The Dashboard</w:t>
      </w:r>
    </w:p>
    <w:p>
      <w:pPr>
        <w:spacing w:after="120" w:line="288"/>
      </w:pPr>
      <w:r>
        <w:rPr>
          <w:rFonts w:ascii="Calibri" w:cs="Calibri" w:eastAsia="Calibri" w:hAnsi="Calibri"/>
        </w:rPr>
        <w:t xml:space="preserve">The Dashboard is the home page. It updates by itself whenever anyone saves a transaction.</w:t>
      </w:r>
    </w:p>
    <w:p>
      <w:pPr>
        <w:keepNext/>
        <w:spacing w:after="40" w:before="60"/>
        <w:jc w:val="center"/>
      </w:pPr>
      <w:r>
        <w:drawing>
          <wp:inline distT="0" distB="0" distL="0" distR="0">
            <wp:extent cx="5667375" cy="3543300"/>
            <wp:effectExtent t="0" r="0" b="0" l="0"/>
            <wp:docPr id="1" name="The Dashboard" descr="The Dashboard" title="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The Dashboard</w:t>
      </w:r>
    </w:p>
    <w:p>
      <w:pPr>
        <w:pStyle w:val="Heading3"/>
      </w:pPr>
      <w:r>
        <w:rPr>
          <w:rFonts w:ascii="Calibri" w:cs="Calibri" w:eastAsia="Calibri" w:hAnsi="Calibri"/>
        </w:rPr>
        <w:t xml:space="preserve">Top of the page</w:t>
      </w:r>
    </w:p>
    <w:p>
      <w:pPr>
        <w:pStyle w:val="ListParagraph"/>
        <w:numPr>
          <w:ilvl w:val="0"/>
          <w:numId w:val="2"/>
        </w:numPr>
        <w:spacing w:after="60" w:line="276"/>
      </w:pPr>
      <w:r>
        <w:rPr>
          <w:rFonts w:ascii="Calibri" w:cs="Calibri" w:eastAsia="Calibri" w:hAnsi="Calibri"/>
          <w:b/>
          <w:bCs/>
        </w:rPr>
        <w:t xml:space="preserve">Stock In / Stock Out</w:t>
      </w:r>
      <w:r>
        <w:rPr>
          <w:rFonts w:ascii="Calibri" w:cs="Calibri" w:eastAsia="Calibri" w:hAnsi="Calibri"/>
        </w:rPr>
        <w:t xml:space="preserve"> buttons for quick recording.</w:t>
      </w:r>
    </w:p>
    <w:p>
      <w:pPr>
        <w:pStyle w:val="ListParagraph"/>
        <w:numPr>
          <w:ilvl w:val="0"/>
          <w:numId w:val="2"/>
        </w:numPr>
        <w:spacing w:after="60" w:line="276"/>
      </w:pPr>
      <w:r>
        <w:rPr>
          <w:rFonts w:ascii="Calibri" w:cs="Calibri" w:eastAsia="Calibri" w:hAnsi="Calibri"/>
          <w:b/>
          <w:bCs/>
        </w:rPr>
        <w:t xml:space="preserve">Filters</w:t>
      </w:r>
      <w:r>
        <w:rPr>
          <w:rFonts w:ascii="Calibri" w:cs="Calibri" w:eastAsia="Calibri" w:hAnsi="Calibri"/>
        </w:rPr>
        <w:t xml:space="preserve">: choose dates, a category, a storage location or one item to narrow down everything on the page. Click </w:t>
      </w:r>
      <w:r>
        <w:rPr>
          <w:rFonts w:ascii="Calibri" w:cs="Calibri" w:eastAsia="Calibri" w:hAnsi="Calibri"/>
          <w:b/>
          <w:bCs/>
        </w:rPr>
        <w:t xml:space="preserve">Reset</w:t>
      </w:r>
      <w:r>
        <w:rPr>
          <w:rFonts w:ascii="Calibri" w:cs="Calibri" w:eastAsia="Calibri" w:hAnsi="Calibri"/>
        </w:rPr>
        <w:t xml:space="preserve"> to go back to all.</w:t>
      </w:r>
    </w:p>
    <w:p>
      <w:pPr>
        <w:pStyle w:val="ListParagraph"/>
        <w:numPr>
          <w:ilvl w:val="0"/>
          <w:numId w:val="2"/>
        </w:numPr>
        <w:spacing w:after="60" w:line="276"/>
      </w:pPr>
      <w:r>
        <w:rPr>
          <w:rFonts w:ascii="Calibri" w:cs="Calibri" w:eastAsia="Calibri" w:hAnsi="Calibri"/>
          <w:b/>
          <w:bCs/>
        </w:rPr>
        <w:t xml:space="preserve">Alerts</w:t>
      </w:r>
      <w:r>
        <w:rPr>
          <w:rFonts w:ascii="Calibri" w:cs="Calibri" w:eastAsia="Calibri" w:hAnsi="Calibri"/>
        </w:rPr>
        <w:t xml:space="preserve"> (coloured pills): items out of stock, items at or below minimum, adjustments waiting for approval, and unusual movements. Click an alert to see the items involved.</w:t>
      </w:r>
    </w:p>
    <w:p>
      <w:pPr>
        <w:pStyle w:val="Heading3"/>
      </w:pPr>
      <w:r>
        <w:rPr>
          <w:rFonts w:ascii="Calibri" w:cs="Calibri" w:eastAsia="Calibri" w:hAnsi="Calibri"/>
        </w:rPr>
        <w:t xml:space="preserve">The four 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Box</w:t>
            </w:r>
          </w:p>
        </w:tc>
        <w:tc>
          <w:tcPr>
            <w:tcW w:type="dxa" w:w="39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Shows</w:t>
            </w:r>
          </w:p>
        </w:tc>
        <w:tc>
          <w:tcPr>
            <w:tcW w:type="dxa" w:w="32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Click it to</w:t>
            </w:r>
          </w:p>
        </w:tc>
      </w:tr>
      <w:tr>
        <w:trPr>
          <w:tblHeader w:val="false"/>
        </w:trPr>
        <w:tc>
          <w:tcPr>
            <w:tcW w:type="dxa" w:w="1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on hand</w:t>
            </w:r>
          </w:p>
        </w:tc>
        <w:tc>
          <w:tcPr>
            <w:tcW w:type="dxa" w:w="3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Total quantity of all active items (all units added together).</w:t>
            </w:r>
          </w:p>
        </w:tc>
        <w:tc>
          <w:tcPr>
            <w:tcW w:type="dxa" w:w="32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Open the Current Stock report.</w:t>
            </w:r>
          </w:p>
        </w:tc>
      </w:tr>
      <w:tr>
        <w:trPr>
          <w:tblHeader w:val="false"/>
        </w:trPr>
        <w:tc>
          <w:tcPr>
            <w:tcW w:type="dxa" w:w="1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Below minimum</w:t>
            </w:r>
          </w:p>
        </w:tc>
        <w:tc>
          <w:tcPr>
            <w:tcW w:type="dxa" w:w="3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Items at or below their minimum stock level.</w:t>
            </w:r>
          </w:p>
        </w:tc>
        <w:tc>
          <w:tcPr>
            <w:tcW w:type="dxa" w:w="32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those items.</w:t>
            </w:r>
          </w:p>
        </w:tc>
      </w:tr>
      <w:tr>
        <w:trPr>
          <w:tblHeader w:val="false"/>
        </w:trPr>
        <w:tc>
          <w:tcPr>
            <w:tcW w:type="dxa" w:w="1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Out of stock</w:t>
            </w:r>
          </w:p>
        </w:tc>
        <w:tc>
          <w:tcPr>
            <w:tcW w:type="dxa" w:w="3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Items with zero on hand.</w:t>
            </w:r>
          </w:p>
        </w:tc>
        <w:tc>
          <w:tcPr>
            <w:tcW w:type="dxa" w:w="32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those items.</w:t>
            </w:r>
          </w:p>
        </w:tc>
      </w:tr>
      <w:tr>
        <w:trPr>
          <w:tblHeader w:val="false"/>
        </w:trPr>
        <w:tc>
          <w:tcPr>
            <w:tcW w:type="dxa" w:w="1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Inventory value</w:t>
            </w:r>
          </w:p>
        </w:tc>
        <w:tc>
          <w:tcPr>
            <w:tcW w:type="dxa" w:w="39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Total value of stock at average cost.</w:t>
            </w:r>
          </w:p>
        </w:tc>
        <w:tc>
          <w:tcPr>
            <w:tcW w:type="dxa" w:w="32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Open the Valuation report.</w:t>
            </w:r>
          </w:p>
        </w:tc>
      </w:tr>
    </w:tbl>
    <w:p>
      <w:pPr>
        <w:spacing w:after="120"/>
      </w:pPr>
    </w:p>
    <w:p>
      <w:pPr>
        <w:pStyle w:val="Heading3"/>
      </w:pPr>
      <w:r>
        <w:rPr>
          <w:rFonts w:ascii="Calibri" w:cs="Calibri" w:eastAsia="Calibri" w:hAnsi="Calibri"/>
        </w:rPr>
        <w:t xml:space="preserve">Charts and lists</w:t>
      </w:r>
    </w:p>
    <w:p>
      <w:pPr>
        <w:pStyle w:val="ListParagraph"/>
        <w:numPr>
          <w:ilvl w:val="0"/>
          <w:numId w:val="2"/>
        </w:numPr>
        <w:spacing w:after="60" w:line="276"/>
      </w:pPr>
      <w:r>
        <w:rPr>
          <w:rFonts w:ascii="Calibri" w:cs="Calibri" w:eastAsia="Calibri" w:hAnsi="Calibri"/>
          <w:b/>
          <w:bCs/>
        </w:rPr>
        <w:t xml:space="preserve">Stock in vs. stock out by month</w:t>
      </w:r>
      <w:r>
        <w:rPr>
          <w:rFonts w:ascii="Calibri" w:cs="Calibri" w:eastAsia="Calibri" w:hAnsi="Calibri"/>
        </w:rPr>
        <w:t xml:space="preserve">: blue bars for stock received, orange for stock issued. Click a bar to see those movements. The numbers for this month sit at the top right of the chart.</w:t>
      </w:r>
    </w:p>
    <w:p>
      <w:pPr>
        <w:pStyle w:val="ListParagraph"/>
        <w:numPr>
          <w:ilvl w:val="0"/>
          <w:numId w:val="2"/>
        </w:numPr>
        <w:spacing w:after="60" w:line="276"/>
      </w:pPr>
      <w:r>
        <w:rPr>
          <w:rFonts w:ascii="Calibri" w:cs="Calibri" w:eastAsia="Calibri" w:hAnsi="Calibri"/>
          <w:b/>
          <w:bCs/>
        </w:rPr>
        <w:t xml:space="preserve">Quantity on hand by category</w:t>
      </w:r>
      <w:r>
        <w:rPr>
          <w:rFonts w:ascii="Calibri" w:cs="Calibri" w:eastAsia="Calibri" w:hAnsi="Calibri"/>
        </w:rPr>
        <w:t xml:space="preserve">: which categories hold the most stock. Click a bar to see that category’s items.</w:t>
      </w:r>
    </w:p>
    <w:p>
      <w:pPr>
        <w:pStyle w:val="ListParagraph"/>
        <w:numPr>
          <w:ilvl w:val="0"/>
          <w:numId w:val="2"/>
        </w:numPr>
        <w:spacing w:after="60" w:line="276"/>
      </w:pPr>
      <w:r>
        <w:rPr>
          <w:rFonts w:ascii="Calibri" w:cs="Calibri" w:eastAsia="Calibri" w:hAnsi="Calibri"/>
          <w:b/>
          <w:bCs/>
        </w:rPr>
        <w:t xml:space="preserve">Top 10 most frequently issued</w:t>
      </w:r>
      <w:r>
        <w:rPr>
          <w:rFonts w:ascii="Calibri" w:cs="Calibri" w:eastAsia="Calibri" w:hAnsi="Calibri"/>
        </w:rPr>
        <w:t xml:space="preserve">: the items used most often in the selected period.</w:t>
      </w:r>
    </w:p>
    <w:p>
      <w:pPr>
        <w:pStyle w:val="ListParagraph"/>
        <w:numPr>
          <w:ilvl w:val="0"/>
          <w:numId w:val="2"/>
        </w:numPr>
        <w:spacing w:after="60" w:line="276"/>
      </w:pPr>
      <w:r>
        <w:rPr>
          <w:rFonts w:ascii="Calibri" w:cs="Calibri" w:eastAsia="Calibri" w:hAnsi="Calibri"/>
          <w:b/>
          <w:bCs/>
        </w:rPr>
        <w:t xml:space="preserve">Low-stock items to replenish</w:t>
      </w:r>
      <w:r>
        <w:rPr>
          <w:rFonts w:ascii="Calibri" w:cs="Calibri" w:eastAsia="Calibri" w:hAnsi="Calibri"/>
        </w:rPr>
        <w:t xml:space="preserve">, </w:t>
      </w:r>
      <w:r>
        <w:rPr>
          <w:rFonts w:ascii="Calibri" w:cs="Calibri" w:eastAsia="Calibri" w:hAnsi="Calibri"/>
          <w:b/>
          <w:bCs/>
        </w:rPr>
        <w:t xml:space="preserve">Recent transactions</w:t>
      </w:r>
      <w:r>
        <w:rPr>
          <w:rFonts w:ascii="Calibri" w:cs="Calibri" w:eastAsia="Calibri" w:hAnsi="Calibri"/>
        </w:rPr>
        <w:t xml:space="preserve">, and </w:t>
      </w:r>
      <w:r>
        <w:rPr>
          <w:rFonts w:ascii="Calibri" w:cs="Calibri" w:eastAsia="Calibri" w:hAnsi="Calibri"/>
          <w:b/>
          <w:bCs/>
        </w:rPr>
        <w:t xml:space="preserve">No movement in period</w:t>
      </w:r>
      <w:r>
        <w:rPr>
          <w:rFonts w:ascii="Calibri" w:cs="Calibri" w:eastAsia="Calibri" w:hAnsi="Calibri"/>
        </w:rPr>
        <w:t xml:space="preserve"> (items nobody has touched).</w:t>
      </w:r>
    </w:p>
    <w:p>
      <w:pPr>
        <w:pStyle w:val="Heading1"/>
        <w:pageBreakBefore/>
      </w:pPr>
      <w:r>
        <w:rPr>
          <w:rFonts w:ascii="Calibri" w:cs="Calibri" w:eastAsia="Calibri" w:hAnsi="Calibri"/>
        </w:rPr>
        <w:t xml:space="preserve">5. Inventory Items</w:t>
      </w:r>
    </w:p>
    <w:p>
      <w:pPr>
        <w:pStyle w:val="Heading2"/>
      </w:pPr>
      <w:r>
        <w:rPr>
          <w:rFonts w:ascii="Calibri" w:cs="Calibri" w:eastAsia="Calibri" w:hAnsi="Calibri"/>
        </w:rPr>
        <w:t xml:space="preserve">Finding an item</w:t>
      </w:r>
    </w:p>
    <w:p>
      <w:pPr>
        <w:keepNext/>
        <w:spacing w:after="40" w:before="60"/>
        <w:jc w:val="center"/>
      </w:pPr>
      <w:r>
        <w:drawing>
          <wp:inline distT="0" distB="0" distL="0" distR="0">
            <wp:extent cx="5667375" cy="3543300"/>
            <wp:effectExtent t="0" r="0" b="0" l="0"/>
            <wp:docPr id="1" name="The Inventory Items list" descr="The Inventory Items list" title="The Inventory Item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The Inventory Items list</w:t>
      </w:r>
    </w:p>
    <w:p>
      <w:pPr>
        <w:pStyle w:val="ListParagraph"/>
        <w:numPr>
          <w:ilvl w:val="0"/>
          <w:numId w:val="2"/>
        </w:numPr>
        <w:spacing w:after="60" w:line="276"/>
      </w:pPr>
      <w:r>
        <w:rPr>
          <w:rFonts w:ascii="Calibri" w:cs="Calibri" w:eastAsia="Calibri" w:hAnsi="Calibri"/>
        </w:rPr>
        <w:t xml:space="preserve">Type in </w:t>
      </w:r>
      <w:r>
        <w:rPr>
          <w:rFonts w:ascii="Calibri" w:cs="Calibri" w:eastAsia="Calibri" w:hAnsi="Calibri"/>
          <w:b/>
          <w:bCs/>
        </w:rPr>
        <w:t xml:space="preserve">Search</w:t>
      </w:r>
      <w:r>
        <w:rPr>
          <w:rFonts w:ascii="Calibri" w:cs="Calibri" w:eastAsia="Calibri" w:hAnsi="Calibri"/>
        </w:rPr>
        <w:t xml:space="preserve"> to find items by code, name, description or barcode.</w:t>
      </w:r>
    </w:p>
    <w:p>
      <w:pPr>
        <w:pStyle w:val="ListParagraph"/>
        <w:numPr>
          <w:ilvl w:val="0"/>
          <w:numId w:val="2"/>
        </w:numPr>
        <w:spacing w:after="60" w:line="276"/>
      </w:pPr>
      <w:r>
        <w:rPr>
          <w:rFonts w:ascii="Calibri" w:cs="Calibri" w:eastAsia="Calibri" w:hAnsi="Calibri"/>
        </w:rPr>
        <w:t xml:space="preserve">Use </w:t>
      </w:r>
      <w:r>
        <w:rPr>
          <w:rFonts w:ascii="Calibri" w:cs="Calibri" w:eastAsia="Calibri" w:hAnsi="Calibri"/>
          <w:b/>
          <w:bCs/>
        </w:rPr>
        <w:t xml:space="preserve">Category</w:t>
      </w:r>
      <w:r>
        <w:rPr>
          <w:rFonts w:ascii="Calibri" w:cs="Calibri" w:eastAsia="Calibri" w:hAnsi="Calibri"/>
        </w:rPr>
        <w:t xml:space="preserve">, </w:t>
      </w:r>
      <w:r>
        <w:rPr>
          <w:rFonts w:ascii="Calibri" w:cs="Calibri" w:eastAsia="Calibri" w:hAnsi="Calibri"/>
          <w:b/>
          <w:bCs/>
        </w:rPr>
        <w:t xml:space="preserve">Location</w:t>
      </w:r>
      <w:r>
        <w:rPr>
          <w:rFonts w:ascii="Calibri" w:cs="Calibri" w:eastAsia="Calibri" w:hAnsi="Calibri"/>
        </w:rPr>
        <w:t xml:space="preserve">, </w:t>
      </w:r>
      <w:r>
        <w:rPr>
          <w:rFonts w:ascii="Calibri" w:cs="Calibri" w:eastAsia="Calibri" w:hAnsi="Calibri"/>
          <w:b/>
          <w:bCs/>
        </w:rPr>
        <w:t xml:space="preserve">Supplier</w:t>
      </w:r>
      <w:r>
        <w:rPr>
          <w:rFonts w:ascii="Calibri" w:cs="Calibri" w:eastAsia="Calibri" w:hAnsi="Calibri"/>
        </w:rPr>
        <w:t xml:space="preserve"> and </w:t>
      </w:r>
      <w:r>
        <w:rPr>
          <w:rFonts w:ascii="Calibri" w:cs="Calibri" w:eastAsia="Calibri" w:hAnsi="Calibri"/>
          <w:b/>
          <w:bCs/>
        </w:rPr>
        <w:t xml:space="preserve">Status</w:t>
      </w:r>
      <w:r>
        <w:rPr>
          <w:rFonts w:ascii="Calibri" w:cs="Calibri" w:eastAsia="Calibri" w:hAnsi="Calibri"/>
        </w:rPr>
        <w:t xml:space="preserve"> to narrow the list. Status can show only Active items, only items </w:t>
      </w:r>
      <w:r>
        <w:rPr>
          <w:rFonts w:ascii="Calibri" w:cs="Calibri" w:eastAsia="Calibri" w:hAnsi="Calibri"/>
          <w:b/>
          <w:bCs/>
        </w:rPr>
        <w:t xml:space="preserve">In stock (&gt; 0)</w:t>
      </w:r>
      <w:r>
        <w:rPr>
          <w:rFonts w:ascii="Calibri" w:cs="Calibri" w:eastAsia="Calibri" w:hAnsi="Calibri"/>
        </w:rPr>
        <w:t xml:space="preserve">, only Low Stock, only Out of Stock, and so on.</w:t>
      </w:r>
    </w:p>
    <w:p>
      <w:pPr>
        <w:pStyle w:val="ListParagraph"/>
        <w:numPr>
          <w:ilvl w:val="0"/>
          <w:numId w:val="2"/>
        </w:numPr>
        <w:spacing w:after="60" w:line="276"/>
      </w:pPr>
      <w:r>
        <w:rPr>
          <w:rFonts w:ascii="Calibri" w:cs="Calibri" w:eastAsia="Calibri" w:hAnsi="Calibri"/>
        </w:rPr>
        <w:t xml:space="preserve">Click a column heading (for example </w:t>
      </w:r>
      <w:r>
        <w:rPr>
          <w:rFonts w:ascii="Calibri" w:cs="Calibri" w:eastAsia="Calibri" w:hAnsi="Calibri"/>
          <w:b/>
          <w:bCs/>
        </w:rPr>
        <w:t xml:space="preserve">On hand</w:t>
      </w:r>
      <w:r>
        <w:rPr>
          <w:rFonts w:ascii="Calibri" w:cs="Calibri" w:eastAsia="Calibri" w:hAnsi="Calibri"/>
        </w:rPr>
        <w:t xml:space="preserve">) to sort by it. Click again to reverse.</w:t>
      </w:r>
    </w:p>
    <w:p>
      <w:pPr>
        <w:pStyle w:val="ListParagraph"/>
        <w:numPr>
          <w:ilvl w:val="0"/>
          <w:numId w:val="2"/>
        </w:numPr>
        <w:spacing w:after="60" w:line="276"/>
      </w:pPr>
      <w:r>
        <w:rPr>
          <w:rFonts w:ascii="Calibri" w:cs="Calibri" w:eastAsia="Calibri" w:hAnsi="Calibri"/>
        </w:rPr>
        <w:t xml:space="preserve">Click </w:t>
      </w:r>
      <w:r>
        <w:rPr>
          <w:rFonts w:ascii="Calibri" w:cs="Calibri" w:eastAsia="Calibri" w:hAnsi="Calibri"/>
          <w:b/>
          <w:bCs/>
        </w:rPr>
        <w:t xml:space="preserve">Reset</w:t>
      </w:r>
      <w:r>
        <w:rPr>
          <w:rFonts w:ascii="Calibri" w:cs="Calibri" w:eastAsia="Calibri" w:hAnsi="Calibri"/>
        </w:rPr>
        <w:t xml:space="preserve"> to clear all filters.</w:t>
      </w:r>
    </w:p>
    <w:p>
      <w:pPr>
        <w:pStyle w:val="Heading2"/>
      </w:pPr>
      <w:r>
        <w:rPr>
          <w:rFonts w:ascii="Calibri" w:cs="Calibri" w:eastAsia="Calibri" w:hAnsi="Calibri"/>
        </w:rPr>
        <w:t xml:space="preserve">Seeing an item’s details</w:t>
      </w:r>
    </w:p>
    <w:p>
      <w:pPr>
        <w:spacing w:after="120" w:line="288"/>
      </w:pPr>
      <w:r>
        <w:rPr>
          <w:rFonts w:ascii="Calibri" w:cs="Calibri" w:eastAsia="Calibri" w:hAnsi="Calibri"/>
        </w:rPr>
        <w:t xml:space="preserve">Click any item to open its details on the right side of the screen.</w:t>
      </w:r>
    </w:p>
    <w:p>
      <w:pPr>
        <w:keepNext/>
        <w:spacing w:after="40" w:before="60"/>
        <w:jc w:val="center"/>
      </w:pPr>
      <w:r>
        <w:drawing>
          <wp:inline distT="0" distB="0" distL="0" distR="0">
            <wp:extent cx="5667375" cy="3543300"/>
            <wp:effectExtent t="0" r="0" b="0" l="0"/>
            <wp:docPr id="1" name="Item details: stock, reconciliation, details and movement history" descr="Item details: stock, reconciliation, details and movement history" title="Item details: stock, reconciliation, details and move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Item details: stock, reconciliation, details and movement history</w:t>
      </w:r>
    </w:p>
    <w:p>
      <w:pPr>
        <w:pStyle w:val="ListParagraph"/>
        <w:numPr>
          <w:ilvl w:val="0"/>
          <w:numId w:val="2"/>
        </w:numPr>
        <w:spacing w:after="60" w:line="276"/>
      </w:pPr>
      <w:r>
        <w:rPr>
          <w:rFonts w:ascii="Calibri" w:cs="Calibri" w:eastAsia="Calibri" w:hAnsi="Calibri"/>
          <w:b/>
          <w:bCs/>
        </w:rPr>
        <w:t xml:space="preserve">On hand, Minimum and Value</w:t>
      </w:r>
      <w:r>
        <w:rPr>
          <w:rFonts w:ascii="Calibri" w:cs="Calibri" w:eastAsia="Calibri" w:hAnsi="Calibri"/>
        </w:rPr>
        <w:t xml:space="preserve"> at the top.</w:t>
      </w:r>
    </w:p>
    <w:p>
      <w:pPr>
        <w:pStyle w:val="ListParagraph"/>
        <w:numPr>
          <w:ilvl w:val="0"/>
          <w:numId w:val="2"/>
        </w:numPr>
        <w:spacing w:after="60" w:line="276"/>
      </w:pPr>
      <w:r>
        <w:rPr>
          <w:rFonts w:ascii="Calibri" w:cs="Calibri" w:eastAsia="Calibri" w:hAnsi="Calibri"/>
          <w:b/>
          <w:bCs/>
        </w:rPr>
        <w:t xml:space="preserve">Reconciliation</w:t>
      </w:r>
      <w:r>
        <w:rPr>
          <w:rFonts w:ascii="Calibri" w:cs="Calibri" w:eastAsia="Calibri" w:hAnsi="Calibri"/>
        </w:rPr>
        <w:t xml:space="preserve"> shows how the current stock was reached: beginning stock, plus stock in, minus stock out, plus or minus adjustments. A green </w:t>
      </w:r>
      <w:r>
        <w:rPr>
          <w:rFonts w:ascii="Calibri" w:cs="Calibri" w:eastAsia="Calibri" w:hAnsi="Calibri"/>
          <w:b/>
          <w:bCs/>
        </w:rPr>
        <w:t xml:space="preserve">✓ reconciled</w:t>
      </w:r>
      <w:r>
        <w:rPr>
          <w:rFonts w:ascii="Calibri" w:cs="Calibri" w:eastAsia="Calibri" w:hAnsi="Calibri"/>
        </w:rPr>
        <w:t xml:space="preserve"> means the numbers agree with the history.</w:t>
      </w:r>
    </w:p>
    <w:p>
      <w:pPr>
        <w:pStyle w:val="ListParagraph"/>
        <w:numPr>
          <w:ilvl w:val="0"/>
          <w:numId w:val="2"/>
        </w:numPr>
        <w:spacing w:after="60" w:line="276"/>
      </w:pPr>
      <w:r>
        <w:rPr>
          <w:rFonts w:ascii="Calibri" w:cs="Calibri" w:eastAsia="Calibri" w:hAnsi="Calibri"/>
          <w:b/>
          <w:bCs/>
        </w:rPr>
        <w:t xml:space="preserve">Movement history</w:t>
      </w:r>
      <w:r>
        <w:rPr>
          <w:rFonts w:ascii="Calibri" w:cs="Calibri" w:eastAsia="Calibri" w:hAnsi="Calibri"/>
        </w:rPr>
        <w:t xml:space="preserve"> lists every movement of this item, newest first. Click one to see its details.</w:t>
      </w:r>
    </w:p>
    <w:p>
      <w:pPr>
        <w:pStyle w:val="ListParagraph"/>
        <w:numPr>
          <w:ilvl w:val="0"/>
          <w:numId w:val="2"/>
        </w:numPr>
        <w:spacing w:after="60" w:line="276"/>
      </w:pPr>
      <w:r>
        <w:rPr>
          <w:rFonts w:ascii="Calibri" w:cs="Calibri" w:eastAsia="Calibri" w:hAnsi="Calibri"/>
        </w:rPr>
        <w:t xml:space="preserve">Buttons at the top let you record </w:t>
      </w:r>
      <w:r>
        <w:rPr>
          <w:rFonts w:ascii="Calibri" w:cs="Calibri" w:eastAsia="Calibri" w:hAnsi="Calibri"/>
          <w:b/>
          <w:bCs/>
        </w:rPr>
        <w:t xml:space="preserve">+ In</w:t>
      </w:r>
      <w:r>
        <w:rPr>
          <w:rFonts w:ascii="Calibri" w:cs="Calibri" w:eastAsia="Calibri" w:hAnsi="Calibri"/>
        </w:rPr>
        <w:t xml:space="preserve">, </w:t>
      </w:r>
      <w:r>
        <w:rPr>
          <w:rFonts w:ascii="Calibri" w:cs="Calibri" w:eastAsia="Calibri" w:hAnsi="Calibri"/>
          <w:b/>
          <w:bCs/>
        </w:rPr>
        <w:t xml:space="preserve">− Out</w:t>
      </w:r>
      <w:r>
        <w:rPr>
          <w:rFonts w:ascii="Calibri" w:cs="Calibri" w:eastAsia="Calibri" w:hAnsi="Calibri"/>
        </w:rPr>
        <w:t xml:space="preserve"> or </w:t>
      </w:r>
      <w:r>
        <w:rPr>
          <w:rFonts w:ascii="Calibri" w:cs="Calibri" w:eastAsia="Calibri" w:hAnsi="Calibri"/>
          <w:b/>
          <w:bCs/>
        </w:rPr>
        <w:t xml:space="preserve">Adjust</w:t>
      </w:r>
      <w:r>
        <w:rPr>
          <w:rFonts w:ascii="Calibri" w:cs="Calibri" w:eastAsia="Calibri" w:hAnsi="Calibri"/>
        </w:rPr>
        <w:t xml:space="preserve"> for this item straight away.</w:t>
      </w:r>
    </w:p>
    <w:p>
      <w:pPr>
        <w:pStyle w:val="Heading2"/>
      </w:pPr>
      <w:r>
        <w:rPr>
          <w:rFonts w:ascii="Calibri" w:cs="Calibri" w:eastAsia="Calibri" w:hAnsi="Calibri"/>
        </w:rPr>
        <w:t xml:space="preserve">Adding a new item</w:t>
      </w:r>
    </w:p>
    <w:p>
      <w:pPr>
        <w:pStyle w:val="ListParagraph"/>
        <w:numPr>
          <w:ilvl w:val="0"/>
          <w:numId w:val="4"/>
        </w:numPr>
        <w:spacing w:after="80" w:line="276"/>
      </w:pPr>
      <w:r>
        <w:rPr>
          <w:rFonts w:ascii="Calibri" w:cs="Calibri" w:eastAsia="Calibri" w:hAnsi="Calibri"/>
        </w:rPr>
        <w:t xml:space="preserve">Go to </w:t>
      </w:r>
      <w:r>
        <w:rPr>
          <w:rFonts w:ascii="Calibri" w:cs="Calibri" w:eastAsia="Calibri" w:hAnsi="Calibri"/>
          <w:b/>
          <w:bCs/>
        </w:rPr>
        <w:t xml:space="preserve">Inventory Items</w:t>
      </w:r>
      <w:r>
        <w:rPr>
          <w:rFonts w:ascii="Calibri" w:cs="Calibri" w:eastAsia="Calibri" w:hAnsi="Calibri"/>
        </w:rPr>
        <w:t xml:space="preserve"> and click </w:t>
      </w:r>
      <w:r>
        <w:rPr>
          <w:rFonts w:ascii="Calibri" w:cs="Calibri" w:eastAsia="Calibri" w:hAnsi="Calibri"/>
          <w:b/>
          <w:bCs/>
        </w:rPr>
        <w:t xml:space="preserve">+ New item</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Fill in the </w:t>
      </w:r>
      <w:r>
        <w:rPr>
          <w:rFonts w:ascii="Calibri" w:cs="Calibri" w:eastAsia="Calibri" w:hAnsi="Calibri"/>
          <w:b/>
          <w:bCs/>
        </w:rPr>
        <w:t xml:space="preserve">Item name</w:t>
      </w:r>
      <w:r>
        <w:rPr>
          <w:rFonts w:ascii="Calibri" w:cs="Calibri" w:eastAsia="Calibri" w:hAnsi="Calibri"/>
        </w:rPr>
        <w:t xml:space="preserve">, </w:t>
      </w:r>
      <w:r>
        <w:rPr>
          <w:rFonts w:ascii="Calibri" w:cs="Calibri" w:eastAsia="Calibri" w:hAnsi="Calibri"/>
          <w:b/>
          <w:bCs/>
        </w:rPr>
        <w:t xml:space="preserve">Category</w:t>
      </w:r>
      <w:r>
        <w:rPr>
          <w:rFonts w:ascii="Calibri" w:cs="Calibri" w:eastAsia="Calibri" w:hAnsi="Calibri"/>
        </w:rPr>
        <w:t xml:space="preserve"> and </w:t>
      </w:r>
      <w:r>
        <w:rPr>
          <w:rFonts w:ascii="Calibri" w:cs="Calibri" w:eastAsia="Calibri" w:hAnsi="Calibri"/>
          <w:b/>
          <w:bCs/>
        </w:rPr>
        <w:t xml:space="preserve">Unit of measurement</w:t>
      </w:r>
      <w:r>
        <w:rPr>
          <w:rFonts w:ascii="Calibri" w:cs="Calibri" w:eastAsia="Calibri" w:hAnsi="Calibri"/>
        </w:rPr>
        <w:t xml:space="preserve"> (required, marked with *).</w:t>
      </w:r>
    </w:p>
    <w:p>
      <w:pPr>
        <w:pStyle w:val="ListParagraph"/>
        <w:numPr>
          <w:ilvl w:val="0"/>
          <w:numId w:val="4"/>
        </w:numPr>
        <w:spacing w:after="80" w:line="276"/>
      </w:pPr>
      <w:r>
        <w:rPr>
          <w:rFonts w:ascii="Calibri" w:cs="Calibri" w:eastAsia="Calibri" w:hAnsi="Calibri"/>
        </w:rPr>
        <w:t xml:space="preserve">Leave </w:t>
      </w:r>
      <w:r>
        <w:rPr>
          <w:rFonts w:ascii="Calibri" w:cs="Calibri" w:eastAsia="Calibri" w:hAnsi="Calibri"/>
          <w:b/>
          <w:bCs/>
        </w:rPr>
        <w:t xml:space="preserve">Item Code / SKU</w:t>
      </w:r>
      <w:r>
        <w:rPr>
          <w:rFonts w:ascii="Calibri" w:cs="Calibri" w:eastAsia="Calibri" w:hAnsi="Calibri"/>
        </w:rPr>
        <w:t xml:space="preserve"> empty to have it created for you (for example CB-023), or type your own.</w:t>
      </w:r>
    </w:p>
    <w:p>
      <w:pPr>
        <w:pStyle w:val="ListParagraph"/>
        <w:numPr>
          <w:ilvl w:val="0"/>
          <w:numId w:val="4"/>
        </w:numPr>
        <w:spacing w:after="80" w:line="276"/>
      </w:pPr>
      <w:r>
        <w:rPr>
          <w:rFonts w:ascii="Calibri" w:cs="Calibri" w:eastAsia="Calibri" w:hAnsi="Calibri"/>
        </w:rPr>
        <w:t xml:space="preserve">Enter </w:t>
      </w:r>
      <w:r>
        <w:rPr>
          <w:rFonts w:ascii="Calibri" w:cs="Calibri" w:eastAsia="Calibri" w:hAnsi="Calibri"/>
          <w:b/>
          <w:bCs/>
        </w:rPr>
        <w:t xml:space="preserve">Beginning stock</w:t>
      </w:r>
      <w:r>
        <w:rPr>
          <w:rFonts w:ascii="Calibri" w:cs="Calibri" w:eastAsia="Calibri" w:hAnsi="Calibri"/>
        </w:rPr>
        <w:t xml:space="preserve"> if you already have some on hand. It is recorded as the item’s opening balance.</w:t>
      </w:r>
    </w:p>
    <w:p>
      <w:pPr>
        <w:pStyle w:val="ListParagraph"/>
        <w:numPr>
          <w:ilvl w:val="0"/>
          <w:numId w:val="4"/>
        </w:numPr>
        <w:spacing w:after="80" w:line="276"/>
      </w:pPr>
      <w:r>
        <w:rPr>
          <w:rFonts w:ascii="Calibri" w:cs="Calibri" w:eastAsia="Calibri" w:hAnsi="Calibri"/>
        </w:rPr>
        <w:t xml:space="preserve">Optionally set </w:t>
      </w:r>
      <w:r>
        <w:rPr>
          <w:rFonts w:ascii="Calibri" w:cs="Calibri" w:eastAsia="Calibri" w:hAnsi="Calibri"/>
          <w:b/>
          <w:bCs/>
        </w:rPr>
        <w:t xml:space="preserve">Minimum stock level</w:t>
      </w:r>
      <w:r>
        <w:rPr>
          <w:rFonts w:ascii="Calibri" w:cs="Calibri" w:eastAsia="Calibri" w:hAnsi="Calibri"/>
        </w:rPr>
        <w:t xml:space="preserve">, </w:t>
      </w:r>
      <w:r>
        <w:rPr>
          <w:rFonts w:ascii="Calibri" w:cs="Calibri" w:eastAsia="Calibri" w:hAnsi="Calibri"/>
          <w:b/>
          <w:bCs/>
        </w:rPr>
        <w:t xml:space="preserve">Storage location</w:t>
      </w:r>
      <w:r>
        <w:rPr>
          <w:rFonts w:ascii="Calibri" w:cs="Calibri" w:eastAsia="Calibri" w:hAnsi="Calibri"/>
        </w:rPr>
        <w:t xml:space="preserve">, </w:t>
      </w:r>
      <w:r>
        <w:rPr>
          <w:rFonts w:ascii="Calibri" w:cs="Calibri" w:eastAsia="Calibri" w:hAnsi="Calibri"/>
          <w:b/>
          <w:bCs/>
        </w:rPr>
        <w:t xml:space="preserve">Supplier</w:t>
      </w:r>
      <w:r>
        <w:rPr>
          <w:rFonts w:ascii="Calibri" w:cs="Calibri" w:eastAsia="Calibri" w:hAnsi="Calibri"/>
        </w:rPr>
        <w:t xml:space="preserve">, </w:t>
      </w:r>
      <w:r>
        <w:rPr>
          <w:rFonts w:ascii="Calibri" w:cs="Calibri" w:eastAsia="Calibri" w:hAnsi="Calibri"/>
          <w:b/>
          <w:bCs/>
        </w:rPr>
        <w:t xml:space="preserve">Unit cost</w:t>
      </w:r>
      <w:r>
        <w:rPr>
          <w:rFonts w:ascii="Calibri" w:cs="Calibri" w:eastAsia="Calibri" w:hAnsi="Calibri"/>
        </w:rPr>
        <w:t xml:space="preserve"> and </w:t>
      </w:r>
      <w:r>
        <w:rPr>
          <w:rFonts w:ascii="Calibri" w:cs="Calibri" w:eastAsia="Calibri" w:hAnsi="Calibri"/>
          <w:b/>
          <w:bCs/>
        </w:rPr>
        <w:t xml:space="preserve">Barcode</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Click </w:t>
      </w:r>
      <w:r>
        <w:rPr>
          <w:rFonts w:ascii="Calibri" w:cs="Calibri" w:eastAsia="Calibri" w:hAnsi="Calibri"/>
          <w:b/>
          <w:bCs/>
        </w:rPr>
        <w:t xml:space="preserve">Create item</w:t>
      </w:r>
      <w:r>
        <w:rPr>
          <w:rFonts w:ascii="Calibri" w:cs="Calibri" w:eastAsia="Calibri" w:hAnsi="Calibri"/>
        </w:rPr>
        <w:t xml:space="preserve">.</w:t>
      </w:r>
    </w:p>
    <w:p>
      <w:pPr>
        <w:keepNext/>
        <w:spacing w:after="40" w:before="60"/>
        <w:jc w:val="center"/>
      </w:pPr>
      <w:r>
        <w:drawing>
          <wp:inline distT="0" distB="0" distL="0" distR="0">
            <wp:extent cx="4676775" cy="3562350"/>
            <wp:effectExtent t="0" r="0" b="0" l="0"/>
            <wp:docPr id="1" name="Adding a new item" descr="Adding a new item" title="Adding a new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Adding a new item</w:t>
      </w:r>
    </w:p>
    <w:p>
      <w:pPr>
        <w:pStyle w:val="Heading2"/>
      </w:pPr>
      <w:r>
        <w:rPr>
          <w:rFonts w:ascii="Calibri" w:cs="Calibri" w:eastAsia="Calibri" w:hAnsi="Calibri"/>
        </w:rPr>
        <w:t xml:space="preserve">Editing an item</w:t>
      </w:r>
    </w:p>
    <w:p>
      <w:pPr>
        <w:spacing w:after="120" w:line="288"/>
      </w:pPr>
      <w:r>
        <w:rPr>
          <w:rFonts w:ascii="Calibri" w:cs="Calibri" w:eastAsia="Calibri" w:hAnsi="Calibri"/>
        </w:rPr>
        <w:t xml:space="preserve">Open the item and click </w:t>
      </w:r>
      <w:r>
        <w:rPr>
          <w:rFonts w:ascii="Calibri" w:cs="Calibri" w:eastAsia="Calibri" w:hAnsi="Calibri"/>
          <w:b/>
          <w:bCs/>
        </w:rPr>
        <w:t xml:space="preserve">Edit</w:t>
      </w:r>
      <w:r>
        <w:rPr>
          <w:rFonts w:ascii="Calibri" w:cs="Calibri" w:eastAsia="Calibri" w:hAnsi="Calibri"/>
        </w:rPr>
        <w:t xml:space="preserve">. You can change its name, category, unit, description, minimum level, location, supplier, cost and barcode. Click </w:t>
      </w:r>
      <w:r>
        <w:rPr>
          <w:rFonts w:ascii="Calibri" w:cs="Calibri" w:eastAsia="Calibri" w:hAnsi="Calibri"/>
          <w:b/>
          <w:bCs/>
        </w:rPr>
        <w:t xml:space="preserve">Save changes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86F90" w:sz="24"/>
              <w:bottom w:val="none" w:color="FFFFFF" w:sz="0"/>
              <w:right w:val="none" w:color="FFFFFF" w:sz="0"/>
            </w:tcBorders>
            <w:shd w:fill="E1EFF3" w:color="auto" w:val="clear"/>
            <w:tcMar>
              <w:top w:type="dxa" w:w="100"/>
              <w:left w:type="dxa" w:w="180"/>
              <w:bottom w:type="dxa" w:w="100"/>
              <w:right w:type="dxa" w:w="160"/>
            </w:tcMar>
          </w:tcPr>
          <w:p>
            <w:pPr>
              <w:spacing w:after="40" w:line="264"/>
            </w:pPr>
            <w:r>
              <w:rPr>
                <w:rFonts w:ascii="Calibri" w:cs="Calibri" w:eastAsia="Calibri" w:hAnsi="Calibri"/>
                <w:b/>
                <w:bCs/>
                <w:color w:val="186F90"/>
                <w:sz w:val="20"/>
                <w:szCs w:val="20"/>
              </w:rPr>
              <w:t xml:space="preserve">Note: </w:t>
            </w:r>
            <w:r>
              <w:rPr>
                <w:rFonts w:ascii="Calibri" w:cs="Calibri" w:eastAsia="Calibri" w:hAnsi="Calibri"/>
                <w:sz w:val="20"/>
                <w:szCs w:val="20"/>
              </w:rPr>
              <w:t xml:space="preserve">You cannot type in a new stock quantity when editing. Quantities only change through </w:t>
            </w:r>
            <w:r>
              <w:rPr>
                <w:rFonts w:ascii="Calibri" w:cs="Calibri" w:eastAsia="Calibri" w:hAnsi="Calibri"/>
                <w:b/>
                <w:bCs/>
                <w:sz w:val="20"/>
                <w:szCs w:val="20"/>
              </w:rPr>
              <w:t xml:space="preserve">Stock In</w:t>
            </w:r>
            <w:r>
              <w:rPr>
                <w:rFonts w:ascii="Calibri" w:cs="Calibri" w:eastAsia="Calibri" w:hAnsi="Calibri"/>
                <w:sz w:val="20"/>
                <w:szCs w:val="20"/>
              </w:rPr>
              <w:t xml:space="preserve">, </w:t>
            </w:r>
            <w:r>
              <w:rPr>
                <w:rFonts w:ascii="Calibri" w:cs="Calibri" w:eastAsia="Calibri" w:hAnsi="Calibri"/>
                <w:b/>
                <w:bCs/>
                <w:sz w:val="20"/>
                <w:szCs w:val="20"/>
              </w:rPr>
              <w:t xml:space="preserve">Stock Out</w:t>
            </w:r>
            <w:r>
              <w:rPr>
                <w:rFonts w:ascii="Calibri" w:cs="Calibri" w:eastAsia="Calibri" w:hAnsi="Calibri"/>
                <w:sz w:val="20"/>
                <w:szCs w:val="20"/>
              </w:rPr>
              <w:t xml:space="preserve"> or an </w:t>
            </w:r>
            <w:r>
              <w:rPr>
                <w:rFonts w:ascii="Calibri" w:cs="Calibri" w:eastAsia="Calibri" w:hAnsi="Calibri"/>
                <w:b/>
                <w:bCs/>
                <w:sz w:val="20"/>
                <w:szCs w:val="20"/>
              </w:rPr>
              <w:t xml:space="preserve">Adjustment</w:t>
            </w:r>
            <w:r>
              <w:rPr>
                <w:rFonts w:ascii="Calibri" w:cs="Calibri" w:eastAsia="Calibri" w:hAnsi="Calibri"/>
                <w:sz w:val="20"/>
                <w:szCs w:val="20"/>
              </w:rPr>
              <w:t xml:space="preserve">, so that every change is on record.</w:t>
            </w:r>
          </w:p>
        </w:tc>
      </w:tr>
    </w:tbl>
    <w:p>
      <w:pPr>
        <w:spacing w:after="100"/>
      </w:pPr>
    </w:p>
    <w:p>
      <w:pPr>
        <w:pStyle w:val="Heading2"/>
      </w:pPr>
      <w:r>
        <w:rPr>
          <w:rFonts w:ascii="Calibri" w:cs="Calibri" w:eastAsia="Calibri" w:hAnsi="Calibri"/>
        </w:rPr>
        <w:t xml:space="preserve">Deactivating an item (administrators)</w:t>
      </w:r>
    </w:p>
    <w:p>
      <w:pPr>
        <w:spacing w:after="120" w:line="288"/>
      </w:pPr>
      <w:r>
        <w:rPr>
          <w:rFonts w:ascii="Calibri" w:cs="Calibri" w:eastAsia="Calibri" w:hAnsi="Calibri"/>
        </w:rPr>
        <w:t xml:space="preserve">If an item is no longer used, open it and click </w:t>
      </w:r>
      <w:r>
        <w:rPr>
          <w:rFonts w:ascii="Calibri" w:cs="Calibri" w:eastAsia="Calibri" w:hAnsi="Calibri"/>
          <w:b/>
          <w:bCs/>
        </w:rPr>
        <w:t xml:space="preserve">Deactivate</w:t>
      </w:r>
      <w:r>
        <w:rPr>
          <w:rFonts w:ascii="Calibri" w:cs="Calibri" w:eastAsia="Calibri" w:hAnsi="Calibri"/>
        </w:rPr>
        <w:t xml:space="preserve">. It disappears from the Stock In and Stock Out lists but its history is kept. Click </w:t>
      </w:r>
      <w:r>
        <w:rPr>
          <w:rFonts w:ascii="Calibri" w:cs="Calibri" w:eastAsia="Calibri" w:hAnsi="Calibri"/>
          <w:b/>
          <w:bCs/>
        </w:rPr>
        <w:t xml:space="preserve">Reactivate</w:t>
      </w:r>
      <w:r>
        <w:rPr>
          <w:rFonts w:ascii="Calibri" w:cs="Calibri" w:eastAsia="Calibri" w:hAnsi="Calibri"/>
        </w:rPr>
        <w:t xml:space="preserve"> to bring it back.</w:t>
      </w:r>
    </w:p>
    <w:p>
      <w:pPr>
        <w:pStyle w:val="Heading2"/>
      </w:pPr>
      <w:r>
        <w:rPr>
          <w:rFonts w:ascii="Calibri" w:cs="Calibri" w:eastAsia="Calibri" w:hAnsi="Calibri"/>
        </w:rPr>
        <w:t xml:space="preserve">Importing many items from Excel</w:t>
      </w:r>
    </w:p>
    <w:p>
      <w:pPr>
        <w:pStyle w:val="ListParagraph"/>
        <w:numPr>
          <w:ilvl w:val="0"/>
          <w:numId w:val="5"/>
        </w:numPr>
        <w:spacing w:after="80" w:line="276"/>
      </w:pPr>
      <w:r>
        <w:rPr>
          <w:rFonts w:ascii="Calibri" w:cs="Calibri" w:eastAsia="Calibri" w:hAnsi="Calibri"/>
        </w:rPr>
        <w:t xml:space="preserve">Go to </w:t>
      </w:r>
      <w:r>
        <w:rPr>
          <w:rFonts w:ascii="Calibri" w:cs="Calibri" w:eastAsia="Calibri" w:hAnsi="Calibri"/>
          <w:b/>
          <w:bCs/>
        </w:rPr>
        <w:t xml:space="preserve">Inventory Items</w:t>
      </w:r>
      <w:r>
        <w:rPr>
          <w:rFonts w:ascii="Calibri" w:cs="Calibri" w:eastAsia="Calibri" w:hAnsi="Calibri"/>
        </w:rPr>
        <w:t xml:space="preserve"> and click </w:t>
      </w:r>
      <w:r>
        <w:rPr>
          <w:rFonts w:ascii="Calibri" w:cs="Calibri" w:eastAsia="Calibri" w:hAnsi="Calibri"/>
          <w:b/>
          <w:bCs/>
        </w:rPr>
        <w:t xml:space="preserve">Import</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Click </w:t>
      </w:r>
      <w:r>
        <w:rPr>
          <w:rFonts w:ascii="Calibri" w:cs="Calibri" w:eastAsia="Calibri" w:hAnsi="Calibri"/>
          <w:b/>
          <w:bCs/>
        </w:rPr>
        <w:t xml:space="preserve">Download Excel template</w:t>
      </w:r>
      <w:r>
        <w:rPr>
          <w:rFonts w:ascii="Calibri" w:cs="Calibri" w:eastAsia="Calibri" w:hAnsi="Calibri"/>
        </w:rPr>
        <w:t xml:space="preserve"> and fill it in: one row per item. Item Name, Category and UoM are required.</w:t>
      </w:r>
    </w:p>
    <w:p>
      <w:pPr>
        <w:pStyle w:val="ListParagraph"/>
        <w:numPr>
          <w:ilvl w:val="0"/>
          <w:numId w:val="5"/>
        </w:numPr>
        <w:spacing w:after="80" w:line="276"/>
      </w:pPr>
      <w:r>
        <w:rPr>
          <w:rFonts w:ascii="Calibri" w:cs="Calibri" w:eastAsia="Calibri" w:hAnsi="Calibri"/>
        </w:rPr>
        <w:t xml:space="preserve">Back on the Import page, choose your file and click </w:t>
      </w:r>
      <w:r>
        <w:rPr>
          <w:rFonts w:ascii="Calibri" w:cs="Calibri" w:eastAsia="Calibri" w:hAnsi="Calibri"/>
          <w:b/>
          <w:bCs/>
        </w:rPr>
        <w:t xml:space="preserve">Import</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The page tells you how many items were created and lists any rows that could not be imported, with the reason.</w:t>
      </w:r>
    </w:p>
    <w:p>
      <w:pPr>
        <w:pStyle w:val="Heading1"/>
        <w:pageBreakBefore/>
      </w:pPr>
      <w:r>
        <w:rPr>
          <w:rFonts w:ascii="Calibri" w:cs="Calibri" w:eastAsia="Calibri" w:hAnsi="Calibri"/>
        </w:rPr>
        <w:t xml:space="preserve">6. Receiving stock (Stock In)</w:t>
      </w:r>
    </w:p>
    <w:p>
      <w:pPr>
        <w:spacing w:after="120" w:line="288"/>
      </w:pPr>
      <w:r>
        <w:rPr>
          <w:rFonts w:ascii="Calibri" w:cs="Calibri" w:eastAsia="Calibri" w:hAnsi="Calibri"/>
        </w:rPr>
        <w:t xml:space="preserve">Use Stock In whenever items arrive: a delivery, a purchase or a transfer in.</w:t>
      </w:r>
    </w:p>
    <w:p>
      <w:pPr>
        <w:keepNext/>
        <w:spacing w:after="40" w:before="60"/>
        <w:jc w:val="center"/>
      </w:pPr>
      <w:r>
        <w:drawing>
          <wp:inline distT="0" distB="0" distL="0" distR="0">
            <wp:extent cx="4676775" cy="3562350"/>
            <wp:effectExtent t="0" r="0" b="0" l="0"/>
            <wp:docPr id="1" name="The Stock In form" descr="The Stock In form" title="The Stock 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76775"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The Stock In form</w:t>
      </w:r>
    </w:p>
    <w:p>
      <w:pPr>
        <w:pStyle w:val="ListParagraph"/>
        <w:numPr>
          <w:ilvl w:val="0"/>
          <w:numId w:val="6"/>
        </w:numPr>
        <w:spacing w:after="80" w:line="276"/>
      </w:pPr>
      <w:r>
        <w:rPr>
          <w:rFonts w:ascii="Calibri" w:cs="Calibri" w:eastAsia="Calibri" w:hAnsi="Calibri"/>
        </w:rPr>
        <w:t xml:space="preserve">Click </w:t>
      </w:r>
      <w:r>
        <w:rPr>
          <w:rFonts w:ascii="Calibri" w:cs="Calibri" w:eastAsia="Calibri" w:hAnsi="Calibri"/>
          <w:b/>
          <w:bCs/>
        </w:rPr>
        <w:t xml:space="preserve">Stock In</w:t>
      </w:r>
      <w:r>
        <w:rPr>
          <w:rFonts w:ascii="Calibri" w:cs="Calibri" w:eastAsia="Calibri" w:hAnsi="Calibri"/>
        </w:rPr>
        <w:t xml:space="preserve"> in the menu (or </w:t>
      </w:r>
      <w:r>
        <w:rPr>
          <w:rFonts w:ascii="Calibri" w:cs="Calibri" w:eastAsia="Calibri" w:hAnsi="Calibri"/>
          <w:b/>
          <w:bCs/>
        </w:rPr>
        <w:t xml:space="preserve">+ Stock In</w:t>
      </w:r>
      <w:r>
        <w:rPr>
          <w:rFonts w:ascii="Calibri" w:cs="Calibri" w:eastAsia="Calibri" w:hAnsi="Calibri"/>
        </w:rPr>
        <w:t xml:space="preserve"> on the Dashboard).</w:t>
      </w:r>
    </w:p>
    <w:p>
      <w:pPr>
        <w:pStyle w:val="ListParagraph"/>
        <w:numPr>
          <w:ilvl w:val="0"/>
          <w:numId w:val="6"/>
        </w:numPr>
        <w:spacing w:after="80" w:line="276"/>
      </w:pPr>
      <w:r>
        <w:rPr>
          <w:rFonts w:ascii="Calibri" w:cs="Calibri" w:eastAsia="Calibri" w:hAnsi="Calibri"/>
        </w:rPr>
        <w:t xml:space="preserve">Check the </w:t>
      </w:r>
      <w:r>
        <w:rPr>
          <w:rFonts w:ascii="Calibri" w:cs="Calibri" w:eastAsia="Calibri" w:hAnsi="Calibri"/>
          <w:b/>
          <w:bCs/>
        </w:rPr>
        <w:t xml:space="preserve">Transaction date</w:t>
      </w:r>
      <w:r>
        <w:rPr>
          <w:rFonts w:ascii="Calibri" w:cs="Calibri" w:eastAsia="Calibri" w:hAnsi="Calibri"/>
        </w:rPr>
        <w:t xml:space="preserve">. It is today unless you change it. It cannot be in the future.</w:t>
      </w:r>
    </w:p>
    <w:p>
      <w:pPr>
        <w:pStyle w:val="ListParagraph"/>
        <w:numPr>
          <w:ilvl w:val="0"/>
          <w:numId w:val="6"/>
        </w:numPr>
        <w:spacing w:after="80" w:line="276"/>
      </w:pPr>
      <w:r>
        <w:rPr>
          <w:rFonts w:ascii="Calibri" w:cs="Calibri" w:eastAsia="Calibri" w:hAnsi="Calibri"/>
        </w:rPr>
        <w:t xml:space="preserve">Find the item: type part of its name or code in the search box (for example “milk” or “cb-001”), then pick it from the list. You can also tap one of the </w:t>
      </w:r>
      <w:r>
        <w:rPr>
          <w:rFonts w:ascii="Calibri" w:cs="Calibri" w:eastAsia="Calibri" w:hAnsi="Calibri"/>
          <w:b/>
          <w:bCs/>
        </w:rPr>
        <w:t xml:space="preserve">Recent</w:t>
      </w:r>
      <w:r>
        <w:rPr>
          <w:rFonts w:ascii="Calibri" w:cs="Calibri" w:eastAsia="Calibri" w:hAnsi="Calibri"/>
        </w:rPr>
        <w:t xml:space="preserve"> buttons for items you used lately.</w:t>
      </w:r>
    </w:p>
    <w:p>
      <w:pPr>
        <w:pStyle w:val="ListParagraph"/>
        <w:numPr>
          <w:ilvl w:val="0"/>
          <w:numId w:val="6"/>
        </w:numPr>
        <w:spacing w:after="80" w:line="276"/>
      </w:pPr>
      <w:r>
        <w:rPr>
          <w:rFonts w:ascii="Calibri" w:cs="Calibri" w:eastAsia="Calibri" w:hAnsi="Calibri"/>
        </w:rPr>
        <w:t xml:space="preserve">The coloured box shows </w:t>
      </w:r>
      <w:r>
        <w:rPr>
          <w:rFonts w:ascii="Calibri" w:cs="Calibri" w:eastAsia="Calibri" w:hAnsi="Calibri"/>
          <w:b/>
          <w:bCs/>
        </w:rPr>
        <w:t xml:space="preserve">Available now</w:t>
      </w:r>
      <w:r>
        <w:rPr>
          <w:rFonts w:ascii="Calibri" w:cs="Calibri" w:eastAsia="Calibri" w:hAnsi="Calibri"/>
        </w:rPr>
        <w:t xml:space="preserve"> and what the </w:t>
      </w:r>
      <w:r>
        <w:rPr>
          <w:rFonts w:ascii="Calibri" w:cs="Calibri" w:eastAsia="Calibri" w:hAnsi="Calibri"/>
          <w:b/>
          <w:bCs/>
        </w:rPr>
        <w:t xml:space="preserve">Balance after</w:t>
      </w:r>
      <w:r>
        <w:rPr>
          <w:rFonts w:ascii="Calibri" w:cs="Calibri" w:eastAsia="Calibri" w:hAnsi="Calibri"/>
        </w:rPr>
        <w:t xml:space="preserve"> will be.</w:t>
      </w:r>
    </w:p>
    <w:p>
      <w:pPr>
        <w:pStyle w:val="ListParagraph"/>
        <w:numPr>
          <w:ilvl w:val="0"/>
          <w:numId w:val="6"/>
        </w:numPr>
        <w:spacing w:after="80" w:line="276"/>
      </w:pPr>
      <w:r>
        <w:rPr>
          <w:rFonts w:ascii="Calibri" w:cs="Calibri" w:eastAsia="Calibri" w:hAnsi="Calibri"/>
        </w:rPr>
        <w:t xml:space="preserve">Enter the </w:t>
      </w:r>
      <w:r>
        <w:rPr>
          <w:rFonts w:ascii="Calibri" w:cs="Calibri" w:eastAsia="Calibri" w:hAnsi="Calibri"/>
          <w:b/>
          <w:bCs/>
        </w:rPr>
        <w:t xml:space="preserve">Quantity received</w:t>
      </w:r>
      <w:r>
        <w:rPr>
          <w:rFonts w:ascii="Calibri" w:cs="Calibri" w:eastAsia="Calibri" w:hAnsi="Calibri"/>
        </w:rPr>
        <w:t xml:space="preserve">. Use the </w:t>
      </w:r>
      <w:r>
        <w:rPr>
          <w:rFonts w:ascii="Calibri" w:cs="Calibri" w:eastAsia="Calibri" w:hAnsi="Calibri"/>
          <w:b/>
          <w:bCs/>
        </w:rPr>
        <w:t xml:space="preserve">−</w:t>
      </w:r>
      <w:r>
        <w:rPr>
          <w:rFonts w:ascii="Calibri" w:cs="Calibri" w:eastAsia="Calibri" w:hAnsi="Calibri"/>
        </w:rPr>
        <w:t xml:space="preserve"> and </w:t>
      </w:r>
      <w:r>
        <w:rPr>
          <w:rFonts w:ascii="Calibri" w:cs="Calibri" w:eastAsia="Calibri" w:hAnsi="Calibri"/>
          <w:b/>
          <w:bCs/>
        </w:rPr>
        <w:t xml:space="preserve">+</w:t>
      </w:r>
      <w:r>
        <w:rPr>
          <w:rFonts w:ascii="Calibri" w:cs="Calibri" w:eastAsia="Calibri" w:hAnsi="Calibri"/>
        </w:rPr>
        <w:t xml:space="preserve"> buttons or type the number.</w:t>
      </w:r>
    </w:p>
    <w:p>
      <w:pPr>
        <w:pStyle w:val="ListParagraph"/>
        <w:numPr>
          <w:ilvl w:val="0"/>
          <w:numId w:val="6"/>
        </w:numPr>
        <w:spacing w:after="80" w:line="276"/>
      </w:pPr>
      <w:r>
        <w:rPr>
          <w:rFonts w:ascii="Calibri" w:cs="Calibri" w:eastAsia="Calibri" w:hAnsi="Calibri"/>
        </w:rPr>
        <w:t xml:space="preserve">Optionally enter the </w:t>
      </w:r>
      <w:r>
        <w:rPr>
          <w:rFonts w:ascii="Calibri" w:cs="Calibri" w:eastAsia="Calibri" w:hAnsi="Calibri"/>
          <w:b/>
          <w:bCs/>
        </w:rPr>
        <w:t xml:space="preserve">Unit cost</w:t>
      </w:r>
      <w:r>
        <w:rPr>
          <w:rFonts w:ascii="Calibri" w:cs="Calibri" w:eastAsia="Calibri" w:hAnsi="Calibri"/>
        </w:rPr>
        <w:t xml:space="preserve">, </w:t>
      </w:r>
      <w:r>
        <w:rPr>
          <w:rFonts w:ascii="Calibri" w:cs="Calibri" w:eastAsia="Calibri" w:hAnsi="Calibri"/>
          <w:b/>
          <w:bCs/>
        </w:rPr>
        <w:t xml:space="preserve">Supplier / source</w:t>
      </w:r>
      <w:r>
        <w:rPr>
          <w:rFonts w:ascii="Calibri" w:cs="Calibri" w:eastAsia="Calibri" w:hAnsi="Calibri"/>
        </w:rPr>
        <w:t xml:space="preserve"> and </w:t>
      </w:r>
      <w:r>
        <w:rPr>
          <w:rFonts w:ascii="Calibri" w:cs="Calibri" w:eastAsia="Calibri" w:hAnsi="Calibri"/>
          <w:b/>
          <w:bCs/>
        </w:rPr>
        <w:t xml:space="preserve">Reference number</w:t>
      </w:r>
      <w:r>
        <w:rPr>
          <w:rFonts w:ascii="Calibri" w:cs="Calibri" w:eastAsia="Calibri" w:hAnsi="Calibri"/>
        </w:rPr>
        <w:t xml:space="preserve"> (delivery receipt or PO number).</w:t>
      </w:r>
    </w:p>
    <w:p>
      <w:pPr>
        <w:pStyle w:val="ListParagraph"/>
        <w:numPr>
          <w:ilvl w:val="0"/>
          <w:numId w:val="6"/>
        </w:numPr>
        <w:spacing w:after="80" w:line="276"/>
      </w:pPr>
      <w:r>
        <w:rPr>
          <w:rFonts w:ascii="Calibri" w:cs="Calibri" w:eastAsia="Calibri" w:hAnsi="Calibri"/>
        </w:rPr>
        <w:t xml:space="preserve">Check </w:t>
      </w:r>
      <w:r>
        <w:rPr>
          <w:rFonts w:ascii="Calibri" w:cs="Calibri" w:eastAsia="Calibri" w:hAnsi="Calibri"/>
          <w:b/>
          <w:bCs/>
        </w:rPr>
        <w:t xml:space="preserve">Received by</w:t>
      </w:r>
      <w:r>
        <w:rPr>
          <w:rFonts w:ascii="Calibri" w:cs="Calibri" w:eastAsia="Calibri" w:hAnsi="Calibri"/>
        </w:rPr>
        <w:t xml:space="preserve"> (your name is filled in) and add </w:t>
      </w:r>
      <w:r>
        <w:rPr>
          <w:rFonts w:ascii="Calibri" w:cs="Calibri" w:eastAsia="Calibri" w:hAnsi="Calibri"/>
          <w:b/>
          <w:bCs/>
        </w:rPr>
        <w:t xml:space="preserve">Remarks</w:t>
      </w:r>
      <w:r>
        <w:rPr>
          <w:rFonts w:ascii="Calibri" w:cs="Calibri" w:eastAsia="Calibri" w:hAnsi="Calibri"/>
        </w:rPr>
        <w:t xml:space="preserve"> if needed.</w:t>
      </w:r>
    </w:p>
    <w:p>
      <w:pPr>
        <w:pStyle w:val="ListParagraph"/>
        <w:numPr>
          <w:ilvl w:val="0"/>
          <w:numId w:val="6"/>
        </w:numPr>
        <w:spacing w:after="80" w:line="276"/>
      </w:pPr>
      <w:r>
        <w:rPr>
          <w:rFonts w:ascii="Calibri" w:cs="Calibri" w:eastAsia="Calibri" w:hAnsi="Calibri"/>
        </w:rPr>
        <w:t xml:space="preserve">Click </w:t>
      </w:r>
      <w:r>
        <w:rPr>
          <w:rFonts w:ascii="Calibri" w:cs="Calibri" w:eastAsia="Calibri" w:hAnsi="Calibri"/>
          <w:b/>
          <w:bCs/>
        </w:rPr>
        <w:t xml:space="preserve">Save stock in</w:t>
      </w:r>
      <w:r>
        <w:rPr>
          <w:rFonts w:ascii="Calibri" w:cs="Calibri" w:eastAsia="Calibri" w:hAnsi="Calibri"/>
        </w:rPr>
        <w:t xml:space="preserve">. A green message confirms it with its transaction number and the new balance.</w:t>
      </w:r>
    </w:p>
    <w:p>
      <w:pPr>
        <w:keepNext/>
        <w:spacing w:after="40" w:before="60"/>
        <w:jc w:val="center"/>
      </w:pPr>
      <w:r>
        <w:drawing>
          <wp:inline distT="0" distB="0" distL="0" distR="0">
            <wp:extent cx="5667375" cy="1524000"/>
            <wp:effectExtent t="0" r="0" b="0" l="0"/>
            <wp:docPr id="1" name="Searching: typing “milk” shows the matching items, best matches first" descr="Searching: typing “milk” shows the matching items, best matches first" title="Searching: typing “milk” shows the matching items, best matche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152400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Searching: typing “milk” shows the matching items, best matches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7D5B" w:sz="24"/>
              <w:bottom w:val="none" w:color="FFFFFF" w:sz="0"/>
              <w:right w:val="none" w:color="FFFFFF" w:sz="0"/>
            </w:tcBorders>
            <w:shd w:fill="DFF1E8" w:color="auto" w:val="clear"/>
            <w:tcMar>
              <w:top w:type="dxa" w:w="100"/>
              <w:left w:type="dxa" w:w="180"/>
              <w:bottom w:type="dxa" w:w="100"/>
              <w:right w:type="dxa" w:w="160"/>
            </w:tcMar>
          </w:tcPr>
          <w:p>
            <w:pPr>
              <w:spacing w:after="40" w:line="264"/>
            </w:pPr>
            <w:r>
              <w:rPr>
                <w:rFonts w:ascii="Calibri" w:cs="Calibri" w:eastAsia="Calibri" w:hAnsi="Calibri"/>
                <w:b/>
                <w:bCs/>
                <w:color w:val="2F7D5B"/>
                <w:sz w:val="20"/>
                <w:szCs w:val="20"/>
              </w:rPr>
              <w:t xml:space="preserve">Tip: </w:t>
            </w:r>
            <w:r>
              <w:rPr>
                <w:rFonts w:ascii="Calibri" w:cs="Calibri" w:eastAsia="Calibri" w:hAnsi="Calibri"/>
                <w:sz w:val="20"/>
                <w:szCs w:val="20"/>
              </w:rPr>
              <w:t xml:space="preserve">The search finds an item if what you type appears </w:t>
            </w:r>
            <w:r>
              <w:rPr>
                <w:rFonts w:ascii="Calibri" w:cs="Calibri" w:eastAsia="Calibri" w:hAnsi="Calibri"/>
                <w:b/>
                <w:bCs/>
                <w:sz w:val="20"/>
                <w:szCs w:val="20"/>
              </w:rPr>
              <w:t xml:space="preserve">anywhere</w:t>
            </w:r>
            <w:r>
              <w:rPr>
                <w:rFonts w:ascii="Calibri" w:cs="Calibri" w:eastAsia="Calibri" w:hAnsi="Calibri"/>
                <w:sz w:val="20"/>
                <w:szCs w:val="20"/>
              </w:rPr>
              <w:t xml:space="preserve"> in its name, code or category. You can type several words in any order, for example “arab ground” finds Arabica (Ground Beans). Scanning or typing an exact item code or barcode selects the item straight away.</w:t>
            </w:r>
          </w:p>
        </w:tc>
      </w:tr>
    </w:tbl>
    <w:p>
      <w:pPr>
        <w:spacing w:after="100"/>
      </w:pPr>
    </w:p>
    <w:p>
      <w:pPr>
        <w:pStyle w:val="Heading1"/>
        <w:pageBreakBefore/>
      </w:pPr>
      <w:r>
        <w:rPr>
          <w:rFonts w:ascii="Calibri" w:cs="Calibri" w:eastAsia="Calibri" w:hAnsi="Calibri"/>
        </w:rPr>
        <w:t xml:space="preserve">7. Issuing stock (Stock Out)</w:t>
      </w:r>
    </w:p>
    <w:p>
      <w:pPr>
        <w:spacing w:after="120" w:line="288"/>
      </w:pPr>
      <w:r>
        <w:rPr>
          <w:rFonts w:ascii="Calibri" w:cs="Calibri" w:eastAsia="Calibri" w:hAnsi="Calibri"/>
        </w:rPr>
        <w:t xml:space="preserve">Use Stock Out whenever items are taken from storage for use: to the bar, kitchen, front counter and so on.</w:t>
      </w:r>
    </w:p>
    <w:p>
      <w:pPr>
        <w:keepNext/>
        <w:spacing w:after="40" w:before="60"/>
        <w:jc w:val="center"/>
      </w:pPr>
      <w:r>
        <w:drawing>
          <wp:inline distT="0" distB="0" distL="0" distR="0">
            <wp:extent cx="4676775" cy="3562350"/>
            <wp:effectExtent t="0" r="0" b="0" l="0"/>
            <wp:docPr id="1" name="The Stock Out form" descr="The Stock Out form" title="The Stock Ou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76775"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The Stock Out form</w:t>
      </w:r>
    </w:p>
    <w:p>
      <w:pPr>
        <w:pStyle w:val="ListParagraph"/>
        <w:numPr>
          <w:ilvl w:val="0"/>
          <w:numId w:val="7"/>
        </w:numPr>
        <w:spacing w:after="80" w:line="276"/>
      </w:pPr>
      <w:r>
        <w:rPr>
          <w:rFonts w:ascii="Calibri" w:cs="Calibri" w:eastAsia="Calibri" w:hAnsi="Calibri"/>
        </w:rPr>
        <w:t xml:space="preserve">Click </w:t>
      </w:r>
      <w:r>
        <w:rPr>
          <w:rFonts w:ascii="Calibri" w:cs="Calibri" w:eastAsia="Calibri" w:hAnsi="Calibri"/>
          <w:b/>
          <w:bCs/>
        </w:rPr>
        <w:t xml:space="preserve">Stock Out</w:t>
      </w:r>
      <w:r>
        <w:rPr>
          <w:rFonts w:ascii="Calibri" w:cs="Calibri" w:eastAsia="Calibri" w:hAnsi="Calibri"/>
        </w:rPr>
        <w:t xml:space="preserve"> in the menu (or </w:t>
      </w:r>
      <w:r>
        <w:rPr>
          <w:rFonts w:ascii="Calibri" w:cs="Calibri" w:eastAsia="Calibri" w:hAnsi="Calibri"/>
          <w:b/>
          <w:bCs/>
        </w:rPr>
        <w:t xml:space="preserve">− Stock Out</w:t>
      </w:r>
      <w:r>
        <w:rPr>
          <w:rFonts w:ascii="Calibri" w:cs="Calibri" w:eastAsia="Calibri" w:hAnsi="Calibri"/>
        </w:rPr>
        <w:t xml:space="preserve"> on the Dashboard).</w:t>
      </w:r>
    </w:p>
    <w:p>
      <w:pPr>
        <w:pStyle w:val="ListParagraph"/>
        <w:numPr>
          <w:ilvl w:val="0"/>
          <w:numId w:val="7"/>
        </w:numPr>
        <w:spacing w:after="80" w:line="276"/>
      </w:pPr>
      <w:r>
        <w:rPr>
          <w:rFonts w:ascii="Calibri" w:cs="Calibri" w:eastAsia="Calibri" w:hAnsi="Calibri"/>
        </w:rPr>
        <w:t xml:space="preserve">Find and pick the item, the same way as for Stock In.</w:t>
      </w:r>
    </w:p>
    <w:p>
      <w:pPr>
        <w:pStyle w:val="ListParagraph"/>
        <w:numPr>
          <w:ilvl w:val="0"/>
          <w:numId w:val="7"/>
        </w:numPr>
        <w:spacing w:after="80" w:line="276"/>
      </w:pPr>
      <w:r>
        <w:rPr>
          <w:rFonts w:ascii="Calibri" w:cs="Calibri" w:eastAsia="Calibri" w:hAnsi="Calibri"/>
        </w:rPr>
        <w:t xml:space="preserve">Enter the </w:t>
      </w:r>
      <w:r>
        <w:rPr>
          <w:rFonts w:ascii="Calibri" w:cs="Calibri" w:eastAsia="Calibri" w:hAnsi="Calibri"/>
          <w:b/>
          <w:bCs/>
        </w:rPr>
        <w:t xml:space="preserve">Quantity issued</w:t>
      </w:r>
      <w:r>
        <w:rPr>
          <w:rFonts w:ascii="Calibri" w:cs="Calibri" w:eastAsia="Calibri" w:hAnsi="Calibri"/>
        </w:rPr>
        <w:t xml:space="preserve">.</w:t>
      </w:r>
    </w:p>
    <w:p>
      <w:pPr>
        <w:pStyle w:val="ListParagraph"/>
        <w:numPr>
          <w:ilvl w:val="0"/>
          <w:numId w:val="7"/>
        </w:numPr>
        <w:spacing w:after="80" w:line="276"/>
      </w:pPr>
      <w:r>
        <w:rPr>
          <w:rFonts w:ascii="Calibri" w:cs="Calibri" w:eastAsia="Calibri" w:hAnsi="Calibri"/>
        </w:rPr>
        <w:t xml:space="preserve">Fill in </w:t>
      </w:r>
      <w:r>
        <w:rPr>
          <w:rFonts w:ascii="Calibri" w:cs="Calibri" w:eastAsia="Calibri" w:hAnsi="Calibri"/>
          <w:b/>
          <w:bCs/>
        </w:rPr>
        <w:t xml:space="preserve">Issued to / department</w:t>
      </w:r>
      <w:r>
        <w:rPr>
          <w:rFonts w:ascii="Calibri" w:cs="Calibri" w:eastAsia="Calibri" w:hAnsi="Calibri"/>
        </w:rPr>
        <w:t xml:space="preserve"> (required, for example Bar or Kitchen) and, if useful, </w:t>
      </w:r>
      <w:r>
        <w:rPr>
          <w:rFonts w:ascii="Calibri" w:cs="Calibri" w:eastAsia="Calibri" w:hAnsi="Calibri"/>
          <w:b/>
          <w:bCs/>
        </w:rPr>
        <w:t xml:space="preserve">Purpose</w:t>
      </w:r>
      <w:r>
        <w:rPr>
          <w:rFonts w:ascii="Calibri" w:cs="Calibri" w:eastAsia="Calibri" w:hAnsi="Calibri"/>
        </w:rPr>
        <w:t xml:space="preserve"> and </w:t>
      </w:r>
      <w:r>
        <w:rPr>
          <w:rFonts w:ascii="Calibri" w:cs="Calibri" w:eastAsia="Calibri" w:hAnsi="Calibri"/>
          <w:b/>
          <w:bCs/>
        </w:rPr>
        <w:t xml:space="preserve">Reference number</w:t>
      </w:r>
      <w:r>
        <w:rPr>
          <w:rFonts w:ascii="Calibri" w:cs="Calibri" w:eastAsia="Calibri" w:hAnsi="Calibri"/>
        </w:rPr>
        <w:t xml:space="preserve">.</w:t>
      </w:r>
    </w:p>
    <w:p>
      <w:pPr>
        <w:pStyle w:val="ListParagraph"/>
        <w:numPr>
          <w:ilvl w:val="0"/>
          <w:numId w:val="7"/>
        </w:numPr>
        <w:spacing w:after="80" w:line="276"/>
      </w:pPr>
      <w:r>
        <w:rPr>
          <w:rFonts w:ascii="Calibri" w:cs="Calibri" w:eastAsia="Calibri" w:hAnsi="Calibri"/>
        </w:rPr>
        <w:t xml:space="preserve">Check </w:t>
      </w:r>
      <w:r>
        <w:rPr>
          <w:rFonts w:ascii="Calibri" w:cs="Calibri" w:eastAsia="Calibri" w:hAnsi="Calibri"/>
          <w:b/>
          <w:bCs/>
        </w:rPr>
        <w:t xml:space="preserve">Released by</w:t>
      </w:r>
      <w:r>
        <w:rPr>
          <w:rFonts w:ascii="Calibri" w:cs="Calibri" w:eastAsia="Calibri" w:hAnsi="Calibri"/>
        </w:rPr>
        <w:t xml:space="preserve"> and click </w:t>
      </w:r>
      <w:r>
        <w:rPr>
          <w:rFonts w:ascii="Calibri" w:cs="Calibri" w:eastAsia="Calibri" w:hAnsi="Calibri"/>
          <w:b/>
          <w:bCs/>
        </w:rPr>
        <w:t xml:space="preserve">Review stock out</w:t>
      </w:r>
      <w:r>
        <w:rPr>
          <w:rFonts w:ascii="Calibri" w:cs="Calibri" w:eastAsia="Calibri" w:hAnsi="Calibri"/>
        </w:rPr>
        <w:t xml:space="preserve">.</w:t>
      </w:r>
    </w:p>
    <w:p>
      <w:pPr>
        <w:pStyle w:val="ListParagraph"/>
        <w:numPr>
          <w:ilvl w:val="0"/>
          <w:numId w:val="7"/>
        </w:numPr>
        <w:spacing w:after="80" w:line="276"/>
      </w:pPr>
      <w:r>
        <w:rPr>
          <w:rFonts w:ascii="Calibri" w:cs="Calibri" w:eastAsia="Calibri" w:hAnsi="Calibri"/>
        </w:rPr>
        <w:t xml:space="preserve">A confirmation page shows what is available now, how many you are issuing, and the balance after. Check everything.</w:t>
      </w:r>
    </w:p>
    <w:p>
      <w:pPr>
        <w:pStyle w:val="ListParagraph"/>
        <w:numPr>
          <w:ilvl w:val="0"/>
          <w:numId w:val="7"/>
        </w:numPr>
        <w:spacing w:after="80" w:line="276"/>
      </w:pPr>
      <w:r>
        <w:rPr>
          <w:rFonts w:ascii="Calibri" w:cs="Calibri" w:eastAsia="Calibri" w:hAnsi="Calibri"/>
        </w:rPr>
        <w:t xml:space="preserve">Click </w:t>
      </w:r>
      <w:r>
        <w:rPr>
          <w:rFonts w:ascii="Calibri" w:cs="Calibri" w:eastAsia="Calibri" w:hAnsi="Calibri"/>
          <w:b/>
          <w:bCs/>
        </w:rPr>
        <w:t xml:space="preserve">Confirm &amp; post</w:t>
      </w:r>
      <w:r>
        <w:rPr>
          <w:rFonts w:ascii="Calibri" w:cs="Calibri" w:eastAsia="Calibri" w:hAnsi="Calibri"/>
        </w:rPr>
        <w:t xml:space="preserve"> to save, or </w:t>
      </w:r>
      <w:r>
        <w:rPr>
          <w:rFonts w:ascii="Calibri" w:cs="Calibri" w:eastAsia="Calibri" w:hAnsi="Calibri"/>
          <w:b/>
          <w:bCs/>
        </w:rPr>
        <w:t xml:space="preserve">Back to edit</w:t>
      </w:r>
      <w:r>
        <w:rPr>
          <w:rFonts w:ascii="Calibri" w:cs="Calibri" w:eastAsia="Calibri" w:hAnsi="Calibri"/>
        </w:rPr>
        <w:t xml:space="preserve"> to change something.</w:t>
      </w:r>
    </w:p>
    <w:p>
      <w:pPr>
        <w:keepNext/>
        <w:spacing w:after="40" w:before="60"/>
        <w:jc w:val="center"/>
      </w:pPr>
      <w:r>
        <w:drawing>
          <wp:inline distT="0" distB="0" distL="0" distR="0">
            <wp:extent cx="5667375" cy="3343275"/>
            <wp:effectExtent t="0" r="0" b="0" l="0"/>
            <wp:docPr id="1" name="Checking a stock out before it is saved" descr="Checking a stock out before it is saved" title="Checking a stock out before it i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343275"/>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Checking a stock out before it is saved</w:t>
      </w:r>
    </w:p>
    <w:p>
      <w:pPr>
        <w:pStyle w:val="Heading2"/>
      </w:pPr>
      <w:r>
        <w:rPr>
          <w:rFonts w:ascii="Calibri" w:cs="Calibri" w:eastAsia="Calibri" w:hAnsi="Calibri"/>
        </w:rPr>
        <w:t xml:space="preserve">When there isn’t enough stock</w:t>
      </w:r>
    </w:p>
    <w:p>
      <w:pPr>
        <w:spacing w:after="120" w:line="288"/>
      </w:pPr>
      <w:r>
        <w:rPr>
          <w:rFonts w:ascii="Calibri" w:cs="Calibri" w:eastAsia="Calibri" w:hAnsi="Calibri"/>
        </w:rPr>
        <w:t xml:space="preserve">The system will not let you issue more than you have. You will see a red message under the quantity telling you how many are available.</w:t>
      </w:r>
    </w:p>
    <w:p>
      <w:pPr>
        <w:keepNext/>
        <w:spacing w:after="40" w:before="60"/>
        <w:jc w:val="center"/>
      </w:pPr>
      <w:r>
        <w:drawing>
          <wp:inline distT="0" distB="0" distL="0" distR="0">
            <wp:extent cx="5667375" cy="952500"/>
            <wp:effectExtent t="0" r="0" b="0" l="0"/>
            <wp:docPr id="1" name="Trying to issue more than is available" descr="Trying to issue more than is available" title="Trying to issue more than i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95250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Trying to issue more than is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86F90" w:sz="24"/>
              <w:bottom w:val="none" w:color="FFFFFF" w:sz="0"/>
              <w:right w:val="none" w:color="FFFFFF" w:sz="0"/>
            </w:tcBorders>
            <w:shd w:fill="E1EFF3" w:color="auto" w:val="clear"/>
            <w:tcMar>
              <w:top w:type="dxa" w:w="100"/>
              <w:left w:type="dxa" w:w="180"/>
              <w:bottom w:type="dxa" w:w="100"/>
              <w:right w:type="dxa" w:w="160"/>
            </w:tcMar>
          </w:tcPr>
          <w:p>
            <w:pPr>
              <w:spacing w:after="40" w:line="264"/>
            </w:pPr>
            <w:r>
              <w:rPr>
                <w:rFonts w:ascii="Calibri" w:cs="Calibri" w:eastAsia="Calibri" w:hAnsi="Calibri"/>
                <w:b/>
                <w:bCs/>
                <w:color w:val="186F90"/>
                <w:sz w:val="20"/>
                <w:szCs w:val="20"/>
              </w:rPr>
              <w:t xml:space="preserve">Note: </w:t>
            </w:r>
            <w:r>
              <w:rPr>
                <w:rFonts w:ascii="Calibri" w:cs="Calibri" w:eastAsia="Calibri" w:hAnsi="Calibri"/>
                <w:sz w:val="20"/>
                <w:szCs w:val="20"/>
              </w:rPr>
              <w:t xml:space="preserve">If someone else issues the same item at the same moment, the system re-checks the stock when you confirm. If there is no longer enough, it tells you and nothing is saved.</w:t>
            </w:r>
          </w:p>
        </w:tc>
      </w:tr>
    </w:tbl>
    <w:p>
      <w:pPr>
        <w:spacing w:after="100"/>
      </w:pPr>
    </w:p>
    <w:p>
      <w:pPr>
        <w:pStyle w:val="Heading1"/>
        <w:pageBreakBefore/>
      </w:pPr>
      <w:r>
        <w:rPr>
          <w:rFonts w:ascii="Calibri" w:cs="Calibri" w:eastAsia="Calibri" w:hAnsi="Calibri"/>
        </w:rPr>
        <w:t xml:space="preserve">8. Stock adjustments</w:t>
      </w:r>
    </w:p>
    <w:p>
      <w:pPr>
        <w:spacing w:after="120" w:line="288"/>
      </w:pPr>
      <w:r>
        <w:rPr>
          <w:rFonts w:ascii="Calibri" w:cs="Calibri" w:eastAsia="Calibri" w:hAnsi="Calibri"/>
        </w:rPr>
        <w:t xml:space="preserve">Use an adjustment when the real quantity on the shelf is different from what the system shows, for example after a physical count, or when items are damaged, lost or expired.</w:t>
      </w:r>
    </w:p>
    <w:p>
      <w:pPr>
        <w:pStyle w:val="Heading2"/>
      </w:pPr>
      <w:r>
        <w:rPr>
          <w:rFonts w:ascii="Calibri" w:cs="Calibri" w:eastAsia="Calibri" w:hAnsi="Calibri"/>
        </w:rPr>
        <w:t xml:space="preserve">Requesting an adjustment</w:t>
      </w:r>
    </w:p>
    <w:p>
      <w:pPr>
        <w:pStyle w:val="ListParagraph"/>
        <w:numPr>
          <w:ilvl w:val="0"/>
          <w:numId w:val="8"/>
        </w:numPr>
        <w:spacing w:after="80" w:line="276"/>
      </w:pPr>
      <w:r>
        <w:rPr>
          <w:rFonts w:ascii="Calibri" w:cs="Calibri" w:eastAsia="Calibri" w:hAnsi="Calibri"/>
        </w:rPr>
        <w:t xml:space="preserve">Go to </w:t>
      </w:r>
      <w:r>
        <w:rPr>
          <w:rFonts w:ascii="Calibri" w:cs="Calibri" w:eastAsia="Calibri" w:hAnsi="Calibri"/>
          <w:b/>
          <w:bCs/>
        </w:rPr>
        <w:t xml:space="preserve">Stock Adjustments</w:t>
      </w:r>
      <w:r>
        <w:rPr>
          <w:rFonts w:ascii="Calibri" w:cs="Calibri" w:eastAsia="Calibri" w:hAnsi="Calibri"/>
        </w:rPr>
        <w:t xml:space="preserve"> and click </w:t>
      </w:r>
      <w:r>
        <w:rPr>
          <w:rFonts w:ascii="Calibri" w:cs="Calibri" w:eastAsia="Calibri" w:hAnsi="Calibri"/>
          <w:b/>
          <w:bCs/>
        </w:rPr>
        <w:t xml:space="preserve">+ New adjustment</w:t>
      </w:r>
      <w:r>
        <w:rPr>
          <w:rFonts w:ascii="Calibri" w:cs="Calibri" w:eastAsia="Calibri" w:hAnsi="Calibri"/>
        </w:rPr>
        <w:t xml:space="preserve"> (or click </w:t>
      </w:r>
      <w:r>
        <w:rPr>
          <w:rFonts w:ascii="Calibri" w:cs="Calibri" w:eastAsia="Calibri" w:hAnsi="Calibri"/>
          <w:b/>
          <w:bCs/>
        </w:rPr>
        <w:t xml:space="preserve">Adjust</w:t>
      </w:r>
      <w:r>
        <w:rPr>
          <w:rFonts w:ascii="Calibri" w:cs="Calibri" w:eastAsia="Calibri" w:hAnsi="Calibri"/>
        </w:rPr>
        <w:t xml:space="preserve"> on an item).</w:t>
      </w:r>
    </w:p>
    <w:p>
      <w:pPr>
        <w:pStyle w:val="ListParagraph"/>
        <w:numPr>
          <w:ilvl w:val="0"/>
          <w:numId w:val="8"/>
        </w:numPr>
        <w:spacing w:after="80" w:line="276"/>
      </w:pPr>
      <w:r>
        <w:rPr>
          <w:rFonts w:ascii="Calibri" w:cs="Calibri" w:eastAsia="Calibri" w:hAnsi="Calibri"/>
        </w:rPr>
        <w:t xml:space="preserve">Pick the item. The </w:t>
      </w:r>
      <w:r>
        <w:rPr>
          <w:rFonts w:ascii="Calibri" w:cs="Calibri" w:eastAsia="Calibri" w:hAnsi="Calibri"/>
          <w:b/>
          <w:bCs/>
        </w:rPr>
        <w:t xml:space="preserve">System quantity</w:t>
      </w:r>
      <w:r>
        <w:rPr>
          <w:rFonts w:ascii="Calibri" w:cs="Calibri" w:eastAsia="Calibri" w:hAnsi="Calibri"/>
        </w:rPr>
        <w:t xml:space="preserve"> shows what the system thinks you have.</w:t>
      </w:r>
    </w:p>
    <w:p>
      <w:pPr>
        <w:pStyle w:val="ListParagraph"/>
        <w:numPr>
          <w:ilvl w:val="0"/>
          <w:numId w:val="8"/>
        </w:numPr>
        <w:spacing w:after="80" w:line="276"/>
      </w:pPr>
      <w:r>
        <w:rPr>
          <w:rFonts w:ascii="Calibri" w:cs="Calibri" w:eastAsia="Calibri" w:hAnsi="Calibri"/>
        </w:rPr>
        <w:t xml:space="preserve">Enter the </w:t>
      </w:r>
      <w:r>
        <w:rPr>
          <w:rFonts w:ascii="Calibri" w:cs="Calibri" w:eastAsia="Calibri" w:hAnsi="Calibri"/>
          <w:b/>
          <w:bCs/>
        </w:rPr>
        <w:t xml:space="preserve">Actual quantity</w:t>
      </w:r>
      <w:r>
        <w:rPr>
          <w:rFonts w:ascii="Calibri" w:cs="Calibri" w:eastAsia="Calibri" w:hAnsi="Calibri"/>
        </w:rPr>
        <w:t xml:space="preserve">: what is really there.</w:t>
      </w:r>
    </w:p>
    <w:p>
      <w:pPr>
        <w:pStyle w:val="ListParagraph"/>
        <w:numPr>
          <w:ilvl w:val="0"/>
          <w:numId w:val="8"/>
        </w:numPr>
        <w:spacing w:after="80" w:line="276"/>
      </w:pPr>
      <w:r>
        <w:rPr>
          <w:rFonts w:ascii="Calibri" w:cs="Calibri" w:eastAsia="Calibri" w:hAnsi="Calibri"/>
        </w:rPr>
        <w:t xml:space="preserve">Choose a </w:t>
      </w:r>
      <w:r>
        <w:rPr>
          <w:rFonts w:ascii="Calibri" w:cs="Calibri" w:eastAsia="Calibri" w:hAnsi="Calibri"/>
          <w:b/>
          <w:bCs/>
        </w:rPr>
        <w:t xml:space="preserve">Reason</w:t>
      </w:r>
      <w:r>
        <w:rPr>
          <w:rFonts w:ascii="Calibri" w:cs="Calibri" w:eastAsia="Calibri" w:hAnsi="Calibri"/>
        </w:rPr>
        <w:t xml:space="preserve">: Physical count, Damaged, Lost / missing, Expired / spoiled, Data-entry error, or Other.</w:t>
      </w:r>
    </w:p>
    <w:p>
      <w:pPr>
        <w:pStyle w:val="ListParagraph"/>
        <w:numPr>
          <w:ilvl w:val="0"/>
          <w:numId w:val="8"/>
        </w:numPr>
        <w:spacing w:after="80" w:line="276"/>
      </w:pPr>
      <w:r>
        <w:rPr>
          <w:rFonts w:ascii="Calibri" w:cs="Calibri" w:eastAsia="Calibri" w:hAnsi="Calibri"/>
        </w:rPr>
        <w:t xml:space="preserve">Add </w:t>
      </w:r>
      <w:r>
        <w:rPr>
          <w:rFonts w:ascii="Calibri" w:cs="Calibri" w:eastAsia="Calibri" w:hAnsi="Calibri"/>
          <w:b/>
          <w:bCs/>
        </w:rPr>
        <w:t xml:space="preserve">Remarks</w:t>
      </w:r>
      <w:r>
        <w:rPr>
          <w:rFonts w:ascii="Calibri" w:cs="Calibri" w:eastAsia="Calibri" w:hAnsi="Calibri"/>
        </w:rPr>
        <w:t xml:space="preserve">. They are required when the reason is Other, and always helpful.</w:t>
      </w:r>
    </w:p>
    <w:p>
      <w:pPr>
        <w:pStyle w:val="ListParagraph"/>
        <w:numPr>
          <w:ilvl w:val="0"/>
          <w:numId w:val="8"/>
        </w:numPr>
        <w:spacing w:after="80" w:line="276"/>
      </w:pPr>
      <w:r>
        <w:rPr>
          <w:rFonts w:ascii="Calibri" w:cs="Calibri" w:eastAsia="Calibri" w:hAnsi="Calibri"/>
        </w:rPr>
        <w:t xml:space="preserve">Click </w:t>
      </w:r>
      <w:r>
        <w:rPr>
          <w:rFonts w:ascii="Calibri" w:cs="Calibri" w:eastAsia="Calibri" w:hAnsi="Calibri"/>
          <w:b/>
          <w:bCs/>
        </w:rPr>
        <w:t xml:space="preserve">Submit for approval</w:t>
      </w:r>
      <w:r>
        <w:rPr>
          <w:rFonts w:ascii="Calibri" w:cs="Calibri" w:eastAsia="Calibri" w:hAnsi="Calibri"/>
        </w:rPr>
        <w:t xml:space="preserve"> (staff) or </w:t>
      </w:r>
      <w:r>
        <w:rPr>
          <w:rFonts w:ascii="Calibri" w:cs="Calibri" w:eastAsia="Calibri" w:hAnsi="Calibri"/>
          <w:b/>
          <w:bCs/>
        </w:rPr>
        <w:t xml:space="preserve">Post adjustment</w:t>
      </w:r>
      <w:r>
        <w:rPr>
          <w:rFonts w:ascii="Calibri" w:cs="Calibri" w:eastAsia="Calibri" w:hAnsi="Calibri"/>
        </w:rPr>
        <w:t xml:space="preserve"> (administrators).</w:t>
      </w:r>
    </w:p>
    <w:p>
      <w:pPr>
        <w:keepNext/>
        <w:spacing w:after="40" w:before="60"/>
        <w:jc w:val="center"/>
      </w:pPr>
      <w:r>
        <w:drawing>
          <wp:inline distT="0" distB="0" distL="0" distR="0">
            <wp:extent cx="5200650" cy="3562350"/>
            <wp:effectExtent t="0" r="0" b="0" l="0"/>
            <wp:docPr id="1" name="A new adjustment: the difference is calculated for you" descr="A new adjustment: the difference is calculated for you" title="A new adjustment: the difference is calculated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00650"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A new adjustment: the difference is calculated for you</w:t>
      </w:r>
    </w:p>
    <w:p>
      <w:pPr>
        <w:spacing w:after="120" w:line="288"/>
      </w:pPr>
      <w:r>
        <w:rPr>
          <w:rFonts w:ascii="Calibri" w:cs="Calibri" w:eastAsia="Calibri" w:hAnsi="Calibri"/>
        </w:rPr>
        <w:t xml:space="preserve">Adjustments by </w:t>
      </w:r>
      <w:r>
        <w:rPr>
          <w:rFonts w:ascii="Calibri" w:cs="Calibri" w:eastAsia="Calibri" w:hAnsi="Calibri"/>
          <w:b/>
          <w:bCs/>
        </w:rPr>
        <w:t xml:space="preserve">Inventory Staff</w:t>
      </w:r>
      <w:r>
        <w:rPr>
          <w:rFonts w:ascii="Calibri" w:cs="Calibri" w:eastAsia="Calibri" w:hAnsi="Calibri"/>
        </w:rPr>
        <w:t xml:space="preserve"> wait as </w:t>
      </w:r>
      <w:r>
        <w:rPr>
          <w:rFonts w:ascii="Calibri" w:cs="Calibri" w:eastAsia="Calibri" w:hAnsi="Calibri"/>
          <w:b/>
          <w:bCs/>
        </w:rPr>
        <w:t xml:space="preserve">Pending</w:t>
      </w:r>
      <w:r>
        <w:rPr>
          <w:rFonts w:ascii="Calibri" w:cs="Calibri" w:eastAsia="Calibri" w:hAnsi="Calibri"/>
        </w:rPr>
        <w:t xml:space="preserve"> until an administrator approves them; stock does not change until then. Adjustments by </w:t>
      </w:r>
      <w:r>
        <w:rPr>
          <w:rFonts w:ascii="Calibri" w:cs="Calibri" w:eastAsia="Calibri" w:hAnsi="Calibri"/>
          <w:b/>
          <w:bCs/>
        </w:rPr>
        <w:t xml:space="preserve">administrators</w:t>
      </w:r>
      <w:r>
        <w:rPr>
          <w:rFonts w:ascii="Calibri" w:cs="Calibri" w:eastAsia="Calibri" w:hAnsi="Calibri"/>
        </w:rPr>
        <w:t xml:space="preserve"> take effect immediately.</w:t>
      </w:r>
    </w:p>
    <w:p>
      <w:pPr>
        <w:pStyle w:val="Heading2"/>
      </w:pPr>
      <w:r>
        <w:rPr>
          <w:rFonts w:ascii="Calibri" w:cs="Calibri" w:eastAsia="Calibri" w:hAnsi="Calibri"/>
        </w:rPr>
        <w:t xml:space="preserve">Approving or rejecting (administrators)</w:t>
      </w:r>
    </w:p>
    <w:p>
      <w:pPr>
        <w:keepNext/>
        <w:spacing w:after="40" w:before="60"/>
        <w:jc w:val="center"/>
      </w:pPr>
      <w:r>
        <w:drawing>
          <wp:inline distT="0" distB="0" distL="0" distR="0">
            <wp:extent cx="5667375" cy="2809875"/>
            <wp:effectExtent t="0" r="0" b="0" l="0"/>
            <wp:docPr id="1" name="A pending adjustment with Approve and Reject buttons" descr="A pending adjustment with Approve and Reject buttons" title="A pending adjustment with Approve and Rejec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809875"/>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A pending adjustment with Approve and Reject buttons</w:t>
      </w:r>
    </w:p>
    <w:p>
      <w:pPr>
        <w:pStyle w:val="ListParagraph"/>
        <w:numPr>
          <w:ilvl w:val="0"/>
          <w:numId w:val="2"/>
        </w:numPr>
        <w:spacing w:after="60" w:line="276"/>
      </w:pPr>
      <w:r>
        <w:rPr>
          <w:rFonts w:ascii="Calibri" w:cs="Calibri" w:eastAsia="Calibri" w:hAnsi="Calibri"/>
        </w:rPr>
        <w:t xml:space="preserve">Pending adjustments are listed first, and the Dashboard shows an alert when any are waiting.</w:t>
      </w:r>
    </w:p>
    <w:p>
      <w:pPr>
        <w:pStyle w:val="ListParagraph"/>
        <w:numPr>
          <w:ilvl w:val="0"/>
          <w:numId w:val="2"/>
        </w:numPr>
        <w:spacing w:after="60" w:line="276"/>
      </w:pPr>
      <w:r>
        <w:rPr>
          <w:rFonts w:ascii="Calibri" w:cs="Calibri" w:eastAsia="Calibri" w:hAnsi="Calibri"/>
        </w:rPr>
        <w:t xml:space="preserve">Click </w:t>
      </w:r>
      <w:r>
        <w:rPr>
          <w:rFonts w:ascii="Calibri" w:cs="Calibri" w:eastAsia="Calibri" w:hAnsi="Calibri"/>
          <w:b/>
          <w:bCs/>
        </w:rPr>
        <w:t xml:space="preserve">Approve</w:t>
      </w:r>
      <w:r>
        <w:rPr>
          <w:rFonts w:ascii="Calibri" w:cs="Calibri" w:eastAsia="Calibri" w:hAnsi="Calibri"/>
        </w:rPr>
        <w:t xml:space="preserve"> to apply it. The stock changes and it appears in Movement History.</w:t>
      </w:r>
    </w:p>
    <w:p>
      <w:pPr>
        <w:pStyle w:val="ListParagraph"/>
        <w:numPr>
          <w:ilvl w:val="0"/>
          <w:numId w:val="2"/>
        </w:numPr>
        <w:spacing w:after="60" w:line="276"/>
      </w:pPr>
      <w:r>
        <w:rPr>
          <w:rFonts w:ascii="Calibri" w:cs="Calibri" w:eastAsia="Calibri" w:hAnsi="Calibri"/>
        </w:rPr>
        <w:t xml:space="preserve">Click </w:t>
      </w:r>
      <w:r>
        <w:rPr>
          <w:rFonts w:ascii="Calibri" w:cs="Calibri" w:eastAsia="Calibri" w:hAnsi="Calibri"/>
          <w:b/>
          <w:bCs/>
        </w:rPr>
        <w:t xml:space="preserve">Reject</w:t>
      </w:r>
      <w:r>
        <w:rPr>
          <w:rFonts w:ascii="Calibri" w:cs="Calibri" w:eastAsia="Calibri" w:hAnsi="Calibri"/>
        </w:rPr>
        <w:t xml:space="preserve">, type a short reason, and confirm. The stock does not change.</w:t>
      </w:r>
    </w:p>
    <w:p>
      <w:pPr>
        <w:pStyle w:val="ListParagraph"/>
        <w:numPr>
          <w:ilvl w:val="0"/>
          <w:numId w:val="2"/>
        </w:numPr>
        <w:spacing w:after="60" w:line="276"/>
      </w:pPr>
      <w:r>
        <w:rPr>
          <w:rFonts w:ascii="Calibri" w:cs="Calibri" w:eastAsia="Calibri" w:hAnsi="Calibri"/>
        </w:rPr>
        <w:t xml:space="preserve">Every adjustment keeps the system quantity, actual quantity, reason, who asked and who approved.</w:t>
      </w:r>
    </w:p>
    <w:p>
      <w:pPr>
        <w:pStyle w:val="Heading1"/>
        <w:pageBreakBefore/>
      </w:pPr>
      <w:r>
        <w:rPr>
          <w:rFonts w:ascii="Calibri" w:cs="Calibri" w:eastAsia="Calibri" w:hAnsi="Calibri"/>
        </w:rPr>
        <w:t xml:space="preserve">9. Fixing a mistake</w:t>
      </w:r>
    </w:p>
    <w:p>
      <w:pPr>
        <w:spacing w:after="120" w:line="288"/>
      </w:pPr>
      <w:r>
        <w:rPr>
          <w:rFonts w:ascii="Calibri" w:cs="Calibri" w:eastAsia="Calibri" w:hAnsi="Calibri"/>
        </w:rPr>
        <w:t xml:space="preserve">Saved transactions cannot be edited or deleted. This keeps a trustworthy record. If something was saved by mistake, an administrator </w:t>
      </w:r>
      <w:r>
        <w:rPr>
          <w:rFonts w:ascii="Calibri" w:cs="Calibri" w:eastAsia="Calibri" w:hAnsi="Calibri"/>
          <w:b/>
          <w:bCs/>
        </w:rPr>
        <w:t xml:space="preserve">reverses</w:t>
      </w:r>
      <w:r>
        <w:rPr>
          <w:rFonts w:ascii="Calibri" w:cs="Calibri" w:eastAsia="Calibri" w:hAnsi="Calibri"/>
        </w:rPr>
        <w:t xml:space="preserve"> it:</w:t>
      </w:r>
    </w:p>
    <w:p>
      <w:pPr>
        <w:pStyle w:val="ListParagraph"/>
        <w:numPr>
          <w:ilvl w:val="0"/>
          <w:numId w:val="9"/>
        </w:numPr>
        <w:spacing w:after="80" w:line="276"/>
      </w:pPr>
      <w:r>
        <w:rPr>
          <w:rFonts w:ascii="Calibri" w:cs="Calibri" w:eastAsia="Calibri" w:hAnsi="Calibri"/>
        </w:rPr>
        <w:t xml:space="preserve">Find the transaction in </w:t>
      </w:r>
      <w:r>
        <w:rPr>
          <w:rFonts w:ascii="Calibri" w:cs="Calibri" w:eastAsia="Calibri" w:hAnsi="Calibri"/>
          <w:b/>
          <w:bCs/>
        </w:rPr>
        <w:t xml:space="preserve">Movement History</w:t>
      </w:r>
      <w:r>
        <w:rPr>
          <w:rFonts w:ascii="Calibri" w:cs="Calibri" w:eastAsia="Calibri" w:hAnsi="Calibri"/>
        </w:rPr>
        <w:t xml:space="preserve"> (or in the item’s details) and click it.</w:t>
      </w:r>
    </w:p>
    <w:p>
      <w:pPr>
        <w:pStyle w:val="ListParagraph"/>
        <w:numPr>
          <w:ilvl w:val="0"/>
          <w:numId w:val="9"/>
        </w:numPr>
        <w:spacing w:after="80" w:line="276"/>
      </w:pPr>
      <w:r>
        <w:rPr>
          <w:rFonts w:ascii="Calibri" w:cs="Calibri" w:eastAsia="Calibri" w:hAnsi="Calibri"/>
        </w:rPr>
        <w:t xml:space="preserve">In the details panel, type the </w:t>
      </w:r>
      <w:r>
        <w:rPr>
          <w:rFonts w:ascii="Calibri" w:cs="Calibri" w:eastAsia="Calibri" w:hAnsi="Calibri"/>
          <w:b/>
          <w:bCs/>
        </w:rPr>
        <w:t xml:space="preserve">Reason for reversal</w:t>
      </w:r>
      <w:r>
        <w:rPr>
          <w:rFonts w:ascii="Calibri" w:cs="Calibri" w:eastAsia="Calibri" w:hAnsi="Calibri"/>
        </w:rPr>
        <w:t xml:space="preserve">, for example “Wrong item selected”.</w:t>
      </w:r>
    </w:p>
    <w:p>
      <w:pPr>
        <w:pStyle w:val="ListParagraph"/>
        <w:numPr>
          <w:ilvl w:val="0"/>
          <w:numId w:val="9"/>
        </w:numPr>
        <w:spacing w:after="80" w:line="276"/>
      </w:pPr>
      <w:r>
        <w:rPr>
          <w:rFonts w:ascii="Calibri" w:cs="Calibri" w:eastAsia="Calibri" w:hAnsi="Calibri"/>
        </w:rPr>
        <w:t xml:space="preserve">Click </w:t>
      </w:r>
      <w:r>
        <w:rPr>
          <w:rFonts w:ascii="Calibri" w:cs="Calibri" w:eastAsia="Calibri" w:hAnsi="Calibri"/>
          <w:b/>
          <w:bCs/>
        </w:rPr>
        <w:t xml:space="preserve">Reverse transaction</w:t>
      </w:r>
      <w:r>
        <w:rPr>
          <w:rFonts w:ascii="Calibri" w:cs="Calibri" w:eastAsia="Calibri" w:hAnsi="Calibri"/>
        </w:rPr>
        <w:t xml:space="preserve">.</w:t>
      </w:r>
    </w:p>
    <w:p>
      <w:pPr>
        <w:keepNext/>
        <w:spacing w:after="40" w:before="60"/>
        <w:jc w:val="center"/>
      </w:pPr>
      <w:r>
        <w:drawing>
          <wp:inline distT="0" distB="0" distL="0" distR="0">
            <wp:extent cx="5667375" cy="3543300"/>
            <wp:effectExtent t="0" r="0" b="0" l="0"/>
            <wp:docPr id="1" name="Transaction details, with the reversal box at the bottom (administrators)" descr="Transaction details, with the reversal box at the bottom (administrators)" title="Transaction details, with the reversal box at the bottom (admini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Transaction details, with the reversal box at the bottom (administrators)</w:t>
      </w:r>
    </w:p>
    <w:p>
      <w:pPr>
        <w:spacing w:after="120" w:line="288"/>
      </w:pPr>
      <w:r>
        <w:rPr>
          <w:rFonts w:ascii="Calibri" w:cs="Calibri" w:eastAsia="Calibri" w:hAnsi="Calibri"/>
        </w:rPr>
        <w:t xml:space="preserve">The reversal puts the stock back as it was, and gets its own number (starting with </w:t>
      </w:r>
      <w:r>
        <w:rPr>
          <w:rFonts w:ascii="Calibri" w:cs="Calibri" w:eastAsia="Calibri" w:hAnsi="Calibri"/>
          <w:b/>
          <w:bCs/>
        </w:rPr>
        <w:t xml:space="preserve">RV</w:t>
      </w:r>
      <w:r>
        <w:rPr>
          <w:rFonts w:ascii="Calibri" w:cs="Calibri" w:eastAsia="Calibri" w:hAnsi="Calibri"/>
        </w:rPr>
        <w:t xml:space="preserve">). The original stays in the history, marked </w:t>
      </w:r>
      <w:r>
        <w:rPr>
          <w:rFonts w:ascii="Calibri" w:cs="Calibri" w:eastAsia="Calibri" w:hAnsi="Calibri"/>
          <w:b/>
          <w:bCs/>
        </w:rPr>
        <w:t xml:space="preserve">REVERSED</w:t>
      </w:r>
      <w:r>
        <w:rPr>
          <w:rFonts w:ascii="Calibri" w:cs="Calibri" w:eastAsia="Calibri" w:hAnsi="Calibri"/>
        </w:rPr>
        <w:t xml:space="preserve">, so anyone can see what happened and who corrected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7D5B" w:sz="24"/>
              <w:bottom w:val="none" w:color="FFFFFF" w:sz="0"/>
              <w:right w:val="none" w:color="FFFFFF" w:sz="0"/>
            </w:tcBorders>
            <w:shd w:fill="DFF1E8" w:color="auto" w:val="clear"/>
            <w:tcMar>
              <w:top w:type="dxa" w:w="100"/>
              <w:left w:type="dxa" w:w="180"/>
              <w:bottom w:type="dxa" w:w="100"/>
              <w:right w:type="dxa" w:w="160"/>
            </w:tcMar>
          </w:tcPr>
          <w:p>
            <w:pPr>
              <w:spacing w:after="40" w:line="264"/>
            </w:pPr>
            <w:r>
              <w:rPr>
                <w:rFonts w:ascii="Calibri" w:cs="Calibri" w:eastAsia="Calibri" w:hAnsi="Calibri"/>
                <w:b/>
                <w:bCs/>
                <w:color w:val="2F7D5B"/>
                <w:sz w:val="20"/>
                <w:szCs w:val="20"/>
              </w:rPr>
              <w:t xml:space="preserve">Tip: </w:t>
            </w:r>
            <w:r>
              <w:rPr>
                <w:rFonts w:ascii="Calibri" w:cs="Calibri" w:eastAsia="Calibri" w:hAnsi="Calibri"/>
                <w:sz w:val="20"/>
                <w:szCs w:val="20"/>
              </w:rPr>
              <w:t xml:space="preserve">Inventory Staff who notice a mistake should tell an administrator, or request an adjustment with the reason “Data-entry error”.</w:t>
            </w:r>
          </w:p>
        </w:tc>
      </w:tr>
    </w:tbl>
    <w:p>
      <w:pPr>
        <w:spacing w:after="100"/>
      </w:pPr>
    </w:p>
    <w:p>
      <w:pPr>
        <w:pStyle w:val="Heading1"/>
        <w:pageBreakBefore/>
      </w:pPr>
      <w:r>
        <w:rPr>
          <w:rFonts w:ascii="Calibri" w:cs="Calibri" w:eastAsia="Calibri" w:hAnsi="Calibri"/>
        </w:rPr>
        <w:t xml:space="preserve">10. Movement History</w:t>
      </w:r>
    </w:p>
    <w:p>
      <w:pPr>
        <w:spacing w:after="120" w:line="288"/>
      </w:pPr>
      <w:r>
        <w:rPr>
          <w:rFonts w:ascii="Calibri" w:cs="Calibri" w:eastAsia="Calibri" w:hAnsi="Calibri"/>
        </w:rPr>
        <w:t xml:space="preserve">Movement History lists every stock movement ever recorded, newest first: receipts, issues, adjustments, reversals and opening balances.</w:t>
      </w:r>
    </w:p>
    <w:p>
      <w:pPr>
        <w:keepNext/>
        <w:spacing w:after="40" w:before="60"/>
        <w:jc w:val="center"/>
      </w:pPr>
      <w:r>
        <w:drawing>
          <wp:inline distT="0" distB="0" distL="0" distR="0">
            <wp:extent cx="4676775" cy="3562350"/>
            <wp:effectExtent t="0" r="0" b="0" l="0"/>
            <wp:docPr id="1" name="Movement History" descr="Movement History" title="Move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76775"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Movement History</w:t>
      </w:r>
    </w:p>
    <w:p>
      <w:pPr>
        <w:pStyle w:val="ListParagraph"/>
        <w:numPr>
          <w:ilvl w:val="0"/>
          <w:numId w:val="2"/>
        </w:numPr>
        <w:spacing w:after="60" w:line="276"/>
      </w:pPr>
      <w:r>
        <w:rPr>
          <w:rFonts w:ascii="Calibri" w:cs="Calibri" w:eastAsia="Calibri" w:hAnsi="Calibri"/>
        </w:rPr>
        <w:t xml:space="preserve">Each row shows the date, transaction number, item, type, quantity in or out, and the </w:t>
      </w:r>
      <w:r>
        <w:rPr>
          <w:rFonts w:ascii="Calibri" w:cs="Calibri" w:eastAsia="Calibri" w:hAnsi="Calibri"/>
          <w:b/>
          <w:bCs/>
        </w:rPr>
        <w:t xml:space="preserve">running balance</w:t>
      </w:r>
      <w:r>
        <w:rPr>
          <w:rFonts w:ascii="Calibri" w:cs="Calibri" w:eastAsia="Calibri" w:hAnsi="Calibri"/>
        </w:rPr>
        <w:t xml:space="preserve"> of that item after the movement.</w:t>
      </w:r>
    </w:p>
    <w:p>
      <w:pPr>
        <w:pStyle w:val="ListParagraph"/>
        <w:numPr>
          <w:ilvl w:val="0"/>
          <w:numId w:val="2"/>
        </w:numPr>
        <w:spacing w:after="60" w:line="276"/>
      </w:pPr>
      <w:r>
        <w:rPr>
          <w:rFonts w:ascii="Calibri" w:cs="Calibri" w:eastAsia="Calibri" w:hAnsi="Calibri"/>
        </w:rPr>
        <w:t xml:space="preserve">Filter by </w:t>
      </w:r>
      <w:r>
        <w:rPr>
          <w:rFonts w:ascii="Calibri" w:cs="Calibri" w:eastAsia="Calibri" w:hAnsi="Calibri"/>
          <w:b/>
          <w:bCs/>
        </w:rPr>
        <w:t xml:space="preserve">date range</w:t>
      </w:r>
      <w:r>
        <w:rPr>
          <w:rFonts w:ascii="Calibri" w:cs="Calibri" w:eastAsia="Calibri" w:hAnsi="Calibri"/>
        </w:rPr>
        <w:t xml:space="preserve">, </w:t>
      </w:r>
      <w:r>
        <w:rPr>
          <w:rFonts w:ascii="Calibri" w:cs="Calibri" w:eastAsia="Calibri" w:hAnsi="Calibri"/>
          <w:b/>
          <w:bCs/>
        </w:rPr>
        <w:t xml:space="preserve">item</w:t>
      </w:r>
      <w:r>
        <w:rPr>
          <w:rFonts w:ascii="Calibri" w:cs="Calibri" w:eastAsia="Calibri" w:hAnsi="Calibri"/>
        </w:rPr>
        <w:t xml:space="preserve">, </w:t>
      </w:r>
      <w:r>
        <w:rPr>
          <w:rFonts w:ascii="Calibri" w:cs="Calibri" w:eastAsia="Calibri" w:hAnsi="Calibri"/>
          <w:b/>
          <w:bCs/>
        </w:rPr>
        <w:t xml:space="preserve">category</w:t>
      </w:r>
      <w:r>
        <w:rPr>
          <w:rFonts w:ascii="Calibri" w:cs="Calibri" w:eastAsia="Calibri" w:hAnsi="Calibri"/>
        </w:rPr>
        <w:t xml:space="preserve">, </w:t>
      </w:r>
      <w:r>
        <w:rPr>
          <w:rFonts w:ascii="Calibri" w:cs="Calibri" w:eastAsia="Calibri" w:hAnsi="Calibri"/>
          <w:b/>
          <w:bCs/>
        </w:rPr>
        <w:t xml:space="preserve">type</w:t>
      </w:r>
      <w:r>
        <w:rPr>
          <w:rFonts w:ascii="Calibri" w:cs="Calibri" w:eastAsia="Calibri" w:hAnsi="Calibri"/>
        </w:rPr>
        <w:t xml:space="preserve">, or </w:t>
      </w:r>
      <w:r>
        <w:rPr>
          <w:rFonts w:ascii="Calibri" w:cs="Calibri" w:eastAsia="Calibri" w:hAnsi="Calibri"/>
          <w:b/>
          <w:bCs/>
        </w:rPr>
        <w:t xml:space="preserve">who processed it</w:t>
      </w:r>
      <w:r>
        <w:rPr>
          <w:rFonts w:ascii="Calibri" w:cs="Calibri" w:eastAsia="Calibri" w:hAnsi="Calibri"/>
        </w:rPr>
        <w:t xml:space="preserve">. Use </w:t>
      </w:r>
      <w:r>
        <w:rPr>
          <w:rFonts w:ascii="Calibri" w:cs="Calibri" w:eastAsia="Calibri" w:hAnsi="Calibri"/>
          <w:b/>
          <w:bCs/>
        </w:rPr>
        <w:t xml:space="preserve">Search</w:t>
      </w:r>
      <w:r>
        <w:rPr>
          <w:rFonts w:ascii="Calibri" w:cs="Calibri" w:eastAsia="Calibri" w:hAnsi="Calibri"/>
        </w:rPr>
        <w:t xml:space="preserve"> for reference numbers, names or remarks.</w:t>
      </w:r>
    </w:p>
    <w:p>
      <w:pPr>
        <w:pStyle w:val="ListParagraph"/>
        <w:numPr>
          <w:ilvl w:val="0"/>
          <w:numId w:val="2"/>
        </w:numPr>
        <w:spacing w:after="60" w:line="276"/>
      </w:pPr>
      <w:r>
        <w:rPr>
          <w:rFonts w:ascii="Calibri" w:cs="Calibri" w:eastAsia="Calibri" w:hAnsi="Calibri"/>
        </w:rPr>
        <w:t xml:space="preserve">Click any row to see all its details.</w:t>
      </w:r>
    </w:p>
    <w:p>
      <w:pPr>
        <w:pStyle w:val="ListParagraph"/>
        <w:numPr>
          <w:ilvl w:val="0"/>
          <w:numId w:val="2"/>
        </w:numPr>
        <w:spacing w:after="60" w:line="276"/>
      </w:pPr>
      <w:r>
        <w:rPr>
          <w:rFonts w:ascii="Calibri" w:cs="Calibri" w:eastAsia="Calibri" w:hAnsi="Calibri"/>
        </w:rPr>
        <w:t xml:space="preserve">Click </w:t>
      </w:r>
      <w:r>
        <w:rPr>
          <w:rFonts w:ascii="Calibri" w:cs="Calibri" w:eastAsia="Calibri" w:hAnsi="Calibri"/>
          <w:b/>
          <w:bCs/>
        </w:rPr>
        <w:t xml:space="preserve">Open as report / export</w:t>
      </w:r>
      <w:r>
        <w:rPr>
          <w:rFonts w:ascii="Calibri" w:cs="Calibri" w:eastAsia="Calibri" w:hAnsi="Calibri"/>
        </w:rPr>
        <w:t xml:space="preserve"> to download the same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26"/>
      </w:tblGrid>
      <w:tr>
        <w:trPr>
          <w:tblHeader/>
        </w:trPr>
        <w:tc>
          <w:tcPr>
            <w:tcW w:type="dxa" w:w="22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Type</w:t>
            </w:r>
          </w:p>
        </w:tc>
        <w:tc>
          <w:tcPr>
            <w:tcW w:type="dxa" w:w="48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Meaning</w:t>
            </w:r>
          </w:p>
        </w:tc>
        <w:tc>
          <w:tcPr>
            <w:tcW w:type="dxa" w:w="20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Number starts with</w:t>
            </w:r>
          </w:p>
        </w:tc>
      </w:tr>
      <w:tr>
        <w:trPr>
          <w:tblHeader w:val="false"/>
        </w:trPr>
        <w:tc>
          <w:tcPr>
            <w:tcW w:type="dxa" w:w="2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Opening balance</w:t>
            </w:r>
          </w:p>
        </w:tc>
        <w:tc>
          <w:tcPr>
            <w:tcW w:type="dxa" w:w="48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Beginning stock entered when an item was created</w:t>
            </w:r>
          </w:p>
        </w:tc>
        <w:tc>
          <w:tcPr>
            <w:tcW w:type="dxa" w:w="20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OB</w:t>
            </w:r>
          </w:p>
        </w:tc>
      </w:tr>
      <w:tr>
        <w:trPr>
          <w:tblHeader w:val="false"/>
        </w:trPr>
        <w:tc>
          <w:tcPr>
            <w:tcW w:type="dxa" w:w="2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In</w:t>
            </w:r>
          </w:p>
        </w:tc>
        <w:tc>
          <w:tcPr>
            <w:tcW w:type="dxa" w:w="48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Items received</w:t>
            </w:r>
          </w:p>
        </w:tc>
        <w:tc>
          <w:tcPr>
            <w:tcW w:type="dxa" w:w="20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SI</w:t>
            </w:r>
          </w:p>
        </w:tc>
      </w:tr>
      <w:tr>
        <w:trPr>
          <w:tblHeader w:val="false"/>
        </w:trPr>
        <w:tc>
          <w:tcPr>
            <w:tcW w:type="dxa" w:w="2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 Out</w:t>
            </w:r>
          </w:p>
        </w:tc>
        <w:tc>
          <w:tcPr>
            <w:tcW w:type="dxa" w:w="48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Items issued</w:t>
            </w:r>
          </w:p>
        </w:tc>
        <w:tc>
          <w:tcPr>
            <w:tcW w:type="dxa" w:w="20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SO</w:t>
            </w:r>
          </w:p>
        </w:tc>
      </w:tr>
      <w:tr>
        <w:trPr>
          <w:tblHeader w:val="false"/>
        </w:trPr>
        <w:tc>
          <w:tcPr>
            <w:tcW w:type="dxa" w:w="2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Adjustment</w:t>
            </w:r>
          </w:p>
        </w:tc>
        <w:tc>
          <w:tcPr>
            <w:tcW w:type="dxa" w:w="48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Approved correction</w:t>
            </w:r>
          </w:p>
        </w:tc>
        <w:tc>
          <w:tcPr>
            <w:tcW w:type="dxa" w:w="20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SA</w:t>
            </w:r>
          </w:p>
        </w:tc>
      </w:tr>
      <w:tr>
        <w:trPr>
          <w:tblHeader w:val="false"/>
        </w:trPr>
        <w:tc>
          <w:tcPr>
            <w:tcW w:type="dxa" w:w="2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Reversal</w:t>
            </w:r>
          </w:p>
        </w:tc>
        <w:tc>
          <w:tcPr>
            <w:tcW w:type="dxa" w:w="48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Cancellation of a mistaken transaction</w:t>
            </w:r>
          </w:p>
        </w:tc>
        <w:tc>
          <w:tcPr>
            <w:tcW w:type="dxa" w:w="20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RV</w:t>
            </w:r>
          </w:p>
        </w:tc>
      </w:tr>
    </w:tbl>
    <w:p>
      <w:pPr>
        <w:spacing w:after="120"/>
      </w:pPr>
    </w:p>
    <w:p>
      <w:pPr>
        <w:pStyle w:val="Heading1"/>
        <w:pageBreakBefore/>
      </w:pPr>
      <w:r>
        <w:rPr>
          <w:rFonts w:ascii="Calibri" w:cs="Calibri" w:eastAsia="Calibri" w:hAnsi="Calibri"/>
        </w:rPr>
        <w:t xml:space="preserve">11. Reports</w:t>
      </w:r>
    </w:p>
    <w:p>
      <w:pPr>
        <w:spacing w:after="120" w:line="288"/>
      </w:pPr>
      <w:r>
        <w:rPr>
          <w:rFonts w:ascii="Calibri" w:cs="Calibri" w:eastAsia="Calibri" w:hAnsi="Calibri"/>
        </w:rPr>
        <w:t xml:space="preserve">Go to </w:t>
      </w:r>
      <w:r>
        <w:rPr>
          <w:rFonts w:ascii="Calibri" w:cs="Calibri" w:eastAsia="Calibri" w:hAnsi="Calibri"/>
          <w:b/>
          <w:bCs/>
        </w:rPr>
        <w:t xml:space="preserve">Reports</w:t>
      </w:r>
      <w:r>
        <w:rPr>
          <w:rFonts w:ascii="Calibri" w:cs="Calibri" w:eastAsia="Calibri" w:hAnsi="Calibri"/>
        </w:rPr>
        <w:t xml:space="preserve"> and click the report you need.</w:t>
      </w:r>
    </w:p>
    <w:p>
      <w:pPr>
        <w:keepNext/>
        <w:spacing w:after="40" w:before="60"/>
        <w:jc w:val="center"/>
      </w:pPr>
      <w:r>
        <w:drawing>
          <wp:inline distT="0" distB="0" distL="0" distR="0">
            <wp:extent cx="5667375" cy="2533650"/>
            <wp:effectExtent t="0" r="0" b="0" l="0"/>
            <wp:docPr id="1" name="The seven reports" descr="The seven reports" title="The seven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5336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The seven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Report</w:t>
            </w:r>
          </w:p>
        </w:tc>
        <w:tc>
          <w:tcPr>
            <w:tcW w:type="dxa" w:w="63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Use it to</w:t>
            </w:r>
          </w:p>
        </w:tc>
      </w:tr>
      <w:tr>
        <w:trPr>
          <w:tblHeader w:val="false"/>
        </w:trPr>
        <w:tc>
          <w:tcPr>
            <w:tcW w:type="dxa" w:w="27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Current Stock</w:t>
            </w:r>
          </w:p>
        </w:tc>
        <w:tc>
          <w:tcPr>
            <w:tcW w:type="dxa" w:w="63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what you have of every item, with status and value.</w:t>
            </w:r>
          </w:p>
        </w:tc>
      </w:tr>
      <w:tr>
        <w:trPr>
          <w:tblHeader w:val="false"/>
        </w:trPr>
        <w:tc>
          <w:tcPr>
            <w:tcW w:type="dxa" w:w="27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Stock-In</w:t>
            </w:r>
          </w:p>
        </w:tc>
        <w:tc>
          <w:tcPr>
            <w:tcW w:type="dxa" w:w="63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List deliveries in a date range, by item, supplier or category.</w:t>
            </w:r>
          </w:p>
        </w:tc>
      </w:tr>
      <w:tr>
        <w:trPr>
          <w:tblHeader w:val="false"/>
        </w:trPr>
        <w:tc>
          <w:tcPr>
            <w:tcW w:type="dxa" w:w="27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Stock-Out</w:t>
            </w:r>
          </w:p>
        </w:tc>
        <w:tc>
          <w:tcPr>
            <w:tcW w:type="dxa" w:w="63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List items issued in a date range, by item, department, purpose or person.</w:t>
            </w:r>
          </w:p>
        </w:tc>
      </w:tr>
      <w:tr>
        <w:trPr>
          <w:tblHeader w:val="false"/>
        </w:trPr>
        <w:tc>
          <w:tcPr>
            <w:tcW w:type="dxa" w:w="27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Inventory Movement</w:t>
            </w:r>
          </w:p>
        </w:tc>
        <w:tc>
          <w:tcPr>
            <w:tcW w:type="dxa" w:w="63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Get the full history with running balances, for checking or auditing.</w:t>
            </w:r>
          </w:p>
        </w:tc>
      </w:tr>
      <w:tr>
        <w:trPr>
          <w:tblHeader w:val="false"/>
        </w:trPr>
        <w:tc>
          <w:tcPr>
            <w:tcW w:type="dxa" w:w="27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Low-Stock &amp; Replenishment</w:t>
            </w:r>
          </w:p>
        </w:tc>
        <w:tc>
          <w:tcPr>
            <w:tcW w:type="dxa" w:w="63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what needs re-ordering and a suggested quantity to order.</w:t>
            </w:r>
          </w:p>
        </w:tc>
      </w:tr>
      <w:tr>
        <w:trPr>
          <w:tblHeader w:val="false"/>
        </w:trPr>
        <w:tc>
          <w:tcPr>
            <w:tcW w:type="dxa" w:w="27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Inventory Valuation</w:t>
            </w:r>
          </w:p>
        </w:tc>
        <w:tc>
          <w:tcPr>
            <w:tcW w:type="dxa" w:w="63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the value of your stock by category.</w:t>
            </w:r>
          </w:p>
        </w:tc>
      </w:tr>
      <w:tr>
        <w:trPr>
          <w:tblHeader w:val="false"/>
        </w:trPr>
        <w:tc>
          <w:tcPr>
            <w:tcW w:type="dxa" w:w="27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Inventory Usage</w:t>
            </w:r>
          </w:p>
        </w:tc>
        <w:tc>
          <w:tcPr>
            <w:tcW w:type="dxa" w:w="63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See the most-used items and usage per month, category or department.</w:t>
            </w:r>
          </w:p>
        </w:tc>
      </w:tr>
    </w:tbl>
    <w:p>
      <w:pPr>
        <w:spacing w:after="120"/>
      </w:pPr>
    </w:p>
    <w:p>
      <w:pPr>
        <w:pStyle w:val="Heading2"/>
      </w:pPr>
      <w:r>
        <w:rPr>
          <w:rFonts w:ascii="Calibri" w:cs="Calibri" w:eastAsia="Calibri" w:hAnsi="Calibri"/>
        </w:rPr>
        <w:t xml:space="preserve">Using a report</w:t>
      </w:r>
    </w:p>
    <w:p>
      <w:pPr>
        <w:pStyle w:val="ListParagraph"/>
        <w:numPr>
          <w:ilvl w:val="0"/>
          <w:numId w:val="10"/>
        </w:numPr>
        <w:spacing w:after="80" w:line="276"/>
      </w:pPr>
      <w:r>
        <w:rPr>
          <w:rFonts w:ascii="Calibri" w:cs="Calibri" w:eastAsia="Calibri" w:hAnsi="Calibri"/>
        </w:rPr>
        <w:t xml:space="preserve">Set the </w:t>
      </w:r>
      <w:r>
        <w:rPr>
          <w:rFonts w:ascii="Calibri" w:cs="Calibri" w:eastAsia="Calibri" w:hAnsi="Calibri"/>
          <w:b/>
          <w:bCs/>
        </w:rPr>
        <w:t xml:space="preserve">filters</w:t>
      </w:r>
      <w:r>
        <w:rPr>
          <w:rFonts w:ascii="Calibri" w:cs="Calibri" w:eastAsia="Calibri" w:hAnsi="Calibri"/>
        </w:rPr>
        <w:t xml:space="preserve"> at the top: dates, category, location, item and so on. The report updates straight away.</w:t>
      </w:r>
    </w:p>
    <w:p>
      <w:pPr>
        <w:pStyle w:val="ListParagraph"/>
        <w:numPr>
          <w:ilvl w:val="0"/>
          <w:numId w:val="10"/>
        </w:numPr>
        <w:spacing w:after="80" w:line="276"/>
      </w:pPr>
      <w:r>
        <w:rPr>
          <w:rFonts w:ascii="Calibri" w:cs="Calibri" w:eastAsia="Calibri" w:hAnsi="Calibri"/>
        </w:rPr>
        <w:t xml:space="preserve">Tick </w:t>
      </w:r>
      <w:r>
        <w:rPr>
          <w:rFonts w:ascii="Calibri" w:cs="Calibri" w:eastAsia="Calibri" w:hAnsi="Calibri"/>
          <w:b/>
          <w:bCs/>
        </w:rPr>
        <w:t xml:space="preserve">Only items with stock &gt; 0</w:t>
      </w:r>
      <w:r>
        <w:rPr>
          <w:rFonts w:ascii="Calibri" w:cs="Calibri" w:eastAsia="Calibri" w:hAnsi="Calibri"/>
        </w:rPr>
        <w:t xml:space="preserve"> (on the stock, low-stock and valuation reports) to hide items you don’t have.</w:t>
      </w:r>
    </w:p>
    <w:p>
      <w:pPr>
        <w:pStyle w:val="ListParagraph"/>
        <w:numPr>
          <w:ilvl w:val="0"/>
          <w:numId w:val="10"/>
        </w:numPr>
        <w:spacing w:after="80" w:line="276"/>
      </w:pPr>
      <w:r>
        <w:rPr>
          <w:rFonts w:ascii="Calibri" w:cs="Calibri" w:eastAsia="Calibri" w:hAnsi="Calibri"/>
        </w:rPr>
        <w:t xml:space="preserve">Use </w:t>
      </w:r>
      <w:r>
        <w:rPr>
          <w:rFonts w:ascii="Calibri" w:cs="Calibri" w:eastAsia="Calibri" w:hAnsi="Calibri"/>
          <w:b/>
          <w:bCs/>
        </w:rPr>
        <w:t xml:space="preserve">Group by</w:t>
      </w:r>
      <w:r>
        <w:rPr>
          <w:rFonts w:ascii="Calibri" w:cs="Calibri" w:eastAsia="Calibri" w:hAnsi="Calibri"/>
        </w:rPr>
        <w:t xml:space="preserve"> to show subtotals, for example by category or supplier.</w:t>
      </w:r>
    </w:p>
    <w:p>
      <w:pPr>
        <w:pStyle w:val="ListParagraph"/>
        <w:numPr>
          <w:ilvl w:val="0"/>
          <w:numId w:val="10"/>
        </w:numPr>
        <w:spacing w:after="80" w:line="276"/>
      </w:pPr>
      <w:r>
        <w:rPr>
          <w:rFonts w:ascii="Calibri" w:cs="Calibri" w:eastAsia="Calibri" w:hAnsi="Calibri"/>
        </w:rPr>
        <w:t xml:space="preserve">Click a column heading to sort.</w:t>
      </w:r>
    </w:p>
    <w:p>
      <w:pPr>
        <w:pStyle w:val="ListParagraph"/>
        <w:numPr>
          <w:ilvl w:val="0"/>
          <w:numId w:val="10"/>
        </w:numPr>
        <w:spacing w:after="80" w:line="276"/>
      </w:pPr>
      <w:r>
        <w:rPr>
          <w:rFonts w:ascii="Calibri" w:cs="Calibri" w:eastAsia="Calibri" w:hAnsi="Calibri"/>
        </w:rPr>
        <w:t xml:space="preserve">Click </w:t>
      </w:r>
      <w:r>
        <w:rPr>
          <w:rFonts w:ascii="Calibri" w:cs="Calibri" w:eastAsia="Calibri" w:hAnsi="Calibri"/>
          <w:b/>
          <w:bCs/>
        </w:rPr>
        <w:t xml:space="preserve">Excel</w:t>
      </w:r>
      <w:r>
        <w:rPr>
          <w:rFonts w:ascii="Calibri" w:cs="Calibri" w:eastAsia="Calibri" w:hAnsi="Calibri"/>
        </w:rPr>
        <w:t xml:space="preserve">, </w:t>
      </w:r>
      <w:r>
        <w:rPr>
          <w:rFonts w:ascii="Calibri" w:cs="Calibri" w:eastAsia="Calibri" w:hAnsi="Calibri"/>
          <w:b/>
          <w:bCs/>
        </w:rPr>
        <w:t xml:space="preserve">CSV</w:t>
      </w:r>
      <w:r>
        <w:rPr>
          <w:rFonts w:ascii="Calibri" w:cs="Calibri" w:eastAsia="Calibri" w:hAnsi="Calibri"/>
        </w:rPr>
        <w:t xml:space="preserve"> or </w:t>
      </w:r>
      <w:r>
        <w:rPr>
          <w:rFonts w:ascii="Calibri" w:cs="Calibri" w:eastAsia="Calibri" w:hAnsi="Calibri"/>
          <w:b/>
          <w:bCs/>
        </w:rPr>
        <w:t xml:space="preserve">PDF</w:t>
      </w:r>
      <w:r>
        <w:rPr>
          <w:rFonts w:ascii="Calibri" w:cs="Calibri" w:eastAsia="Calibri" w:hAnsi="Calibri"/>
        </w:rPr>
        <w:t xml:space="preserve"> to download. The file shows the date, who made it and the filters used.</w:t>
      </w:r>
    </w:p>
    <w:p>
      <w:pPr>
        <w:keepNext/>
        <w:spacing w:after="40" w:before="60"/>
        <w:jc w:val="center"/>
      </w:pPr>
      <w:r>
        <w:drawing>
          <wp:inline distT="0" distB="0" distL="0" distR="0">
            <wp:extent cx="5353050" cy="3562350"/>
            <wp:effectExtent t="0" r="0" b="0" l="0"/>
            <wp:docPr id="1" name="The Current Stock report, showing only items in stock" descr="The Current Stock report, showing only items in stock" title="The Current Stock report, showing only items in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53050"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The Current Stock report, showing only items in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7D5B" w:sz="24"/>
              <w:bottom w:val="none" w:color="FFFFFF" w:sz="0"/>
              <w:right w:val="none" w:color="FFFFFF" w:sz="0"/>
            </w:tcBorders>
            <w:shd w:fill="DFF1E8" w:color="auto" w:val="clear"/>
            <w:tcMar>
              <w:top w:type="dxa" w:w="100"/>
              <w:left w:type="dxa" w:w="180"/>
              <w:bottom w:type="dxa" w:w="100"/>
              <w:right w:type="dxa" w:w="160"/>
            </w:tcMar>
          </w:tcPr>
          <w:p>
            <w:pPr>
              <w:spacing w:after="40" w:line="264"/>
            </w:pPr>
            <w:r>
              <w:rPr>
                <w:rFonts w:ascii="Calibri" w:cs="Calibri" w:eastAsia="Calibri" w:hAnsi="Calibri"/>
                <w:b/>
                <w:bCs/>
                <w:color w:val="2F7D5B"/>
                <w:sz w:val="20"/>
                <w:szCs w:val="20"/>
              </w:rPr>
              <w:t xml:space="preserve">Tip: </w:t>
            </w:r>
            <w:r>
              <w:rPr>
                <w:rFonts w:ascii="Calibri" w:cs="Calibri" w:eastAsia="Calibri" w:hAnsi="Calibri"/>
                <w:sz w:val="20"/>
                <w:szCs w:val="20"/>
              </w:rPr>
              <w:t xml:space="preserve">The Low-Stock report suggests how much to order so each item reaches twice its minimum level. An administrator can change the “twice” in Settings.</w:t>
            </w:r>
          </w:p>
        </w:tc>
      </w:tr>
    </w:tbl>
    <w:p>
      <w:pPr>
        <w:spacing w:after="100"/>
      </w:pPr>
    </w:p>
    <w:p>
      <w:pPr>
        <w:pStyle w:val="Heading1"/>
        <w:pageBreakBefore/>
      </w:pPr>
      <w:r>
        <w:rPr>
          <w:rFonts w:ascii="Calibri" w:cs="Calibri" w:eastAsia="Calibri" w:hAnsi="Calibri"/>
        </w:rPr>
        <w:t xml:space="preserve">12. User Access (administrators)</w:t>
      </w:r>
    </w:p>
    <w:p>
      <w:pPr>
        <w:spacing w:after="120" w:line="288"/>
      </w:pPr>
      <w:r>
        <w:rPr>
          <w:rFonts w:ascii="Calibri" w:cs="Calibri" w:eastAsia="Calibri" w:hAnsi="Calibri"/>
        </w:rPr>
        <w:t xml:space="preserve">Administrators decide who can sign in and what they can do.</w:t>
      </w:r>
    </w:p>
    <w:p>
      <w:pPr>
        <w:keepNext/>
        <w:spacing w:after="40" w:before="60"/>
        <w:jc w:val="center"/>
      </w:pPr>
      <w:r>
        <w:drawing>
          <wp:inline distT="0" distB="0" distL="0" distR="0">
            <wp:extent cx="4676775" cy="3562350"/>
            <wp:effectExtent t="0" r="0" b="0" l="0"/>
            <wp:docPr id="1" name="User Access: roles, adding a person, and the list of people" descr="User Access: roles, adding a person, and the list of people" title="User Access: roles, adding a person, and the list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User Access: roles, adding a person, and the list of people</w:t>
      </w:r>
    </w:p>
    <w:p>
      <w:pPr>
        <w:pStyle w:val="Heading2"/>
      </w:pPr>
      <w:r>
        <w:rPr>
          <w:rFonts w:ascii="Calibri" w:cs="Calibri" w:eastAsia="Calibri" w:hAnsi="Calibri"/>
        </w:rPr>
        <w:t xml:space="preserve">Adding a person</w:t>
      </w:r>
    </w:p>
    <w:p>
      <w:pPr>
        <w:pStyle w:val="ListParagraph"/>
        <w:numPr>
          <w:ilvl w:val="0"/>
          <w:numId w:val="11"/>
        </w:numPr>
        <w:spacing w:after="80" w:line="276"/>
      </w:pPr>
      <w:r>
        <w:rPr>
          <w:rFonts w:ascii="Calibri" w:cs="Calibri" w:eastAsia="Calibri" w:hAnsi="Calibri"/>
        </w:rPr>
        <w:t xml:space="preserve">Go to </w:t>
      </w:r>
      <w:r>
        <w:rPr>
          <w:rFonts w:ascii="Calibri" w:cs="Calibri" w:eastAsia="Calibri" w:hAnsi="Calibri"/>
          <w:b/>
          <w:bCs/>
        </w:rPr>
        <w:t xml:space="preserve">User Access</w:t>
      </w:r>
      <w:r>
        <w:rPr>
          <w:rFonts w:ascii="Calibri" w:cs="Calibri" w:eastAsia="Calibri" w:hAnsi="Calibri"/>
        </w:rPr>
        <w:t xml:space="preserve">.</w:t>
      </w:r>
    </w:p>
    <w:p>
      <w:pPr>
        <w:pStyle w:val="ListParagraph"/>
        <w:numPr>
          <w:ilvl w:val="0"/>
          <w:numId w:val="11"/>
        </w:numPr>
        <w:spacing w:after="80" w:line="276"/>
      </w:pPr>
      <w:r>
        <w:rPr>
          <w:rFonts w:ascii="Calibri" w:cs="Calibri" w:eastAsia="Calibri" w:hAnsi="Calibri"/>
        </w:rPr>
        <w:t xml:space="preserve">In </w:t>
      </w:r>
      <w:r>
        <w:rPr>
          <w:rFonts w:ascii="Calibri" w:cs="Calibri" w:eastAsia="Calibri" w:hAnsi="Calibri"/>
          <w:b/>
          <w:bCs/>
        </w:rPr>
        <w:t xml:space="preserve">Add a person</w:t>
      </w:r>
      <w:r>
        <w:rPr>
          <w:rFonts w:ascii="Calibri" w:cs="Calibri" w:eastAsia="Calibri" w:hAnsi="Calibri"/>
        </w:rPr>
        <w:t xml:space="preserve">, type their </w:t>
      </w:r>
      <w:r>
        <w:rPr>
          <w:rFonts w:ascii="Calibri" w:cs="Calibri" w:eastAsia="Calibri" w:hAnsi="Calibri"/>
          <w:b/>
          <w:bCs/>
        </w:rPr>
        <w:t xml:space="preserve">Google account email</w:t>
      </w:r>
      <w:r>
        <w:rPr>
          <w:rFonts w:ascii="Calibri" w:cs="Calibri" w:eastAsia="Calibri" w:hAnsi="Calibri"/>
        </w:rPr>
        <w:t xml:space="preserve"> (their Gmail, or company Google account).</w:t>
      </w:r>
    </w:p>
    <w:p>
      <w:pPr>
        <w:pStyle w:val="ListParagraph"/>
        <w:numPr>
          <w:ilvl w:val="0"/>
          <w:numId w:val="11"/>
        </w:numPr>
        <w:spacing w:after="80" w:line="276"/>
      </w:pPr>
      <w:r>
        <w:rPr>
          <w:rFonts w:ascii="Calibri" w:cs="Calibri" w:eastAsia="Calibri" w:hAnsi="Calibri"/>
        </w:rPr>
        <w:t xml:space="preserve">Optionally type their </w:t>
      </w:r>
      <w:r>
        <w:rPr>
          <w:rFonts w:ascii="Calibri" w:cs="Calibri" w:eastAsia="Calibri" w:hAnsi="Calibri"/>
          <w:b/>
          <w:bCs/>
        </w:rPr>
        <w:t xml:space="preserve">Name</w:t>
      </w:r>
      <w:r>
        <w:rPr>
          <w:rFonts w:ascii="Calibri" w:cs="Calibri" w:eastAsia="Calibri" w:hAnsi="Calibri"/>
        </w:rPr>
        <w:t xml:space="preserve">. Their Google name is used automatically after they first sign in.</w:t>
      </w:r>
    </w:p>
    <w:p>
      <w:pPr>
        <w:pStyle w:val="ListParagraph"/>
        <w:numPr>
          <w:ilvl w:val="0"/>
          <w:numId w:val="11"/>
        </w:numPr>
        <w:spacing w:after="80" w:line="276"/>
      </w:pPr>
      <w:r>
        <w:rPr>
          <w:rFonts w:ascii="Calibri" w:cs="Calibri" w:eastAsia="Calibri" w:hAnsi="Calibri"/>
        </w:rPr>
        <w:t xml:space="preserve">Choose their </w:t>
      </w:r>
      <w:r>
        <w:rPr>
          <w:rFonts w:ascii="Calibri" w:cs="Calibri" w:eastAsia="Calibri" w:hAnsi="Calibri"/>
          <w:b/>
          <w:bCs/>
        </w:rPr>
        <w:t xml:space="preserve">Role</w:t>
      </w:r>
      <w:r>
        <w:rPr>
          <w:rFonts w:ascii="Calibri" w:cs="Calibri" w:eastAsia="Calibri" w:hAnsi="Calibri"/>
        </w:rPr>
        <w:t xml:space="preserve"> and click </w:t>
      </w:r>
      <w:r>
        <w:rPr>
          <w:rFonts w:ascii="Calibri" w:cs="Calibri" w:eastAsia="Calibri" w:hAnsi="Calibri"/>
          <w:b/>
          <w:bCs/>
        </w:rPr>
        <w:t xml:space="preserve">Give access</w:t>
      </w:r>
      <w:r>
        <w:rPr>
          <w:rFonts w:ascii="Calibri" w:cs="Calibri" w:eastAsia="Calibri" w:hAnsi="Calibri"/>
        </w:rPr>
        <w:t xml:space="preserve">.</w:t>
      </w:r>
    </w:p>
    <w:p>
      <w:pPr>
        <w:pStyle w:val="ListParagraph"/>
        <w:numPr>
          <w:ilvl w:val="0"/>
          <w:numId w:val="11"/>
        </w:numPr>
        <w:spacing w:after="80" w:line="276"/>
      </w:pPr>
      <w:r>
        <w:rPr>
          <w:rFonts w:ascii="Calibri" w:cs="Calibri" w:eastAsia="Calibri" w:hAnsi="Calibri"/>
        </w:rPr>
        <w:t xml:space="preserve">Send them the web address. They sign in with that same Google account.</w:t>
      </w:r>
    </w:p>
    <w:p>
      <w:pPr>
        <w:pStyle w:val="Heading2"/>
      </w:pPr>
      <w:r>
        <w:rPr>
          <w:rFonts w:ascii="Calibri" w:cs="Calibri" w:eastAsia="Calibri" w:hAnsi="Calibri"/>
        </w:rPr>
        <w:t xml:space="preserve">Changing a role or removing access</w:t>
      </w:r>
    </w:p>
    <w:p>
      <w:pPr>
        <w:pStyle w:val="ListParagraph"/>
        <w:numPr>
          <w:ilvl w:val="0"/>
          <w:numId w:val="2"/>
        </w:numPr>
        <w:spacing w:after="60" w:line="276"/>
      </w:pPr>
      <w:r>
        <w:rPr>
          <w:rFonts w:ascii="Calibri" w:cs="Calibri" w:eastAsia="Calibri" w:hAnsi="Calibri"/>
        </w:rPr>
        <w:t xml:space="preserve">In </w:t>
      </w:r>
      <w:r>
        <w:rPr>
          <w:rFonts w:ascii="Calibri" w:cs="Calibri" w:eastAsia="Calibri" w:hAnsi="Calibri"/>
          <w:b/>
          <w:bCs/>
        </w:rPr>
        <w:t xml:space="preserve">People with access</w:t>
      </w:r>
      <w:r>
        <w:rPr>
          <w:rFonts w:ascii="Calibri" w:cs="Calibri" w:eastAsia="Calibri" w:hAnsi="Calibri"/>
        </w:rPr>
        <w:t xml:space="preserve">, choose a new role from the drop-down next to their name. It takes effect the next time their page loads.</w:t>
      </w:r>
    </w:p>
    <w:p>
      <w:pPr>
        <w:pStyle w:val="ListParagraph"/>
        <w:numPr>
          <w:ilvl w:val="0"/>
          <w:numId w:val="2"/>
        </w:numPr>
        <w:spacing w:after="60" w:line="276"/>
      </w:pPr>
      <w:r>
        <w:rPr>
          <w:rFonts w:ascii="Calibri" w:cs="Calibri" w:eastAsia="Calibri" w:hAnsi="Calibri"/>
        </w:rPr>
        <w:t xml:space="preserve">Click </w:t>
      </w:r>
      <w:r>
        <w:rPr>
          <w:rFonts w:ascii="Calibri" w:cs="Calibri" w:eastAsia="Calibri" w:hAnsi="Calibri"/>
          <w:b/>
          <w:bCs/>
        </w:rPr>
        <w:t xml:space="preserve">Remove access</w:t>
      </w:r>
      <w:r>
        <w:rPr>
          <w:rFonts w:ascii="Calibri" w:cs="Calibri" w:eastAsia="Calibri" w:hAnsi="Calibri"/>
        </w:rPr>
        <w:t xml:space="preserve"> to stop someone signing in, for example when they leave. Their past work stays in the history. </w:t>
      </w:r>
      <w:r>
        <w:rPr>
          <w:rFonts w:ascii="Calibri" w:cs="Calibri" w:eastAsia="Calibri" w:hAnsi="Calibri"/>
          <w:b/>
          <w:bCs/>
        </w:rPr>
        <w:t xml:space="preserve">Restore access</w:t>
      </w:r>
      <w:r>
        <w:rPr>
          <w:rFonts w:ascii="Calibri" w:cs="Calibri" w:eastAsia="Calibri" w:hAnsi="Calibri"/>
        </w:rPr>
        <w:t xml:space="preserve"> lets them back in.</w:t>
      </w:r>
    </w:p>
    <w:p>
      <w:pPr>
        <w:pStyle w:val="ListParagraph"/>
        <w:numPr>
          <w:ilvl w:val="0"/>
          <w:numId w:val="2"/>
        </w:numPr>
        <w:spacing w:after="60" w:line="276"/>
      </w:pPr>
      <w:r>
        <w:rPr>
          <w:rFonts w:ascii="Calibri" w:cs="Calibri" w:eastAsia="Calibri" w:hAnsi="Calibri"/>
        </w:rPr>
        <w:t xml:space="preserve">You cannot change your own role, or the owner’s, so nobody can lock themselves out by accident.</w:t>
      </w:r>
    </w:p>
    <w:p>
      <w:pPr>
        <w:pStyle w:val="Heading2"/>
      </w:pPr>
      <w:r>
        <w:rPr>
          <w:rFonts w:ascii="Calibri" w:cs="Calibri" w:eastAsia="Calibri" w:hAnsi="Calibri"/>
        </w:rPr>
        <w:t xml:space="preserve">Audit trail</w:t>
      </w:r>
    </w:p>
    <w:p>
      <w:pPr>
        <w:spacing w:after="120" w:line="288"/>
      </w:pPr>
      <w:r>
        <w:rPr>
          <w:rFonts w:ascii="Calibri" w:cs="Calibri" w:eastAsia="Calibri" w:hAnsi="Calibri"/>
        </w:rPr>
        <w:t xml:space="preserve">At the bottom of User Access, administrators can click </w:t>
      </w:r>
      <w:r>
        <w:rPr>
          <w:rFonts w:ascii="Calibri" w:cs="Calibri" w:eastAsia="Calibri" w:hAnsi="Calibri"/>
          <w:b/>
          <w:bCs/>
        </w:rPr>
        <w:t xml:space="preserve">Load latest</w:t>
      </w:r>
      <w:r>
        <w:rPr>
          <w:rFonts w:ascii="Calibri" w:cs="Calibri" w:eastAsia="Calibri" w:hAnsi="Calibri"/>
        </w:rPr>
        <w:t xml:space="preserve"> to see the last 90 days of important changes: items added or edited, approvals, reversals, user and settings changes, with who did them and when.</w:t>
      </w:r>
    </w:p>
    <w:p>
      <w:pPr>
        <w:pStyle w:val="Heading1"/>
        <w:pageBreakBefore/>
      </w:pPr>
      <w:r>
        <w:rPr>
          <w:rFonts w:ascii="Calibri" w:cs="Calibri" w:eastAsia="Calibri" w:hAnsi="Calibri"/>
        </w:rPr>
        <w:t xml:space="preserve">13. Settings (administrators)</w:t>
      </w:r>
    </w:p>
    <w:p>
      <w:pPr>
        <w:keepNext/>
        <w:spacing w:after="40" w:before="60"/>
        <w:jc w:val="center"/>
      </w:pPr>
      <w:r>
        <w:drawing>
          <wp:inline distT="0" distB="0" distL="0" distR="0">
            <wp:extent cx="4676775" cy="3562350"/>
            <wp:effectExtent t="0" r="0" b="0" l="0"/>
            <wp:docPr id="1" name="Settings" descr="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76775" cy="3562350"/>
                    </a:xfrm>
                    <a:prstGeom prst="rect">
                      <a:avLst/>
                    </a:prstGeom>
                  </pic:spPr>
                </pic:pic>
              </a:graphicData>
            </a:graphic>
          </wp:inline>
        </w:drawing>
      </w:r>
    </w:p>
    <w:p>
      <w:pPr>
        <w:spacing w:after="200"/>
        <w:jc w:val="center"/>
      </w:pPr>
      <w:r>
        <w:rPr>
          <w:rFonts w:ascii="Calibri" w:cs="Calibri" w:eastAsia="Calibri" w:hAnsi="Calibri"/>
          <w:i/>
          <w:iCs/>
          <w:color w:val="52707A"/>
          <w:sz w:val="18"/>
          <w:szCs w:val="18"/>
        </w:rPr>
        <w:t xml:space="preserve">Settings</w:t>
      </w:r>
    </w:p>
    <w:p>
      <w:pPr>
        <w:pStyle w:val="Heading3"/>
      </w:pPr>
      <w:r>
        <w:rPr>
          <w:rFonts w:ascii="Calibri" w:cs="Calibri" w:eastAsia="Calibri" w:hAnsi="Calibri"/>
        </w:rPr>
        <w:t xml:space="preserve">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Setting</w:t>
            </w:r>
          </w:p>
        </w:tc>
        <w:tc>
          <w:tcPr>
            <w:tcW w:type="dxa" w:w="56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What it does</w:t>
            </w:r>
          </w:p>
        </w:tc>
      </w:tr>
      <w:tr>
        <w:trPr>
          <w:tblHeader w:val="false"/>
        </w:trPr>
        <w:tc>
          <w:tcPr>
            <w:tcW w:type="dxa" w:w="34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Store name</w:t>
            </w:r>
          </w:p>
        </w:tc>
        <w:tc>
          <w:tcPr>
            <w:tcW w:type="dxa" w:w="56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Shown at the top of the menu and on reports.</w:t>
            </w:r>
          </w:p>
        </w:tc>
      </w:tr>
      <w:tr>
        <w:trPr>
          <w:tblHeader w:val="false"/>
        </w:trPr>
        <w:tc>
          <w:tcPr>
            <w:tcW w:type="dxa" w:w="34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Track unit cost and inventory value</w:t>
            </w:r>
          </w:p>
        </w:tc>
        <w:tc>
          <w:tcPr>
            <w:tcW w:type="dxa" w:w="56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Turn costs and values on or off everywhere.</w:t>
            </w:r>
          </w:p>
        </w:tc>
      </w:tr>
      <w:tr>
        <w:trPr>
          <w:tblHeader w:val="false"/>
        </w:trPr>
        <w:tc>
          <w:tcPr>
            <w:tcW w:type="dxa" w:w="34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Adjustments by Inventory Staff need approval</w:t>
            </w:r>
          </w:p>
        </w:tc>
        <w:tc>
          <w:tcPr>
            <w:tcW w:type="dxa" w:w="56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When on, staff adjustments wait for an administrator.</w:t>
            </w:r>
          </w:p>
        </w:tc>
      </w:tr>
      <w:tr>
        <w:trPr>
          <w:tblHeader w:val="false"/>
        </w:trPr>
        <w:tc>
          <w:tcPr>
            <w:tcW w:type="dxa" w:w="34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Unusual stock-out (% of on-hand)</w:t>
            </w:r>
          </w:p>
        </w:tc>
        <w:tc>
          <w:tcPr>
            <w:tcW w:type="dxa" w:w="56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Flags any single stock out larger than this share of what was on hand. 0 turns it off.</w:t>
            </w:r>
          </w:p>
        </w:tc>
      </w:tr>
      <w:tr>
        <w:trPr>
          <w:tblHeader w:val="false"/>
        </w:trPr>
        <w:tc>
          <w:tcPr>
            <w:tcW w:type="dxa" w:w="34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Unusual movement (quantity)</w:t>
            </w:r>
          </w:p>
        </w:tc>
        <w:tc>
          <w:tcPr>
            <w:tcW w:type="dxa" w:w="56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Flags any single movement above this quantity. 0 turns it off.</w:t>
            </w:r>
          </w:p>
        </w:tc>
      </w:tr>
      <w:tr>
        <w:trPr>
          <w:tblHeader w:val="false"/>
        </w:trPr>
        <w:tc>
          <w:tcPr>
            <w:tcW w:type="dxa" w:w="34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Replenish to × minimum</w:t>
            </w:r>
          </w:p>
        </w:tc>
        <w:tc>
          <w:tcPr>
            <w:tcW w:type="dxa" w:w="56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Used by the Low-Stock report to suggest order quantities.</w:t>
            </w:r>
          </w:p>
        </w:tc>
      </w:tr>
    </w:tbl>
    <w:p>
      <w:pPr>
        <w:spacing w:after="120"/>
      </w:pPr>
    </w:p>
    <w:p>
      <w:pPr>
        <w:pStyle w:val="Heading3"/>
      </w:pPr>
      <w:r>
        <w:rPr>
          <w:rFonts w:ascii="Calibri" w:cs="Calibri" w:eastAsia="Calibri" w:hAnsi="Calibri"/>
        </w:rPr>
        <w:t xml:space="preserve">Lists</w:t>
      </w:r>
    </w:p>
    <w:p>
      <w:pPr>
        <w:spacing w:after="120" w:line="288"/>
      </w:pPr>
      <w:r>
        <w:rPr>
          <w:rFonts w:ascii="Calibri" w:cs="Calibri" w:eastAsia="Calibri" w:hAnsi="Calibri"/>
        </w:rPr>
        <w:t xml:space="preserve">Add, rename or deactivate </w:t>
      </w:r>
      <w:r>
        <w:rPr>
          <w:rFonts w:ascii="Calibri" w:cs="Calibri" w:eastAsia="Calibri" w:hAnsi="Calibri"/>
          <w:b/>
          <w:bCs/>
        </w:rPr>
        <w:t xml:space="preserve">Categories</w:t>
      </w:r>
      <w:r>
        <w:rPr>
          <w:rFonts w:ascii="Calibri" w:cs="Calibri" w:eastAsia="Calibri" w:hAnsi="Calibri"/>
        </w:rPr>
        <w:t xml:space="preserve"> (with their short code used for new item codes), </w:t>
      </w:r>
      <w:r>
        <w:rPr>
          <w:rFonts w:ascii="Calibri" w:cs="Calibri" w:eastAsia="Calibri" w:hAnsi="Calibri"/>
          <w:b/>
          <w:bCs/>
        </w:rPr>
        <w:t xml:space="preserve">Storage locations</w:t>
      </w:r>
      <w:r>
        <w:rPr>
          <w:rFonts w:ascii="Calibri" w:cs="Calibri" w:eastAsia="Calibri" w:hAnsi="Calibri"/>
        </w:rPr>
        <w:t xml:space="preserve"> and </w:t>
      </w:r>
      <w:r>
        <w:rPr>
          <w:rFonts w:ascii="Calibri" w:cs="Calibri" w:eastAsia="Calibri" w:hAnsi="Calibri"/>
          <w:b/>
          <w:bCs/>
        </w:rPr>
        <w:t xml:space="preserve">Suppliers</w:t>
      </w:r>
      <w:r>
        <w:rPr>
          <w:rFonts w:ascii="Calibri" w:cs="Calibri" w:eastAsia="Calibri" w:hAnsi="Calibri"/>
        </w:rPr>
        <w:t xml:space="preserve">.</w:t>
      </w:r>
    </w:p>
    <w:p>
      <w:pPr>
        <w:pStyle w:val="Heading3"/>
      </w:pPr>
      <w:r>
        <w:rPr>
          <w:rFonts w:ascii="Calibri" w:cs="Calibri" w:eastAsia="Calibri" w:hAnsi="Calibri"/>
        </w:rPr>
        <w:t xml:space="preserve">Reconciliation</w:t>
      </w:r>
    </w:p>
    <w:p>
      <w:pPr>
        <w:spacing w:after="120" w:line="288"/>
      </w:pPr>
      <w:r>
        <w:rPr>
          <w:rFonts w:ascii="Calibri" w:cs="Calibri" w:eastAsia="Calibri" w:hAnsi="Calibri"/>
        </w:rPr>
        <w:t xml:space="preserve">Checks that every item’s on-hand quantity matches its movement history. It should always show </w:t>
      </w:r>
      <w:r>
        <w:rPr>
          <w:rFonts w:ascii="Calibri" w:cs="Calibri" w:eastAsia="Calibri" w:hAnsi="Calibri"/>
          <w:b/>
          <w:bCs/>
        </w:rPr>
        <w:t xml:space="preserve">✓ All balances match</w:t>
      </w:r>
      <w:r>
        <w:rPr>
          <w:rFonts w:ascii="Calibri" w:cs="Calibri" w:eastAsia="Calibri" w:hAnsi="Calibri"/>
        </w:rPr>
        <w:t xml:space="preserve">. If not, it lists the items and offers to correct them.</w:t>
      </w:r>
    </w:p>
    <w:p>
      <w:pPr>
        <w:pStyle w:val="Heading3"/>
      </w:pPr>
      <w:r>
        <w:rPr>
          <w:rFonts w:ascii="Calibri" w:cs="Calibri" w:eastAsia="Calibri" w:hAnsi="Calibri"/>
        </w:rPr>
        <w:t xml:space="preserve">Backup and restore</w:t>
      </w:r>
    </w:p>
    <w:p>
      <w:pPr>
        <w:pStyle w:val="ListParagraph"/>
        <w:numPr>
          <w:ilvl w:val="0"/>
          <w:numId w:val="2"/>
        </w:numPr>
        <w:spacing w:after="60" w:line="276"/>
      </w:pPr>
      <w:r>
        <w:rPr>
          <w:rFonts w:ascii="Calibri" w:cs="Calibri" w:eastAsia="Calibri" w:hAnsi="Calibri"/>
          <w:b/>
          <w:bCs/>
        </w:rPr>
        <w:t xml:space="preserve">Download backup</w:t>
      </w:r>
      <w:r>
        <w:rPr>
          <w:rFonts w:ascii="Calibri" w:cs="Calibri" w:eastAsia="Calibri" w:hAnsi="Calibri"/>
        </w:rPr>
        <w:t xml:space="preserve"> saves a complete copy of the inventory to your computer. Do this regularly, for example every week, and keep the files somewhere safe.</w:t>
      </w:r>
    </w:p>
    <w:p>
      <w:pPr>
        <w:pStyle w:val="ListParagraph"/>
        <w:numPr>
          <w:ilvl w:val="0"/>
          <w:numId w:val="2"/>
        </w:numPr>
        <w:spacing w:after="60" w:line="276"/>
      </w:pPr>
      <w:r>
        <w:rPr>
          <w:rFonts w:ascii="Calibri" w:cs="Calibri" w:eastAsia="Calibri" w:hAnsi="Calibri"/>
          <w:b/>
          <w:bCs/>
        </w:rPr>
        <w:t xml:space="preserve">Restore</w:t>
      </w:r>
      <w:r>
        <w:rPr>
          <w:rFonts w:ascii="Calibri" w:cs="Calibri" w:eastAsia="Calibri" w:hAnsi="Calibri"/>
        </w:rPr>
        <w:t xml:space="preserve"> replaces </w:t>
      </w:r>
      <w:r>
        <w:rPr>
          <w:rFonts w:ascii="Calibri" w:cs="Calibri" w:eastAsia="Calibri" w:hAnsi="Calibri"/>
          <w:b/>
          <w:bCs/>
        </w:rPr>
        <w:t xml:space="preserve">all</w:t>
      </w:r>
      <w:r>
        <w:rPr>
          <w:rFonts w:ascii="Calibri" w:cs="Calibri" w:eastAsia="Calibri" w:hAnsi="Calibri"/>
        </w:rPr>
        <w:t xml:space="preserve"> current data with a backup file. Type RESTORE to confirm. Only do this if something has gone badly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6200" w:sz="24"/>
              <w:bottom w:val="none" w:color="FFFFFF" w:sz="0"/>
              <w:right w:val="none" w:color="FFFFFF" w:sz="0"/>
            </w:tcBorders>
            <w:shd w:fill="FCEFD2" w:color="auto" w:val="clear"/>
            <w:tcMar>
              <w:top w:type="dxa" w:w="100"/>
              <w:left w:type="dxa" w:w="180"/>
              <w:bottom w:type="dxa" w:w="100"/>
              <w:right w:type="dxa" w:w="160"/>
            </w:tcMar>
          </w:tcPr>
          <w:p>
            <w:pPr>
              <w:spacing w:after="40" w:line="264"/>
            </w:pPr>
            <w:r>
              <w:rPr>
                <w:rFonts w:ascii="Calibri" w:cs="Calibri" w:eastAsia="Calibri" w:hAnsi="Calibri"/>
                <w:b/>
                <w:bCs/>
                <w:color w:val="946200"/>
                <w:sz w:val="20"/>
                <w:szCs w:val="20"/>
              </w:rPr>
              <w:t xml:space="preserve">Important: </w:t>
            </w:r>
            <w:r>
              <w:rPr>
                <w:rFonts w:ascii="Calibri" w:cs="Calibri" w:eastAsia="Calibri" w:hAnsi="Calibri"/>
                <w:sz w:val="20"/>
                <w:szCs w:val="20"/>
              </w:rPr>
              <w:t xml:space="preserve">Restoring cannot be undone. Download a fresh backup first, so you can go back if needed.</w:t>
            </w:r>
          </w:p>
        </w:tc>
      </w:tr>
    </w:tbl>
    <w:p>
      <w:pPr>
        <w:spacing w:after="100"/>
      </w:pPr>
    </w:p>
    <w:p>
      <w:pPr>
        <w:pStyle w:val="Heading3"/>
      </w:pPr>
      <w:r>
        <w:rPr>
          <w:rFonts w:ascii="Calibri" w:cs="Calibri" w:eastAsia="Calibri" w:hAnsi="Calibri"/>
        </w:rPr>
        <w:t xml:space="preserve">Starting item list</w:t>
      </w:r>
    </w:p>
    <w:p>
      <w:pPr>
        <w:spacing w:after="120" w:line="288"/>
      </w:pPr>
      <w:r>
        <w:rPr>
          <w:rFonts w:ascii="Calibri" w:cs="Calibri" w:eastAsia="Calibri" w:hAnsi="Calibri"/>
        </w:rPr>
        <w:t xml:space="preserve">When the inventory is empty, Settings shows a </w:t>
      </w:r>
      <w:r>
        <w:rPr>
          <w:rFonts w:ascii="Calibri" w:cs="Calibri" w:eastAsia="Calibri" w:hAnsi="Calibri"/>
          <w:b/>
          <w:bCs/>
        </w:rPr>
        <w:t xml:space="preserve">Load starting items</w:t>
      </w:r>
      <w:r>
        <w:rPr>
          <w:rFonts w:ascii="Calibri" w:cs="Calibri" w:eastAsia="Calibri" w:hAnsi="Calibri"/>
        </w:rPr>
        <w:t xml:space="preserve"> button. It loads the 172 items from the October 2026 count sheet with zero stock.</w:t>
      </w:r>
    </w:p>
    <w:p>
      <w:pPr>
        <w:pStyle w:val="Heading1"/>
        <w:pageBreakBefore/>
      </w:pPr>
      <w:r>
        <w:rPr>
          <w:rFonts w:ascii="Calibri" w:cs="Calibri" w:eastAsia="Calibri" w:hAnsi="Calibri"/>
        </w:rPr>
        <w:t xml:space="preserve">14. Common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Question</w:t>
            </w:r>
          </w:p>
        </w:tc>
        <w:tc>
          <w:tcPr>
            <w:tcW w:type="dxa" w:w="5826"/>
            <w:tcBorders>
              <w:top w:val="single" w:color="C9DCE2" w:sz="4"/>
              <w:left w:val="single" w:color="C9DCE2" w:sz="4"/>
              <w:bottom w:val="single" w:color="C9DCE2" w:sz="4"/>
              <w:right w:val="single" w:color="C9DCE2" w:sz="4"/>
            </w:tcBorders>
            <w:shd w:fill="1E7FA3" w:color="auto" w:val="clear"/>
            <w:tcMar>
              <w:top w:type="dxa" w:w="70"/>
              <w:left w:type="dxa" w:w="110"/>
              <w:bottom w:type="dxa" w:w="70"/>
              <w:right w:type="dxa" w:w="110"/>
            </w:tcMar>
            <w:vAlign w:val="top"/>
          </w:tcPr>
          <w:p>
            <w:pPr>
              <w:spacing w:after="30" w:line="252"/>
            </w:pPr>
            <w:r>
              <w:rPr>
                <w:rFonts w:ascii="Calibri" w:cs="Calibri" w:eastAsia="Calibri" w:hAnsi="Calibri"/>
                <w:b/>
                <w:bCs/>
                <w:color w:val="FFFFFF"/>
                <w:sz w:val="19"/>
                <w:szCs w:val="19"/>
              </w:rPr>
              <w:t xml:space="preserve">Answer</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 see “No access yet”.</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Your Google account isn’t on the access list. Ask an administrator to add the exact email shown on the screen.</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 can’t find an item in Stock In or Stock Out.</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It may be inactive. Search for it in Inventory Items with Status set to All, and ask an administrator to reactivate it.</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It says I can’t issue that many.</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There isn’t enough on hand. If the shelf really has more, the stock count is wrong: record the missing Stock In, or request an adjustment.</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I saved something wrong.</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Ask an administrator to reverse it (section 9). Saved transactions can’t be edited.</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A page says “Not available”.</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Your role doesn’t include that function. Ask an administrator if you need it.</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“Reconnecting to the inventory…” stays on screen.</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Check your Wi-Fi or mobile data. If it stays for more than a minute, reload the page.</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“You don’t have permission to make this change.”</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Your role doesn’t allow that action, or your access was changed. Reload the page; ask an administrator if it continues.</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The numbers look old.</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Reload the page. Normally it updates by itself within seconds.</w:t>
            </w:r>
          </w:p>
        </w:tc>
      </w:tr>
      <w:tr>
        <w:trPr>
          <w:tblHeader w:val="false"/>
        </w:trPr>
        <w:tc>
          <w:tcPr>
            <w:tcW w:type="dxa" w:w="3200"/>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Can I use it on my phone?</w:t>
            </w:r>
          </w:p>
        </w:tc>
        <w:tc>
          <w:tcPr>
            <w:tcW w:type="dxa" w:w="5826"/>
            <w:tcBorders>
              <w:top w:val="single" w:color="C9DCE2" w:sz="4"/>
              <w:left w:val="single" w:color="C9DCE2" w:sz="4"/>
              <w:bottom w:val="single" w:color="C9DCE2" w:sz="4"/>
              <w:right w:val="single" w:color="C9DCE2" w:sz="4"/>
            </w:tcBorders>
            <w:tcMar>
              <w:top w:type="dxa" w:w="70"/>
              <w:left w:type="dxa" w:w="110"/>
              <w:bottom w:type="dxa" w:w="70"/>
              <w:right w:type="dxa" w:w="110"/>
            </w:tcMar>
            <w:vAlign w:val="top"/>
          </w:tcPr>
          <w:p>
            <w:pPr>
              <w:spacing w:after="30" w:line="252"/>
            </w:pPr>
            <w:r>
              <w:rPr>
                <w:rFonts w:ascii="Calibri" w:cs="Calibri" w:eastAsia="Calibri" w:hAnsi="Calibri"/>
                <w:sz w:val="19"/>
                <w:szCs w:val="19"/>
              </w:rPr>
              <w:t xml:space="preserve">Yes. Open the same web address and sign in. Add it to your home screen for one-tap access.</w:t>
            </w:r>
          </w:p>
        </w:tc>
      </w:tr>
    </w:tbl>
    <w:p>
      <w:pPr>
        <w:spacing w:after="120"/>
      </w:pPr>
    </w:p>
    <w:p>
      <w:pPr>
        <w:pStyle w:val="Heading2"/>
      </w:pPr>
      <w:r>
        <w:rPr>
          <w:rFonts w:ascii="Calibri" w:cs="Calibri" w:eastAsia="Calibri" w:hAnsi="Calibri"/>
        </w:rPr>
        <w:t xml:space="preserve">Good habits</w:t>
      </w:r>
    </w:p>
    <w:p>
      <w:pPr>
        <w:pStyle w:val="ListParagraph"/>
        <w:numPr>
          <w:ilvl w:val="0"/>
          <w:numId w:val="2"/>
        </w:numPr>
        <w:spacing w:after="60" w:line="276"/>
      </w:pPr>
      <w:r>
        <w:rPr>
          <w:rFonts w:ascii="Calibri" w:cs="Calibri" w:eastAsia="Calibri" w:hAnsi="Calibri"/>
        </w:rPr>
        <w:t xml:space="preserve">Record movements </w:t>
      </w:r>
      <w:r>
        <w:rPr>
          <w:rFonts w:ascii="Calibri" w:cs="Calibri" w:eastAsia="Calibri" w:hAnsi="Calibri"/>
          <w:b/>
          <w:bCs/>
        </w:rPr>
        <w:t xml:space="preserve">as they happen</w:t>
      </w:r>
      <w:r>
        <w:rPr>
          <w:rFonts w:ascii="Calibri" w:cs="Calibri" w:eastAsia="Calibri" w:hAnsi="Calibri"/>
        </w:rPr>
        <w:t xml:space="preserve">, not at the end of the day.</w:t>
      </w:r>
    </w:p>
    <w:p>
      <w:pPr>
        <w:pStyle w:val="ListParagraph"/>
        <w:numPr>
          <w:ilvl w:val="0"/>
          <w:numId w:val="2"/>
        </w:numPr>
        <w:spacing w:after="60" w:line="276"/>
      </w:pPr>
      <w:r>
        <w:rPr>
          <w:rFonts w:ascii="Calibri" w:cs="Calibri" w:eastAsia="Calibri" w:hAnsi="Calibri"/>
        </w:rPr>
        <w:t xml:space="preserve">Always fill in a </w:t>
      </w:r>
      <w:r>
        <w:rPr>
          <w:rFonts w:ascii="Calibri" w:cs="Calibri" w:eastAsia="Calibri" w:hAnsi="Calibri"/>
          <w:b/>
          <w:bCs/>
        </w:rPr>
        <w:t xml:space="preserve">Reference number</w:t>
      </w:r>
      <w:r>
        <w:rPr>
          <w:rFonts w:ascii="Calibri" w:cs="Calibri" w:eastAsia="Calibri" w:hAnsi="Calibri"/>
        </w:rPr>
        <w:t xml:space="preserve"> for deliveries (delivery receipt or PO) and requisitions.</w:t>
      </w:r>
    </w:p>
    <w:p>
      <w:pPr>
        <w:pStyle w:val="ListParagraph"/>
        <w:numPr>
          <w:ilvl w:val="0"/>
          <w:numId w:val="2"/>
        </w:numPr>
        <w:spacing w:after="60" w:line="276"/>
      </w:pPr>
      <w:r>
        <w:rPr>
          <w:rFonts w:ascii="Calibri" w:cs="Calibri" w:eastAsia="Calibri" w:hAnsi="Calibri"/>
        </w:rPr>
        <w:t xml:space="preserve">Do a </w:t>
      </w:r>
      <w:r>
        <w:rPr>
          <w:rFonts w:ascii="Calibri" w:cs="Calibri" w:eastAsia="Calibri" w:hAnsi="Calibri"/>
          <w:b/>
          <w:bCs/>
        </w:rPr>
        <w:t xml:space="preserve">physical count</w:t>
      </w:r>
      <w:r>
        <w:rPr>
          <w:rFonts w:ascii="Calibri" w:cs="Calibri" w:eastAsia="Calibri" w:hAnsi="Calibri"/>
        </w:rPr>
        <w:t xml:space="preserve"> regularly and record differences as adjustments with the reason “Physical count”.</w:t>
      </w:r>
    </w:p>
    <w:p>
      <w:pPr>
        <w:pStyle w:val="ListParagraph"/>
        <w:numPr>
          <w:ilvl w:val="0"/>
          <w:numId w:val="2"/>
        </w:numPr>
        <w:spacing w:after="60" w:line="276"/>
      </w:pPr>
      <w:r>
        <w:rPr>
          <w:rFonts w:ascii="Calibri" w:cs="Calibri" w:eastAsia="Calibri" w:hAnsi="Calibri"/>
        </w:rPr>
        <w:t xml:space="preserve">Administrators: </w:t>
      </w:r>
      <w:r>
        <w:rPr>
          <w:rFonts w:ascii="Calibri" w:cs="Calibri" w:eastAsia="Calibri" w:hAnsi="Calibri"/>
          <w:b/>
          <w:bCs/>
        </w:rPr>
        <w:t xml:space="preserve">download a backup</w:t>
      </w:r>
      <w:r>
        <w:rPr>
          <w:rFonts w:ascii="Calibri" w:cs="Calibri" w:eastAsia="Calibri" w:hAnsi="Calibri"/>
        </w:rPr>
        <w:t xml:space="preserve"> every week.</w:t>
      </w:r>
    </w:p>
    <w:p>
      <w:pPr>
        <w:pStyle w:val="ListParagraph"/>
        <w:numPr>
          <w:ilvl w:val="0"/>
          <w:numId w:val="2"/>
        </w:numPr>
        <w:spacing w:after="60" w:line="276"/>
      </w:pPr>
      <w:r>
        <w:rPr>
          <w:rFonts w:ascii="Calibri" w:cs="Calibri" w:eastAsia="Calibri" w:hAnsi="Calibri"/>
        </w:rPr>
        <w:t xml:space="preserve">Sign out on shared computers.</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707A"/>
        <w:sz w:val="16"/>
        <w:szCs w:val="16"/>
      </w:rPr>
      <w:t xml:space="preserve">BCB-Berkeley Inventory  ·  Page </w:t>
    </w:r>
    <w:r>
      <w:rPr>
        <w:rFonts w:ascii="Calibri" w:cs="Calibri" w:eastAsia="Calibri" w:hAnsi="Calibri"/>
        <w:color w:val="5270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707A"/>
        <w:sz w:val="16"/>
        <w:szCs w:val="16"/>
      </w:rPr>
      <w:t xml:space="preserve">User Manual · BCB-Berkeley Inventory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E7FA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40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CE2" w:sz="8" w:space="4"/>
      </w:pBdr>
      <w:spacing w:after="200" w:before="120"/>
      <w:outlineLvl w:val="0"/>
    </w:pPr>
    <w:rPr>
      <w:rFonts w:ascii="Calibri" w:cs="Calibri" w:eastAsia="Calibri" w:hAnsi="Calibri"/>
      <w:b/>
      <w:bCs/>
      <w:color w:val="186F90"/>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22404A"/>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1E7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8736f9872be77126a67d1e9ebe8f29a62f1ed79.png"/><Relationship Id="rId12" Type="http://schemas.openxmlformats.org/officeDocument/2006/relationships/image" Target="media/b90e3f3fe76104825a44e9b64324623c62e093e0.png"/><Relationship Id="rId13" Type="http://schemas.openxmlformats.org/officeDocument/2006/relationships/image" Target="media/b6e26efb67d53579be17672d57146b408a4332a9.png"/><Relationship Id="rId14" Type="http://schemas.openxmlformats.org/officeDocument/2006/relationships/image" Target="media/1d49a8eeb25672a40bfbe9a877be894c17e46c03.png"/><Relationship Id="rId15" Type="http://schemas.openxmlformats.org/officeDocument/2006/relationships/image" Target="media/da4cc62fee819cc1ce09b22585c00f654e61e388.png"/><Relationship Id="rId16" Type="http://schemas.openxmlformats.org/officeDocument/2006/relationships/image" Target="media/df759423487eb42487fb879fb97e123156a8b0ce.png"/><Relationship Id="rId17" Type="http://schemas.openxmlformats.org/officeDocument/2006/relationships/image" Target="media/d238941738fb67779e4457908ee75199f8fa59da.png"/><Relationship Id="rId18" Type="http://schemas.openxmlformats.org/officeDocument/2006/relationships/image" Target="media/adb49825bfee7305be26e6fdd0b65c819192d0d6.png"/><Relationship Id="rId19" Type="http://schemas.openxmlformats.org/officeDocument/2006/relationships/image" Target="media/d82c8b117234c918be7ae35bf92083adb7d04558.png"/><Relationship Id="rId20" Type="http://schemas.openxmlformats.org/officeDocument/2006/relationships/image" Target="media/14966d7b49be8f3cd044d7213fedef9821013354.png"/><Relationship Id="rId21" Type="http://schemas.openxmlformats.org/officeDocument/2006/relationships/image" Target="media/d73a955c17ad2e5e5ac0bb86973716960d3d7599.png"/><Relationship Id="rId22" Type="http://schemas.openxmlformats.org/officeDocument/2006/relationships/image" Target="media/ef7e78291b27895bce798ec5535c4d25810477d1.png"/><Relationship Id="rId23" Type="http://schemas.openxmlformats.org/officeDocument/2006/relationships/image" Target="media/7089645611fe0463cd657bbd52b69a99b149dbea.png"/><Relationship Id="rId24" Type="http://schemas.openxmlformats.org/officeDocument/2006/relationships/image" Target="media/ce9dfb42d5aed50b61815cedc15beb47b3565dd6.png"/><Relationship Id="rId25" Type="http://schemas.openxmlformats.org/officeDocument/2006/relationships/image" Target="media/bcec7714a74f65632f3634452417077b3b6b2e8c.png"/><Relationship Id="rId26" Type="http://schemas.openxmlformats.org/officeDocument/2006/relationships/image" Target="media/6f4f2417326d8bfa4452113c2ac31a6d74defec4.png"/><Relationship Id="rId27" Type="http://schemas.openxmlformats.org/officeDocument/2006/relationships/image" Target="media/675833c1b71dc97b2304666ac5fe2427b9e5c340.png"/><Relationship Id="rId28" Type="http://schemas.openxmlformats.org/officeDocument/2006/relationships/image" Target="media/62d21c6628c3899b1c7f5768d193803fc391f0a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BCB-Berkeley Inventory</dc:title>
  <dc:creator>BCB-Berkeley</dc:creator>
  <cp:lastModifiedBy>Un-named</cp:lastModifiedBy>
  <cp:revision>1</cp:revision>
  <dcterms:created xsi:type="dcterms:W3CDTF">2026-10-13T00:28:12.274Z</dcterms:created>
  <dcterms:modified xsi:type="dcterms:W3CDTF">2026-10-13T00:28:12.274Z</dcterms:modified>
</cp:coreProperties>
</file>

<file path=docProps/custom.xml><?xml version="1.0" encoding="utf-8"?>
<Properties xmlns="http://schemas.openxmlformats.org/officeDocument/2006/custom-properties" xmlns:vt="http://schemas.openxmlformats.org/officeDocument/2006/docPropsVTypes"/>
</file>