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B72" w:rsidRDefault="00AC0C28" w:rsidP="00B73B72">
      <w:pPr>
        <w:jc w:val="center"/>
        <w:rPr>
          <w:rFonts w:ascii="Times New Roman" w:hAnsi="Times New Roman" w:cs="Times New Roman"/>
          <w:b/>
          <w:sz w:val="24"/>
          <w:szCs w:val="24"/>
        </w:rPr>
      </w:pPr>
      <w:r>
        <w:rPr>
          <w:rFonts w:ascii="Times New Roman" w:hAnsi="Times New Roman" w:cs="Times New Roman"/>
          <w:b/>
          <w:sz w:val="24"/>
          <w:szCs w:val="24"/>
        </w:rPr>
        <w:t>April 16</w:t>
      </w:r>
      <w:r w:rsidR="00B73B72">
        <w:rPr>
          <w:rFonts w:ascii="Times New Roman" w:hAnsi="Times New Roman" w:cs="Times New Roman"/>
          <w:b/>
          <w:sz w:val="24"/>
          <w:szCs w:val="24"/>
        </w:rPr>
        <w:t>, 2021</w:t>
      </w:r>
    </w:p>
    <w:p w:rsidR="00B73B72" w:rsidRDefault="00B73B72" w:rsidP="00B73B72">
      <w:pPr>
        <w:rPr>
          <w:rFonts w:ascii="Times New Roman" w:hAnsi="Times New Roman" w:cs="Times New Roman"/>
          <w:b/>
          <w:sz w:val="24"/>
          <w:szCs w:val="24"/>
        </w:rPr>
      </w:pPr>
    </w:p>
    <w:p w:rsidR="00B73B72" w:rsidRDefault="00B73B72" w:rsidP="00B73B72">
      <w:pPr>
        <w:rPr>
          <w:rFonts w:ascii="Times New Roman" w:hAnsi="Times New Roman" w:cs="Times New Roman"/>
          <w:b/>
          <w:sz w:val="24"/>
          <w:szCs w:val="24"/>
        </w:rPr>
      </w:pPr>
    </w:p>
    <w:p w:rsidR="00AD5972" w:rsidRDefault="00B73B72" w:rsidP="00B73B72">
      <w:pPr>
        <w:rPr>
          <w:rFonts w:ascii="Times New Roman" w:hAnsi="Times New Roman" w:cs="Times New Roman"/>
          <w:sz w:val="24"/>
          <w:szCs w:val="24"/>
        </w:rPr>
      </w:pPr>
      <w:r w:rsidRPr="00AB60D8">
        <w:rPr>
          <w:rFonts w:ascii="Times New Roman" w:hAnsi="Times New Roman" w:cs="Times New Roman"/>
          <w:sz w:val="24"/>
          <w:szCs w:val="24"/>
        </w:rPr>
        <w:t>To:</w:t>
      </w:r>
      <w:r>
        <w:rPr>
          <w:rFonts w:ascii="Times New Roman" w:hAnsi="Times New Roman" w:cs="Times New Roman"/>
          <w:b/>
          <w:sz w:val="24"/>
          <w:szCs w:val="24"/>
        </w:rPr>
        <w:t xml:space="preserve">  </w:t>
      </w:r>
      <w:r w:rsidR="00AD5972">
        <w:rPr>
          <w:rFonts w:ascii="Times New Roman" w:hAnsi="Times New Roman" w:cs="Times New Roman"/>
          <w:sz w:val="24"/>
          <w:szCs w:val="24"/>
        </w:rPr>
        <w:t>Chris Baker/XP10</w:t>
      </w:r>
      <w:r w:rsidR="004E7AF9">
        <w:rPr>
          <w:rFonts w:ascii="Times New Roman" w:hAnsi="Times New Roman" w:cs="Times New Roman"/>
          <w:sz w:val="24"/>
          <w:szCs w:val="24"/>
        </w:rPr>
        <w:br/>
      </w:r>
      <w:bookmarkStart w:id="0" w:name="_GoBack"/>
      <w:bookmarkEnd w:id="0"/>
      <w:r w:rsidR="004E7AF9">
        <w:rPr>
          <w:rFonts w:ascii="Times New Roman" w:hAnsi="Times New Roman" w:cs="Times New Roman"/>
          <w:sz w:val="24"/>
          <w:szCs w:val="24"/>
        </w:rPr>
        <w:t>Kathryn Connors/MOOG</w:t>
      </w:r>
      <w:r w:rsidR="00AD5972">
        <w:rPr>
          <w:rFonts w:ascii="Times New Roman" w:hAnsi="Times New Roman" w:cs="Times New Roman"/>
          <w:sz w:val="24"/>
          <w:szCs w:val="24"/>
        </w:rPr>
        <w:br/>
        <w:t>Tom Kowalewski/MOOG</w:t>
      </w:r>
      <w:r w:rsidR="00AD5972">
        <w:rPr>
          <w:rFonts w:ascii="Times New Roman" w:hAnsi="Times New Roman" w:cs="Times New Roman"/>
          <w:sz w:val="24"/>
          <w:szCs w:val="24"/>
        </w:rPr>
        <w:br/>
      </w:r>
    </w:p>
    <w:p w:rsidR="00B73B72" w:rsidRDefault="00B73B72" w:rsidP="00B73B72">
      <w:pPr>
        <w:rPr>
          <w:rFonts w:ascii="Times New Roman" w:hAnsi="Times New Roman" w:cs="Times New Roman"/>
          <w:sz w:val="24"/>
          <w:szCs w:val="24"/>
        </w:rPr>
      </w:pPr>
      <w:r>
        <w:rPr>
          <w:rFonts w:ascii="Times New Roman" w:hAnsi="Times New Roman" w:cs="Times New Roman"/>
          <w:sz w:val="24"/>
          <w:szCs w:val="24"/>
        </w:rPr>
        <w:t xml:space="preserve">From:  </w:t>
      </w:r>
      <w:r>
        <w:rPr>
          <w:rFonts w:ascii="Times New Roman" w:hAnsi="Times New Roman" w:cs="Times New Roman"/>
          <w:sz w:val="24"/>
          <w:szCs w:val="24"/>
        </w:rPr>
        <w:t>Anthony DeStefano</w:t>
      </w:r>
      <w:r>
        <w:rPr>
          <w:rFonts w:ascii="Times New Roman" w:hAnsi="Times New Roman" w:cs="Times New Roman"/>
          <w:sz w:val="24"/>
          <w:szCs w:val="24"/>
        </w:rPr>
        <w:t>/EV44</w:t>
      </w:r>
    </w:p>
    <w:p w:rsidR="00B73B72" w:rsidRDefault="00B73B72" w:rsidP="00B73B72">
      <w:pPr>
        <w:rPr>
          <w:rFonts w:ascii="Times New Roman" w:hAnsi="Times New Roman" w:cs="Times New Roman"/>
          <w:sz w:val="24"/>
          <w:szCs w:val="24"/>
        </w:rPr>
      </w:pPr>
      <w:r>
        <w:rPr>
          <w:rFonts w:ascii="Times New Roman" w:hAnsi="Times New Roman" w:cs="Times New Roman"/>
          <w:sz w:val="24"/>
          <w:szCs w:val="24"/>
        </w:rPr>
        <w:t xml:space="preserve">Subject:  </w:t>
      </w:r>
      <w:r>
        <w:rPr>
          <w:rFonts w:ascii="Times New Roman" w:hAnsi="Times New Roman" w:cs="Times New Roman"/>
          <w:sz w:val="24"/>
          <w:szCs w:val="24"/>
        </w:rPr>
        <w:t>Proposed Update to SLS Booster Radiation Environment</w:t>
      </w:r>
    </w:p>
    <w:p w:rsidR="00B73B72" w:rsidRDefault="00B73B72" w:rsidP="00B73B72">
      <w:pPr>
        <w:rPr>
          <w:rFonts w:ascii="Times New Roman" w:hAnsi="Times New Roman" w:cs="Times New Roman"/>
          <w:sz w:val="24"/>
          <w:szCs w:val="24"/>
        </w:rPr>
      </w:pPr>
    </w:p>
    <w:p w:rsidR="00B73B72" w:rsidRDefault="00B73B72" w:rsidP="00B73B72">
      <w:pPr>
        <w:ind w:firstLine="720"/>
        <w:rPr>
          <w:rFonts w:ascii="Times New Roman" w:hAnsi="Times New Roman" w:cs="Times New Roman"/>
          <w:sz w:val="24"/>
          <w:szCs w:val="24"/>
        </w:rPr>
      </w:pPr>
      <w:r>
        <w:rPr>
          <w:rFonts w:ascii="Times New Roman" w:hAnsi="Times New Roman" w:cs="Times New Roman"/>
          <w:sz w:val="24"/>
          <w:szCs w:val="24"/>
        </w:rPr>
        <w:t xml:space="preserve">Please find enclosed the </w:t>
      </w:r>
      <w:r>
        <w:rPr>
          <w:rFonts w:ascii="Times New Roman" w:hAnsi="Times New Roman" w:cs="Times New Roman"/>
          <w:sz w:val="24"/>
          <w:szCs w:val="24"/>
        </w:rPr>
        <w:t>updated LET</w:t>
      </w:r>
      <w:r w:rsidR="00AC0C28">
        <w:rPr>
          <w:rFonts w:ascii="Times New Roman" w:hAnsi="Times New Roman" w:cs="Times New Roman"/>
          <w:sz w:val="24"/>
          <w:szCs w:val="24"/>
        </w:rPr>
        <w:t xml:space="preserve"> integral</w:t>
      </w:r>
      <w:r>
        <w:rPr>
          <w:rFonts w:ascii="Times New Roman" w:hAnsi="Times New Roman" w:cs="Times New Roman"/>
          <w:sz w:val="24"/>
          <w:szCs w:val="24"/>
        </w:rPr>
        <w:t xml:space="preserve"> flux, and the differential and integral particle fluxes for </w:t>
      </w:r>
      <w:r w:rsidR="00AC0C28">
        <w:rPr>
          <w:rFonts w:ascii="Times New Roman" w:hAnsi="Times New Roman" w:cs="Times New Roman"/>
          <w:sz w:val="24"/>
          <w:szCs w:val="24"/>
        </w:rPr>
        <w:t>the</w:t>
      </w:r>
      <w:r>
        <w:rPr>
          <w:rFonts w:ascii="Times New Roman" w:hAnsi="Times New Roman" w:cs="Times New Roman"/>
          <w:sz w:val="24"/>
          <w:szCs w:val="24"/>
        </w:rPr>
        <w:t xml:space="preserve"> 50 km altitude environment</w:t>
      </w:r>
      <w:r>
        <w:rPr>
          <w:rFonts w:ascii="Times New Roman" w:hAnsi="Times New Roman" w:cs="Times New Roman"/>
          <w:sz w:val="24"/>
          <w:szCs w:val="24"/>
        </w:rPr>
        <w:t xml:space="preserve">. This </w:t>
      </w:r>
      <w:r>
        <w:rPr>
          <w:rFonts w:ascii="Times New Roman" w:hAnsi="Times New Roman" w:cs="Times New Roman"/>
          <w:sz w:val="24"/>
          <w:szCs w:val="24"/>
        </w:rPr>
        <w:t>update</w:t>
      </w:r>
      <w:r>
        <w:rPr>
          <w:rFonts w:ascii="Times New Roman" w:hAnsi="Times New Roman" w:cs="Times New Roman"/>
          <w:sz w:val="24"/>
          <w:szCs w:val="24"/>
        </w:rPr>
        <w:t xml:space="preserve"> was conducted </w:t>
      </w:r>
      <w:r>
        <w:rPr>
          <w:rFonts w:ascii="Times New Roman" w:hAnsi="Times New Roman" w:cs="Times New Roman"/>
          <w:sz w:val="24"/>
          <w:szCs w:val="24"/>
        </w:rPr>
        <w:t>following similar procedures to the derivation of the 200 km environment in SLS-SPEC-159 Cross-Program Design Specification for Natural Environments (DSNE)</w:t>
      </w:r>
      <w:r>
        <w:rPr>
          <w:rFonts w:ascii="Times New Roman" w:hAnsi="Times New Roman" w:cs="Times New Roman"/>
          <w:sz w:val="24"/>
          <w:szCs w:val="24"/>
        </w:rPr>
        <w:t xml:space="preserve">. </w:t>
      </w:r>
      <w:r>
        <w:rPr>
          <w:rFonts w:ascii="Times New Roman" w:hAnsi="Times New Roman" w:cs="Times New Roman"/>
          <w:sz w:val="24"/>
          <w:szCs w:val="24"/>
        </w:rPr>
        <w:t>A comparison was made between the updated 50 km environment with the 200 km environment as shown in DSNE Section 3.2.13. In general, both the solar particle event (SPE) and galactic cosmic ray (GCR) integral fluxes were reduced in the lower altitude environment. A factor of 25x reduction was seen in the overall SPE integral fluxes while a reduction of 3.7x was seen in the GCR fluxes. In both the SPE and GCR differential flux spectra, the flux peak shifted from 1.7E3 MeV to 5.1E3 MeV. Reduction in the LET spectra was</w:t>
      </w:r>
      <w:r w:rsidR="00AC0C28">
        <w:rPr>
          <w:rFonts w:ascii="Times New Roman" w:hAnsi="Times New Roman" w:cs="Times New Roman"/>
          <w:sz w:val="24"/>
          <w:szCs w:val="24"/>
        </w:rPr>
        <w:t xml:space="preserve"> also seen. At 1 LET (MeV-cm2/mg), the SPE LET flux was reduced by a factor of 22x and the GCR LET flux was reduced by a factor of 3.7x. For larger LET values, even further reduction is seen in both the SPE and GCR radiation components.</w:t>
      </w:r>
    </w:p>
    <w:p w:rsidR="00B73B72" w:rsidRDefault="00B73B72" w:rsidP="00B73B72">
      <w:pPr>
        <w:rPr>
          <w:rFonts w:ascii="Times New Roman" w:hAnsi="Times New Roman" w:cs="Times New Roman"/>
          <w:sz w:val="24"/>
          <w:szCs w:val="24"/>
        </w:rPr>
      </w:pPr>
      <w:r>
        <w:rPr>
          <w:rFonts w:ascii="Times New Roman" w:hAnsi="Times New Roman" w:cs="Times New Roman"/>
          <w:sz w:val="24"/>
          <w:szCs w:val="24"/>
        </w:rPr>
        <w:t>Please contact the undersigned with any questions.</w:t>
      </w:r>
    </w:p>
    <w:p w:rsidR="00B73B72" w:rsidRDefault="00B73B72" w:rsidP="00B73B72">
      <w:pPr>
        <w:spacing w:after="0" w:line="240" w:lineRule="auto"/>
        <w:rPr>
          <w:rFonts w:ascii="Times New Roman" w:hAnsi="Times New Roman" w:cs="Times New Roman"/>
          <w:sz w:val="24"/>
          <w:szCs w:val="24"/>
        </w:rPr>
      </w:pPr>
    </w:p>
    <w:p w:rsidR="00B73B72" w:rsidRPr="00626234" w:rsidRDefault="00B73B72" w:rsidP="00B73B72">
      <w:pPr>
        <w:spacing w:after="0" w:line="240" w:lineRule="auto"/>
        <w:rPr>
          <w:rFonts w:ascii="Times New Roman" w:hAnsi="Times New Roman" w:cs="Times New Roman"/>
          <w:sz w:val="24"/>
          <w:szCs w:val="24"/>
        </w:rPr>
      </w:pPr>
    </w:p>
    <w:p w:rsidR="00B73B72" w:rsidRDefault="00AC0C28" w:rsidP="00B73B72">
      <w:pPr>
        <w:spacing w:after="0" w:line="240" w:lineRule="auto"/>
        <w:rPr>
          <w:rFonts w:ascii="Times New Roman" w:hAnsi="Times New Roman" w:cs="Times New Roman"/>
          <w:sz w:val="24"/>
          <w:szCs w:val="24"/>
        </w:rPr>
      </w:pPr>
      <w:r>
        <w:rPr>
          <w:rFonts w:ascii="Times New Roman" w:hAnsi="Times New Roman" w:cs="Times New Roman"/>
          <w:sz w:val="24"/>
          <w:szCs w:val="24"/>
        </w:rPr>
        <w:t>Anthony DeStefano</w:t>
      </w:r>
    </w:p>
    <w:p w:rsidR="00B73B72" w:rsidRDefault="00B73B72" w:rsidP="00B73B72">
      <w:pPr>
        <w:spacing w:after="0" w:line="240" w:lineRule="auto"/>
        <w:rPr>
          <w:rFonts w:ascii="Times New Roman" w:hAnsi="Times New Roman" w:cs="Times New Roman"/>
          <w:sz w:val="24"/>
          <w:szCs w:val="24"/>
        </w:rPr>
      </w:pPr>
      <w:r>
        <w:rPr>
          <w:rFonts w:ascii="Times New Roman" w:hAnsi="Times New Roman" w:cs="Times New Roman"/>
          <w:sz w:val="24"/>
          <w:szCs w:val="24"/>
        </w:rPr>
        <w:t>Natural Environments Branch/EV44</w:t>
      </w:r>
    </w:p>
    <w:p w:rsidR="00B73B72" w:rsidRDefault="00B73B72" w:rsidP="00B73B72">
      <w:pPr>
        <w:spacing w:after="0" w:line="240" w:lineRule="auto"/>
        <w:rPr>
          <w:rFonts w:ascii="Times New Roman" w:hAnsi="Times New Roman" w:cs="Times New Roman"/>
          <w:sz w:val="24"/>
          <w:szCs w:val="24"/>
        </w:rPr>
      </w:pPr>
    </w:p>
    <w:p w:rsidR="00B73B72" w:rsidRDefault="00B73B72" w:rsidP="00B73B72">
      <w:pPr>
        <w:spacing w:after="0" w:line="240" w:lineRule="auto"/>
        <w:rPr>
          <w:rFonts w:ascii="Times New Roman" w:hAnsi="Times New Roman" w:cs="Times New Roman"/>
          <w:sz w:val="24"/>
          <w:szCs w:val="24"/>
        </w:rPr>
      </w:pPr>
    </w:p>
    <w:p w:rsidR="00B73B72" w:rsidRDefault="00B73B72" w:rsidP="00B73B72">
      <w:pPr>
        <w:spacing w:after="0" w:line="240" w:lineRule="auto"/>
        <w:rPr>
          <w:rFonts w:ascii="Times New Roman" w:hAnsi="Times New Roman" w:cs="Times New Roman"/>
          <w:sz w:val="24"/>
          <w:szCs w:val="24"/>
        </w:rPr>
      </w:pPr>
    </w:p>
    <w:p w:rsidR="00B73B72" w:rsidRDefault="00B73B72" w:rsidP="00B73B72">
      <w:pPr>
        <w:spacing w:after="0" w:line="240" w:lineRule="auto"/>
        <w:rPr>
          <w:rFonts w:ascii="Times New Roman" w:hAnsi="Times New Roman" w:cs="Times New Roman"/>
          <w:sz w:val="24"/>
          <w:szCs w:val="24"/>
        </w:rPr>
      </w:pPr>
      <w:r>
        <w:rPr>
          <w:rFonts w:ascii="Times New Roman" w:hAnsi="Times New Roman" w:cs="Times New Roman"/>
          <w:sz w:val="24"/>
          <w:szCs w:val="24"/>
        </w:rPr>
        <w:t>Barry Roberts</w:t>
      </w:r>
    </w:p>
    <w:p w:rsidR="00B73B72" w:rsidRDefault="00B73B72" w:rsidP="00B73B72">
      <w:pPr>
        <w:spacing w:after="0" w:line="240" w:lineRule="auto"/>
        <w:rPr>
          <w:rFonts w:ascii="Times New Roman" w:hAnsi="Times New Roman" w:cs="Times New Roman"/>
          <w:sz w:val="24"/>
          <w:szCs w:val="24"/>
        </w:rPr>
      </w:pPr>
      <w:r>
        <w:rPr>
          <w:rFonts w:ascii="Times New Roman" w:hAnsi="Times New Roman" w:cs="Times New Roman"/>
          <w:sz w:val="24"/>
          <w:szCs w:val="24"/>
        </w:rPr>
        <w:t>Chief, Natural Environments Branch/EV44</w:t>
      </w:r>
    </w:p>
    <w:p w:rsidR="00B73B72" w:rsidRDefault="00B73B72" w:rsidP="00B73B72">
      <w:pPr>
        <w:spacing w:line="240" w:lineRule="auto"/>
        <w:rPr>
          <w:rFonts w:ascii="Times New Roman" w:hAnsi="Times New Roman" w:cs="Times New Roman"/>
          <w:sz w:val="24"/>
          <w:szCs w:val="24"/>
        </w:rPr>
      </w:pPr>
    </w:p>
    <w:p w:rsidR="00B73B72" w:rsidRPr="00C704A6" w:rsidRDefault="00B73B72" w:rsidP="00B73B72">
      <w:pPr>
        <w:rPr>
          <w:rFonts w:ascii="Times New Roman" w:hAnsi="Times New Roman" w:cs="Times New Roman"/>
          <w:sz w:val="24"/>
          <w:szCs w:val="24"/>
        </w:rPr>
      </w:pPr>
      <w:r w:rsidRPr="00C704A6">
        <w:rPr>
          <w:rFonts w:ascii="Times New Roman" w:hAnsi="Times New Roman" w:cs="Times New Roman"/>
          <w:sz w:val="24"/>
          <w:szCs w:val="24"/>
        </w:rPr>
        <w:t>Enclosure</w:t>
      </w:r>
    </w:p>
    <w:p w:rsidR="00B73B72" w:rsidRDefault="00B73B72" w:rsidP="00B73B72">
      <w:pPr>
        <w:spacing w:after="0" w:line="240" w:lineRule="auto"/>
        <w:rPr>
          <w:rFonts w:ascii="Times New Roman" w:hAnsi="Times New Roman" w:cs="Times New Roman"/>
          <w:sz w:val="24"/>
          <w:szCs w:val="24"/>
        </w:rPr>
      </w:pPr>
      <w:r w:rsidRPr="00C704A6">
        <w:rPr>
          <w:rFonts w:ascii="Times New Roman" w:hAnsi="Times New Roman" w:cs="Times New Roman"/>
          <w:sz w:val="24"/>
          <w:szCs w:val="24"/>
        </w:rPr>
        <w:t>cc:</w:t>
      </w:r>
    </w:p>
    <w:p w:rsidR="00362E48" w:rsidRDefault="00AC0C28" w:rsidP="00AD5972">
      <w:pPr>
        <w:spacing w:after="0" w:line="240" w:lineRule="auto"/>
        <w:rPr>
          <w:rFonts w:ascii="Times New Roman" w:hAnsi="Times New Roman" w:cs="Times New Roman"/>
          <w:sz w:val="24"/>
          <w:szCs w:val="24"/>
        </w:rPr>
      </w:pPr>
      <w:r>
        <w:rPr>
          <w:rFonts w:ascii="Times New Roman" w:hAnsi="Times New Roman" w:cs="Times New Roman"/>
          <w:sz w:val="24"/>
          <w:szCs w:val="24"/>
        </w:rPr>
        <w:t>EV44/</w:t>
      </w:r>
      <w:r>
        <w:rPr>
          <w:rFonts w:ascii="Times New Roman" w:hAnsi="Times New Roman" w:cs="Times New Roman"/>
          <w:sz w:val="24"/>
          <w:szCs w:val="24"/>
        </w:rPr>
        <w:t xml:space="preserve">Nathan Curtis </w:t>
      </w:r>
    </w:p>
    <w:p w:rsidR="004E7AF9" w:rsidRDefault="004E7AF9" w:rsidP="00AD59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EV44/Frank Leahy </w:t>
      </w:r>
    </w:p>
    <w:p w:rsidR="004E7AF9" w:rsidRPr="00AD5972" w:rsidRDefault="004E7AF9" w:rsidP="00AD5972">
      <w:pPr>
        <w:spacing w:after="0" w:line="240" w:lineRule="auto"/>
        <w:rPr>
          <w:rFonts w:ascii="Times New Roman" w:hAnsi="Times New Roman" w:cs="Times New Roman"/>
          <w:sz w:val="24"/>
          <w:szCs w:val="24"/>
        </w:rPr>
      </w:pPr>
      <w:r>
        <w:rPr>
          <w:rFonts w:ascii="Times New Roman" w:hAnsi="Times New Roman" w:cs="Times New Roman"/>
          <w:sz w:val="24"/>
          <w:szCs w:val="24"/>
        </w:rPr>
        <w:t>EV44/Emily Willis</w:t>
      </w:r>
    </w:p>
    <w:sectPr w:rsidR="004E7AF9" w:rsidRPr="00AD5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72"/>
    <w:rsid w:val="00401D71"/>
    <w:rsid w:val="004E7AF9"/>
    <w:rsid w:val="00A8169D"/>
    <w:rsid w:val="00AC0C28"/>
    <w:rsid w:val="00AD5972"/>
    <w:rsid w:val="00B73B72"/>
    <w:rsid w:val="00C0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9535"/>
  <w15:chartTrackingRefBased/>
  <w15:docId w15:val="{BA48A793-B90B-41DF-8D0F-5BBA98DD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B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4</cp:revision>
  <dcterms:created xsi:type="dcterms:W3CDTF">2021-04-16T16:43:00Z</dcterms:created>
  <dcterms:modified xsi:type="dcterms:W3CDTF">2021-04-16T17:04:00Z</dcterms:modified>
</cp:coreProperties>
</file>