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ind w:left="-360" w:right="-360" w:firstLine="0"/>
        <w:jc w:val="center"/>
        <w:rPr>
          <w:color w:val="45818e"/>
          <w:sz w:val="40"/>
          <w:szCs w:val="40"/>
        </w:rPr>
      </w:pPr>
      <w:r w:rsidDel="00000000" w:rsidR="00000000" w:rsidRPr="00000000">
        <w:rPr>
          <w:color w:val="45818e"/>
          <w:sz w:val="40"/>
          <w:szCs w:val="40"/>
          <w:rtl w:val="0"/>
        </w:rPr>
        <w:t xml:space="preserve">Project Charter: S&amp;S Tabletop Menu Tablet Upgrade</w:t>
      </w:r>
    </w:p>
    <w:p w:rsidR="00000000" w:rsidDel="00000000" w:rsidP="00000000" w:rsidRDefault="00000000" w:rsidRPr="00000000" w14:paraId="00000003">
      <w:pPr>
        <w:widowControl w:val="0"/>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widowControl w:val="0"/>
        <w:ind w:left="-360" w:right="-360" w:firstLine="0"/>
        <w:jc w:val="center"/>
        <w:rPr>
          <w:color w:val="222222"/>
          <w:highlight w:val="white"/>
        </w:rPr>
      </w:pPr>
      <w:r w:rsidDel="00000000" w:rsidR="00000000" w:rsidRPr="00000000">
        <w:rPr>
          <w:color w:val="434343"/>
          <w:sz w:val="30"/>
          <w:szCs w:val="30"/>
          <w:rtl w:val="0"/>
        </w:rPr>
        <w:t xml:space="preserve">DATE: 03/18/22</w:t>
      </w:r>
      <w:r w:rsidDel="00000000" w:rsidR="00000000" w:rsidRPr="00000000">
        <w:rPr>
          <w:rtl w:val="0"/>
        </w:rPr>
      </w:r>
    </w:p>
    <w:p w:rsidR="00000000" w:rsidDel="00000000" w:rsidP="00000000" w:rsidRDefault="00000000" w:rsidRPr="00000000" w14:paraId="00000005">
      <w:pPr>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rPr>
          <w:b w:val="1"/>
          <w:i w:val="1"/>
          <w:color w:val="434343"/>
          <w:sz w:val="24"/>
          <w:szCs w:val="24"/>
        </w:rPr>
      </w:pPr>
      <w:r w:rsidDel="00000000" w:rsidR="00000000" w:rsidRPr="00000000">
        <w:rPr>
          <w:rtl w:val="0"/>
        </w:rPr>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sz w:val="24"/>
                <w:szCs w:val="24"/>
              </w:rPr>
            </w:pPr>
            <w:r w:rsidDel="00000000" w:rsidR="00000000" w:rsidRPr="00000000">
              <w:rPr>
                <w:b w:val="1"/>
                <w:color w:val="ffffff"/>
                <w:sz w:val="24"/>
                <w:szCs w:val="24"/>
                <w:rtl w:val="0"/>
              </w:rPr>
              <w:t xml:space="preserve">Project Summary</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color w:val="434343"/>
                <w:sz w:val="24"/>
                <w:szCs w:val="24"/>
              </w:rPr>
            </w:pPr>
            <w:r w:rsidDel="00000000" w:rsidR="00000000" w:rsidRPr="00000000">
              <w:rPr>
                <w:color w:val="434343"/>
                <w:sz w:val="24"/>
                <w:szCs w:val="24"/>
                <w:rtl w:val="0"/>
              </w:rPr>
              <w:t xml:space="preserve">Offer a seamless ordering experience and improve the restaurant's ticketing system by launching a pilot rollout of tabletop menu tablets in the Bar areas at the North and Downtown locations by the beginning of Q2. This should decrease avg. table turn time, increase customer satisfaction, improves sales, and decrease food waste.</w:t>
            </w:r>
          </w:p>
          <w:p w:rsidR="00000000" w:rsidDel="00000000" w:rsidP="00000000" w:rsidRDefault="00000000" w:rsidRPr="00000000" w14:paraId="00000009">
            <w:pPr>
              <w:widowControl w:val="0"/>
              <w:rPr>
                <w:color w:val="434343"/>
                <w:sz w:val="24"/>
                <w:szCs w:val="24"/>
              </w:rPr>
            </w:pPr>
            <w:r w:rsidDel="00000000" w:rsidR="00000000" w:rsidRPr="00000000">
              <w:rPr>
                <w:rtl w:val="0"/>
              </w:rPr>
            </w:r>
          </w:p>
        </w:tc>
      </w:tr>
    </w:tbl>
    <w:p w:rsidR="00000000" w:rsidDel="00000000" w:rsidP="00000000" w:rsidRDefault="00000000" w:rsidRPr="00000000" w14:paraId="0000000A">
      <w:pPr>
        <w:widowControl w:val="0"/>
        <w:jc w:val="both"/>
        <w:rPr>
          <w:color w:val="434343"/>
          <w:sz w:val="24"/>
          <w:szCs w:val="24"/>
        </w:rPr>
      </w:pPr>
      <w:r w:rsidDel="00000000" w:rsidR="00000000" w:rsidRPr="00000000">
        <w:rPr>
          <w:rtl w:val="0"/>
        </w:rPr>
      </w:r>
    </w:p>
    <w:tbl>
      <w:tblPr>
        <w:tblStyle w:val="Table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color w:val="ffffff"/>
                <w:sz w:val="24"/>
                <w:szCs w:val="24"/>
              </w:rPr>
            </w:pPr>
            <w:r w:rsidDel="00000000" w:rsidR="00000000" w:rsidRPr="00000000">
              <w:rPr>
                <w:b w:val="1"/>
                <w:color w:val="ffffff"/>
                <w:sz w:val="24"/>
                <w:szCs w:val="24"/>
                <w:rtl w:val="0"/>
              </w:rPr>
              <w:t xml:space="preserve">Project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Improve table service productivity and efficiency by installing tabletop menu tablets in 2 locations at the start of Q2.</w:t>
            </w:r>
          </w:p>
          <w:p w:rsidR="00000000" w:rsidDel="00000000" w:rsidP="00000000" w:rsidRDefault="00000000" w:rsidRPr="00000000" w14:paraId="0000000D">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Increase average check total to $75 by increasing appetizer sales by 15% by the end of Q2</w:t>
            </w:r>
          </w:p>
          <w:p w:rsidR="00000000" w:rsidDel="00000000" w:rsidP="00000000" w:rsidRDefault="00000000" w:rsidRPr="00000000" w14:paraId="0000000E">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Increase avg daily guest counts by 10% by decreasing average table turn time by 30 mins by the end of Q2</w:t>
            </w:r>
          </w:p>
          <w:p w:rsidR="00000000" w:rsidDel="00000000" w:rsidP="00000000" w:rsidRDefault="00000000" w:rsidRPr="00000000" w14:paraId="0000000F">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Decrease avg table turn time by 30 mins through use of the new tablet system by the end of Q2</w:t>
              <w:tab/>
            </w:r>
          </w:p>
          <w:p w:rsidR="00000000" w:rsidDel="00000000" w:rsidP="00000000" w:rsidRDefault="00000000" w:rsidRPr="00000000" w14:paraId="00000010">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Improve customer satisfaction by 10% through the improved speed of service and order accuracy through new tables by the end of Q2 </w:t>
            </w:r>
          </w:p>
          <w:p w:rsidR="00000000" w:rsidDel="00000000" w:rsidP="00000000" w:rsidRDefault="00000000" w:rsidRPr="00000000" w14:paraId="00000011">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Cut food waste by 25% by the end of Q2.</w:t>
            </w:r>
          </w:p>
          <w:p w:rsidR="00000000" w:rsidDel="00000000" w:rsidP="00000000" w:rsidRDefault="00000000" w:rsidRPr="00000000" w14:paraId="00000012">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Decrease employee burnout and turnover by 25% by potentially reallocating payroll to hire more staff.</w:t>
            </w:r>
          </w:p>
          <w:p w:rsidR="00000000" w:rsidDel="00000000" w:rsidP="00000000" w:rsidRDefault="00000000" w:rsidRPr="00000000" w14:paraId="00000013">
            <w:pPr>
              <w:widowControl w:val="0"/>
              <w:rPr>
                <w:color w:val="434343"/>
                <w:sz w:val="24"/>
                <w:szCs w:val="24"/>
              </w:rPr>
            </w:pPr>
            <w:r w:rsidDel="00000000" w:rsidR="00000000" w:rsidRPr="00000000">
              <w:rPr>
                <w:rtl w:val="0"/>
              </w:rPr>
            </w:r>
          </w:p>
        </w:tc>
      </w:tr>
    </w:tbl>
    <w:p w:rsidR="00000000" w:rsidDel="00000000" w:rsidP="00000000" w:rsidRDefault="00000000" w:rsidRPr="00000000" w14:paraId="00000014">
      <w:pPr>
        <w:widowControl w:val="0"/>
        <w:jc w:val="both"/>
        <w:rPr>
          <w:color w:val="434343"/>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5">
            <w:pPr>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Create “pilot” plan for rollout of menu tablets</w:t>
            </w:r>
          </w:p>
          <w:p w:rsidR="00000000" w:rsidDel="00000000" w:rsidP="00000000" w:rsidRDefault="00000000" w:rsidRPr="00000000" w14:paraId="00000017">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Installation of tablets at “North” and “Downtown” locations</w:t>
            </w:r>
          </w:p>
          <w:p w:rsidR="00000000" w:rsidDel="00000000" w:rsidP="00000000" w:rsidRDefault="00000000" w:rsidRPr="00000000" w14:paraId="00000018">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Coupon/upselling feature on tablet</w:t>
            </w:r>
          </w:p>
          <w:p w:rsidR="00000000" w:rsidDel="00000000" w:rsidP="00000000" w:rsidRDefault="00000000" w:rsidRPr="00000000" w14:paraId="00000019">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Staff training guide on tablet system</w:t>
            </w:r>
          </w:p>
          <w:p w:rsidR="00000000" w:rsidDel="00000000" w:rsidP="00000000" w:rsidRDefault="00000000" w:rsidRPr="00000000" w14:paraId="0000001A">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Tablet integration with existing systems</w:t>
            </w:r>
          </w:p>
          <w:p w:rsidR="00000000" w:rsidDel="00000000" w:rsidP="00000000" w:rsidRDefault="00000000" w:rsidRPr="00000000" w14:paraId="0000001B">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Tablet package </w:t>
            </w:r>
          </w:p>
          <w:p w:rsidR="00000000" w:rsidDel="00000000" w:rsidP="00000000" w:rsidRDefault="00000000" w:rsidRPr="00000000" w14:paraId="0000001C">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Data points tracking system</w:t>
            </w:r>
          </w:p>
          <w:p w:rsidR="00000000" w:rsidDel="00000000" w:rsidP="00000000" w:rsidRDefault="00000000" w:rsidRPr="00000000" w14:paraId="0000001D">
            <w:pPr>
              <w:widowControl w:val="0"/>
              <w:spacing w:line="240" w:lineRule="auto"/>
              <w:ind w:left="720" w:firstLine="0"/>
              <w:rPr>
                <w:color w:val="434343"/>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color w:val="434343"/>
                <w:sz w:val="24"/>
                <w:szCs w:val="24"/>
              </w:rPr>
            </w:pPr>
            <w:r w:rsidDel="00000000" w:rsidR="00000000" w:rsidRPr="00000000">
              <w:rPr>
                <w:rtl w:val="0"/>
              </w:rPr>
            </w:r>
          </w:p>
        </w:tc>
      </w:tr>
    </w:tbl>
    <w:p w:rsidR="00000000" w:rsidDel="00000000" w:rsidP="00000000" w:rsidRDefault="00000000" w:rsidRPr="00000000" w14:paraId="0000001F">
      <w:pPr>
        <w:widowControl w:val="0"/>
        <w:rPr>
          <w:i w:val="1"/>
          <w:color w:val="434343"/>
          <w:sz w:val="24"/>
          <w:szCs w:val="24"/>
        </w:rPr>
      </w:pPr>
      <w:r w:rsidDel="00000000" w:rsidR="00000000" w:rsidRPr="00000000">
        <w:rPr>
          <w:rtl w:val="0"/>
        </w:rPr>
      </w:r>
    </w:p>
    <w:tbl>
      <w:tblPr>
        <w:tblStyle w:val="Table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2">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Improving Kitchen Staff satisfaction</w:t>
            </w:r>
          </w:p>
          <w:p w:rsidR="00000000" w:rsidDel="00000000" w:rsidP="00000000" w:rsidRDefault="00000000" w:rsidRPr="00000000" w14:paraId="00000023">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Tablet integration rollout to 2 locations</w:t>
            </w:r>
          </w:p>
          <w:p w:rsidR="00000000" w:rsidDel="00000000" w:rsidP="00000000" w:rsidRDefault="00000000" w:rsidRPr="00000000" w14:paraId="00000024">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Staff training program</w:t>
            </w:r>
          </w:p>
          <w:p w:rsidR="00000000" w:rsidDel="00000000" w:rsidP="00000000" w:rsidRDefault="00000000" w:rsidRPr="00000000" w14:paraId="00000025">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Customer data points tracking system</w:t>
            </w:r>
          </w:p>
          <w:p w:rsidR="00000000" w:rsidDel="00000000" w:rsidP="00000000" w:rsidRDefault="00000000" w:rsidRPr="00000000" w14:paraId="00000026">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Improving customer satisfaction</w:t>
            </w:r>
          </w:p>
          <w:p w:rsidR="00000000" w:rsidDel="00000000" w:rsidP="00000000" w:rsidRDefault="00000000" w:rsidRPr="00000000" w14:paraId="00000027">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Website update</w:t>
            </w:r>
          </w:p>
          <w:p w:rsidR="00000000" w:rsidDel="00000000" w:rsidP="00000000" w:rsidRDefault="00000000" w:rsidRPr="00000000" w14:paraId="00000028">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Pilot marketing</w:t>
            </w:r>
          </w:p>
          <w:p w:rsidR="00000000" w:rsidDel="00000000" w:rsidP="00000000" w:rsidRDefault="00000000" w:rsidRPr="00000000" w14:paraId="00000029">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Tablet maintenance </w:t>
            </w:r>
          </w:p>
          <w:p w:rsidR="00000000" w:rsidDel="00000000" w:rsidP="00000000" w:rsidRDefault="00000000" w:rsidRPr="00000000" w14:paraId="0000002A">
            <w:pPr>
              <w:widowControl w:val="0"/>
              <w:rPr>
                <w:b w:val="1"/>
                <w:color w:val="434343"/>
                <w:sz w:val="24"/>
                <w:szCs w:val="24"/>
              </w:rPr>
            </w:pPr>
            <w:r w:rsidDel="00000000" w:rsidR="00000000" w:rsidRPr="00000000">
              <w:rPr>
                <w:rtl w:val="0"/>
              </w:rPr>
            </w:r>
          </w:p>
          <w:p w:rsidR="00000000" w:rsidDel="00000000" w:rsidP="00000000" w:rsidRDefault="00000000" w:rsidRPr="00000000" w14:paraId="0000002B">
            <w:pPr>
              <w:widowControl w:val="0"/>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C">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Food Return Policy change</w:t>
            </w:r>
          </w:p>
          <w:p w:rsidR="00000000" w:rsidDel="00000000" w:rsidP="00000000" w:rsidRDefault="00000000" w:rsidRPr="00000000" w14:paraId="0000002D">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Payroll reallocation</w:t>
            </w:r>
          </w:p>
          <w:p w:rsidR="00000000" w:rsidDel="00000000" w:rsidP="00000000" w:rsidRDefault="00000000" w:rsidRPr="00000000" w14:paraId="0000002E">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Customer loyalty program</w:t>
            </w:r>
          </w:p>
          <w:p w:rsidR="00000000" w:rsidDel="00000000" w:rsidP="00000000" w:rsidRDefault="00000000" w:rsidRPr="00000000" w14:paraId="0000002F">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Area layout changes</w:t>
            </w:r>
          </w:p>
          <w:p w:rsidR="00000000" w:rsidDel="00000000" w:rsidP="00000000" w:rsidRDefault="00000000" w:rsidRPr="00000000" w14:paraId="00000030">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Add tablet features not relating to menu items/ticketing system</w:t>
            </w:r>
          </w:p>
        </w:tc>
      </w:tr>
    </w:tbl>
    <w:p w:rsidR="00000000" w:rsidDel="00000000" w:rsidP="00000000" w:rsidRDefault="00000000" w:rsidRPr="00000000" w14:paraId="00000031">
      <w:pPr>
        <w:widowControl w:val="0"/>
        <w:rPr>
          <w:i w:val="1"/>
          <w:color w:val="434343"/>
          <w:sz w:val="24"/>
          <w:szCs w:val="24"/>
        </w:rPr>
      </w:pPr>
      <w:r w:rsidDel="00000000" w:rsidR="00000000" w:rsidRPr="00000000">
        <w:rPr>
          <w:rtl w:val="0"/>
        </w:rPr>
      </w:r>
    </w:p>
    <w:tbl>
      <w:tblPr>
        <w:tblStyle w:val="Table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4">
            <w:pPr>
              <w:widowControl w:val="0"/>
              <w:numPr>
                <w:ilvl w:val="0"/>
                <w:numId w:val="7"/>
              </w:numPr>
              <w:ind w:left="720" w:hanging="360"/>
              <w:rPr>
                <w:rFonts w:ascii="Arial" w:cs="Arial" w:eastAsia="Arial" w:hAnsi="Arial"/>
                <w:sz w:val="24"/>
                <w:szCs w:val="24"/>
              </w:rPr>
            </w:pPr>
            <w:r w:rsidDel="00000000" w:rsidR="00000000" w:rsidRPr="00000000">
              <w:rPr>
                <w:color w:val="434343"/>
                <w:sz w:val="24"/>
                <w:szCs w:val="24"/>
                <w:rtl w:val="0"/>
              </w:rPr>
              <w:t xml:space="preserve">Improve customer satisfaction through improved efficiency and accuracy</w:t>
            </w:r>
          </w:p>
          <w:p w:rsidR="00000000" w:rsidDel="00000000" w:rsidP="00000000" w:rsidRDefault="00000000" w:rsidRPr="00000000" w14:paraId="00000035">
            <w:pPr>
              <w:widowControl w:val="0"/>
              <w:numPr>
                <w:ilvl w:val="0"/>
                <w:numId w:val="7"/>
              </w:numPr>
              <w:ind w:left="720" w:hanging="360"/>
              <w:rPr>
                <w:sz w:val="24"/>
                <w:szCs w:val="24"/>
              </w:rPr>
            </w:pPr>
            <w:r w:rsidDel="00000000" w:rsidR="00000000" w:rsidRPr="00000000">
              <w:rPr>
                <w:color w:val="434343"/>
                <w:sz w:val="24"/>
                <w:szCs w:val="24"/>
                <w:rtl w:val="0"/>
              </w:rPr>
              <w:t xml:space="preserve">Increase in average check total</w:t>
            </w:r>
          </w:p>
          <w:p w:rsidR="00000000" w:rsidDel="00000000" w:rsidP="00000000" w:rsidRDefault="00000000" w:rsidRPr="00000000" w14:paraId="00000036">
            <w:pPr>
              <w:widowControl w:val="0"/>
              <w:numPr>
                <w:ilvl w:val="0"/>
                <w:numId w:val="7"/>
              </w:numPr>
              <w:ind w:left="720" w:hanging="360"/>
              <w:rPr>
                <w:sz w:val="24"/>
                <w:szCs w:val="24"/>
              </w:rPr>
            </w:pPr>
            <w:r w:rsidDel="00000000" w:rsidR="00000000" w:rsidRPr="00000000">
              <w:rPr>
                <w:color w:val="434343"/>
                <w:sz w:val="24"/>
                <w:szCs w:val="24"/>
                <w:rtl w:val="0"/>
              </w:rPr>
              <w:t xml:space="preserve">Increase in sales</w:t>
            </w:r>
          </w:p>
          <w:p w:rsidR="00000000" w:rsidDel="00000000" w:rsidP="00000000" w:rsidRDefault="00000000" w:rsidRPr="00000000" w14:paraId="00000037">
            <w:pPr>
              <w:widowControl w:val="0"/>
              <w:numPr>
                <w:ilvl w:val="0"/>
                <w:numId w:val="7"/>
              </w:numPr>
              <w:ind w:left="720" w:hanging="360"/>
              <w:rPr>
                <w:sz w:val="24"/>
                <w:szCs w:val="24"/>
              </w:rPr>
            </w:pPr>
            <w:r w:rsidDel="00000000" w:rsidR="00000000" w:rsidRPr="00000000">
              <w:rPr>
                <w:color w:val="434343"/>
                <w:sz w:val="24"/>
                <w:szCs w:val="24"/>
                <w:rtl w:val="0"/>
              </w:rPr>
              <w:t xml:space="preserve">Improved customer experience leading to better reviews</w:t>
              <w:tab/>
            </w:r>
          </w:p>
          <w:p w:rsidR="00000000" w:rsidDel="00000000" w:rsidP="00000000" w:rsidRDefault="00000000" w:rsidRPr="00000000" w14:paraId="00000038">
            <w:pPr>
              <w:widowControl w:val="0"/>
              <w:numPr>
                <w:ilvl w:val="0"/>
                <w:numId w:val="7"/>
              </w:numPr>
              <w:ind w:left="720" w:hanging="360"/>
              <w:rPr>
                <w:sz w:val="24"/>
                <w:szCs w:val="24"/>
              </w:rPr>
            </w:pPr>
            <w:r w:rsidDel="00000000" w:rsidR="00000000" w:rsidRPr="00000000">
              <w:rPr>
                <w:color w:val="434343"/>
                <w:sz w:val="24"/>
                <w:szCs w:val="24"/>
                <w:rtl w:val="0"/>
              </w:rPr>
              <w:t xml:space="preserve">Decrease employee turnover rate</w:t>
            </w:r>
          </w:p>
          <w:p w:rsidR="00000000" w:rsidDel="00000000" w:rsidP="00000000" w:rsidRDefault="00000000" w:rsidRPr="00000000" w14:paraId="00000039">
            <w:pPr>
              <w:widowControl w:val="0"/>
              <w:numPr>
                <w:ilvl w:val="0"/>
                <w:numId w:val="7"/>
              </w:numPr>
              <w:ind w:left="720" w:hanging="360"/>
              <w:rPr>
                <w:sz w:val="24"/>
                <w:szCs w:val="24"/>
              </w:rPr>
            </w:pPr>
            <w:r w:rsidDel="00000000" w:rsidR="00000000" w:rsidRPr="00000000">
              <w:rPr>
                <w:color w:val="434343"/>
                <w:sz w:val="24"/>
                <w:szCs w:val="24"/>
                <w:rtl w:val="0"/>
              </w:rPr>
              <w:t xml:space="preserve">Decrease employee burnout</w:t>
            </w:r>
          </w:p>
          <w:p w:rsidR="00000000" w:rsidDel="00000000" w:rsidP="00000000" w:rsidRDefault="00000000" w:rsidRPr="00000000" w14:paraId="0000003A">
            <w:pPr>
              <w:widowControl w:val="0"/>
              <w:numPr>
                <w:ilvl w:val="0"/>
                <w:numId w:val="7"/>
              </w:numPr>
              <w:ind w:left="720" w:hanging="360"/>
              <w:rPr>
                <w:sz w:val="24"/>
                <w:szCs w:val="24"/>
              </w:rPr>
            </w:pPr>
            <w:r w:rsidDel="00000000" w:rsidR="00000000" w:rsidRPr="00000000">
              <w:rPr>
                <w:color w:val="434343"/>
                <w:sz w:val="24"/>
                <w:szCs w:val="24"/>
                <w:rtl w:val="0"/>
              </w:rPr>
              <w:t xml:space="preserve">Decrease in food waste</w:t>
            </w:r>
          </w:p>
          <w:p w:rsidR="00000000" w:rsidDel="00000000" w:rsidP="00000000" w:rsidRDefault="00000000" w:rsidRPr="00000000" w14:paraId="0000003B">
            <w:pPr>
              <w:widowControl w:val="0"/>
              <w:numPr>
                <w:ilvl w:val="0"/>
                <w:numId w:val="7"/>
              </w:numPr>
              <w:ind w:left="720" w:hanging="360"/>
              <w:rPr>
                <w:sz w:val="24"/>
                <w:szCs w:val="24"/>
              </w:rPr>
            </w:pPr>
            <w:r w:rsidDel="00000000" w:rsidR="00000000" w:rsidRPr="00000000">
              <w:rPr>
                <w:color w:val="434343"/>
                <w:sz w:val="24"/>
                <w:szCs w:val="24"/>
                <w:rtl w:val="0"/>
              </w:rPr>
              <w:t xml:space="preserve">Improve operating expenses</w:t>
            </w:r>
          </w:p>
          <w:p w:rsidR="00000000" w:rsidDel="00000000" w:rsidP="00000000" w:rsidRDefault="00000000" w:rsidRPr="00000000" w14:paraId="0000003C">
            <w:pPr>
              <w:widowControl w:val="0"/>
              <w:numPr>
                <w:ilvl w:val="0"/>
                <w:numId w:val="7"/>
              </w:numPr>
              <w:ind w:left="720" w:hanging="360"/>
              <w:rPr>
                <w:sz w:val="24"/>
                <w:szCs w:val="24"/>
              </w:rPr>
            </w:pPr>
            <w:r w:rsidDel="00000000" w:rsidR="00000000" w:rsidRPr="00000000">
              <w:rPr>
                <w:color w:val="434343"/>
                <w:sz w:val="24"/>
                <w:szCs w:val="24"/>
                <w:rtl w:val="0"/>
              </w:rPr>
              <w:t xml:space="preserve">Improved on-boarding process for employees</w:t>
            </w:r>
          </w:p>
          <w:p w:rsidR="00000000" w:rsidDel="00000000" w:rsidP="00000000" w:rsidRDefault="00000000" w:rsidRPr="00000000" w14:paraId="0000003D">
            <w:pPr>
              <w:widowControl w:val="0"/>
              <w:numPr>
                <w:ilvl w:val="0"/>
                <w:numId w:val="7"/>
              </w:numPr>
              <w:ind w:left="720" w:hanging="360"/>
              <w:rPr>
                <w:sz w:val="24"/>
                <w:szCs w:val="24"/>
              </w:rPr>
            </w:pPr>
            <w:r w:rsidDel="00000000" w:rsidR="00000000" w:rsidRPr="00000000">
              <w:rPr>
                <w:color w:val="434343"/>
                <w:sz w:val="24"/>
                <w:szCs w:val="24"/>
                <w:rtl w:val="0"/>
              </w:rPr>
              <w:t xml:space="preserve">Increase in daily guest count</w:t>
            </w:r>
          </w:p>
          <w:p w:rsidR="00000000" w:rsidDel="00000000" w:rsidP="00000000" w:rsidRDefault="00000000" w:rsidRPr="00000000" w14:paraId="0000003E">
            <w:pPr>
              <w:widowControl w:val="0"/>
              <w:rPr>
                <w:color w:val="434343"/>
                <w:sz w:val="24"/>
                <w:szCs w:val="24"/>
              </w:rPr>
            </w:pPr>
            <w:r w:rsidDel="00000000" w:rsidR="00000000" w:rsidRPr="00000000">
              <w:rPr>
                <w:rtl w:val="0"/>
              </w:rPr>
            </w:r>
          </w:p>
          <w:p w:rsidR="00000000" w:rsidDel="00000000" w:rsidP="00000000" w:rsidRDefault="00000000" w:rsidRPr="00000000" w14:paraId="0000003F">
            <w:pPr>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40">
            <w:pPr>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Total Cost approx. $65k</w:t>
            </w:r>
          </w:p>
          <w:p w:rsidR="00000000" w:rsidDel="00000000" w:rsidP="00000000" w:rsidRDefault="00000000" w:rsidRPr="00000000" w14:paraId="00000041">
            <w:pPr>
              <w:widowControl w:val="0"/>
              <w:numPr>
                <w:ilvl w:val="1"/>
                <w:numId w:val="4"/>
              </w:numPr>
              <w:ind w:left="1440" w:hanging="360"/>
              <w:rPr>
                <w:rFonts w:ascii="Arial" w:cs="Arial" w:eastAsia="Arial" w:hAnsi="Arial"/>
                <w:sz w:val="24"/>
                <w:szCs w:val="24"/>
              </w:rPr>
            </w:pPr>
            <w:r w:rsidDel="00000000" w:rsidR="00000000" w:rsidRPr="00000000">
              <w:rPr>
                <w:color w:val="434343"/>
                <w:sz w:val="24"/>
                <w:szCs w:val="24"/>
                <w:rtl w:val="0"/>
              </w:rPr>
              <w:t xml:space="preserve">Training materials and fees ($10000)</w:t>
            </w:r>
          </w:p>
          <w:p w:rsidR="00000000" w:rsidDel="00000000" w:rsidP="00000000" w:rsidRDefault="00000000" w:rsidRPr="00000000" w14:paraId="00000042">
            <w:pPr>
              <w:widowControl w:val="0"/>
              <w:numPr>
                <w:ilvl w:val="1"/>
                <w:numId w:val="4"/>
              </w:numPr>
              <w:ind w:left="1440" w:hanging="360"/>
              <w:rPr>
                <w:sz w:val="24"/>
                <w:szCs w:val="24"/>
              </w:rPr>
            </w:pPr>
            <w:r w:rsidDel="00000000" w:rsidR="00000000" w:rsidRPr="00000000">
              <w:rPr>
                <w:color w:val="434343"/>
                <w:sz w:val="24"/>
                <w:szCs w:val="24"/>
                <w:rtl w:val="0"/>
              </w:rPr>
              <w:t xml:space="preserve">Hardware &amp; Software implementation ($30000)</w:t>
            </w:r>
          </w:p>
          <w:p w:rsidR="00000000" w:rsidDel="00000000" w:rsidP="00000000" w:rsidRDefault="00000000" w:rsidRPr="00000000" w14:paraId="00000043">
            <w:pPr>
              <w:widowControl w:val="0"/>
              <w:numPr>
                <w:ilvl w:val="1"/>
                <w:numId w:val="4"/>
              </w:numPr>
              <w:ind w:left="1440" w:hanging="360"/>
              <w:rPr>
                <w:sz w:val="24"/>
                <w:szCs w:val="24"/>
              </w:rPr>
            </w:pPr>
            <w:r w:rsidDel="00000000" w:rsidR="00000000" w:rsidRPr="00000000">
              <w:rPr>
                <w:color w:val="434343"/>
                <w:sz w:val="24"/>
                <w:szCs w:val="24"/>
                <w:rtl w:val="0"/>
              </w:rPr>
              <w:t xml:space="preserve">IT Maintenance ($5000)</w:t>
            </w:r>
          </w:p>
          <w:p w:rsidR="00000000" w:rsidDel="00000000" w:rsidP="00000000" w:rsidRDefault="00000000" w:rsidRPr="00000000" w14:paraId="00000044">
            <w:pPr>
              <w:widowControl w:val="0"/>
              <w:numPr>
                <w:ilvl w:val="1"/>
                <w:numId w:val="4"/>
              </w:numPr>
              <w:ind w:left="1440" w:hanging="360"/>
              <w:rPr>
                <w:sz w:val="24"/>
                <w:szCs w:val="24"/>
              </w:rPr>
            </w:pPr>
            <w:r w:rsidDel="00000000" w:rsidR="00000000" w:rsidRPr="00000000">
              <w:rPr>
                <w:color w:val="434343"/>
                <w:sz w:val="24"/>
                <w:szCs w:val="24"/>
                <w:rtl w:val="0"/>
              </w:rPr>
              <w:t xml:space="preserve">Updated website and menu design ($5000)</w:t>
            </w:r>
          </w:p>
          <w:p w:rsidR="00000000" w:rsidDel="00000000" w:rsidP="00000000" w:rsidRDefault="00000000" w:rsidRPr="00000000" w14:paraId="00000045">
            <w:pPr>
              <w:widowControl w:val="0"/>
              <w:numPr>
                <w:ilvl w:val="1"/>
                <w:numId w:val="4"/>
              </w:numPr>
              <w:ind w:left="1440" w:hanging="360"/>
              <w:rPr>
                <w:sz w:val="24"/>
                <w:szCs w:val="24"/>
              </w:rPr>
            </w:pPr>
            <w:r w:rsidDel="00000000" w:rsidR="00000000" w:rsidRPr="00000000">
              <w:rPr>
                <w:color w:val="434343"/>
                <w:sz w:val="24"/>
                <w:szCs w:val="24"/>
                <w:rtl w:val="0"/>
              </w:rPr>
              <w:t xml:space="preserve">Other customization fees ($550)</w:t>
            </w:r>
          </w:p>
          <w:p w:rsidR="00000000" w:rsidDel="00000000" w:rsidP="00000000" w:rsidRDefault="00000000" w:rsidRPr="00000000" w14:paraId="00000046">
            <w:pPr>
              <w:widowControl w:val="0"/>
              <w:numPr>
                <w:ilvl w:val="1"/>
                <w:numId w:val="4"/>
              </w:numPr>
              <w:ind w:left="1440" w:hanging="360"/>
              <w:rPr>
                <w:sz w:val="24"/>
                <w:szCs w:val="24"/>
              </w:rPr>
            </w:pPr>
            <w:r w:rsidDel="00000000" w:rsidR="00000000" w:rsidRPr="00000000">
              <w:rPr>
                <w:color w:val="434343"/>
                <w:sz w:val="24"/>
                <w:szCs w:val="24"/>
                <w:rtl w:val="0"/>
              </w:rPr>
              <w:t xml:space="preserve">Overhead misc ($10000)</w:t>
            </w:r>
          </w:p>
          <w:p w:rsidR="00000000" w:rsidDel="00000000" w:rsidP="00000000" w:rsidRDefault="00000000" w:rsidRPr="00000000" w14:paraId="00000047">
            <w:pPr>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Tablet integration</w:t>
            </w:r>
          </w:p>
          <w:p w:rsidR="00000000" w:rsidDel="00000000" w:rsidP="00000000" w:rsidRDefault="00000000" w:rsidRPr="00000000" w14:paraId="00000048">
            <w:pPr>
              <w:widowControl w:val="0"/>
              <w:numPr>
                <w:ilvl w:val="0"/>
                <w:numId w:val="4"/>
              </w:numPr>
              <w:ind w:left="720" w:hanging="360"/>
              <w:rPr>
                <w:sz w:val="24"/>
                <w:szCs w:val="24"/>
              </w:rPr>
            </w:pPr>
            <w:r w:rsidDel="00000000" w:rsidR="00000000" w:rsidRPr="00000000">
              <w:rPr>
                <w:color w:val="434343"/>
                <w:sz w:val="24"/>
                <w:szCs w:val="24"/>
                <w:rtl w:val="0"/>
              </w:rPr>
              <w:t xml:space="preserve">Potential hiring of more FOH and BOH staff</w:t>
            </w:r>
          </w:p>
          <w:p w:rsidR="00000000" w:rsidDel="00000000" w:rsidP="00000000" w:rsidRDefault="00000000" w:rsidRPr="00000000" w14:paraId="00000049">
            <w:pPr>
              <w:widowControl w:val="0"/>
              <w:numPr>
                <w:ilvl w:val="0"/>
                <w:numId w:val="4"/>
              </w:numPr>
              <w:ind w:left="720" w:hanging="360"/>
              <w:rPr>
                <w:sz w:val="24"/>
                <w:szCs w:val="24"/>
              </w:rPr>
            </w:pPr>
            <w:r w:rsidDel="00000000" w:rsidR="00000000" w:rsidRPr="00000000">
              <w:rPr>
                <w:color w:val="434343"/>
                <w:sz w:val="24"/>
                <w:szCs w:val="24"/>
                <w:rtl w:val="0"/>
              </w:rPr>
              <w:t xml:space="preserve">Website design and impletmentation</w:t>
            </w:r>
          </w:p>
          <w:p w:rsidR="00000000" w:rsidDel="00000000" w:rsidP="00000000" w:rsidRDefault="00000000" w:rsidRPr="00000000" w14:paraId="0000004A">
            <w:pPr>
              <w:widowControl w:val="0"/>
              <w:numPr>
                <w:ilvl w:val="0"/>
                <w:numId w:val="4"/>
              </w:numPr>
              <w:ind w:left="720" w:hanging="360"/>
              <w:rPr>
                <w:sz w:val="24"/>
                <w:szCs w:val="24"/>
              </w:rPr>
            </w:pPr>
            <w:r w:rsidDel="00000000" w:rsidR="00000000" w:rsidRPr="00000000">
              <w:rPr>
                <w:color w:val="434343"/>
                <w:sz w:val="24"/>
                <w:szCs w:val="24"/>
                <w:rtl w:val="0"/>
              </w:rPr>
              <w:t xml:space="preserve">Marketing for new pilot program</w:t>
            </w:r>
          </w:p>
        </w:tc>
      </w:tr>
    </w:tbl>
    <w:p w:rsidR="00000000" w:rsidDel="00000000" w:rsidP="00000000" w:rsidRDefault="00000000" w:rsidRPr="00000000" w14:paraId="0000004B">
      <w:pPr>
        <w:widowControl w:val="0"/>
        <w:rPr>
          <w:color w:val="434343"/>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C">
            <w:pPr>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Deanna wants to increase avg check total from $65-75</w:t>
            </w:r>
          </w:p>
          <w:p w:rsidR="00000000" w:rsidDel="00000000" w:rsidP="00000000" w:rsidRDefault="00000000" w:rsidRPr="00000000" w14:paraId="0000004E">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Can achieve this by increase appetizer sales by 15%</w:t>
            </w:r>
          </w:p>
          <w:p w:rsidR="00000000" w:rsidDel="00000000" w:rsidP="00000000" w:rsidRDefault="00000000" w:rsidRPr="00000000" w14:paraId="0000004F">
            <w:pPr>
              <w:widowControl w:val="0"/>
              <w:numPr>
                <w:ilvl w:val="2"/>
                <w:numId w:val="3"/>
              </w:numPr>
              <w:ind w:left="2160" w:hanging="360"/>
              <w:rPr>
                <w:color w:val="434343"/>
                <w:sz w:val="24"/>
                <w:szCs w:val="24"/>
              </w:rPr>
            </w:pPr>
            <w:r w:rsidDel="00000000" w:rsidR="00000000" w:rsidRPr="00000000">
              <w:rPr>
                <w:color w:val="434343"/>
                <w:sz w:val="24"/>
                <w:szCs w:val="24"/>
                <w:rtl w:val="0"/>
              </w:rPr>
              <w:t xml:space="preserve">North location to have a goal of 10% based on local trends suggested by Gilly</w:t>
            </w:r>
          </w:p>
          <w:p w:rsidR="00000000" w:rsidDel="00000000" w:rsidP="00000000" w:rsidRDefault="00000000" w:rsidRPr="00000000" w14:paraId="00000050">
            <w:pPr>
              <w:widowControl w:val="0"/>
              <w:numPr>
                <w:ilvl w:val="2"/>
                <w:numId w:val="3"/>
              </w:numPr>
              <w:ind w:left="2160" w:hanging="360"/>
              <w:rPr>
                <w:color w:val="434343"/>
                <w:sz w:val="24"/>
                <w:szCs w:val="24"/>
              </w:rPr>
            </w:pPr>
            <w:r w:rsidDel="00000000" w:rsidR="00000000" w:rsidRPr="00000000">
              <w:rPr>
                <w:color w:val="434343"/>
                <w:sz w:val="24"/>
                <w:szCs w:val="24"/>
                <w:rtl w:val="0"/>
              </w:rPr>
              <w:t xml:space="preserve">Downtown location to have a goal of 20% based on local Trends suggested by Alex</w:t>
            </w:r>
          </w:p>
          <w:p w:rsidR="00000000" w:rsidDel="00000000" w:rsidP="00000000" w:rsidRDefault="00000000" w:rsidRPr="00000000" w14:paraId="00000051">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Deanna wants to reallocate payroll FOH payroll to BOH to hire more</w:t>
            </w:r>
          </w:p>
          <w:p w:rsidR="00000000" w:rsidDel="00000000" w:rsidP="00000000" w:rsidRDefault="00000000" w:rsidRPr="00000000" w14:paraId="00000052">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Need more data from pilot to determine how much to be allocated</w:t>
            </w:r>
          </w:p>
          <w:p w:rsidR="00000000" w:rsidDel="00000000" w:rsidP="00000000" w:rsidRDefault="00000000" w:rsidRPr="00000000" w14:paraId="00000053">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Alex agrees that the kitchen will need more kitchen staff due to the higher demand put onto the kitchen</w:t>
            </w:r>
          </w:p>
          <w:p w:rsidR="00000000" w:rsidDel="00000000" w:rsidP="00000000" w:rsidRDefault="00000000" w:rsidRPr="00000000" w14:paraId="00000054">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Gilly wants to make sure to protect FOH as well, to not have to lose hosts/bartenders</w:t>
            </w:r>
          </w:p>
          <w:p w:rsidR="00000000" w:rsidDel="00000000" w:rsidP="00000000" w:rsidRDefault="00000000" w:rsidRPr="00000000" w14:paraId="00000055">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Will have to see how everything operates to determine how to allocate payroll</w:t>
            </w:r>
          </w:p>
          <w:p w:rsidR="00000000" w:rsidDel="00000000" w:rsidP="00000000" w:rsidRDefault="00000000" w:rsidRPr="00000000" w14:paraId="00000056">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Deanna concerned with decreasing wait time goal</w:t>
            </w:r>
          </w:p>
          <w:p w:rsidR="00000000" w:rsidDel="00000000" w:rsidP="00000000" w:rsidRDefault="00000000" w:rsidRPr="00000000" w14:paraId="00000057">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Wait time goal could be decreased if table turn time is decreased</w:t>
            </w:r>
          </w:p>
          <w:p w:rsidR="00000000" w:rsidDel="00000000" w:rsidP="00000000" w:rsidRDefault="00000000" w:rsidRPr="00000000" w14:paraId="00000058">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Gilly suggest wait times vary based on how busy it is</w:t>
            </w:r>
          </w:p>
          <w:p w:rsidR="00000000" w:rsidDel="00000000" w:rsidP="00000000" w:rsidRDefault="00000000" w:rsidRPr="00000000" w14:paraId="00000059">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Alex in favor of dropping decrease wait time goal in favor of table turn time as it is more specific</w:t>
            </w:r>
          </w:p>
          <w:p w:rsidR="00000000" w:rsidDel="00000000" w:rsidP="00000000" w:rsidRDefault="00000000" w:rsidRPr="00000000" w14:paraId="0000005A">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Carter wanted a change in food return policy</w:t>
            </w:r>
          </w:p>
          <w:p w:rsidR="00000000" w:rsidDel="00000000" w:rsidP="00000000" w:rsidRDefault="00000000" w:rsidRPr="00000000" w14:paraId="0000005B">
            <w:pPr>
              <w:widowControl w:val="0"/>
              <w:numPr>
                <w:ilvl w:val="1"/>
                <w:numId w:val="3"/>
              </w:numPr>
              <w:ind w:left="1440" w:hanging="360"/>
              <w:rPr>
                <w:color w:val="434343"/>
                <w:sz w:val="24"/>
                <w:szCs w:val="24"/>
              </w:rPr>
            </w:pPr>
            <w:r w:rsidDel="00000000" w:rsidR="00000000" w:rsidRPr="00000000">
              <w:rPr>
                <w:color w:val="434343"/>
                <w:sz w:val="24"/>
                <w:szCs w:val="24"/>
                <w:rtl w:val="0"/>
              </w:rPr>
              <w:t xml:space="preserve">This will be a separate item discussed with Deanna</w:t>
            </w:r>
          </w:p>
          <w:p w:rsidR="00000000" w:rsidDel="00000000" w:rsidP="00000000" w:rsidRDefault="00000000" w:rsidRPr="00000000" w14:paraId="0000005C">
            <w:pPr>
              <w:widowControl w:val="0"/>
              <w:rPr>
                <w:color w:val="434343"/>
                <w:sz w:val="24"/>
                <w:szCs w:val="24"/>
              </w:rPr>
            </w:pPr>
            <w:r w:rsidDel="00000000" w:rsidR="00000000" w:rsidRPr="00000000">
              <w:rPr>
                <w:rtl w:val="0"/>
              </w:rPr>
            </w:r>
          </w:p>
        </w:tc>
      </w:tr>
    </w:tbl>
    <w:p w:rsidR="00000000" w:rsidDel="00000000" w:rsidP="00000000" w:rsidRDefault="00000000" w:rsidRPr="00000000" w14:paraId="0000005D">
      <w:pPr>
        <w:widowControl w:val="0"/>
        <w:rPr>
          <w:color w:val="434343"/>
          <w:sz w:val="24"/>
          <w:szCs w:val="24"/>
        </w:rPr>
      </w:pPr>
      <w:r w:rsidDel="00000000" w:rsidR="00000000" w:rsidRPr="00000000">
        <w:rPr>
          <w:rtl w:val="0"/>
        </w:rPr>
      </w:r>
    </w:p>
    <w:p w:rsidR="00000000" w:rsidDel="00000000" w:rsidP="00000000" w:rsidRDefault="00000000" w:rsidRPr="00000000" w14:paraId="0000005E">
      <w:pPr>
        <w:widowControl w:val="0"/>
        <w:rPr>
          <w:color w:val="3369e8"/>
          <w:sz w:val="40"/>
          <w:szCs w:val="4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3369e8"/>
          <w:sz w:val="40"/>
          <w:szCs w:val="40"/>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