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3F615" w14:textId="77777777" w:rsidR="006C1951" w:rsidRPr="00BE6197" w:rsidRDefault="00BE6197" w:rsidP="008631FD">
      <w:pPr>
        <w:jc w:val="both"/>
        <w:rPr>
          <w:rFonts w:ascii="Lato Medium" w:hAnsi="Lato Medium"/>
          <w:sz w:val="48"/>
        </w:rPr>
      </w:pPr>
      <w:r w:rsidRPr="00BE6197">
        <w:rPr>
          <w:rFonts w:ascii="Lato Medium" w:hAnsi="Lato Medium"/>
          <w:sz w:val="48"/>
        </w:rPr>
        <w:t>DESK RESEARCH</w:t>
      </w:r>
    </w:p>
    <w:p w14:paraId="73543887" w14:textId="224C77A2" w:rsidR="00BE6197" w:rsidRDefault="00BE6197" w:rsidP="008631FD">
      <w:pPr>
        <w:pStyle w:val="Prrafodelista"/>
        <w:numPr>
          <w:ilvl w:val="0"/>
          <w:numId w:val="1"/>
        </w:numPr>
        <w:jc w:val="both"/>
        <w:rPr>
          <w:rFonts w:ascii="Lato Medium" w:hAnsi="Lato Medium"/>
          <w:sz w:val="28"/>
        </w:rPr>
      </w:pPr>
      <w:r w:rsidRPr="00BE6197">
        <w:rPr>
          <w:rFonts w:ascii="Lato Medium" w:hAnsi="Lato Medium"/>
          <w:sz w:val="28"/>
        </w:rPr>
        <w:t>Objetivos investigación</w:t>
      </w:r>
      <w:r w:rsidR="00917857">
        <w:rPr>
          <w:rFonts w:ascii="Lato Medium" w:hAnsi="Lato Medium"/>
          <w:sz w:val="28"/>
        </w:rPr>
        <w:t>: establecer unos objetivos de la investigación, que no tienen porque ser los mismos que los del Brief</w:t>
      </w:r>
      <w:r w:rsidR="00771ACB">
        <w:rPr>
          <w:rFonts w:ascii="Lato Medium" w:hAnsi="Lato Medium"/>
          <w:sz w:val="28"/>
        </w:rPr>
        <w:t>.</w:t>
      </w:r>
    </w:p>
    <w:p w14:paraId="01097607" w14:textId="6A965505" w:rsidR="00917857" w:rsidRDefault="00917857" w:rsidP="008631FD">
      <w:pPr>
        <w:pStyle w:val="Prrafodelista"/>
        <w:numPr>
          <w:ilvl w:val="0"/>
          <w:numId w:val="1"/>
        </w:numPr>
        <w:jc w:val="both"/>
        <w:rPr>
          <w:rFonts w:ascii="Lato Medium" w:hAnsi="Lato Medium"/>
          <w:sz w:val="28"/>
        </w:rPr>
      </w:pPr>
      <w:r>
        <w:rPr>
          <w:rFonts w:ascii="Lato Medium" w:hAnsi="Lato Medium"/>
          <w:sz w:val="28"/>
        </w:rPr>
        <w:t>Encuestas: realizar una encuesta para difundir</w:t>
      </w:r>
      <w:r w:rsidR="00771ACB">
        <w:rPr>
          <w:rFonts w:ascii="Lato Medium" w:hAnsi="Lato Medium"/>
          <w:sz w:val="28"/>
        </w:rPr>
        <w:t>.</w:t>
      </w:r>
    </w:p>
    <w:p w14:paraId="63019C12" w14:textId="2448927C" w:rsidR="00917857" w:rsidRDefault="00917857" w:rsidP="008631FD">
      <w:pPr>
        <w:pStyle w:val="Prrafodelista"/>
        <w:numPr>
          <w:ilvl w:val="0"/>
          <w:numId w:val="1"/>
        </w:numPr>
        <w:jc w:val="both"/>
        <w:rPr>
          <w:rFonts w:ascii="Lato Medium" w:hAnsi="Lato Medium"/>
          <w:sz w:val="28"/>
        </w:rPr>
      </w:pPr>
      <w:r>
        <w:rPr>
          <w:rFonts w:ascii="Lato Medium" w:hAnsi="Lato Medium"/>
          <w:sz w:val="28"/>
        </w:rPr>
        <w:t>Etnografía online</w:t>
      </w:r>
      <w:r w:rsidR="00771ACB">
        <w:rPr>
          <w:rFonts w:ascii="Lato Medium" w:hAnsi="Lato Medium"/>
          <w:sz w:val="28"/>
        </w:rPr>
        <w:t>.</w:t>
      </w:r>
    </w:p>
    <w:p w14:paraId="3ABA87D6" w14:textId="77777777" w:rsidR="00AE0DA5" w:rsidRDefault="00AE0DA5" w:rsidP="00AE0DA5">
      <w:pPr>
        <w:jc w:val="both"/>
        <w:rPr>
          <w:rFonts w:ascii="Lato Medium" w:hAnsi="Lato Medium"/>
          <w:sz w:val="28"/>
        </w:rPr>
      </w:pPr>
    </w:p>
    <w:p w14:paraId="20F9F516" w14:textId="303C0663" w:rsidR="00AE0DA5" w:rsidRDefault="00AE0DA5" w:rsidP="00AE0DA5">
      <w:pPr>
        <w:jc w:val="both"/>
        <w:rPr>
          <w:rFonts w:ascii="Lato Medium" w:hAnsi="Lato Medium"/>
          <w:sz w:val="28"/>
        </w:rPr>
      </w:pPr>
      <w:r>
        <w:rPr>
          <w:rFonts w:ascii="Lato Medium" w:hAnsi="Lato Medium"/>
          <w:sz w:val="28"/>
        </w:rPr>
        <w:t>OBJETIVOS:</w:t>
      </w:r>
    </w:p>
    <w:p w14:paraId="365F29B5" w14:textId="7BCFE02A" w:rsidR="002B3C22" w:rsidRPr="002B3C22" w:rsidRDefault="002B3C22" w:rsidP="002B3C22">
      <w:pPr>
        <w:pStyle w:val="Prrafodelista"/>
        <w:numPr>
          <w:ilvl w:val="0"/>
          <w:numId w:val="2"/>
        </w:numPr>
        <w:jc w:val="both"/>
        <w:rPr>
          <w:rFonts w:ascii="Lato Medium" w:hAnsi="Lato Medium"/>
          <w:sz w:val="28"/>
        </w:rPr>
      </w:pPr>
      <w:r w:rsidRPr="002B3C22">
        <w:rPr>
          <w:rFonts w:ascii="Lato Medium" w:hAnsi="Lato Medium"/>
          <w:sz w:val="28"/>
        </w:rPr>
        <w:t>Target: Nosotros mismos</w:t>
      </w:r>
    </w:p>
    <w:p w14:paraId="23BFFEC9" w14:textId="2F26722A" w:rsidR="00AE0DA5" w:rsidRPr="002B3C22" w:rsidRDefault="00AE0DA5" w:rsidP="002B3C22">
      <w:pPr>
        <w:pStyle w:val="Prrafodelista"/>
        <w:numPr>
          <w:ilvl w:val="0"/>
          <w:numId w:val="2"/>
        </w:numPr>
        <w:jc w:val="both"/>
        <w:rPr>
          <w:rFonts w:ascii="Lato Medium" w:hAnsi="Lato Medium"/>
          <w:sz w:val="28"/>
        </w:rPr>
      </w:pPr>
      <w:r w:rsidRPr="002B3C22">
        <w:rPr>
          <w:rFonts w:ascii="Lato Medium" w:hAnsi="Lato Medium"/>
          <w:sz w:val="28"/>
        </w:rPr>
        <w:t>Puntos de intersección entre la Generación Z y Millenial</w:t>
      </w:r>
    </w:p>
    <w:p w14:paraId="45176FBD" w14:textId="70F67A30" w:rsidR="00AE0DA5" w:rsidRDefault="00AE0DA5" w:rsidP="002B3C22">
      <w:pPr>
        <w:pStyle w:val="Prrafodelista"/>
        <w:numPr>
          <w:ilvl w:val="0"/>
          <w:numId w:val="2"/>
        </w:numPr>
        <w:jc w:val="both"/>
        <w:rPr>
          <w:rFonts w:ascii="Lato Medium" w:hAnsi="Lato Medium"/>
          <w:sz w:val="28"/>
        </w:rPr>
      </w:pPr>
      <w:r w:rsidRPr="002B3C22">
        <w:rPr>
          <w:rFonts w:ascii="Lato Medium" w:hAnsi="Lato Medium"/>
          <w:sz w:val="28"/>
        </w:rPr>
        <w:t>Identificar los momentos de nuestro target</w:t>
      </w:r>
    </w:p>
    <w:p w14:paraId="328A4260" w14:textId="77777777" w:rsidR="00EA3111" w:rsidRDefault="00EA3111" w:rsidP="00EA3111">
      <w:pPr>
        <w:jc w:val="both"/>
        <w:rPr>
          <w:rFonts w:ascii="Lato Medium" w:hAnsi="Lato Medium"/>
          <w:sz w:val="28"/>
        </w:rPr>
      </w:pPr>
    </w:p>
    <w:p w14:paraId="040DB9CF" w14:textId="79ADAF61" w:rsidR="00EA3111" w:rsidRDefault="00EA3111" w:rsidP="00EA3111">
      <w:pPr>
        <w:jc w:val="both"/>
        <w:rPr>
          <w:rFonts w:ascii="Lato Black" w:hAnsi="Lato Black"/>
          <w:color w:val="008000"/>
          <w:sz w:val="40"/>
        </w:rPr>
      </w:pPr>
      <w:r w:rsidRPr="00EA3111">
        <w:rPr>
          <w:rFonts w:ascii="Lato Black" w:hAnsi="Lato Black"/>
          <w:color w:val="008000"/>
          <w:sz w:val="40"/>
        </w:rPr>
        <w:t>¿Qué son las 'fintech' y por qué están transformando la banca?</w:t>
      </w:r>
    </w:p>
    <w:p w14:paraId="172E0D3C" w14:textId="21A401D5" w:rsidR="00EA3111" w:rsidRDefault="00EA3111" w:rsidP="00EA3111">
      <w:pPr>
        <w:jc w:val="both"/>
        <w:rPr>
          <w:rFonts w:ascii="Lato Medium" w:hAnsi="Lato Medium"/>
        </w:rPr>
      </w:pPr>
      <w:r w:rsidRPr="00752AA8">
        <w:rPr>
          <w:rFonts w:ascii="Lato Medium" w:hAnsi="Lato Medium"/>
        </w:rPr>
        <w:t>Estamos en un momento de plena disrupción con el fenómeno de las ‘</w:t>
      </w:r>
      <w:r w:rsidRPr="00E607DE">
        <w:rPr>
          <w:rFonts w:ascii="Lato Medium" w:hAnsi="Lato Medium"/>
          <w:i/>
        </w:rPr>
        <w:t>fintech</w:t>
      </w:r>
      <w:r w:rsidRPr="00752AA8">
        <w:rPr>
          <w:rFonts w:ascii="Lato Medium" w:hAnsi="Lato Medium"/>
        </w:rPr>
        <w:t>’ y el debate de por qué están transformando a la banca. Frente a estas dos culturas se está produciendo un nuevo enfoque en el que se reconocen los beneficios de la colaboración entre ambas.</w:t>
      </w:r>
    </w:p>
    <w:p w14:paraId="4BAA9F38" w14:textId="77777777" w:rsidR="00752AA8" w:rsidRPr="00752AA8" w:rsidRDefault="00752AA8" w:rsidP="00EA3111">
      <w:pPr>
        <w:jc w:val="both"/>
        <w:rPr>
          <w:rFonts w:ascii="Lato Medium" w:hAnsi="Lato Medium"/>
        </w:rPr>
      </w:pPr>
    </w:p>
    <w:p w14:paraId="342B2EE0" w14:textId="072C5AF8" w:rsidR="00752AA8" w:rsidRDefault="00752AA8" w:rsidP="00EA3111">
      <w:pPr>
        <w:jc w:val="both"/>
        <w:rPr>
          <w:rFonts w:ascii="Lato Medium" w:hAnsi="Lato Medium"/>
        </w:rPr>
      </w:pPr>
      <w:r w:rsidRPr="00752AA8">
        <w:rPr>
          <w:rFonts w:ascii="Lato Medium" w:hAnsi="Lato Medium"/>
        </w:rPr>
        <w:t>El término ‘</w:t>
      </w:r>
      <w:r w:rsidRPr="00E607DE">
        <w:rPr>
          <w:rFonts w:ascii="Lato Medium" w:hAnsi="Lato Medium"/>
          <w:i/>
        </w:rPr>
        <w:t>fintech</w:t>
      </w:r>
      <w:r w:rsidRPr="00752AA8">
        <w:rPr>
          <w:rFonts w:ascii="Lato Medium" w:hAnsi="Lato Medium"/>
        </w:rPr>
        <w:t>’ surge de la unión de las palabras ‘</w:t>
      </w:r>
      <w:r w:rsidRPr="00E607DE">
        <w:rPr>
          <w:rFonts w:ascii="Lato Medium" w:hAnsi="Lato Medium"/>
          <w:i/>
        </w:rPr>
        <w:t>finance</w:t>
      </w:r>
      <w:r w:rsidRPr="00752AA8">
        <w:rPr>
          <w:rFonts w:ascii="Lato Medium" w:hAnsi="Lato Medium"/>
        </w:rPr>
        <w:t>’ y ‘</w:t>
      </w:r>
      <w:r w:rsidRPr="00E607DE">
        <w:rPr>
          <w:rFonts w:ascii="Lato Medium" w:hAnsi="Lato Medium"/>
          <w:i/>
        </w:rPr>
        <w:t>technology</w:t>
      </w:r>
      <w:r w:rsidRPr="00752AA8">
        <w:rPr>
          <w:rFonts w:ascii="Lato Medium" w:hAnsi="Lato Medium"/>
        </w:rPr>
        <w:t>’ (finanzas y tecnología, en español). Se refiere a la aplicación de nuevas tecnologías que están transformando los servicios financieros. Ante este panorama, la banca está empezando a desarrollar estrategias para adaptarse al cambio a través de alianzas de todo tipo con las ‘</w:t>
      </w:r>
      <w:r w:rsidRPr="00E607DE">
        <w:rPr>
          <w:rFonts w:ascii="Lato Medium" w:hAnsi="Lato Medium"/>
          <w:i/>
        </w:rPr>
        <w:t>startups</w:t>
      </w:r>
      <w:r w:rsidRPr="00752AA8">
        <w:rPr>
          <w:rFonts w:ascii="Lato Medium" w:hAnsi="Lato Medium"/>
        </w:rPr>
        <w:t>’, y así integrar dinámicas innovadoras en sus estructuras mediante adquisiciones y creaciones de incubadoras de empresas emergentes en el propio banco.</w:t>
      </w:r>
    </w:p>
    <w:p w14:paraId="06D84A8A" w14:textId="77777777" w:rsidR="00535DC8" w:rsidRPr="00535DC8" w:rsidRDefault="00535DC8" w:rsidP="00EA3111">
      <w:pPr>
        <w:jc w:val="both"/>
        <w:rPr>
          <w:rFonts w:ascii="Lato Medium" w:hAnsi="Lato Medium"/>
          <w:sz w:val="28"/>
        </w:rPr>
      </w:pPr>
    </w:p>
    <w:p w14:paraId="32B04C87" w14:textId="0443075A" w:rsidR="00535DC8" w:rsidRPr="00535DC8" w:rsidRDefault="00535DC8" w:rsidP="00EA3111">
      <w:pPr>
        <w:jc w:val="both"/>
        <w:rPr>
          <w:rFonts w:ascii="Lato Medium" w:hAnsi="Lato Medium"/>
          <w:sz w:val="28"/>
        </w:rPr>
      </w:pPr>
      <w:r w:rsidRPr="00535DC8">
        <w:rPr>
          <w:rFonts w:ascii="Lato Black" w:hAnsi="Lato Black"/>
          <w:color w:val="008000"/>
          <w:sz w:val="40"/>
        </w:rPr>
        <w:t>Puntos Clave para el usuario online:</w:t>
      </w:r>
    </w:p>
    <w:p w14:paraId="1A7DB5C7" w14:textId="77777777" w:rsidR="00535DC8" w:rsidRDefault="00535DC8" w:rsidP="00EA3111">
      <w:pPr>
        <w:jc w:val="both"/>
        <w:rPr>
          <w:rFonts w:ascii="Lato Medium" w:hAnsi="Lato Medium"/>
        </w:rPr>
      </w:pPr>
    </w:p>
    <w:p w14:paraId="307499F5" w14:textId="7D4F4669" w:rsidR="00535DC8" w:rsidRPr="00A8158C" w:rsidRDefault="00A8158C" w:rsidP="00A8158C">
      <w:pPr>
        <w:pStyle w:val="Prrafodelista"/>
        <w:numPr>
          <w:ilvl w:val="0"/>
          <w:numId w:val="2"/>
        </w:numPr>
        <w:jc w:val="both"/>
        <w:rPr>
          <w:rFonts w:ascii="Lato Medium" w:hAnsi="Lato Medium"/>
        </w:rPr>
      </w:pPr>
      <w:r w:rsidRPr="005920B9">
        <w:rPr>
          <w:rFonts w:ascii="Lato Black" w:hAnsi="Lato Black"/>
          <w:b/>
        </w:rPr>
        <w:t>La confianza:</w:t>
      </w:r>
      <w:r>
        <w:rPr>
          <w:rFonts w:ascii="Lato Medium" w:hAnsi="Lato Medium"/>
        </w:rPr>
        <w:t xml:space="preserve"> </w:t>
      </w:r>
      <w:r w:rsidRPr="00A8158C">
        <w:rPr>
          <w:rFonts w:ascii="Lato Medium" w:hAnsi="Lato Medium"/>
        </w:rPr>
        <w:t>Sin confianza no hay</w:t>
      </w:r>
      <w:r>
        <w:rPr>
          <w:rFonts w:ascii="Lato Medium" w:hAnsi="Lato Medium"/>
        </w:rPr>
        <w:t xml:space="preserve"> </w:t>
      </w:r>
      <w:r w:rsidRPr="00A8158C">
        <w:rPr>
          <w:rFonts w:ascii="Lato Medium" w:hAnsi="Lato Medium"/>
        </w:rPr>
        <w:t>datos, sin datos no hay</w:t>
      </w:r>
      <w:r>
        <w:rPr>
          <w:rFonts w:ascii="Lato Medium" w:hAnsi="Lato Medium"/>
        </w:rPr>
        <w:t xml:space="preserve"> </w:t>
      </w:r>
      <w:r w:rsidRPr="00A8158C">
        <w:rPr>
          <w:rFonts w:ascii="Lato Medium" w:hAnsi="Lato Medium"/>
        </w:rPr>
        <w:t>creación de valor, y sin</w:t>
      </w:r>
      <w:r>
        <w:rPr>
          <w:rFonts w:ascii="Lato Medium" w:hAnsi="Lato Medium"/>
        </w:rPr>
        <w:t xml:space="preserve"> </w:t>
      </w:r>
      <w:r w:rsidRPr="00A8158C">
        <w:rPr>
          <w:rFonts w:ascii="Lato Medium" w:hAnsi="Lato Medium"/>
        </w:rPr>
        <w:t>creación de valor</w:t>
      </w:r>
      <w:r>
        <w:rPr>
          <w:rFonts w:ascii="Lato Medium" w:hAnsi="Lato Medium"/>
        </w:rPr>
        <w:t xml:space="preserve"> </w:t>
      </w:r>
      <w:r w:rsidRPr="00A8158C">
        <w:rPr>
          <w:rFonts w:ascii="Lato Medium" w:hAnsi="Lato Medium"/>
        </w:rPr>
        <w:t>no hay oportunidades</w:t>
      </w:r>
      <w:r>
        <w:rPr>
          <w:rFonts w:ascii="Lato Medium" w:hAnsi="Lato Medium"/>
        </w:rPr>
        <w:t xml:space="preserve"> </w:t>
      </w:r>
      <w:r w:rsidRPr="00A8158C">
        <w:rPr>
          <w:rFonts w:ascii="Lato Medium" w:hAnsi="Lato Medium"/>
        </w:rPr>
        <w:t>para la gente</w:t>
      </w:r>
    </w:p>
    <w:p w14:paraId="405BBB8D" w14:textId="15FFDA8C" w:rsidR="00A8158C" w:rsidRDefault="001D4819" w:rsidP="00A8158C">
      <w:pPr>
        <w:pStyle w:val="Prrafodelista"/>
        <w:numPr>
          <w:ilvl w:val="0"/>
          <w:numId w:val="2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 xml:space="preserve">Servicios en alza online: </w:t>
      </w:r>
    </w:p>
    <w:p w14:paraId="1D8BC48B" w14:textId="4565BBC5" w:rsidR="001D4819" w:rsidRPr="009C07F5" w:rsidRDefault="001D4819" w:rsidP="001D4819">
      <w:pPr>
        <w:pStyle w:val="Prrafodelista"/>
        <w:numPr>
          <w:ilvl w:val="1"/>
          <w:numId w:val="2"/>
        </w:numPr>
        <w:jc w:val="both"/>
        <w:rPr>
          <w:rFonts w:ascii="Lato Medium" w:hAnsi="Lato Medium"/>
          <w:i/>
        </w:rPr>
      </w:pPr>
      <w:r w:rsidRPr="009C07F5">
        <w:rPr>
          <w:rFonts w:ascii="Lato Medium" w:hAnsi="Lato Medium"/>
          <w:i/>
        </w:rPr>
        <w:t>Trading</w:t>
      </w:r>
    </w:p>
    <w:p w14:paraId="136FDC5E" w14:textId="6F4998B4" w:rsidR="001D4819" w:rsidRDefault="005F57F8" w:rsidP="001D4819">
      <w:pPr>
        <w:pStyle w:val="Prrafodelista"/>
        <w:numPr>
          <w:ilvl w:val="1"/>
          <w:numId w:val="2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Pagos móviles e instantáneos</w:t>
      </w:r>
    </w:p>
    <w:p w14:paraId="11FB4318" w14:textId="443DF9BE" w:rsidR="005F57F8" w:rsidRPr="009C07F5" w:rsidRDefault="009C07F5" w:rsidP="001D4819">
      <w:pPr>
        <w:pStyle w:val="Prrafodelista"/>
        <w:numPr>
          <w:ilvl w:val="1"/>
          <w:numId w:val="2"/>
        </w:numPr>
        <w:jc w:val="both"/>
        <w:rPr>
          <w:rFonts w:ascii="Lato Medium" w:hAnsi="Lato Medium"/>
          <w:i/>
        </w:rPr>
      </w:pPr>
      <w:r w:rsidRPr="009C07F5">
        <w:rPr>
          <w:rFonts w:ascii="Lato Medium" w:hAnsi="Lato Medium"/>
          <w:i/>
        </w:rPr>
        <w:t>Marketplaces</w:t>
      </w:r>
    </w:p>
    <w:p w14:paraId="734F4CB0" w14:textId="58021459" w:rsidR="009C07F5" w:rsidRDefault="00C76D12" w:rsidP="001D4819">
      <w:pPr>
        <w:pStyle w:val="Prrafodelista"/>
        <w:numPr>
          <w:ilvl w:val="1"/>
          <w:numId w:val="2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Financiación inmediata</w:t>
      </w:r>
    </w:p>
    <w:p w14:paraId="02F6FAD9" w14:textId="77777777" w:rsidR="00C76D12" w:rsidRPr="00A8158C" w:rsidRDefault="00C76D12" w:rsidP="001D4819">
      <w:pPr>
        <w:pStyle w:val="Prrafodelista"/>
        <w:numPr>
          <w:ilvl w:val="1"/>
          <w:numId w:val="2"/>
        </w:numPr>
        <w:jc w:val="both"/>
        <w:rPr>
          <w:rFonts w:ascii="Lato Medium" w:hAnsi="Lato Medium"/>
        </w:rPr>
      </w:pPr>
      <w:bookmarkStart w:id="0" w:name="_GoBack"/>
      <w:bookmarkEnd w:id="0"/>
    </w:p>
    <w:sectPr w:rsidR="00C76D12" w:rsidRPr="00A8158C" w:rsidSect="000E1E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ato Medium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Lato Black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80F97"/>
    <w:multiLevelType w:val="hybridMultilevel"/>
    <w:tmpl w:val="5E507A8A"/>
    <w:lvl w:ilvl="0" w:tplc="8132C2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61A8F"/>
    <w:multiLevelType w:val="hybridMultilevel"/>
    <w:tmpl w:val="07606024"/>
    <w:lvl w:ilvl="0" w:tplc="8132C2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97"/>
    <w:rsid w:val="000E1E18"/>
    <w:rsid w:val="001D4819"/>
    <w:rsid w:val="002B3C22"/>
    <w:rsid w:val="00535DC8"/>
    <w:rsid w:val="005920B9"/>
    <w:rsid w:val="005F57F8"/>
    <w:rsid w:val="006C1951"/>
    <w:rsid w:val="00752AA8"/>
    <w:rsid w:val="00771ACB"/>
    <w:rsid w:val="008631FD"/>
    <w:rsid w:val="00917857"/>
    <w:rsid w:val="009C07F5"/>
    <w:rsid w:val="00A8158C"/>
    <w:rsid w:val="00AE0DA5"/>
    <w:rsid w:val="00BE6197"/>
    <w:rsid w:val="00C76D12"/>
    <w:rsid w:val="00E607DE"/>
    <w:rsid w:val="00E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579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1242</Characters>
  <Application>Microsoft Macintosh Word</Application>
  <DocSecurity>0</DocSecurity>
  <Lines>10</Lines>
  <Paragraphs>2</Paragraphs>
  <ScaleCrop>false</ScaleCrop>
  <Company>eci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 eci</dc:creator>
  <cp:keywords/>
  <dc:description/>
  <cp:lastModifiedBy>eci eci</cp:lastModifiedBy>
  <cp:revision>16</cp:revision>
  <dcterms:created xsi:type="dcterms:W3CDTF">2019-09-12T17:09:00Z</dcterms:created>
  <dcterms:modified xsi:type="dcterms:W3CDTF">2019-09-12T17:34:00Z</dcterms:modified>
</cp:coreProperties>
</file>