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Grilledutableau"/>
        <w:tblpPr w:leftFromText="141" w:rightFromText="141" w:vertAnchor="text" w:horzAnchor="margin" w:tblpXSpec="center" w:tblpY="17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0"/>
        <w:gridCol w:w="551"/>
        <w:gridCol w:w="4066"/>
      </w:tblGrid>
      <w:tr w:rsidR="00E16CC5" w:rsidRPr="000C0C67" w14:paraId="6B58FA96" w14:textId="77777777" w:rsidTr="00276709">
        <w:trPr>
          <w:trHeight w:val="1843"/>
          <w:jc w:val="center"/>
        </w:trPr>
        <w:tc>
          <w:tcPr>
            <w:tcW w:w="4361" w:type="dxa"/>
          </w:tcPr>
          <w:p w14:paraId="3EDB77DA" w14:textId="68A3CE7D" w:rsidR="00276709" w:rsidRDefault="003158A2" w:rsidP="004155E6">
            <w:pPr>
              <w:jc w:val="left"/>
              <w:rPr>
                <w:noProof/>
                <w:lang w:val="fr-FR"/>
              </w:rPr>
            </w:pPr>
            <w:r w:rsidRPr="003158A2">
              <w:rPr>
                <w:noProof/>
              </w:rPr>
              <w:drawing>
                <wp:anchor distT="0" distB="0" distL="114300" distR="114300" simplePos="0" relativeHeight="251660288" behindDoc="0" locked="0" layoutInCell="1" allowOverlap="1" wp14:anchorId="6F35780F" wp14:editId="0A9B0820">
                  <wp:simplePos x="0" y="0"/>
                  <wp:positionH relativeFrom="column">
                    <wp:posOffset>11127</wp:posOffset>
                  </wp:positionH>
                  <wp:positionV relativeFrom="paragraph">
                    <wp:posOffset>106045</wp:posOffset>
                  </wp:positionV>
                  <wp:extent cx="2781300" cy="681592"/>
                  <wp:effectExtent l="0" t="0" r="0" b="44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1300" cy="681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C8E1" w14:textId="2EDC6C59" w:rsidR="002B24B1" w:rsidRDefault="002B24B1" w:rsidP="004155E6">
            <w:pPr>
              <w:ind w:left="-142"/>
              <w:jc w:val="left"/>
            </w:pPr>
          </w:p>
          <w:p w14:paraId="67D41BAE" w14:textId="439A2529" w:rsidR="002B24B1" w:rsidRPr="007C1716" w:rsidRDefault="002B24B1" w:rsidP="004155E6">
            <w:pPr>
              <w:jc w:val="left"/>
            </w:pPr>
          </w:p>
        </w:tc>
        <w:tc>
          <w:tcPr>
            <w:tcW w:w="567" w:type="dxa"/>
          </w:tcPr>
          <w:p w14:paraId="4F36C80A" w14:textId="77777777" w:rsidR="002B24B1" w:rsidRPr="000C0C67" w:rsidRDefault="002B24B1" w:rsidP="004155E6">
            <w:pPr>
              <w:jc w:val="left"/>
            </w:pPr>
          </w:p>
        </w:tc>
        <w:tc>
          <w:tcPr>
            <w:tcW w:w="4075" w:type="dxa"/>
          </w:tcPr>
          <w:p w14:paraId="03A4FBB5" w14:textId="3B4E4537" w:rsidR="002B24B1" w:rsidRPr="000C0C67" w:rsidRDefault="00E16CC5" w:rsidP="004155E6">
            <w:pPr>
              <w:jc w:val="left"/>
            </w:pPr>
            <w:r>
              <w:rPr>
                <w:noProof/>
                <w:lang w:val="fr-FR"/>
              </w:rPr>
              <w:drawing>
                <wp:anchor distT="0" distB="0" distL="114300" distR="114300" simplePos="0" relativeHeight="251659264" behindDoc="0" locked="0" layoutInCell="1" allowOverlap="1" wp14:anchorId="6AC8A1AF" wp14:editId="115AA828">
                  <wp:simplePos x="0" y="0"/>
                  <wp:positionH relativeFrom="margin">
                    <wp:posOffset>186055</wp:posOffset>
                  </wp:positionH>
                  <wp:positionV relativeFrom="margin">
                    <wp:posOffset>184785</wp:posOffset>
                  </wp:positionV>
                  <wp:extent cx="2322195" cy="528320"/>
                  <wp:effectExtent l="0" t="0" r="1905" b="508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a:picLocks noChangeAspect="1" noChangeArrowheads="1"/>
                          </pic:cNvPicPr>
                        </pic:nvPicPr>
                        <pic:blipFill>
                          <a:blip r:embed="rId9"/>
                          <a:stretch>
                            <a:fillRect/>
                          </a:stretch>
                        </pic:blipFill>
                        <pic:spPr bwMode="auto">
                          <a:xfrm>
                            <a:off x="0" y="0"/>
                            <a:ext cx="2322195" cy="5283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tc>
      </w:tr>
    </w:tbl>
    <w:p w14:paraId="4F92304C" w14:textId="04E0B361" w:rsidR="00A6294C" w:rsidRDefault="00A6294C" w:rsidP="004155E6">
      <w:pPr>
        <w:jc w:val="left"/>
      </w:pPr>
    </w:p>
    <w:p w14:paraId="3653AB5A" w14:textId="77777777" w:rsidR="00A6294C" w:rsidRDefault="00A6294C" w:rsidP="004155E6">
      <w:pPr>
        <w:jc w:val="left"/>
      </w:pPr>
    </w:p>
    <w:p w14:paraId="5CAF0E3A" w14:textId="1B0B17EC" w:rsidR="00A6294C" w:rsidRDefault="0024713C" w:rsidP="004155E6">
      <w:pPr>
        <w:pStyle w:val="1Sous-titre"/>
      </w:pPr>
      <w:r w:rsidRPr="0024713C">
        <w:rPr>
          <w:sz w:val="36"/>
        </w:rPr>
        <w:t xml:space="preserve">Développement d'une application pour le suivi administratif et financier d'un cabinet dentaire </w:t>
      </w:r>
    </w:p>
    <w:p w14:paraId="42C1B12B" w14:textId="77777777" w:rsidR="00A6294C" w:rsidRDefault="00A6294C" w:rsidP="004155E6">
      <w:pPr>
        <w:jc w:val="center"/>
      </w:pPr>
    </w:p>
    <w:p w14:paraId="1BB6A041" w14:textId="77777777" w:rsidR="00A6294C" w:rsidRDefault="00A6294C" w:rsidP="004155E6">
      <w:pPr>
        <w:jc w:val="center"/>
      </w:pPr>
    </w:p>
    <w:p w14:paraId="482EAB17" w14:textId="3EFE139C" w:rsidR="00A6294C" w:rsidRDefault="006E54D1" w:rsidP="004155E6">
      <w:pPr>
        <w:pStyle w:val="1Auteur"/>
      </w:pPr>
      <w:r>
        <w:t>Par</w:t>
      </w:r>
    </w:p>
    <w:p w14:paraId="41666427" w14:textId="42B43657" w:rsidR="00A6294C" w:rsidRDefault="0024713C" w:rsidP="004155E6">
      <w:pPr>
        <w:pStyle w:val="1Auteur"/>
      </w:pPr>
      <w:r>
        <w:tab/>
        <w:t>RANDRIARIMALALA Johary Anthony</w:t>
      </w:r>
      <w:r>
        <w:tab/>
      </w:r>
    </w:p>
    <w:p w14:paraId="101CFAFF" w14:textId="77777777" w:rsidR="00A6294C" w:rsidRDefault="00A6294C" w:rsidP="004155E6">
      <w:pPr>
        <w:jc w:val="center"/>
      </w:pPr>
    </w:p>
    <w:p w14:paraId="42D5BF69" w14:textId="77777777" w:rsidR="00A6294C" w:rsidRDefault="00A6294C" w:rsidP="004155E6">
      <w:pPr>
        <w:jc w:val="center"/>
      </w:pPr>
    </w:p>
    <w:p w14:paraId="1D1CF085" w14:textId="77777777" w:rsidR="00A6294C" w:rsidRDefault="00A6294C" w:rsidP="004155E6">
      <w:pPr>
        <w:jc w:val="center"/>
      </w:pPr>
    </w:p>
    <w:p w14:paraId="7A43DBD4" w14:textId="16722AEB" w:rsidR="00A6294C" w:rsidRDefault="0051563C" w:rsidP="004155E6">
      <w:pPr>
        <w:pStyle w:val="1Grade"/>
      </w:pPr>
      <w:r>
        <w:t>Mémoire présenté</w:t>
      </w:r>
      <w:r w:rsidR="00A6294C">
        <w:br/>
        <w:t xml:space="preserve">en vue de l’obtention du grade de </w:t>
      </w:r>
      <w:r w:rsidR="0024713C">
        <w:t>Licence</w:t>
      </w:r>
    </w:p>
    <w:p w14:paraId="18555917" w14:textId="73A03B19" w:rsidR="00A6294C" w:rsidRDefault="00A6294C" w:rsidP="004155E6">
      <w:pPr>
        <w:pStyle w:val="1Programme"/>
      </w:pPr>
      <w:proofErr w:type="gramStart"/>
      <w:r>
        <w:t>en</w:t>
      </w:r>
      <w:proofErr w:type="gramEnd"/>
      <w:r>
        <w:t xml:space="preserve"> </w:t>
      </w:r>
      <w:r w:rsidR="0024713C">
        <w:t>Informatique</w:t>
      </w:r>
    </w:p>
    <w:p w14:paraId="1D47919D" w14:textId="749DBA2F" w:rsidR="00A6294C" w:rsidRDefault="00A6294C" w:rsidP="004155E6">
      <w:pPr>
        <w:pStyle w:val="1Option"/>
      </w:pPr>
      <w:proofErr w:type="gramStart"/>
      <w:r>
        <w:t>option</w:t>
      </w:r>
      <w:proofErr w:type="gramEnd"/>
      <w:r>
        <w:t xml:space="preserve"> </w:t>
      </w:r>
      <w:r w:rsidR="0024713C" w:rsidRPr="0024713C">
        <w:t>Développement</w:t>
      </w:r>
    </w:p>
    <w:p w14:paraId="5DA9E7BC" w14:textId="77777777" w:rsidR="00A6294C" w:rsidRDefault="00A6294C" w:rsidP="004155E6">
      <w:pPr>
        <w:jc w:val="center"/>
      </w:pPr>
    </w:p>
    <w:p w14:paraId="5A2BFDDF" w14:textId="77777777" w:rsidR="00A6294C" w:rsidRDefault="00A6294C" w:rsidP="004155E6">
      <w:pPr>
        <w:jc w:val="center"/>
      </w:pPr>
    </w:p>
    <w:p w14:paraId="64B74766" w14:textId="77777777" w:rsidR="00A6294C" w:rsidRDefault="00A6294C" w:rsidP="004155E6">
      <w:pPr>
        <w:jc w:val="center"/>
      </w:pPr>
    </w:p>
    <w:p w14:paraId="663B09C4" w14:textId="4C86A1E7" w:rsidR="00A6294C" w:rsidRDefault="00797294" w:rsidP="004155E6">
      <w:pPr>
        <w:pStyle w:val="1Depot"/>
      </w:pPr>
      <w:r>
        <w:t>Juin, 2025</w:t>
      </w:r>
    </w:p>
    <w:p w14:paraId="01F28BC2" w14:textId="77777777" w:rsidR="00F3552A" w:rsidRDefault="00F3552A" w:rsidP="004155E6">
      <w:pPr>
        <w:jc w:val="left"/>
      </w:pPr>
    </w:p>
    <w:p w14:paraId="50E84600" w14:textId="77777777" w:rsidR="00A6294C" w:rsidRDefault="00F3552A" w:rsidP="004155E6">
      <w:pPr>
        <w:ind w:firstLine="708"/>
        <w:jc w:val="left"/>
      </w:pPr>
      <w:r>
        <w:t>Jury :</w:t>
      </w:r>
    </w:p>
    <w:p w14:paraId="79D25480" w14:textId="77777777" w:rsidR="00F3552A" w:rsidRDefault="00F3552A" w:rsidP="004155E6">
      <w:pPr>
        <w:jc w:val="left"/>
      </w:pPr>
      <w:r>
        <w:tab/>
      </w:r>
      <w:r>
        <w:tab/>
        <w:t>Dr Olivier Robinson, président</w:t>
      </w:r>
      <w:r>
        <w:br/>
      </w:r>
      <w:r>
        <w:tab/>
      </w:r>
      <w:r>
        <w:tab/>
        <w:t xml:space="preserve">M. </w:t>
      </w:r>
      <w:proofErr w:type="spellStart"/>
      <w:r>
        <w:t>Tahina</w:t>
      </w:r>
      <w:proofErr w:type="spellEnd"/>
      <w:r>
        <w:t xml:space="preserve"> </w:t>
      </w:r>
      <w:proofErr w:type="spellStart"/>
      <w:r>
        <w:t>Razafinjoelina</w:t>
      </w:r>
      <w:proofErr w:type="spellEnd"/>
      <w:r>
        <w:t>, examinateur</w:t>
      </w:r>
      <w:r>
        <w:br/>
      </w:r>
      <w:r>
        <w:tab/>
      </w:r>
      <w:r>
        <w:tab/>
        <w:t>M. Roger Dupont, encadreur professionnel</w:t>
      </w:r>
    </w:p>
    <w:p w14:paraId="1500B5ED" w14:textId="77777777" w:rsidR="00A6294C" w:rsidRDefault="00A6294C" w:rsidP="004155E6">
      <w:pPr>
        <w:jc w:val="left"/>
      </w:pPr>
    </w:p>
    <w:p w14:paraId="57500FA6" w14:textId="2756354D" w:rsidR="00A6294C" w:rsidRDefault="00A6294C" w:rsidP="004155E6">
      <w:pPr>
        <w:pStyle w:val="1Copyright"/>
        <w:jc w:val="left"/>
      </w:pPr>
      <w:r>
        <w:t xml:space="preserve">© </w:t>
      </w:r>
      <w:r w:rsidR="000F36A6">
        <w:t>RANDRIARIMALALA Johary Anthony</w:t>
      </w:r>
      <w:r>
        <w:t xml:space="preserve">, </w:t>
      </w:r>
      <w:r w:rsidR="000F36A6">
        <w:t>2025</w:t>
      </w:r>
    </w:p>
    <w:p w14:paraId="3575493E" w14:textId="77777777" w:rsidR="00A6294C" w:rsidRDefault="00A6294C" w:rsidP="004155E6">
      <w:pPr>
        <w:pStyle w:val="1texteJury"/>
        <w:jc w:val="left"/>
        <w:sectPr w:rsidR="00A6294C" w:rsidSect="00C01A6F">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709" w:footer="709" w:gutter="284"/>
          <w:pgNumType w:fmt="lowerRoman"/>
          <w:cols w:space="720"/>
          <w:noEndnote/>
          <w:titlePg/>
          <w:docGrid w:linePitch="326"/>
        </w:sectPr>
      </w:pPr>
      <w:r>
        <w:br w:type="page"/>
      </w:r>
    </w:p>
    <w:p w14:paraId="6F87A59D" w14:textId="77777777" w:rsidR="00A6294C" w:rsidRDefault="00A6294C" w:rsidP="004155E6">
      <w:pPr>
        <w:pStyle w:val="1TableListe"/>
        <w:jc w:val="left"/>
      </w:pPr>
      <w:bookmarkStart w:id="0" w:name="_Toc437059910"/>
      <w:bookmarkStart w:id="1" w:name="_Toc437059941"/>
      <w:bookmarkStart w:id="2" w:name="_Toc437059961"/>
      <w:bookmarkStart w:id="3" w:name="_Toc437060011"/>
      <w:r>
        <w:lastRenderedPageBreak/>
        <w:t>Table des matières</w:t>
      </w:r>
    </w:p>
    <w:p w14:paraId="1A667E67" w14:textId="7939AD4A" w:rsidR="007A5362" w:rsidRDefault="00A6294C">
      <w:pPr>
        <w:pStyle w:val="TM1"/>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\o "1-3" </w:instrText>
      </w:r>
      <w:r>
        <w:fldChar w:fldCharType="separate"/>
      </w:r>
      <w:r w:rsidR="007A5362">
        <w:rPr>
          <w:noProof/>
        </w:rPr>
        <w:t>Liste des tableaux</w:t>
      </w:r>
      <w:r w:rsidR="007A5362">
        <w:rPr>
          <w:noProof/>
        </w:rPr>
        <w:tab/>
      </w:r>
      <w:r w:rsidR="007A5362">
        <w:rPr>
          <w:noProof/>
        </w:rPr>
        <w:fldChar w:fldCharType="begin"/>
      </w:r>
      <w:r w:rsidR="007A5362">
        <w:rPr>
          <w:noProof/>
        </w:rPr>
        <w:instrText xml:space="preserve"> PAGEREF _Toc196469569 \h </w:instrText>
      </w:r>
      <w:r w:rsidR="007A5362">
        <w:rPr>
          <w:noProof/>
        </w:rPr>
      </w:r>
      <w:r w:rsidR="007A5362">
        <w:rPr>
          <w:noProof/>
        </w:rPr>
        <w:fldChar w:fldCharType="separate"/>
      </w:r>
      <w:r w:rsidR="00F347B7">
        <w:rPr>
          <w:noProof/>
        </w:rPr>
        <w:t>ii</w:t>
      </w:r>
      <w:r w:rsidR="007A5362">
        <w:rPr>
          <w:noProof/>
        </w:rPr>
        <w:fldChar w:fldCharType="end"/>
      </w:r>
    </w:p>
    <w:p w14:paraId="690BF6FA" w14:textId="5A1FE60D"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Liste des figures</w:t>
      </w:r>
      <w:r>
        <w:rPr>
          <w:noProof/>
        </w:rPr>
        <w:tab/>
      </w:r>
      <w:r>
        <w:rPr>
          <w:noProof/>
        </w:rPr>
        <w:fldChar w:fldCharType="begin"/>
      </w:r>
      <w:r>
        <w:rPr>
          <w:noProof/>
        </w:rPr>
        <w:instrText xml:space="preserve"> PAGEREF _Toc196469570 \h </w:instrText>
      </w:r>
      <w:r>
        <w:rPr>
          <w:noProof/>
        </w:rPr>
      </w:r>
      <w:r>
        <w:rPr>
          <w:noProof/>
        </w:rPr>
        <w:fldChar w:fldCharType="separate"/>
      </w:r>
      <w:r w:rsidR="00F347B7">
        <w:rPr>
          <w:noProof/>
        </w:rPr>
        <w:t>iii</w:t>
      </w:r>
      <w:r>
        <w:rPr>
          <w:noProof/>
        </w:rPr>
        <w:fldChar w:fldCharType="end"/>
      </w:r>
    </w:p>
    <w:p w14:paraId="0B0ED28E" w14:textId="0DBD9FCE"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Glossaire</w:t>
      </w:r>
      <w:r>
        <w:rPr>
          <w:noProof/>
        </w:rPr>
        <w:tab/>
      </w:r>
      <w:r>
        <w:rPr>
          <w:noProof/>
        </w:rPr>
        <w:fldChar w:fldCharType="begin"/>
      </w:r>
      <w:r>
        <w:rPr>
          <w:noProof/>
        </w:rPr>
        <w:instrText xml:space="preserve"> PAGEREF _Toc196469571 \h </w:instrText>
      </w:r>
      <w:r>
        <w:rPr>
          <w:noProof/>
        </w:rPr>
      </w:r>
      <w:r>
        <w:rPr>
          <w:noProof/>
        </w:rPr>
        <w:fldChar w:fldCharType="separate"/>
      </w:r>
      <w:r w:rsidR="00F347B7">
        <w:rPr>
          <w:noProof/>
        </w:rPr>
        <w:t>iv</w:t>
      </w:r>
      <w:r>
        <w:rPr>
          <w:noProof/>
        </w:rPr>
        <w:fldChar w:fldCharType="end"/>
      </w:r>
    </w:p>
    <w:p w14:paraId="52B03D1E" w14:textId="5A4B1654"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Avant-propos</w:t>
      </w:r>
      <w:r>
        <w:rPr>
          <w:noProof/>
        </w:rPr>
        <w:tab/>
      </w:r>
      <w:r>
        <w:rPr>
          <w:noProof/>
        </w:rPr>
        <w:fldChar w:fldCharType="begin"/>
      </w:r>
      <w:r>
        <w:rPr>
          <w:noProof/>
        </w:rPr>
        <w:instrText xml:space="preserve"> PAGEREF _Toc196469572 \h </w:instrText>
      </w:r>
      <w:r>
        <w:rPr>
          <w:noProof/>
        </w:rPr>
      </w:r>
      <w:r>
        <w:rPr>
          <w:noProof/>
        </w:rPr>
        <w:fldChar w:fldCharType="separate"/>
      </w:r>
      <w:r w:rsidR="00F347B7">
        <w:rPr>
          <w:noProof/>
        </w:rPr>
        <w:t>1</w:t>
      </w:r>
      <w:r>
        <w:rPr>
          <w:noProof/>
        </w:rPr>
        <w:fldChar w:fldCharType="end"/>
      </w:r>
    </w:p>
    <w:p w14:paraId="4E259631" w14:textId="7AD96BD1"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L’IT University</w:t>
      </w:r>
      <w:r>
        <w:rPr>
          <w:noProof/>
        </w:rPr>
        <w:tab/>
      </w:r>
      <w:r>
        <w:rPr>
          <w:noProof/>
        </w:rPr>
        <w:fldChar w:fldCharType="begin"/>
      </w:r>
      <w:r>
        <w:rPr>
          <w:noProof/>
        </w:rPr>
        <w:instrText xml:space="preserve"> PAGEREF _Toc196469573 \h </w:instrText>
      </w:r>
      <w:r>
        <w:rPr>
          <w:noProof/>
        </w:rPr>
      </w:r>
      <w:r>
        <w:rPr>
          <w:noProof/>
        </w:rPr>
        <w:fldChar w:fldCharType="separate"/>
      </w:r>
      <w:r w:rsidR="00F347B7">
        <w:rPr>
          <w:noProof/>
        </w:rPr>
        <w:t>1</w:t>
      </w:r>
      <w:r>
        <w:rPr>
          <w:noProof/>
        </w:rPr>
        <w:fldChar w:fldCharType="end"/>
      </w:r>
    </w:p>
    <w:p w14:paraId="12FFBE07" w14:textId="5DDA5BD6"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HPI BUSINESS PARTNER</w:t>
      </w:r>
      <w:r>
        <w:rPr>
          <w:noProof/>
        </w:rPr>
        <w:tab/>
      </w:r>
      <w:r>
        <w:rPr>
          <w:noProof/>
        </w:rPr>
        <w:fldChar w:fldCharType="begin"/>
      </w:r>
      <w:r>
        <w:rPr>
          <w:noProof/>
        </w:rPr>
        <w:instrText xml:space="preserve"> PAGEREF _Toc196469574 \h </w:instrText>
      </w:r>
      <w:r>
        <w:rPr>
          <w:noProof/>
        </w:rPr>
      </w:r>
      <w:r>
        <w:rPr>
          <w:noProof/>
        </w:rPr>
        <w:fldChar w:fldCharType="separate"/>
      </w:r>
      <w:r w:rsidR="00F347B7">
        <w:rPr>
          <w:noProof/>
        </w:rPr>
        <w:t>2</w:t>
      </w:r>
      <w:r>
        <w:rPr>
          <w:noProof/>
        </w:rPr>
        <w:fldChar w:fldCharType="end"/>
      </w:r>
    </w:p>
    <w:p w14:paraId="7829DF6B" w14:textId="73F380E4" w:rsidR="007A5362" w:rsidRDefault="007A5362">
      <w:pPr>
        <w:pStyle w:val="TM2"/>
        <w:tabs>
          <w:tab w:val="right" w:leader="dot" w:pos="8777"/>
        </w:tabs>
        <w:rPr>
          <w:rFonts w:asciiTheme="minorHAnsi" w:eastAsiaTheme="minorEastAsia" w:hAnsiTheme="minorHAnsi" w:cstheme="minorBidi"/>
          <w:noProof/>
          <w:kern w:val="2"/>
          <w:szCs w:val="24"/>
          <w:lang w:val="fr-FR"/>
          <w14:ligatures w14:val="standardContextual"/>
        </w:rPr>
      </w:pPr>
      <w:r>
        <w:rPr>
          <w:noProof/>
        </w:rPr>
        <w:t>Remerciements</w:t>
      </w:r>
      <w:r>
        <w:rPr>
          <w:noProof/>
        </w:rPr>
        <w:tab/>
      </w:r>
      <w:r>
        <w:rPr>
          <w:noProof/>
        </w:rPr>
        <w:fldChar w:fldCharType="begin"/>
      </w:r>
      <w:r>
        <w:rPr>
          <w:noProof/>
        </w:rPr>
        <w:instrText xml:space="preserve"> PAGEREF _Toc196469575 \h </w:instrText>
      </w:r>
      <w:r>
        <w:rPr>
          <w:noProof/>
        </w:rPr>
      </w:r>
      <w:r>
        <w:rPr>
          <w:noProof/>
        </w:rPr>
        <w:fldChar w:fldCharType="separate"/>
      </w:r>
      <w:r w:rsidR="00F347B7">
        <w:rPr>
          <w:noProof/>
        </w:rPr>
        <w:t>2</w:t>
      </w:r>
      <w:r>
        <w:rPr>
          <w:noProof/>
        </w:rPr>
        <w:fldChar w:fldCharType="end"/>
      </w:r>
    </w:p>
    <w:p w14:paraId="796CF3A5" w14:textId="490EBD00"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Introduction</w:t>
      </w:r>
      <w:r>
        <w:rPr>
          <w:noProof/>
        </w:rPr>
        <w:tab/>
      </w:r>
      <w:r>
        <w:rPr>
          <w:noProof/>
        </w:rPr>
        <w:fldChar w:fldCharType="begin"/>
      </w:r>
      <w:r>
        <w:rPr>
          <w:noProof/>
        </w:rPr>
        <w:instrText xml:space="preserve"> PAGEREF _Toc196469576 \h </w:instrText>
      </w:r>
      <w:r>
        <w:rPr>
          <w:noProof/>
        </w:rPr>
      </w:r>
      <w:r>
        <w:rPr>
          <w:noProof/>
        </w:rPr>
        <w:fldChar w:fldCharType="separate"/>
      </w:r>
      <w:r w:rsidR="00F347B7">
        <w:rPr>
          <w:noProof/>
        </w:rPr>
        <w:t>4</w:t>
      </w:r>
      <w:r>
        <w:rPr>
          <w:noProof/>
        </w:rPr>
        <w:fldChar w:fldCharType="end"/>
      </w:r>
    </w:p>
    <w:p w14:paraId="63CBF0CF" w14:textId="1973D4E8"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1</w:t>
      </w:r>
      <w:r>
        <w:rPr>
          <w:rFonts w:asciiTheme="minorHAnsi" w:eastAsiaTheme="minorEastAsia" w:hAnsiTheme="minorHAnsi" w:cstheme="minorBidi"/>
          <w:noProof/>
          <w:kern w:val="2"/>
          <w:szCs w:val="24"/>
          <w:lang w:val="fr-FR"/>
          <w14:ligatures w14:val="standardContextual"/>
        </w:rPr>
        <w:tab/>
      </w:r>
      <w:r>
        <w:rPr>
          <w:noProof/>
        </w:rPr>
        <w:t>Présentation du projet</w:t>
      </w:r>
      <w:r>
        <w:rPr>
          <w:noProof/>
        </w:rPr>
        <w:tab/>
      </w:r>
      <w:r>
        <w:rPr>
          <w:noProof/>
        </w:rPr>
        <w:fldChar w:fldCharType="begin"/>
      </w:r>
      <w:r>
        <w:rPr>
          <w:noProof/>
        </w:rPr>
        <w:instrText xml:space="preserve"> PAGEREF _Toc196469577 \h </w:instrText>
      </w:r>
      <w:r>
        <w:rPr>
          <w:noProof/>
        </w:rPr>
      </w:r>
      <w:r>
        <w:rPr>
          <w:noProof/>
        </w:rPr>
        <w:fldChar w:fldCharType="separate"/>
      </w:r>
      <w:r w:rsidR="00F347B7">
        <w:rPr>
          <w:noProof/>
        </w:rPr>
        <w:t>5</w:t>
      </w:r>
      <w:r>
        <w:rPr>
          <w:noProof/>
        </w:rPr>
        <w:fldChar w:fldCharType="end"/>
      </w:r>
    </w:p>
    <w:p w14:paraId="21E21662" w14:textId="362DC91E"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1.1</w:t>
      </w:r>
      <w:r>
        <w:rPr>
          <w:rFonts w:asciiTheme="minorHAnsi" w:eastAsiaTheme="minorEastAsia" w:hAnsiTheme="minorHAnsi" w:cstheme="minorBidi"/>
          <w:noProof/>
          <w:kern w:val="2"/>
          <w:szCs w:val="24"/>
          <w:lang w:val="fr-FR"/>
          <w14:ligatures w14:val="standardContextual"/>
        </w:rPr>
        <w:tab/>
      </w:r>
      <w:r>
        <w:rPr>
          <w:noProof/>
        </w:rPr>
        <w:t>Objectifs du projet</w:t>
      </w:r>
      <w:r>
        <w:rPr>
          <w:noProof/>
        </w:rPr>
        <w:tab/>
      </w:r>
      <w:r>
        <w:rPr>
          <w:noProof/>
        </w:rPr>
        <w:fldChar w:fldCharType="begin"/>
      </w:r>
      <w:r>
        <w:rPr>
          <w:noProof/>
        </w:rPr>
        <w:instrText xml:space="preserve"> PAGEREF _Toc196469578 \h </w:instrText>
      </w:r>
      <w:r>
        <w:rPr>
          <w:noProof/>
        </w:rPr>
      </w:r>
      <w:r>
        <w:rPr>
          <w:noProof/>
        </w:rPr>
        <w:fldChar w:fldCharType="separate"/>
      </w:r>
      <w:r w:rsidR="00F347B7">
        <w:rPr>
          <w:noProof/>
        </w:rPr>
        <w:t>5</w:t>
      </w:r>
      <w:r>
        <w:rPr>
          <w:noProof/>
        </w:rPr>
        <w:fldChar w:fldCharType="end"/>
      </w:r>
    </w:p>
    <w:p w14:paraId="798177A1" w14:textId="524E084A"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1.2</w:t>
      </w:r>
      <w:r>
        <w:rPr>
          <w:rFonts w:asciiTheme="minorHAnsi" w:eastAsiaTheme="minorEastAsia" w:hAnsiTheme="minorHAnsi" w:cstheme="minorBidi"/>
          <w:noProof/>
          <w:kern w:val="2"/>
          <w:szCs w:val="24"/>
          <w:lang w:val="fr-FR"/>
          <w14:ligatures w14:val="standardContextual"/>
        </w:rPr>
        <w:tab/>
      </w:r>
      <w:r>
        <w:rPr>
          <w:noProof/>
        </w:rPr>
        <w:t>Planning de réalisation</w:t>
      </w:r>
      <w:r>
        <w:rPr>
          <w:noProof/>
        </w:rPr>
        <w:tab/>
      </w:r>
      <w:r>
        <w:rPr>
          <w:noProof/>
        </w:rPr>
        <w:fldChar w:fldCharType="begin"/>
      </w:r>
      <w:r>
        <w:rPr>
          <w:noProof/>
        </w:rPr>
        <w:instrText xml:space="preserve"> PAGEREF _Toc196469579 \h </w:instrText>
      </w:r>
      <w:r>
        <w:rPr>
          <w:noProof/>
        </w:rPr>
      </w:r>
      <w:r>
        <w:rPr>
          <w:noProof/>
        </w:rPr>
        <w:fldChar w:fldCharType="separate"/>
      </w:r>
      <w:r w:rsidR="00F347B7">
        <w:rPr>
          <w:noProof/>
        </w:rPr>
        <w:t>6</w:t>
      </w:r>
      <w:r>
        <w:rPr>
          <w:noProof/>
        </w:rPr>
        <w:fldChar w:fldCharType="end"/>
      </w:r>
    </w:p>
    <w:p w14:paraId="76D74702" w14:textId="327EF0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1.3</w:t>
      </w:r>
      <w:r>
        <w:rPr>
          <w:rFonts w:asciiTheme="minorHAnsi" w:eastAsiaTheme="minorEastAsia" w:hAnsiTheme="minorHAnsi" w:cstheme="minorBidi"/>
          <w:noProof/>
          <w:kern w:val="2"/>
          <w:szCs w:val="24"/>
          <w:lang w:val="fr-FR"/>
          <w14:ligatures w14:val="standardContextual"/>
        </w:rPr>
        <w:tab/>
      </w:r>
      <w:r>
        <w:rPr>
          <w:noProof/>
        </w:rPr>
        <w:t>Technologies utilisées</w:t>
      </w:r>
      <w:r>
        <w:rPr>
          <w:noProof/>
        </w:rPr>
        <w:tab/>
      </w:r>
      <w:r>
        <w:rPr>
          <w:noProof/>
        </w:rPr>
        <w:fldChar w:fldCharType="begin"/>
      </w:r>
      <w:r>
        <w:rPr>
          <w:noProof/>
        </w:rPr>
        <w:instrText xml:space="preserve"> PAGEREF _Toc196469580 \h </w:instrText>
      </w:r>
      <w:r>
        <w:rPr>
          <w:noProof/>
        </w:rPr>
      </w:r>
      <w:r>
        <w:rPr>
          <w:noProof/>
        </w:rPr>
        <w:fldChar w:fldCharType="separate"/>
      </w:r>
      <w:r w:rsidR="00F347B7">
        <w:rPr>
          <w:noProof/>
        </w:rPr>
        <w:t>7</w:t>
      </w:r>
      <w:r>
        <w:rPr>
          <w:noProof/>
        </w:rPr>
        <w:fldChar w:fldCharType="end"/>
      </w:r>
    </w:p>
    <w:p w14:paraId="3BCC0ABE" w14:textId="6968BA5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1.3.1</w:t>
      </w:r>
      <w:r>
        <w:rPr>
          <w:rFonts w:asciiTheme="minorHAnsi" w:eastAsiaTheme="minorEastAsia" w:hAnsiTheme="minorHAnsi" w:cstheme="minorBidi"/>
          <w:noProof/>
          <w:kern w:val="2"/>
          <w:szCs w:val="24"/>
          <w:lang w:val="fr-FR"/>
          <w14:ligatures w14:val="standardContextual"/>
        </w:rPr>
        <w:tab/>
      </w:r>
      <w:r w:rsidRPr="00020719">
        <w:rPr>
          <w:bCs/>
          <w:noProof/>
        </w:rPr>
        <w:t>Framework Laravel 9.52.18</w:t>
      </w:r>
      <w:r>
        <w:rPr>
          <w:noProof/>
        </w:rPr>
        <w:tab/>
      </w:r>
      <w:r>
        <w:rPr>
          <w:noProof/>
        </w:rPr>
        <w:fldChar w:fldCharType="begin"/>
      </w:r>
      <w:r>
        <w:rPr>
          <w:noProof/>
        </w:rPr>
        <w:instrText xml:space="preserve"> PAGEREF _Toc196469581 \h </w:instrText>
      </w:r>
      <w:r>
        <w:rPr>
          <w:noProof/>
        </w:rPr>
      </w:r>
      <w:r>
        <w:rPr>
          <w:noProof/>
        </w:rPr>
        <w:fldChar w:fldCharType="separate"/>
      </w:r>
      <w:r w:rsidR="00F347B7">
        <w:rPr>
          <w:noProof/>
        </w:rPr>
        <w:t>7</w:t>
      </w:r>
      <w:r>
        <w:rPr>
          <w:noProof/>
        </w:rPr>
        <w:fldChar w:fldCharType="end"/>
      </w:r>
    </w:p>
    <w:p w14:paraId="1DC4EDF9" w14:textId="150588EA"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sidRPr="00020719">
        <w:rPr>
          <w:bCs/>
          <w:noProof/>
        </w:rPr>
        <w:t>1.3.2</w:t>
      </w:r>
      <w:r>
        <w:rPr>
          <w:rFonts w:asciiTheme="minorHAnsi" w:eastAsiaTheme="minorEastAsia" w:hAnsiTheme="minorHAnsi" w:cstheme="minorBidi"/>
          <w:noProof/>
          <w:kern w:val="2"/>
          <w:szCs w:val="24"/>
          <w:lang w:val="fr-FR"/>
          <w14:ligatures w14:val="standardContextual"/>
        </w:rPr>
        <w:tab/>
      </w:r>
      <w:r w:rsidRPr="00020719">
        <w:rPr>
          <w:bCs/>
          <w:noProof/>
        </w:rPr>
        <w:t>Javascript</w:t>
      </w:r>
      <w:r>
        <w:rPr>
          <w:noProof/>
        </w:rPr>
        <w:tab/>
      </w:r>
      <w:r>
        <w:rPr>
          <w:noProof/>
        </w:rPr>
        <w:fldChar w:fldCharType="begin"/>
      </w:r>
      <w:r>
        <w:rPr>
          <w:noProof/>
        </w:rPr>
        <w:instrText xml:space="preserve"> PAGEREF _Toc196469582 \h </w:instrText>
      </w:r>
      <w:r>
        <w:rPr>
          <w:noProof/>
        </w:rPr>
      </w:r>
      <w:r>
        <w:rPr>
          <w:noProof/>
        </w:rPr>
        <w:fldChar w:fldCharType="separate"/>
      </w:r>
      <w:r w:rsidR="00F347B7">
        <w:rPr>
          <w:noProof/>
        </w:rPr>
        <w:t>9</w:t>
      </w:r>
      <w:r>
        <w:rPr>
          <w:noProof/>
        </w:rPr>
        <w:fldChar w:fldCharType="end"/>
      </w:r>
    </w:p>
    <w:p w14:paraId="26EA1FDB" w14:textId="22375860"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1.3.3</w:t>
      </w:r>
      <w:r>
        <w:rPr>
          <w:rFonts w:asciiTheme="minorHAnsi" w:eastAsiaTheme="minorEastAsia" w:hAnsiTheme="minorHAnsi" w:cstheme="minorBidi"/>
          <w:noProof/>
          <w:kern w:val="2"/>
          <w:szCs w:val="24"/>
          <w:lang w:val="fr-FR"/>
          <w14:ligatures w14:val="standardContextual"/>
        </w:rPr>
        <w:tab/>
      </w:r>
      <w:r>
        <w:rPr>
          <w:noProof/>
        </w:rPr>
        <w:t>PostgreSQL</w:t>
      </w:r>
      <w:r>
        <w:rPr>
          <w:noProof/>
        </w:rPr>
        <w:tab/>
      </w:r>
      <w:r>
        <w:rPr>
          <w:noProof/>
        </w:rPr>
        <w:fldChar w:fldCharType="begin"/>
      </w:r>
      <w:r>
        <w:rPr>
          <w:noProof/>
        </w:rPr>
        <w:instrText xml:space="preserve"> PAGEREF _Toc196469583 \h </w:instrText>
      </w:r>
      <w:r>
        <w:rPr>
          <w:noProof/>
        </w:rPr>
      </w:r>
      <w:r>
        <w:rPr>
          <w:noProof/>
        </w:rPr>
        <w:fldChar w:fldCharType="separate"/>
      </w:r>
      <w:r w:rsidR="00F347B7">
        <w:rPr>
          <w:noProof/>
        </w:rPr>
        <w:t>9</w:t>
      </w:r>
      <w:r>
        <w:rPr>
          <w:noProof/>
        </w:rPr>
        <w:fldChar w:fldCharType="end"/>
      </w:r>
    </w:p>
    <w:p w14:paraId="7ED4E973" w14:textId="5CE60A3E"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2</w:t>
      </w:r>
      <w:r>
        <w:rPr>
          <w:rFonts w:asciiTheme="minorHAnsi" w:eastAsiaTheme="minorEastAsia" w:hAnsiTheme="minorHAnsi" w:cstheme="minorBidi"/>
          <w:noProof/>
          <w:kern w:val="2"/>
          <w:szCs w:val="24"/>
          <w:lang w:val="fr-FR"/>
          <w14:ligatures w14:val="standardContextual"/>
        </w:rPr>
        <w:tab/>
      </w:r>
      <w:r>
        <w:rPr>
          <w:noProof/>
        </w:rPr>
        <w:t>Réalisation de l’application</w:t>
      </w:r>
      <w:r>
        <w:rPr>
          <w:noProof/>
        </w:rPr>
        <w:tab/>
      </w:r>
      <w:r>
        <w:rPr>
          <w:noProof/>
        </w:rPr>
        <w:fldChar w:fldCharType="begin"/>
      </w:r>
      <w:r>
        <w:rPr>
          <w:noProof/>
        </w:rPr>
        <w:instrText xml:space="preserve"> PAGEREF _Toc196469584 \h </w:instrText>
      </w:r>
      <w:r>
        <w:rPr>
          <w:noProof/>
        </w:rPr>
      </w:r>
      <w:r>
        <w:rPr>
          <w:noProof/>
        </w:rPr>
        <w:fldChar w:fldCharType="separate"/>
      </w:r>
      <w:r w:rsidR="00F347B7">
        <w:rPr>
          <w:noProof/>
        </w:rPr>
        <w:t>10</w:t>
      </w:r>
      <w:r>
        <w:rPr>
          <w:noProof/>
        </w:rPr>
        <w:fldChar w:fldCharType="end"/>
      </w:r>
    </w:p>
    <w:p w14:paraId="490CD943" w14:textId="79271C5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2.1</w:t>
      </w:r>
      <w:r>
        <w:rPr>
          <w:rFonts w:asciiTheme="minorHAnsi" w:eastAsiaTheme="minorEastAsia" w:hAnsiTheme="minorHAnsi" w:cstheme="minorBidi"/>
          <w:noProof/>
          <w:kern w:val="2"/>
          <w:szCs w:val="24"/>
          <w:lang w:val="fr-FR"/>
          <w14:ligatures w14:val="standardContextual"/>
        </w:rPr>
        <w:tab/>
      </w:r>
      <w:r>
        <w:rPr>
          <w:noProof/>
        </w:rPr>
        <w:t>Analyse et conception</w:t>
      </w:r>
      <w:r>
        <w:rPr>
          <w:noProof/>
        </w:rPr>
        <w:tab/>
      </w:r>
      <w:r>
        <w:rPr>
          <w:noProof/>
        </w:rPr>
        <w:fldChar w:fldCharType="begin"/>
      </w:r>
      <w:r>
        <w:rPr>
          <w:noProof/>
        </w:rPr>
        <w:instrText xml:space="preserve"> PAGEREF _Toc196469585 \h </w:instrText>
      </w:r>
      <w:r>
        <w:rPr>
          <w:noProof/>
        </w:rPr>
      </w:r>
      <w:r>
        <w:rPr>
          <w:noProof/>
        </w:rPr>
        <w:fldChar w:fldCharType="separate"/>
      </w:r>
      <w:r w:rsidR="00F347B7">
        <w:rPr>
          <w:noProof/>
        </w:rPr>
        <w:t>10</w:t>
      </w:r>
      <w:r>
        <w:rPr>
          <w:noProof/>
        </w:rPr>
        <w:fldChar w:fldCharType="end"/>
      </w:r>
    </w:p>
    <w:p w14:paraId="0CF7BC2E" w14:textId="0C9E2FE4"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2.1.1</w:t>
      </w:r>
      <w:r>
        <w:rPr>
          <w:rFonts w:asciiTheme="minorHAnsi" w:eastAsiaTheme="minorEastAsia" w:hAnsiTheme="minorHAnsi" w:cstheme="minorBidi"/>
          <w:noProof/>
          <w:kern w:val="2"/>
          <w:szCs w:val="24"/>
          <w:lang w:val="fr-FR"/>
          <w14:ligatures w14:val="standardContextual"/>
        </w:rPr>
        <w:tab/>
      </w:r>
      <w:r>
        <w:rPr>
          <w:noProof/>
        </w:rPr>
        <w:t>Analyse de l'existant</w:t>
      </w:r>
      <w:r>
        <w:rPr>
          <w:noProof/>
        </w:rPr>
        <w:tab/>
      </w:r>
      <w:r>
        <w:rPr>
          <w:noProof/>
        </w:rPr>
        <w:fldChar w:fldCharType="begin"/>
      </w:r>
      <w:r>
        <w:rPr>
          <w:noProof/>
        </w:rPr>
        <w:instrText xml:space="preserve"> PAGEREF _Toc196469586 \h </w:instrText>
      </w:r>
      <w:r>
        <w:rPr>
          <w:noProof/>
        </w:rPr>
      </w:r>
      <w:r>
        <w:rPr>
          <w:noProof/>
        </w:rPr>
        <w:fldChar w:fldCharType="separate"/>
      </w:r>
      <w:r w:rsidR="00F347B7">
        <w:rPr>
          <w:noProof/>
        </w:rPr>
        <w:t>10</w:t>
      </w:r>
      <w:r>
        <w:rPr>
          <w:noProof/>
        </w:rPr>
        <w:fldChar w:fldCharType="end"/>
      </w:r>
    </w:p>
    <w:p w14:paraId="16FAE636" w14:textId="32944806"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2.1.2</w:t>
      </w:r>
      <w:r>
        <w:rPr>
          <w:rFonts w:asciiTheme="minorHAnsi" w:eastAsiaTheme="minorEastAsia" w:hAnsiTheme="minorHAnsi" w:cstheme="minorBidi"/>
          <w:noProof/>
          <w:kern w:val="2"/>
          <w:szCs w:val="24"/>
          <w:lang w:val="fr-FR"/>
          <w14:ligatures w14:val="standardContextual"/>
        </w:rPr>
        <w:tab/>
      </w:r>
      <w:r>
        <w:rPr>
          <w:noProof/>
        </w:rPr>
        <w:t>Conception de l’application</w:t>
      </w:r>
      <w:r>
        <w:rPr>
          <w:noProof/>
        </w:rPr>
        <w:tab/>
      </w:r>
      <w:r>
        <w:rPr>
          <w:noProof/>
        </w:rPr>
        <w:fldChar w:fldCharType="begin"/>
      </w:r>
      <w:r>
        <w:rPr>
          <w:noProof/>
        </w:rPr>
        <w:instrText xml:space="preserve"> PAGEREF _Toc196469587 \h </w:instrText>
      </w:r>
      <w:r>
        <w:rPr>
          <w:noProof/>
        </w:rPr>
      </w:r>
      <w:r>
        <w:rPr>
          <w:noProof/>
        </w:rPr>
        <w:fldChar w:fldCharType="separate"/>
      </w:r>
      <w:r w:rsidR="00F347B7">
        <w:rPr>
          <w:noProof/>
        </w:rPr>
        <w:t>11</w:t>
      </w:r>
      <w:r>
        <w:rPr>
          <w:noProof/>
        </w:rPr>
        <w:fldChar w:fldCharType="end"/>
      </w:r>
    </w:p>
    <w:p w14:paraId="325E739E" w14:textId="6234CD12"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2.2</w:t>
      </w:r>
      <w:r>
        <w:rPr>
          <w:rFonts w:asciiTheme="minorHAnsi" w:eastAsiaTheme="minorEastAsia" w:hAnsiTheme="minorHAnsi" w:cstheme="minorBidi"/>
          <w:noProof/>
          <w:kern w:val="2"/>
          <w:szCs w:val="24"/>
          <w:lang w:val="fr-FR"/>
          <w14:ligatures w14:val="standardContextual"/>
        </w:rPr>
        <w:tab/>
      </w:r>
      <w:r>
        <w:rPr>
          <w:noProof/>
        </w:rPr>
        <w:t>Développement par fonctionnalité ou module</w:t>
      </w:r>
      <w:r>
        <w:rPr>
          <w:noProof/>
        </w:rPr>
        <w:tab/>
      </w:r>
      <w:r>
        <w:rPr>
          <w:noProof/>
        </w:rPr>
        <w:fldChar w:fldCharType="begin"/>
      </w:r>
      <w:r>
        <w:rPr>
          <w:noProof/>
        </w:rPr>
        <w:instrText xml:space="preserve"> PAGEREF _Toc196469588 \h </w:instrText>
      </w:r>
      <w:r>
        <w:rPr>
          <w:noProof/>
        </w:rPr>
      </w:r>
      <w:r>
        <w:rPr>
          <w:noProof/>
        </w:rPr>
        <w:fldChar w:fldCharType="separate"/>
      </w:r>
      <w:r w:rsidR="00F347B7">
        <w:rPr>
          <w:noProof/>
        </w:rPr>
        <w:t>18</w:t>
      </w:r>
      <w:r>
        <w:rPr>
          <w:noProof/>
        </w:rPr>
        <w:fldChar w:fldCharType="end"/>
      </w:r>
    </w:p>
    <w:p w14:paraId="6C86519B" w14:textId="4C3F7EE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2.2.1</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_Toc196469589 \h </w:instrText>
      </w:r>
      <w:r>
        <w:rPr>
          <w:noProof/>
        </w:rPr>
      </w:r>
      <w:r>
        <w:rPr>
          <w:noProof/>
        </w:rPr>
        <w:fldChar w:fldCharType="separate"/>
      </w:r>
      <w:r w:rsidR="00F347B7">
        <w:rPr>
          <w:noProof/>
        </w:rPr>
        <w:t>18</w:t>
      </w:r>
      <w:r>
        <w:rPr>
          <w:noProof/>
        </w:rPr>
        <w:fldChar w:fldCharType="end"/>
      </w:r>
    </w:p>
    <w:p w14:paraId="77F5A602" w14:textId="4A6D250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2.2.2</w:t>
      </w:r>
      <w:r>
        <w:rPr>
          <w:rFonts w:asciiTheme="minorHAnsi" w:eastAsiaTheme="minorEastAsia" w:hAnsiTheme="minorHAnsi" w:cstheme="minorBidi"/>
          <w:noProof/>
          <w:kern w:val="2"/>
          <w:szCs w:val="24"/>
          <w:lang w:val="fr-FR"/>
          <w14:ligatures w14:val="standardContextual"/>
        </w:rPr>
        <w:tab/>
      </w:r>
      <w:r>
        <w:rPr>
          <w:noProof/>
        </w:rPr>
        <w:t>Gestion des dossiers</w:t>
      </w:r>
      <w:r>
        <w:rPr>
          <w:noProof/>
        </w:rPr>
        <w:tab/>
      </w:r>
      <w:r>
        <w:rPr>
          <w:noProof/>
        </w:rPr>
        <w:fldChar w:fldCharType="begin"/>
      </w:r>
      <w:r>
        <w:rPr>
          <w:noProof/>
        </w:rPr>
        <w:instrText xml:space="preserve"> PAGEREF _Toc196469590 \h </w:instrText>
      </w:r>
      <w:r>
        <w:rPr>
          <w:noProof/>
        </w:rPr>
      </w:r>
      <w:r>
        <w:rPr>
          <w:noProof/>
        </w:rPr>
        <w:fldChar w:fldCharType="separate"/>
      </w:r>
      <w:r w:rsidR="00F347B7">
        <w:rPr>
          <w:noProof/>
        </w:rPr>
        <w:t>19</w:t>
      </w:r>
      <w:r>
        <w:rPr>
          <w:noProof/>
        </w:rPr>
        <w:fldChar w:fldCharType="end"/>
      </w:r>
    </w:p>
    <w:p w14:paraId="25EEA0ED" w14:textId="4A811F3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2.2.3</w:t>
      </w:r>
      <w:r>
        <w:rPr>
          <w:rFonts w:asciiTheme="minorHAnsi" w:eastAsiaTheme="minorEastAsia" w:hAnsiTheme="minorHAnsi" w:cstheme="minorBidi"/>
          <w:noProof/>
          <w:kern w:val="2"/>
          <w:szCs w:val="24"/>
          <w:lang w:val="fr-FR"/>
          <w14:ligatures w14:val="standardContextual"/>
        </w:rPr>
        <w:tab/>
      </w:r>
      <w:r>
        <w:rPr>
          <w:noProof/>
        </w:rPr>
        <w:t>Gestion des devis et prothèse</w:t>
      </w:r>
      <w:r>
        <w:rPr>
          <w:noProof/>
        </w:rPr>
        <w:tab/>
      </w:r>
      <w:r>
        <w:rPr>
          <w:noProof/>
        </w:rPr>
        <w:fldChar w:fldCharType="begin"/>
      </w:r>
      <w:r>
        <w:rPr>
          <w:noProof/>
        </w:rPr>
        <w:instrText xml:space="preserve"> PAGEREF _Toc196469591 \h </w:instrText>
      </w:r>
      <w:r>
        <w:rPr>
          <w:noProof/>
        </w:rPr>
      </w:r>
      <w:r>
        <w:rPr>
          <w:noProof/>
        </w:rPr>
        <w:fldChar w:fldCharType="separate"/>
      </w:r>
      <w:r w:rsidR="00F347B7">
        <w:rPr>
          <w:noProof/>
        </w:rPr>
        <w:t>21</w:t>
      </w:r>
      <w:r>
        <w:rPr>
          <w:noProof/>
        </w:rPr>
        <w:fldChar w:fldCharType="end"/>
      </w:r>
    </w:p>
    <w:p w14:paraId="4EA063DC" w14:textId="36849E9B"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2.2.4</w:t>
      </w:r>
      <w:r>
        <w:rPr>
          <w:rFonts w:asciiTheme="minorHAnsi" w:eastAsiaTheme="minorEastAsia" w:hAnsiTheme="minorHAnsi" w:cstheme="minorBidi"/>
          <w:noProof/>
          <w:kern w:val="2"/>
          <w:szCs w:val="24"/>
          <w:lang w:val="fr-FR"/>
          <w14:ligatures w14:val="standardContextual"/>
        </w:rPr>
        <w:tab/>
      </w:r>
      <w:r>
        <w:rPr>
          <w:noProof/>
        </w:rPr>
        <w:t>Gestion des utilisateurs</w:t>
      </w:r>
      <w:r>
        <w:rPr>
          <w:noProof/>
        </w:rPr>
        <w:tab/>
      </w:r>
      <w:r>
        <w:rPr>
          <w:noProof/>
        </w:rPr>
        <w:fldChar w:fldCharType="begin"/>
      </w:r>
      <w:r>
        <w:rPr>
          <w:noProof/>
        </w:rPr>
        <w:instrText xml:space="preserve"> PAGEREF _Toc196469592 \h </w:instrText>
      </w:r>
      <w:r>
        <w:rPr>
          <w:noProof/>
        </w:rPr>
      </w:r>
      <w:r>
        <w:rPr>
          <w:noProof/>
        </w:rPr>
        <w:fldChar w:fldCharType="separate"/>
      </w:r>
      <w:r w:rsidR="00F347B7">
        <w:rPr>
          <w:noProof/>
        </w:rPr>
        <w:t>24</w:t>
      </w:r>
      <w:r>
        <w:rPr>
          <w:noProof/>
        </w:rPr>
        <w:fldChar w:fldCharType="end"/>
      </w:r>
    </w:p>
    <w:p w14:paraId="7A23DEDD" w14:textId="6703827B"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2.3</w:t>
      </w:r>
      <w:r>
        <w:rPr>
          <w:rFonts w:asciiTheme="minorHAnsi" w:eastAsiaTheme="minorEastAsia" w:hAnsiTheme="minorHAnsi" w:cstheme="minorBidi"/>
          <w:noProof/>
          <w:kern w:val="2"/>
          <w:szCs w:val="24"/>
          <w:lang w:val="fr-FR"/>
          <w14:ligatures w14:val="standardContextual"/>
        </w:rPr>
        <w:tab/>
      </w:r>
      <w:r>
        <w:rPr>
          <w:noProof/>
        </w:rPr>
        <w:t>État d’Analyse et Statistiques</w:t>
      </w:r>
      <w:r>
        <w:rPr>
          <w:noProof/>
        </w:rPr>
        <w:tab/>
      </w:r>
      <w:r>
        <w:rPr>
          <w:noProof/>
        </w:rPr>
        <w:fldChar w:fldCharType="begin"/>
      </w:r>
      <w:r>
        <w:rPr>
          <w:noProof/>
        </w:rPr>
        <w:instrText xml:space="preserve"> PAGEREF _Toc196469593 \h </w:instrText>
      </w:r>
      <w:r>
        <w:rPr>
          <w:noProof/>
        </w:rPr>
      </w:r>
      <w:r>
        <w:rPr>
          <w:noProof/>
        </w:rPr>
        <w:fldChar w:fldCharType="separate"/>
      </w:r>
      <w:r w:rsidR="00F347B7">
        <w:rPr>
          <w:noProof/>
        </w:rPr>
        <w:t>25</w:t>
      </w:r>
      <w:r>
        <w:rPr>
          <w:noProof/>
        </w:rPr>
        <w:fldChar w:fldCharType="end"/>
      </w:r>
    </w:p>
    <w:p w14:paraId="4D29AC5C" w14:textId="130B47C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2.3.1</w:t>
      </w:r>
      <w:r>
        <w:rPr>
          <w:rFonts w:asciiTheme="minorHAnsi" w:eastAsiaTheme="minorEastAsia" w:hAnsiTheme="minorHAnsi" w:cstheme="minorBidi"/>
          <w:noProof/>
          <w:kern w:val="2"/>
          <w:szCs w:val="24"/>
          <w:lang w:val="fr-FR"/>
          <w14:ligatures w14:val="standardContextual"/>
        </w:rPr>
        <w:tab/>
      </w:r>
      <w:r>
        <w:rPr>
          <w:noProof/>
        </w:rPr>
        <w:t>État numéro 1</w:t>
      </w:r>
      <w:r>
        <w:rPr>
          <w:noProof/>
        </w:rPr>
        <w:tab/>
      </w:r>
      <w:r>
        <w:rPr>
          <w:noProof/>
        </w:rPr>
        <w:fldChar w:fldCharType="begin"/>
      </w:r>
      <w:r>
        <w:rPr>
          <w:noProof/>
        </w:rPr>
        <w:instrText xml:space="preserve"> PAGEREF _Toc196469594 \h </w:instrText>
      </w:r>
      <w:r>
        <w:rPr>
          <w:noProof/>
        </w:rPr>
      </w:r>
      <w:r>
        <w:rPr>
          <w:noProof/>
        </w:rPr>
        <w:fldChar w:fldCharType="separate"/>
      </w:r>
      <w:r w:rsidR="00F347B7">
        <w:rPr>
          <w:noProof/>
        </w:rPr>
        <w:t>25</w:t>
      </w:r>
      <w:r>
        <w:rPr>
          <w:noProof/>
        </w:rPr>
        <w:fldChar w:fldCharType="end"/>
      </w:r>
    </w:p>
    <w:p w14:paraId="52C62ACD" w14:textId="12B2FEBF"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2.3.2</w:t>
      </w:r>
      <w:r>
        <w:rPr>
          <w:rFonts w:asciiTheme="minorHAnsi" w:eastAsiaTheme="minorEastAsia" w:hAnsiTheme="minorHAnsi" w:cstheme="minorBidi"/>
          <w:noProof/>
          <w:kern w:val="2"/>
          <w:szCs w:val="24"/>
          <w:lang w:val="fr-FR"/>
          <w14:ligatures w14:val="standardContextual"/>
        </w:rPr>
        <w:tab/>
      </w:r>
      <w:r>
        <w:rPr>
          <w:noProof/>
        </w:rPr>
        <w:t>État numéro 2</w:t>
      </w:r>
      <w:r>
        <w:rPr>
          <w:noProof/>
        </w:rPr>
        <w:tab/>
      </w:r>
      <w:r>
        <w:rPr>
          <w:noProof/>
        </w:rPr>
        <w:fldChar w:fldCharType="begin"/>
      </w:r>
      <w:r>
        <w:rPr>
          <w:noProof/>
        </w:rPr>
        <w:instrText xml:space="preserve"> PAGEREF _Toc196469595 \h </w:instrText>
      </w:r>
      <w:r>
        <w:rPr>
          <w:noProof/>
        </w:rPr>
      </w:r>
      <w:r>
        <w:rPr>
          <w:noProof/>
        </w:rPr>
        <w:fldChar w:fldCharType="separate"/>
      </w:r>
      <w:r w:rsidR="00F347B7">
        <w:rPr>
          <w:noProof/>
        </w:rPr>
        <w:t>25</w:t>
      </w:r>
      <w:r>
        <w:rPr>
          <w:noProof/>
        </w:rPr>
        <w:fldChar w:fldCharType="end"/>
      </w:r>
    </w:p>
    <w:p w14:paraId="1764CB19" w14:textId="7285DB48" w:rsidR="007A5362" w:rsidRDefault="007A5362">
      <w:pPr>
        <w:pStyle w:val="TM3"/>
        <w:tabs>
          <w:tab w:val="left" w:pos="1440"/>
          <w:tab w:val="right" w:leader="dot" w:pos="8777"/>
        </w:tabs>
        <w:rPr>
          <w:rFonts w:asciiTheme="minorHAnsi" w:eastAsiaTheme="minorEastAsia" w:hAnsiTheme="minorHAnsi" w:cstheme="minorBidi"/>
          <w:noProof/>
          <w:kern w:val="2"/>
          <w:szCs w:val="24"/>
          <w:lang w:val="fr-FR"/>
          <w14:ligatures w14:val="standardContextual"/>
        </w:rPr>
      </w:pPr>
      <w:r>
        <w:rPr>
          <w:noProof/>
        </w:rPr>
        <w:t>2.3.3</w:t>
      </w:r>
      <w:r>
        <w:rPr>
          <w:rFonts w:asciiTheme="minorHAnsi" w:eastAsiaTheme="minorEastAsia" w:hAnsiTheme="minorHAnsi" w:cstheme="minorBidi"/>
          <w:noProof/>
          <w:kern w:val="2"/>
          <w:szCs w:val="24"/>
          <w:lang w:val="fr-FR"/>
          <w14:ligatures w14:val="standardContextual"/>
        </w:rPr>
        <w:tab/>
      </w:r>
      <w:r>
        <w:rPr>
          <w:noProof/>
        </w:rPr>
        <w:t>Statistique numéro 1</w:t>
      </w:r>
      <w:r>
        <w:rPr>
          <w:noProof/>
        </w:rPr>
        <w:tab/>
      </w:r>
      <w:r>
        <w:rPr>
          <w:noProof/>
        </w:rPr>
        <w:fldChar w:fldCharType="begin"/>
      </w:r>
      <w:r>
        <w:rPr>
          <w:noProof/>
        </w:rPr>
        <w:instrText xml:space="preserve"> PAGEREF _Toc196469596 \h </w:instrText>
      </w:r>
      <w:r>
        <w:rPr>
          <w:noProof/>
        </w:rPr>
      </w:r>
      <w:r>
        <w:rPr>
          <w:noProof/>
        </w:rPr>
        <w:fldChar w:fldCharType="separate"/>
      </w:r>
      <w:r w:rsidR="00F347B7">
        <w:rPr>
          <w:noProof/>
        </w:rPr>
        <w:t>25</w:t>
      </w:r>
      <w:r>
        <w:rPr>
          <w:noProof/>
        </w:rPr>
        <w:fldChar w:fldCharType="end"/>
      </w:r>
    </w:p>
    <w:p w14:paraId="10D042A5" w14:textId="1A6993DD"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2.4</w:t>
      </w:r>
      <w:r>
        <w:rPr>
          <w:rFonts w:asciiTheme="minorHAnsi" w:eastAsiaTheme="minorEastAsia" w:hAnsiTheme="minorHAnsi" w:cstheme="minorBidi"/>
          <w:noProof/>
          <w:kern w:val="2"/>
          <w:szCs w:val="24"/>
          <w:lang w:val="fr-FR"/>
          <w14:ligatures w14:val="standardContextual"/>
        </w:rPr>
        <w:tab/>
      </w:r>
      <w:r>
        <w:rPr>
          <w:noProof/>
        </w:rPr>
        <w:t>Problèmes rencontrés et solutions</w:t>
      </w:r>
      <w:r>
        <w:rPr>
          <w:noProof/>
        </w:rPr>
        <w:tab/>
      </w:r>
      <w:r>
        <w:rPr>
          <w:noProof/>
        </w:rPr>
        <w:fldChar w:fldCharType="begin"/>
      </w:r>
      <w:r>
        <w:rPr>
          <w:noProof/>
        </w:rPr>
        <w:instrText xml:space="preserve"> PAGEREF _Toc196469597 \h </w:instrText>
      </w:r>
      <w:r>
        <w:rPr>
          <w:noProof/>
        </w:rPr>
      </w:r>
      <w:r>
        <w:rPr>
          <w:noProof/>
        </w:rPr>
        <w:fldChar w:fldCharType="separate"/>
      </w:r>
      <w:r w:rsidR="00F347B7">
        <w:rPr>
          <w:noProof/>
        </w:rPr>
        <w:t>26</w:t>
      </w:r>
      <w:r>
        <w:rPr>
          <w:noProof/>
        </w:rPr>
        <w:fldChar w:fldCharType="end"/>
      </w:r>
    </w:p>
    <w:p w14:paraId="20996F23" w14:textId="27F4CC53" w:rsidR="007A5362" w:rsidRDefault="007A5362">
      <w:pPr>
        <w:pStyle w:val="TM1"/>
        <w:tabs>
          <w:tab w:val="left" w:pos="480"/>
          <w:tab w:val="right" w:leader="dot" w:pos="8777"/>
        </w:tabs>
        <w:rPr>
          <w:rFonts w:asciiTheme="minorHAnsi" w:eastAsiaTheme="minorEastAsia" w:hAnsiTheme="minorHAnsi" w:cstheme="minorBidi"/>
          <w:noProof/>
          <w:kern w:val="2"/>
          <w:szCs w:val="24"/>
          <w:lang w:val="fr-FR"/>
          <w14:ligatures w14:val="standardContextual"/>
        </w:rPr>
      </w:pPr>
      <w:r>
        <w:rPr>
          <w:noProof/>
        </w:rPr>
        <w:t>3</w:t>
      </w:r>
      <w:r>
        <w:rPr>
          <w:rFonts w:asciiTheme="minorHAnsi" w:eastAsiaTheme="minorEastAsia" w:hAnsiTheme="minorHAnsi" w:cstheme="minorBidi"/>
          <w:noProof/>
          <w:kern w:val="2"/>
          <w:szCs w:val="24"/>
          <w:lang w:val="fr-FR"/>
          <w14:ligatures w14:val="standardContextual"/>
        </w:rPr>
        <w:tab/>
      </w:r>
      <w:r>
        <w:rPr>
          <w:noProof/>
        </w:rPr>
        <w:t>Évaluation du projet et connaissances acquises</w:t>
      </w:r>
      <w:r>
        <w:rPr>
          <w:noProof/>
        </w:rPr>
        <w:tab/>
      </w:r>
      <w:r>
        <w:rPr>
          <w:noProof/>
        </w:rPr>
        <w:fldChar w:fldCharType="begin"/>
      </w:r>
      <w:r>
        <w:rPr>
          <w:noProof/>
        </w:rPr>
        <w:instrText xml:space="preserve"> PAGEREF _Toc196469598 \h </w:instrText>
      </w:r>
      <w:r>
        <w:rPr>
          <w:noProof/>
        </w:rPr>
      </w:r>
      <w:r>
        <w:rPr>
          <w:noProof/>
        </w:rPr>
        <w:fldChar w:fldCharType="separate"/>
      </w:r>
      <w:r w:rsidR="00F347B7">
        <w:rPr>
          <w:noProof/>
        </w:rPr>
        <w:t>27</w:t>
      </w:r>
      <w:r>
        <w:rPr>
          <w:noProof/>
        </w:rPr>
        <w:fldChar w:fldCharType="end"/>
      </w:r>
    </w:p>
    <w:p w14:paraId="39495839" w14:textId="01E8F45F"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3.1</w:t>
      </w:r>
      <w:r>
        <w:rPr>
          <w:rFonts w:asciiTheme="minorHAnsi" w:eastAsiaTheme="minorEastAsia" w:hAnsiTheme="minorHAnsi" w:cstheme="minorBidi"/>
          <w:noProof/>
          <w:kern w:val="2"/>
          <w:szCs w:val="24"/>
          <w:lang w:val="fr-FR"/>
          <w14:ligatures w14:val="standardContextual"/>
        </w:rPr>
        <w:tab/>
      </w:r>
      <w:r>
        <w:rPr>
          <w:noProof/>
        </w:rPr>
        <w:t>Bilan pour l'entreprise</w:t>
      </w:r>
      <w:r>
        <w:rPr>
          <w:noProof/>
        </w:rPr>
        <w:tab/>
      </w:r>
      <w:r>
        <w:rPr>
          <w:noProof/>
        </w:rPr>
        <w:fldChar w:fldCharType="begin"/>
      </w:r>
      <w:r>
        <w:rPr>
          <w:noProof/>
        </w:rPr>
        <w:instrText xml:space="preserve"> PAGEREF _Toc196469599 \h </w:instrText>
      </w:r>
      <w:r>
        <w:rPr>
          <w:noProof/>
        </w:rPr>
      </w:r>
      <w:r>
        <w:rPr>
          <w:noProof/>
        </w:rPr>
        <w:fldChar w:fldCharType="separate"/>
      </w:r>
      <w:r w:rsidR="00F347B7">
        <w:rPr>
          <w:noProof/>
        </w:rPr>
        <w:t>27</w:t>
      </w:r>
      <w:r>
        <w:rPr>
          <w:noProof/>
        </w:rPr>
        <w:fldChar w:fldCharType="end"/>
      </w:r>
    </w:p>
    <w:p w14:paraId="4DCA59A0" w14:textId="7C7E1733"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t>3.2</w:t>
      </w:r>
      <w:r>
        <w:rPr>
          <w:rFonts w:asciiTheme="minorHAnsi" w:eastAsiaTheme="minorEastAsia" w:hAnsiTheme="minorHAnsi" w:cstheme="minorBidi"/>
          <w:noProof/>
          <w:kern w:val="2"/>
          <w:szCs w:val="24"/>
          <w:lang w:val="fr-FR"/>
          <w14:ligatures w14:val="standardContextual"/>
        </w:rPr>
        <w:tab/>
      </w:r>
      <w:r>
        <w:rPr>
          <w:noProof/>
        </w:rPr>
        <w:t>Bilan personnel</w:t>
      </w:r>
      <w:r>
        <w:rPr>
          <w:noProof/>
        </w:rPr>
        <w:tab/>
      </w:r>
      <w:r>
        <w:rPr>
          <w:noProof/>
        </w:rPr>
        <w:fldChar w:fldCharType="begin"/>
      </w:r>
      <w:r>
        <w:rPr>
          <w:noProof/>
        </w:rPr>
        <w:instrText xml:space="preserve"> PAGEREF _Toc196469600 \h </w:instrText>
      </w:r>
      <w:r>
        <w:rPr>
          <w:noProof/>
        </w:rPr>
      </w:r>
      <w:r>
        <w:rPr>
          <w:noProof/>
        </w:rPr>
        <w:fldChar w:fldCharType="separate"/>
      </w:r>
      <w:r w:rsidR="00F347B7">
        <w:rPr>
          <w:noProof/>
        </w:rPr>
        <w:t>27</w:t>
      </w:r>
      <w:r>
        <w:rPr>
          <w:noProof/>
        </w:rPr>
        <w:fldChar w:fldCharType="end"/>
      </w:r>
    </w:p>
    <w:p w14:paraId="66DD1D93" w14:textId="01C1D1B0" w:rsidR="007A5362" w:rsidRDefault="007A5362">
      <w:pPr>
        <w:pStyle w:val="TM2"/>
        <w:tabs>
          <w:tab w:val="left" w:pos="960"/>
          <w:tab w:val="right" w:leader="dot" w:pos="8777"/>
        </w:tabs>
        <w:rPr>
          <w:rFonts w:asciiTheme="minorHAnsi" w:eastAsiaTheme="minorEastAsia" w:hAnsiTheme="minorHAnsi" w:cstheme="minorBidi"/>
          <w:noProof/>
          <w:kern w:val="2"/>
          <w:szCs w:val="24"/>
          <w:lang w:val="fr-FR"/>
          <w14:ligatures w14:val="standardContextual"/>
        </w:rPr>
      </w:pPr>
      <w:r>
        <w:rPr>
          <w:noProof/>
        </w:rPr>
        <w:lastRenderedPageBreak/>
        <w:t>3.3</w:t>
      </w:r>
      <w:r>
        <w:rPr>
          <w:rFonts w:asciiTheme="minorHAnsi" w:eastAsiaTheme="minorEastAsia" w:hAnsiTheme="minorHAnsi" w:cstheme="minorBidi"/>
          <w:noProof/>
          <w:kern w:val="2"/>
          <w:szCs w:val="24"/>
          <w:lang w:val="fr-FR"/>
          <w14:ligatures w14:val="standardContextual"/>
        </w:rPr>
        <w:tab/>
      </w:r>
      <w:r>
        <w:rPr>
          <w:noProof/>
        </w:rPr>
        <w:t>Extension et évolution de l’application</w:t>
      </w:r>
      <w:r>
        <w:rPr>
          <w:noProof/>
        </w:rPr>
        <w:tab/>
      </w:r>
      <w:r>
        <w:rPr>
          <w:noProof/>
        </w:rPr>
        <w:fldChar w:fldCharType="begin"/>
      </w:r>
      <w:r>
        <w:rPr>
          <w:noProof/>
        </w:rPr>
        <w:instrText xml:space="preserve"> PAGEREF _Toc196469601 \h </w:instrText>
      </w:r>
      <w:r>
        <w:rPr>
          <w:noProof/>
        </w:rPr>
      </w:r>
      <w:r>
        <w:rPr>
          <w:noProof/>
        </w:rPr>
        <w:fldChar w:fldCharType="separate"/>
      </w:r>
      <w:r w:rsidR="00F347B7">
        <w:rPr>
          <w:noProof/>
        </w:rPr>
        <w:t>27</w:t>
      </w:r>
      <w:r>
        <w:rPr>
          <w:noProof/>
        </w:rPr>
        <w:fldChar w:fldCharType="end"/>
      </w:r>
    </w:p>
    <w:p w14:paraId="4BC4710F" w14:textId="2A2AF03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Conclusion</w:t>
      </w:r>
      <w:r>
        <w:rPr>
          <w:noProof/>
        </w:rPr>
        <w:tab/>
      </w:r>
      <w:r>
        <w:rPr>
          <w:noProof/>
        </w:rPr>
        <w:fldChar w:fldCharType="begin"/>
      </w:r>
      <w:r>
        <w:rPr>
          <w:noProof/>
        </w:rPr>
        <w:instrText xml:space="preserve"> PAGEREF _Toc196469602 \h </w:instrText>
      </w:r>
      <w:r>
        <w:rPr>
          <w:noProof/>
        </w:rPr>
      </w:r>
      <w:r>
        <w:rPr>
          <w:noProof/>
        </w:rPr>
        <w:fldChar w:fldCharType="separate"/>
      </w:r>
      <w:r w:rsidR="00F347B7">
        <w:rPr>
          <w:noProof/>
        </w:rPr>
        <w:t>28</w:t>
      </w:r>
      <w:r>
        <w:rPr>
          <w:noProof/>
        </w:rPr>
        <w:fldChar w:fldCharType="end"/>
      </w:r>
    </w:p>
    <w:p w14:paraId="4A32326D" w14:textId="1F8E2DFF"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Bibliographie</w:t>
      </w:r>
      <w:r>
        <w:rPr>
          <w:noProof/>
        </w:rPr>
        <w:tab/>
      </w:r>
      <w:r>
        <w:rPr>
          <w:noProof/>
        </w:rPr>
        <w:fldChar w:fldCharType="begin"/>
      </w:r>
      <w:r>
        <w:rPr>
          <w:noProof/>
        </w:rPr>
        <w:instrText xml:space="preserve"> PAGEREF _Toc196469603 \h </w:instrText>
      </w:r>
      <w:r>
        <w:rPr>
          <w:noProof/>
        </w:rPr>
      </w:r>
      <w:r>
        <w:rPr>
          <w:noProof/>
        </w:rPr>
        <w:fldChar w:fldCharType="separate"/>
      </w:r>
      <w:r w:rsidR="00F347B7">
        <w:rPr>
          <w:noProof/>
        </w:rPr>
        <w:t>29</w:t>
      </w:r>
      <w:r>
        <w:rPr>
          <w:noProof/>
        </w:rPr>
        <w:fldChar w:fldCharType="end"/>
      </w:r>
    </w:p>
    <w:p w14:paraId="02C5619C" w14:textId="5CCA59D6" w:rsidR="007A5362" w:rsidRDefault="007A5362">
      <w:pPr>
        <w:pStyle w:val="TM1"/>
        <w:tabs>
          <w:tab w:val="right" w:leader="dot" w:pos="8777"/>
        </w:tabs>
        <w:rPr>
          <w:rFonts w:asciiTheme="minorHAnsi" w:eastAsiaTheme="minorEastAsia" w:hAnsiTheme="minorHAnsi" w:cstheme="minorBidi"/>
          <w:noProof/>
          <w:kern w:val="2"/>
          <w:szCs w:val="24"/>
          <w:lang w:val="fr-FR"/>
          <w14:ligatures w14:val="standardContextual"/>
        </w:rPr>
      </w:pPr>
      <w:r>
        <w:rPr>
          <w:noProof/>
        </w:rPr>
        <w:t>Annexe</w:t>
      </w:r>
      <w:r>
        <w:rPr>
          <w:noProof/>
        </w:rPr>
        <w:tab/>
      </w:r>
      <w:r>
        <w:rPr>
          <w:noProof/>
        </w:rPr>
        <w:fldChar w:fldCharType="begin"/>
      </w:r>
      <w:r>
        <w:rPr>
          <w:noProof/>
        </w:rPr>
        <w:instrText xml:space="preserve"> PAGEREF _Toc196469604 \h </w:instrText>
      </w:r>
      <w:r>
        <w:rPr>
          <w:noProof/>
        </w:rPr>
      </w:r>
      <w:r>
        <w:rPr>
          <w:noProof/>
        </w:rPr>
        <w:fldChar w:fldCharType="separate"/>
      </w:r>
      <w:r w:rsidR="00F347B7">
        <w:rPr>
          <w:noProof/>
        </w:rPr>
        <w:t>i</w:t>
      </w:r>
      <w:r>
        <w:rPr>
          <w:noProof/>
        </w:rPr>
        <w:fldChar w:fldCharType="end"/>
      </w:r>
    </w:p>
    <w:p w14:paraId="371A401A" w14:textId="693E4143" w:rsidR="003158A2" w:rsidRDefault="00A6294C" w:rsidP="003158A2">
      <w:pPr>
        <w:jc w:val="left"/>
      </w:pPr>
      <w:r>
        <w:fldChar w:fldCharType="end"/>
      </w:r>
    </w:p>
    <w:p w14:paraId="3965E676" w14:textId="512FF015" w:rsidR="00A6294C" w:rsidRDefault="00A6294C" w:rsidP="003158A2">
      <w:pPr>
        <w:pStyle w:val="Titre1"/>
        <w:numPr>
          <w:ilvl w:val="0"/>
          <w:numId w:val="0"/>
        </w:numPr>
        <w:ind w:left="432" w:hanging="432"/>
      </w:pPr>
      <w:bookmarkStart w:id="4" w:name="_Toc196469569"/>
      <w:r>
        <w:t>Liste des tableaux</w:t>
      </w:r>
      <w:bookmarkEnd w:id="4"/>
    </w:p>
    <w:p w14:paraId="7BE642E2" w14:textId="4D3FEEE2"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"Tableau" </w:instrText>
      </w:r>
      <w:r>
        <w:fldChar w:fldCharType="separate"/>
      </w:r>
      <w:hyperlink w:anchor="_Toc194594230" w:history="1">
        <w:r w:rsidRPr="00051EE6">
          <w:rPr>
            <w:rStyle w:val="Lienhypertexte"/>
            <w:noProof/>
          </w:rPr>
          <w:t>Tableau 1: Comparatif entre les frameworks Laravel, Symfony et CodeIgniter</w:t>
        </w:r>
        <w:r>
          <w:rPr>
            <w:noProof/>
            <w:webHidden/>
          </w:rPr>
          <w:tab/>
        </w:r>
        <w:r>
          <w:rPr>
            <w:noProof/>
            <w:webHidden/>
          </w:rPr>
          <w:fldChar w:fldCharType="begin"/>
        </w:r>
        <w:r>
          <w:rPr>
            <w:noProof/>
            <w:webHidden/>
          </w:rPr>
          <w:instrText xml:space="preserve"> PAGEREF _Toc194594230 \h </w:instrText>
        </w:r>
        <w:r>
          <w:rPr>
            <w:noProof/>
            <w:webHidden/>
          </w:rPr>
        </w:r>
        <w:r>
          <w:rPr>
            <w:noProof/>
            <w:webHidden/>
          </w:rPr>
          <w:fldChar w:fldCharType="separate"/>
        </w:r>
        <w:r w:rsidR="00F347B7">
          <w:rPr>
            <w:noProof/>
            <w:webHidden/>
          </w:rPr>
          <w:t>9</w:t>
        </w:r>
        <w:r>
          <w:rPr>
            <w:noProof/>
            <w:webHidden/>
          </w:rPr>
          <w:fldChar w:fldCharType="end"/>
        </w:r>
      </w:hyperlink>
    </w:p>
    <w:p w14:paraId="4BA0CF9D" w14:textId="54809C23" w:rsidR="00B60485" w:rsidRDefault="00B6048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4594231" w:history="1">
        <w:r w:rsidRPr="00051EE6">
          <w:rPr>
            <w:rStyle w:val="Lienhypertexte"/>
            <w:noProof/>
          </w:rPr>
          <w:t>Tableau 2: Comparatifs entre les BDD: PostgreSQL, MySQL et Oracle</w:t>
        </w:r>
        <w:r>
          <w:rPr>
            <w:noProof/>
            <w:webHidden/>
          </w:rPr>
          <w:tab/>
        </w:r>
        <w:r>
          <w:rPr>
            <w:noProof/>
            <w:webHidden/>
          </w:rPr>
          <w:fldChar w:fldCharType="begin"/>
        </w:r>
        <w:r>
          <w:rPr>
            <w:noProof/>
            <w:webHidden/>
          </w:rPr>
          <w:instrText xml:space="preserve"> PAGEREF _Toc194594231 \h </w:instrText>
        </w:r>
        <w:r>
          <w:rPr>
            <w:noProof/>
            <w:webHidden/>
          </w:rPr>
        </w:r>
        <w:r>
          <w:rPr>
            <w:noProof/>
            <w:webHidden/>
          </w:rPr>
          <w:fldChar w:fldCharType="separate"/>
        </w:r>
        <w:r w:rsidR="00F347B7">
          <w:rPr>
            <w:noProof/>
            <w:webHidden/>
          </w:rPr>
          <w:t>10</w:t>
        </w:r>
        <w:r>
          <w:rPr>
            <w:noProof/>
            <w:webHidden/>
          </w:rPr>
          <w:fldChar w:fldCharType="end"/>
        </w:r>
      </w:hyperlink>
    </w:p>
    <w:p w14:paraId="61C6605E" w14:textId="73498915" w:rsidR="00A6294C" w:rsidRDefault="00B60485" w:rsidP="004155E6">
      <w:pPr>
        <w:jc w:val="left"/>
      </w:pPr>
      <w:r>
        <w:fldChar w:fldCharType="end"/>
      </w:r>
    </w:p>
    <w:p w14:paraId="126BD250" w14:textId="77777777" w:rsidR="006E6942" w:rsidRDefault="006E6942" w:rsidP="004155E6">
      <w:pPr>
        <w:spacing w:line="240" w:lineRule="auto"/>
        <w:jc w:val="left"/>
        <w:rPr>
          <w:b/>
          <w:kern w:val="28"/>
          <w:sz w:val="36"/>
        </w:rPr>
      </w:pPr>
      <w:r>
        <w:br w:type="page"/>
      </w:r>
    </w:p>
    <w:p w14:paraId="4D700A93" w14:textId="77777777" w:rsidR="00A6294C" w:rsidRDefault="00A6294C" w:rsidP="004155E6">
      <w:pPr>
        <w:pStyle w:val="Titre1"/>
        <w:numPr>
          <w:ilvl w:val="0"/>
          <w:numId w:val="0"/>
        </w:numPr>
        <w:ind w:left="432" w:hanging="432"/>
      </w:pPr>
      <w:bookmarkStart w:id="5" w:name="_Toc196469570"/>
      <w:r>
        <w:lastRenderedPageBreak/>
        <w:t>Liste des figures</w:t>
      </w:r>
      <w:bookmarkEnd w:id="5"/>
    </w:p>
    <w:bookmarkStart w:id="6" w:name="_Toc437059911"/>
    <w:bookmarkStart w:id="7" w:name="_Toc437059942"/>
    <w:bookmarkStart w:id="8" w:name="_Toc437059962"/>
    <w:bookmarkStart w:id="9" w:name="_Toc437060012"/>
    <w:bookmarkEnd w:id="0"/>
    <w:bookmarkEnd w:id="1"/>
    <w:bookmarkEnd w:id="2"/>
    <w:bookmarkEnd w:id="3"/>
    <w:p w14:paraId="2775C181" w14:textId="25626DFA" w:rsidR="004815A5" w:rsidRDefault="001E308F">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r>
        <w:fldChar w:fldCharType="begin"/>
      </w:r>
      <w:r>
        <w:instrText xml:space="preserve"> TOC \h \z \c "Figure" </w:instrText>
      </w:r>
      <w:r>
        <w:fldChar w:fldCharType="separate"/>
      </w:r>
      <w:hyperlink w:anchor="_Toc196900990" w:history="1">
        <w:r w:rsidR="004815A5" w:rsidRPr="00813710">
          <w:rPr>
            <w:rStyle w:val="Lienhypertexte"/>
            <w:noProof/>
          </w:rPr>
          <w:t>Figure 1: Diag.de GANTT, Préparation</w:t>
        </w:r>
        <w:r w:rsidR="004815A5">
          <w:rPr>
            <w:noProof/>
            <w:webHidden/>
          </w:rPr>
          <w:tab/>
        </w:r>
        <w:r w:rsidR="004815A5">
          <w:rPr>
            <w:noProof/>
            <w:webHidden/>
          </w:rPr>
          <w:fldChar w:fldCharType="begin"/>
        </w:r>
        <w:r w:rsidR="004815A5">
          <w:rPr>
            <w:noProof/>
            <w:webHidden/>
          </w:rPr>
          <w:instrText xml:space="preserve"> PAGEREF _Toc196900990 \h </w:instrText>
        </w:r>
        <w:r w:rsidR="004815A5">
          <w:rPr>
            <w:noProof/>
            <w:webHidden/>
          </w:rPr>
        </w:r>
        <w:r w:rsidR="004815A5">
          <w:rPr>
            <w:noProof/>
            <w:webHidden/>
          </w:rPr>
          <w:fldChar w:fldCharType="separate"/>
        </w:r>
        <w:r w:rsidR="004815A5">
          <w:rPr>
            <w:noProof/>
            <w:webHidden/>
          </w:rPr>
          <w:t>6</w:t>
        </w:r>
        <w:r w:rsidR="004815A5">
          <w:rPr>
            <w:noProof/>
            <w:webHidden/>
          </w:rPr>
          <w:fldChar w:fldCharType="end"/>
        </w:r>
      </w:hyperlink>
    </w:p>
    <w:p w14:paraId="6B8D2D47" w14:textId="1F8180B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1" w:history="1">
        <w:r w:rsidRPr="00813710">
          <w:rPr>
            <w:rStyle w:val="Lienhypertexte"/>
            <w:noProof/>
          </w:rPr>
          <w:t>Figure 2: Diag. de GANTT, Développement (Authentification et CRUD de base)</w:t>
        </w:r>
        <w:r>
          <w:rPr>
            <w:noProof/>
            <w:webHidden/>
          </w:rPr>
          <w:tab/>
        </w:r>
        <w:r>
          <w:rPr>
            <w:noProof/>
            <w:webHidden/>
          </w:rPr>
          <w:fldChar w:fldCharType="begin"/>
        </w:r>
        <w:r>
          <w:rPr>
            <w:noProof/>
            <w:webHidden/>
          </w:rPr>
          <w:instrText xml:space="preserve"> PAGEREF _Toc196900991 \h </w:instrText>
        </w:r>
        <w:r>
          <w:rPr>
            <w:noProof/>
            <w:webHidden/>
          </w:rPr>
        </w:r>
        <w:r>
          <w:rPr>
            <w:noProof/>
            <w:webHidden/>
          </w:rPr>
          <w:fldChar w:fldCharType="separate"/>
        </w:r>
        <w:r>
          <w:rPr>
            <w:noProof/>
            <w:webHidden/>
          </w:rPr>
          <w:t>6</w:t>
        </w:r>
        <w:r>
          <w:rPr>
            <w:noProof/>
            <w:webHidden/>
          </w:rPr>
          <w:fldChar w:fldCharType="end"/>
        </w:r>
      </w:hyperlink>
    </w:p>
    <w:p w14:paraId="220EFE92" w14:textId="160CBDC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2" w:history="1">
        <w:r w:rsidRPr="00813710">
          <w:rPr>
            <w:rStyle w:val="Lienhypertexte"/>
            <w:noProof/>
          </w:rPr>
          <w:t>Figure 3: Diag. de GANTT, Développement (Traitement de données et Historique)</w:t>
        </w:r>
        <w:r>
          <w:rPr>
            <w:noProof/>
            <w:webHidden/>
          </w:rPr>
          <w:tab/>
        </w:r>
        <w:r>
          <w:rPr>
            <w:noProof/>
            <w:webHidden/>
          </w:rPr>
          <w:fldChar w:fldCharType="begin"/>
        </w:r>
        <w:r>
          <w:rPr>
            <w:noProof/>
            <w:webHidden/>
          </w:rPr>
          <w:instrText xml:space="preserve"> PAGEREF _Toc196900992 \h </w:instrText>
        </w:r>
        <w:r>
          <w:rPr>
            <w:noProof/>
            <w:webHidden/>
          </w:rPr>
        </w:r>
        <w:r>
          <w:rPr>
            <w:noProof/>
            <w:webHidden/>
          </w:rPr>
          <w:fldChar w:fldCharType="separate"/>
        </w:r>
        <w:r>
          <w:rPr>
            <w:noProof/>
            <w:webHidden/>
          </w:rPr>
          <w:t>7</w:t>
        </w:r>
        <w:r>
          <w:rPr>
            <w:noProof/>
            <w:webHidden/>
          </w:rPr>
          <w:fldChar w:fldCharType="end"/>
        </w:r>
      </w:hyperlink>
    </w:p>
    <w:p w14:paraId="3448F198" w14:textId="1ADF6CDA"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3" w:history="1">
        <w:r w:rsidRPr="00813710">
          <w:rPr>
            <w:rStyle w:val="Lienhypertexte"/>
            <w:noProof/>
          </w:rPr>
          <w:t>Figure 4: Diag. de GANTT, Développement (Dashboard et Import/Export de données)</w:t>
        </w:r>
        <w:r>
          <w:rPr>
            <w:noProof/>
            <w:webHidden/>
          </w:rPr>
          <w:tab/>
        </w:r>
        <w:r>
          <w:rPr>
            <w:noProof/>
            <w:webHidden/>
          </w:rPr>
          <w:fldChar w:fldCharType="begin"/>
        </w:r>
        <w:r>
          <w:rPr>
            <w:noProof/>
            <w:webHidden/>
          </w:rPr>
          <w:instrText xml:space="preserve"> PAGEREF _Toc196900993 \h </w:instrText>
        </w:r>
        <w:r>
          <w:rPr>
            <w:noProof/>
            <w:webHidden/>
          </w:rPr>
        </w:r>
        <w:r>
          <w:rPr>
            <w:noProof/>
            <w:webHidden/>
          </w:rPr>
          <w:fldChar w:fldCharType="separate"/>
        </w:r>
        <w:r>
          <w:rPr>
            <w:noProof/>
            <w:webHidden/>
          </w:rPr>
          <w:t>7</w:t>
        </w:r>
        <w:r>
          <w:rPr>
            <w:noProof/>
            <w:webHidden/>
          </w:rPr>
          <w:fldChar w:fldCharType="end"/>
        </w:r>
      </w:hyperlink>
    </w:p>
    <w:p w14:paraId="6D6923CA" w14:textId="1909E878"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4" w:history="1">
        <w:r w:rsidRPr="00813710">
          <w:rPr>
            <w:rStyle w:val="Lienhypertexte"/>
            <w:noProof/>
          </w:rPr>
          <w:t>Figure 5: Diag. de GANTT, Test et Déploiement</w:t>
        </w:r>
        <w:r>
          <w:rPr>
            <w:noProof/>
            <w:webHidden/>
          </w:rPr>
          <w:tab/>
        </w:r>
        <w:r>
          <w:rPr>
            <w:noProof/>
            <w:webHidden/>
          </w:rPr>
          <w:fldChar w:fldCharType="begin"/>
        </w:r>
        <w:r>
          <w:rPr>
            <w:noProof/>
            <w:webHidden/>
          </w:rPr>
          <w:instrText xml:space="preserve"> PAGEREF _Toc196900994 \h </w:instrText>
        </w:r>
        <w:r>
          <w:rPr>
            <w:noProof/>
            <w:webHidden/>
          </w:rPr>
        </w:r>
        <w:r>
          <w:rPr>
            <w:noProof/>
            <w:webHidden/>
          </w:rPr>
          <w:fldChar w:fldCharType="separate"/>
        </w:r>
        <w:r>
          <w:rPr>
            <w:noProof/>
            <w:webHidden/>
          </w:rPr>
          <w:t>7</w:t>
        </w:r>
        <w:r>
          <w:rPr>
            <w:noProof/>
            <w:webHidden/>
          </w:rPr>
          <w:fldChar w:fldCharType="end"/>
        </w:r>
      </w:hyperlink>
    </w:p>
    <w:p w14:paraId="758EF8D6" w14:textId="365D27B5"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5" w:history="1">
        <w:r w:rsidRPr="00813710">
          <w:rPr>
            <w:rStyle w:val="Lienhypertexte"/>
            <w:noProof/>
          </w:rPr>
          <w:t>Figure 6 : Architecture MVC Laravel</w:t>
        </w:r>
        <w:r>
          <w:rPr>
            <w:noProof/>
            <w:webHidden/>
          </w:rPr>
          <w:tab/>
        </w:r>
        <w:r>
          <w:rPr>
            <w:noProof/>
            <w:webHidden/>
          </w:rPr>
          <w:fldChar w:fldCharType="begin"/>
        </w:r>
        <w:r>
          <w:rPr>
            <w:noProof/>
            <w:webHidden/>
          </w:rPr>
          <w:instrText xml:space="preserve"> PAGEREF _Toc196900995 \h </w:instrText>
        </w:r>
        <w:r>
          <w:rPr>
            <w:noProof/>
            <w:webHidden/>
          </w:rPr>
        </w:r>
        <w:r>
          <w:rPr>
            <w:noProof/>
            <w:webHidden/>
          </w:rPr>
          <w:fldChar w:fldCharType="separate"/>
        </w:r>
        <w:r>
          <w:rPr>
            <w:noProof/>
            <w:webHidden/>
          </w:rPr>
          <w:t>12</w:t>
        </w:r>
        <w:r>
          <w:rPr>
            <w:noProof/>
            <w:webHidden/>
          </w:rPr>
          <w:fldChar w:fldCharType="end"/>
        </w:r>
      </w:hyperlink>
    </w:p>
    <w:p w14:paraId="08ED1EB5" w14:textId="7CA7AD9B"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6" w:history="1">
        <w:r w:rsidRPr="00813710">
          <w:rPr>
            <w:rStyle w:val="Lienhypertexte"/>
            <w:noProof/>
          </w:rPr>
          <w:t>Figure 7 : Schéma des tables principales</w:t>
        </w:r>
        <w:r>
          <w:rPr>
            <w:noProof/>
            <w:webHidden/>
          </w:rPr>
          <w:tab/>
        </w:r>
        <w:r>
          <w:rPr>
            <w:noProof/>
            <w:webHidden/>
          </w:rPr>
          <w:fldChar w:fldCharType="begin"/>
        </w:r>
        <w:r>
          <w:rPr>
            <w:noProof/>
            <w:webHidden/>
          </w:rPr>
          <w:instrText xml:space="preserve"> PAGEREF _Toc196900996 \h </w:instrText>
        </w:r>
        <w:r>
          <w:rPr>
            <w:noProof/>
            <w:webHidden/>
          </w:rPr>
        </w:r>
        <w:r>
          <w:rPr>
            <w:noProof/>
            <w:webHidden/>
          </w:rPr>
          <w:fldChar w:fldCharType="separate"/>
        </w:r>
        <w:r>
          <w:rPr>
            <w:noProof/>
            <w:webHidden/>
          </w:rPr>
          <w:t>14</w:t>
        </w:r>
        <w:r>
          <w:rPr>
            <w:noProof/>
            <w:webHidden/>
          </w:rPr>
          <w:fldChar w:fldCharType="end"/>
        </w:r>
      </w:hyperlink>
    </w:p>
    <w:p w14:paraId="0BBFCE10" w14:textId="73F00F4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7" w:history="1">
        <w:r w:rsidRPr="00813710">
          <w:rPr>
            <w:rStyle w:val="Lienhypertexte"/>
            <w:noProof/>
          </w:rPr>
          <w:t>Figure 8 : Suite du schéma des tables principales</w:t>
        </w:r>
        <w:r>
          <w:rPr>
            <w:noProof/>
            <w:webHidden/>
          </w:rPr>
          <w:tab/>
        </w:r>
        <w:r>
          <w:rPr>
            <w:noProof/>
            <w:webHidden/>
          </w:rPr>
          <w:fldChar w:fldCharType="begin"/>
        </w:r>
        <w:r>
          <w:rPr>
            <w:noProof/>
            <w:webHidden/>
          </w:rPr>
          <w:instrText xml:space="preserve"> PAGEREF _Toc196900997 \h </w:instrText>
        </w:r>
        <w:r>
          <w:rPr>
            <w:noProof/>
            <w:webHidden/>
          </w:rPr>
        </w:r>
        <w:r>
          <w:rPr>
            <w:noProof/>
            <w:webHidden/>
          </w:rPr>
          <w:fldChar w:fldCharType="separate"/>
        </w:r>
        <w:r>
          <w:rPr>
            <w:noProof/>
            <w:webHidden/>
          </w:rPr>
          <w:t>15</w:t>
        </w:r>
        <w:r>
          <w:rPr>
            <w:noProof/>
            <w:webHidden/>
          </w:rPr>
          <w:fldChar w:fldCharType="end"/>
        </w:r>
      </w:hyperlink>
    </w:p>
    <w:p w14:paraId="5850FA27" w14:textId="5673715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8" w:history="1">
        <w:r w:rsidRPr="00813710">
          <w:rPr>
            <w:rStyle w:val="Lienhypertexte"/>
            <w:noProof/>
          </w:rPr>
          <w:t>Figure 9: Tables dénormalisées pour l'import et l'historique</w:t>
        </w:r>
        <w:r>
          <w:rPr>
            <w:noProof/>
            <w:webHidden/>
          </w:rPr>
          <w:tab/>
        </w:r>
        <w:r>
          <w:rPr>
            <w:noProof/>
            <w:webHidden/>
          </w:rPr>
          <w:fldChar w:fldCharType="begin"/>
        </w:r>
        <w:r>
          <w:rPr>
            <w:noProof/>
            <w:webHidden/>
          </w:rPr>
          <w:instrText xml:space="preserve"> PAGEREF _Toc196900998 \h </w:instrText>
        </w:r>
        <w:r>
          <w:rPr>
            <w:noProof/>
            <w:webHidden/>
          </w:rPr>
        </w:r>
        <w:r>
          <w:rPr>
            <w:noProof/>
            <w:webHidden/>
          </w:rPr>
          <w:fldChar w:fldCharType="separate"/>
        </w:r>
        <w:r>
          <w:rPr>
            <w:noProof/>
            <w:webHidden/>
          </w:rPr>
          <w:t>16</w:t>
        </w:r>
        <w:r>
          <w:rPr>
            <w:noProof/>
            <w:webHidden/>
          </w:rPr>
          <w:fldChar w:fldCharType="end"/>
        </w:r>
      </w:hyperlink>
    </w:p>
    <w:p w14:paraId="359988CE" w14:textId="63409C5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0999" w:history="1">
        <w:r w:rsidRPr="00813710">
          <w:rPr>
            <w:rStyle w:val="Lienhypertexte"/>
            <w:noProof/>
          </w:rPr>
          <w:t>Figure 10: Vues SQL pour l’analyse et l’exploitation des données</w:t>
        </w:r>
        <w:r>
          <w:rPr>
            <w:noProof/>
            <w:webHidden/>
          </w:rPr>
          <w:tab/>
        </w:r>
        <w:r>
          <w:rPr>
            <w:noProof/>
            <w:webHidden/>
          </w:rPr>
          <w:fldChar w:fldCharType="begin"/>
        </w:r>
        <w:r>
          <w:rPr>
            <w:noProof/>
            <w:webHidden/>
          </w:rPr>
          <w:instrText xml:space="preserve"> PAGEREF _Toc196900999 \h </w:instrText>
        </w:r>
        <w:r>
          <w:rPr>
            <w:noProof/>
            <w:webHidden/>
          </w:rPr>
        </w:r>
        <w:r>
          <w:rPr>
            <w:noProof/>
            <w:webHidden/>
          </w:rPr>
          <w:fldChar w:fldCharType="separate"/>
        </w:r>
        <w:r>
          <w:rPr>
            <w:noProof/>
            <w:webHidden/>
          </w:rPr>
          <w:t>17</w:t>
        </w:r>
        <w:r>
          <w:rPr>
            <w:noProof/>
            <w:webHidden/>
          </w:rPr>
          <w:fldChar w:fldCharType="end"/>
        </w:r>
      </w:hyperlink>
    </w:p>
    <w:p w14:paraId="5E220A1F" w14:textId="0CAA5E80"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0" w:history="1">
        <w:r w:rsidRPr="00813710">
          <w:rPr>
            <w:rStyle w:val="Lienhypertexte"/>
            <w:noProof/>
          </w:rPr>
          <w:t>Figure 11: Écran Authentification</w:t>
        </w:r>
        <w:r>
          <w:rPr>
            <w:noProof/>
            <w:webHidden/>
          </w:rPr>
          <w:tab/>
        </w:r>
        <w:r>
          <w:rPr>
            <w:noProof/>
            <w:webHidden/>
          </w:rPr>
          <w:fldChar w:fldCharType="begin"/>
        </w:r>
        <w:r>
          <w:rPr>
            <w:noProof/>
            <w:webHidden/>
          </w:rPr>
          <w:instrText xml:space="preserve"> PAGEREF _Toc196901000 \h </w:instrText>
        </w:r>
        <w:r>
          <w:rPr>
            <w:noProof/>
            <w:webHidden/>
          </w:rPr>
        </w:r>
        <w:r>
          <w:rPr>
            <w:noProof/>
            <w:webHidden/>
          </w:rPr>
          <w:fldChar w:fldCharType="separate"/>
        </w:r>
        <w:r>
          <w:rPr>
            <w:noProof/>
            <w:webHidden/>
          </w:rPr>
          <w:t>18</w:t>
        </w:r>
        <w:r>
          <w:rPr>
            <w:noProof/>
            <w:webHidden/>
          </w:rPr>
          <w:fldChar w:fldCharType="end"/>
        </w:r>
      </w:hyperlink>
    </w:p>
    <w:p w14:paraId="5AEB2572" w14:textId="0DFA33CF"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1" w:history="1">
        <w:r w:rsidRPr="00813710">
          <w:rPr>
            <w:rStyle w:val="Lienhypertexte"/>
            <w:noProof/>
          </w:rPr>
          <w:t>Figure 12: Écran liste et Création d'utilisateur</w:t>
        </w:r>
        <w:r>
          <w:rPr>
            <w:noProof/>
            <w:webHidden/>
          </w:rPr>
          <w:tab/>
        </w:r>
        <w:r>
          <w:rPr>
            <w:noProof/>
            <w:webHidden/>
          </w:rPr>
          <w:fldChar w:fldCharType="begin"/>
        </w:r>
        <w:r>
          <w:rPr>
            <w:noProof/>
            <w:webHidden/>
          </w:rPr>
          <w:instrText xml:space="preserve"> PAGEREF _Toc196901001 \h </w:instrText>
        </w:r>
        <w:r>
          <w:rPr>
            <w:noProof/>
            <w:webHidden/>
          </w:rPr>
        </w:r>
        <w:r>
          <w:rPr>
            <w:noProof/>
            <w:webHidden/>
          </w:rPr>
          <w:fldChar w:fldCharType="separate"/>
        </w:r>
        <w:r>
          <w:rPr>
            <w:noProof/>
            <w:webHidden/>
          </w:rPr>
          <w:t>19</w:t>
        </w:r>
        <w:r>
          <w:rPr>
            <w:noProof/>
            <w:webHidden/>
          </w:rPr>
          <w:fldChar w:fldCharType="end"/>
        </w:r>
      </w:hyperlink>
    </w:p>
    <w:p w14:paraId="0A086C9F" w14:textId="3B71BED3"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2" w:history="1">
        <w:r w:rsidRPr="00813710">
          <w:rPr>
            <w:rStyle w:val="Lienhypertexte"/>
            <w:noProof/>
          </w:rPr>
          <w:t>Figure 13: Écran modification de rôle d’utilisateur</w:t>
        </w:r>
        <w:r>
          <w:rPr>
            <w:noProof/>
            <w:webHidden/>
          </w:rPr>
          <w:tab/>
        </w:r>
        <w:r>
          <w:rPr>
            <w:noProof/>
            <w:webHidden/>
          </w:rPr>
          <w:fldChar w:fldCharType="begin"/>
        </w:r>
        <w:r>
          <w:rPr>
            <w:noProof/>
            <w:webHidden/>
          </w:rPr>
          <w:instrText xml:space="preserve"> PAGEREF _Toc196901002 \h </w:instrText>
        </w:r>
        <w:r>
          <w:rPr>
            <w:noProof/>
            <w:webHidden/>
          </w:rPr>
        </w:r>
        <w:r>
          <w:rPr>
            <w:noProof/>
            <w:webHidden/>
          </w:rPr>
          <w:fldChar w:fldCharType="separate"/>
        </w:r>
        <w:r>
          <w:rPr>
            <w:noProof/>
            <w:webHidden/>
          </w:rPr>
          <w:t>19</w:t>
        </w:r>
        <w:r>
          <w:rPr>
            <w:noProof/>
            <w:webHidden/>
          </w:rPr>
          <w:fldChar w:fldCharType="end"/>
        </w:r>
      </w:hyperlink>
    </w:p>
    <w:p w14:paraId="003BB9F3" w14:textId="56C6994E"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3" w:history="1">
        <w:r w:rsidRPr="00813710">
          <w:rPr>
            <w:rStyle w:val="Lienhypertexte"/>
            <w:noProof/>
          </w:rPr>
          <w:t>Figure 14: Écran création de dossier</w:t>
        </w:r>
        <w:r>
          <w:rPr>
            <w:noProof/>
            <w:webHidden/>
          </w:rPr>
          <w:tab/>
        </w:r>
        <w:r>
          <w:rPr>
            <w:noProof/>
            <w:webHidden/>
          </w:rPr>
          <w:fldChar w:fldCharType="begin"/>
        </w:r>
        <w:r>
          <w:rPr>
            <w:noProof/>
            <w:webHidden/>
          </w:rPr>
          <w:instrText xml:space="preserve"> PAGEREF _Toc196901003 \h </w:instrText>
        </w:r>
        <w:r>
          <w:rPr>
            <w:noProof/>
            <w:webHidden/>
          </w:rPr>
        </w:r>
        <w:r>
          <w:rPr>
            <w:noProof/>
            <w:webHidden/>
          </w:rPr>
          <w:fldChar w:fldCharType="separate"/>
        </w:r>
        <w:r>
          <w:rPr>
            <w:noProof/>
            <w:webHidden/>
          </w:rPr>
          <w:t>20</w:t>
        </w:r>
        <w:r>
          <w:rPr>
            <w:noProof/>
            <w:webHidden/>
          </w:rPr>
          <w:fldChar w:fldCharType="end"/>
        </w:r>
      </w:hyperlink>
    </w:p>
    <w:p w14:paraId="0E595CDF" w14:textId="14C31891"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4" w:history="1">
        <w:r w:rsidRPr="00813710">
          <w:rPr>
            <w:rStyle w:val="Lienhypertexte"/>
            <w:noProof/>
          </w:rPr>
          <w:t>Figure 15: Écran liste de dossiers</w:t>
        </w:r>
        <w:r>
          <w:rPr>
            <w:noProof/>
            <w:webHidden/>
          </w:rPr>
          <w:tab/>
        </w:r>
        <w:r>
          <w:rPr>
            <w:noProof/>
            <w:webHidden/>
          </w:rPr>
          <w:fldChar w:fldCharType="begin"/>
        </w:r>
        <w:r>
          <w:rPr>
            <w:noProof/>
            <w:webHidden/>
          </w:rPr>
          <w:instrText xml:space="preserve"> PAGEREF _Toc196901004 \h </w:instrText>
        </w:r>
        <w:r>
          <w:rPr>
            <w:noProof/>
            <w:webHidden/>
          </w:rPr>
        </w:r>
        <w:r>
          <w:rPr>
            <w:noProof/>
            <w:webHidden/>
          </w:rPr>
          <w:fldChar w:fldCharType="separate"/>
        </w:r>
        <w:r>
          <w:rPr>
            <w:noProof/>
            <w:webHidden/>
          </w:rPr>
          <w:t>21</w:t>
        </w:r>
        <w:r>
          <w:rPr>
            <w:noProof/>
            <w:webHidden/>
          </w:rPr>
          <w:fldChar w:fldCharType="end"/>
        </w:r>
      </w:hyperlink>
    </w:p>
    <w:p w14:paraId="154C9655" w14:textId="58838976" w:rsidR="004815A5" w:rsidRDefault="004815A5">
      <w:pPr>
        <w:pStyle w:val="Tabledesillustrations"/>
        <w:tabs>
          <w:tab w:val="right" w:leader="dot" w:pos="8777"/>
        </w:tabs>
        <w:rPr>
          <w:rFonts w:asciiTheme="minorHAnsi" w:eastAsiaTheme="minorEastAsia" w:hAnsiTheme="minorHAnsi" w:cstheme="minorBidi"/>
          <w:noProof/>
          <w:kern w:val="2"/>
          <w:szCs w:val="24"/>
          <w:lang w:val="fr-FR"/>
          <w14:ligatures w14:val="standardContextual"/>
        </w:rPr>
      </w:pPr>
      <w:hyperlink w:anchor="_Toc196901005" w:history="1">
        <w:r w:rsidRPr="00813710">
          <w:rPr>
            <w:rStyle w:val="Lienhypertexte"/>
            <w:noProof/>
          </w:rPr>
          <w:t>Figure 16: Écran détails de dossier</w:t>
        </w:r>
        <w:r>
          <w:rPr>
            <w:noProof/>
            <w:webHidden/>
          </w:rPr>
          <w:tab/>
        </w:r>
        <w:r>
          <w:rPr>
            <w:noProof/>
            <w:webHidden/>
          </w:rPr>
          <w:fldChar w:fldCharType="begin"/>
        </w:r>
        <w:r>
          <w:rPr>
            <w:noProof/>
            <w:webHidden/>
          </w:rPr>
          <w:instrText xml:space="preserve"> PAGEREF _Toc196901005 \h </w:instrText>
        </w:r>
        <w:r>
          <w:rPr>
            <w:noProof/>
            <w:webHidden/>
          </w:rPr>
        </w:r>
        <w:r>
          <w:rPr>
            <w:noProof/>
            <w:webHidden/>
          </w:rPr>
          <w:fldChar w:fldCharType="separate"/>
        </w:r>
        <w:r>
          <w:rPr>
            <w:noProof/>
            <w:webHidden/>
          </w:rPr>
          <w:t>21</w:t>
        </w:r>
        <w:r>
          <w:rPr>
            <w:noProof/>
            <w:webHidden/>
          </w:rPr>
          <w:fldChar w:fldCharType="end"/>
        </w:r>
      </w:hyperlink>
    </w:p>
    <w:p w14:paraId="0EA1FBB1" w14:textId="362FE904" w:rsidR="00F579FF" w:rsidRDefault="001E308F" w:rsidP="004155E6">
      <w:pPr>
        <w:jc w:val="left"/>
      </w:pPr>
      <w:r>
        <w:fldChar w:fldCharType="end"/>
      </w:r>
      <w:r w:rsidR="00F579FF">
        <w:br w:type="page"/>
      </w:r>
    </w:p>
    <w:p w14:paraId="77416853" w14:textId="77777777" w:rsidR="006E6942" w:rsidRDefault="006E6942" w:rsidP="004155E6">
      <w:pPr>
        <w:pStyle w:val="Titre1"/>
        <w:numPr>
          <w:ilvl w:val="0"/>
          <w:numId w:val="0"/>
        </w:numPr>
        <w:ind w:left="432" w:hanging="432"/>
      </w:pPr>
      <w:bookmarkStart w:id="10" w:name="_Toc196469571"/>
      <w:bookmarkEnd w:id="6"/>
      <w:bookmarkEnd w:id="7"/>
      <w:bookmarkEnd w:id="8"/>
      <w:bookmarkEnd w:id="9"/>
      <w:r>
        <w:lastRenderedPageBreak/>
        <w:t>Glossaire</w:t>
      </w:r>
      <w:bookmarkEnd w:id="10"/>
    </w:p>
    <w:p w14:paraId="2A0C453E" w14:textId="6D19E409" w:rsidR="006531A7" w:rsidRDefault="006531A7" w:rsidP="004155E6">
      <w:pPr>
        <w:spacing w:line="240" w:lineRule="auto"/>
        <w:jc w:val="left"/>
      </w:pPr>
      <w:r>
        <w:rPr>
          <w:b/>
          <w:bCs/>
        </w:rPr>
        <w:t>A</w:t>
      </w:r>
      <w:r w:rsidRPr="006531A7">
        <w:rPr>
          <w:b/>
          <w:bCs/>
        </w:rPr>
        <w:t>cte</w:t>
      </w:r>
      <w:r w:rsidR="00B4138E" w:rsidRPr="00B4138E">
        <w:rPr>
          <w:b/>
          <w:bCs/>
        </w:rPr>
        <w:t>.</w:t>
      </w:r>
      <w:r w:rsidRPr="006531A7">
        <w:t xml:space="preserve"> Intervention ou procédure réalisée par un professionnel de santé.</w:t>
      </w:r>
    </w:p>
    <w:p w14:paraId="47A3F2E2" w14:textId="4B4E1A4A" w:rsidR="006531A7" w:rsidRDefault="006531A7" w:rsidP="004155E6">
      <w:pPr>
        <w:spacing w:line="240" w:lineRule="auto"/>
        <w:jc w:val="left"/>
      </w:pPr>
      <w:r w:rsidRPr="006531A7">
        <w:br/>
      </w:r>
      <w:r w:rsidRPr="006531A7">
        <w:rPr>
          <w:b/>
          <w:bCs/>
        </w:rPr>
        <w:t>ALD (Affection Longue Durée)</w:t>
      </w:r>
      <w:r w:rsidR="00B4138E" w:rsidRPr="002E0ABD">
        <w:rPr>
          <w:b/>
          <w:bCs/>
        </w:rPr>
        <w:t>.</w:t>
      </w:r>
      <w:r w:rsidRPr="006531A7">
        <w:t xml:space="preserve"> Maladie nécessitant un traitement prolongé pris en charge à 100 % par la sécurité sociale.</w:t>
      </w:r>
    </w:p>
    <w:p w14:paraId="50B0110F" w14:textId="77777777" w:rsidR="00D00675" w:rsidRDefault="00D00675" w:rsidP="004155E6">
      <w:pPr>
        <w:spacing w:line="240" w:lineRule="auto"/>
        <w:jc w:val="left"/>
      </w:pPr>
    </w:p>
    <w:p w14:paraId="35C077C7" w14:textId="4ACF7B40" w:rsidR="00D00675" w:rsidRDefault="00D00675" w:rsidP="004155E6">
      <w:pPr>
        <w:spacing w:line="240" w:lineRule="auto"/>
        <w:jc w:val="left"/>
      </w:pPr>
      <w:proofErr w:type="spellStart"/>
      <w:r w:rsidRPr="00D00675">
        <w:rPr>
          <w:b/>
          <w:bCs/>
        </w:rPr>
        <w:t>Back-end</w:t>
      </w:r>
      <w:proofErr w:type="spellEnd"/>
      <w:r w:rsidR="00B4138E" w:rsidRPr="002E0ABD">
        <w:rPr>
          <w:b/>
          <w:bCs/>
        </w:rPr>
        <w:t>.</w:t>
      </w:r>
      <w:r w:rsidRPr="00D00675">
        <w:t xml:space="preserve"> Partie d'une application qui gère la logique, les bases de données et les serveurs, invisible pour l'utilisateur.</w:t>
      </w:r>
    </w:p>
    <w:p w14:paraId="3F9724AA" w14:textId="196D9384" w:rsidR="006531A7" w:rsidRDefault="006531A7" w:rsidP="004155E6">
      <w:pPr>
        <w:spacing w:line="240" w:lineRule="auto"/>
        <w:jc w:val="left"/>
      </w:pPr>
      <w:r w:rsidRPr="006531A7">
        <w:br/>
      </w:r>
      <w:r w:rsidRPr="006531A7">
        <w:rPr>
          <w:b/>
          <w:bCs/>
        </w:rPr>
        <w:t>BDD (Base De Données)</w:t>
      </w:r>
      <w:r w:rsidR="00B4138E" w:rsidRPr="002E0ABD">
        <w:rPr>
          <w:b/>
          <w:bCs/>
        </w:rPr>
        <w:t>.</w:t>
      </w:r>
      <w:r w:rsidRPr="006531A7">
        <w:t xml:space="preserve"> Système pour stocker et gérer des informations structurées.</w:t>
      </w:r>
    </w:p>
    <w:p w14:paraId="095056DC" w14:textId="0D5381E1" w:rsidR="006531A7" w:rsidRDefault="006531A7" w:rsidP="004155E6">
      <w:pPr>
        <w:spacing w:line="240" w:lineRule="auto"/>
        <w:jc w:val="left"/>
      </w:pPr>
      <w:r w:rsidRPr="006531A7">
        <w:br/>
      </w:r>
      <w:r w:rsidRPr="006531A7">
        <w:rPr>
          <w:b/>
          <w:bCs/>
        </w:rPr>
        <w:t>Bilan Financier</w:t>
      </w:r>
      <w:r w:rsidR="00B4138E" w:rsidRPr="002E0ABD">
        <w:rPr>
          <w:b/>
          <w:bCs/>
        </w:rPr>
        <w:t>.</w:t>
      </w:r>
      <w:r w:rsidRPr="002E0ABD">
        <w:rPr>
          <w:b/>
          <w:bCs/>
        </w:rPr>
        <w:t xml:space="preserve"> </w:t>
      </w:r>
      <w:r w:rsidRPr="006531A7">
        <w:t>Document comptable résumant la situation financière d'une organisation.</w:t>
      </w:r>
    </w:p>
    <w:p w14:paraId="0AEEC802" w14:textId="26A6FF23" w:rsidR="006531A7" w:rsidRDefault="006531A7" w:rsidP="004155E6">
      <w:pPr>
        <w:spacing w:line="240" w:lineRule="auto"/>
        <w:jc w:val="left"/>
      </w:pPr>
      <w:r w:rsidRPr="006531A7">
        <w:br/>
      </w:r>
      <w:r w:rsidRPr="006531A7">
        <w:rPr>
          <w:b/>
          <w:bCs/>
        </w:rPr>
        <w:t>CA (Chiffre d'Affaires)</w:t>
      </w:r>
      <w:r w:rsidR="00B4138E" w:rsidRPr="002E0ABD">
        <w:rPr>
          <w:b/>
          <w:bCs/>
        </w:rPr>
        <w:t>.</w:t>
      </w:r>
      <w:r w:rsidRPr="006531A7">
        <w:t xml:space="preserve"> Montant total des ventes réalisées.</w:t>
      </w:r>
    </w:p>
    <w:p w14:paraId="73276D9D" w14:textId="3FD43CB3" w:rsidR="006531A7" w:rsidRDefault="006531A7" w:rsidP="004155E6">
      <w:pPr>
        <w:spacing w:line="240" w:lineRule="auto"/>
        <w:jc w:val="left"/>
      </w:pPr>
      <w:r w:rsidRPr="006531A7">
        <w:br/>
      </w:r>
      <w:r w:rsidRPr="006531A7">
        <w:rPr>
          <w:b/>
          <w:bCs/>
        </w:rPr>
        <w:t>CB (Carte Bancaire)</w:t>
      </w:r>
      <w:r w:rsidR="00B4138E" w:rsidRPr="002E0ABD">
        <w:rPr>
          <w:b/>
          <w:bCs/>
        </w:rPr>
        <w:t>.</w:t>
      </w:r>
      <w:r w:rsidRPr="006531A7">
        <w:t xml:space="preserve"> Moyen de paiement électronique.</w:t>
      </w:r>
    </w:p>
    <w:p w14:paraId="6A04FB95" w14:textId="35BD0127" w:rsidR="006531A7" w:rsidRDefault="006531A7" w:rsidP="004155E6">
      <w:pPr>
        <w:spacing w:line="240" w:lineRule="auto"/>
        <w:jc w:val="left"/>
      </w:pPr>
      <w:r w:rsidRPr="006531A7">
        <w:br/>
      </w:r>
      <w:r w:rsidRPr="006531A7">
        <w:rPr>
          <w:b/>
          <w:bCs/>
        </w:rPr>
        <w:t>C2S (Couverture Maladie Universelle)</w:t>
      </w:r>
      <w:r w:rsidR="00B4138E" w:rsidRPr="002E0ABD">
        <w:rPr>
          <w:b/>
          <w:bCs/>
        </w:rPr>
        <w:t>.</w:t>
      </w:r>
      <w:r w:rsidRPr="006531A7">
        <w:t xml:space="preserve"> Dispositif d’accès aux soins pour les personnes sans couverture sociale.</w:t>
      </w:r>
    </w:p>
    <w:p w14:paraId="18189EA4" w14:textId="46E4CF72" w:rsidR="00D00675" w:rsidRDefault="006531A7" w:rsidP="004155E6">
      <w:pPr>
        <w:spacing w:line="240" w:lineRule="auto"/>
        <w:jc w:val="left"/>
      </w:pPr>
      <w:r w:rsidRPr="006531A7">
        <w:br/>
      </w:r>
      <w:r w:rsidRPr="006531A7">
        <w:rPr>
          <w:b/>
          <w:bCs/>
        </w:rPr>
        <w:t>CM24 (Couverture Maladie 24 heures)</w:t>
      </w:r>
      <w:r w:rsidR="00B4138E" w:rsidRPr="002E0ABD">
        <w:rPr>
          <w:b/>
          <w:bCs/>
        </w:rPr>
        <w:t>.</w:t>
      </w:r>
      <w:r w:rsidRPr="006531A7">
        <w:t xml:space="preserve"> Dispositif d’assurance santé de base pour les soins médicaux.</w:t>
      </w:r>
    </w:p>
    <w:p w14:paraId="69952CF1" w14:textId="3063389C" w:rsidR="006531A7" w:rsidRDefault="006531A7" w:rsidP="004155E6">
      <w:pPr>
        <w:spacing w:line="240" w:lineRule="auto"/>
        <w:jc w:val="left"/>
      </w:pPr>
      <w:r w:rsidRPr="006531A7">
        <w:br/>
      </w:r>
      <w:r w:rsidRPr="006531A7">
        <w:rPr>
          <w:b/>
          <w:bCs/>
        </w:rPr>
        <w:t>Cotation</w:t>
      </w:r>
      <w:r w:rsidR="00B4138E" w:rsidRPr="002E0ABD">
        <w:rPr>
          <w:b/>
          <w:bCs/>
        </w:rPr>
        <w:t>.</w:t>
      </w:r>
      <w:r w:rsidRPr="006531A7">
        <w:t xml:space="preserve"> Attribution d’un code pour un acte médical pour la facturation</w:t>
      </w:r>
      <w:r w:rsidR="00F65342">
        <w:t>, c</w:t>
      </w:r>
      <w:r w:rsidR="00F65342" w:rsidRPr="00F65342">
        <w:t>e code est associé à un prix déterminé pour l'acte ou traitement réalisé, et permet de calculer le montant à payer par le patient ou l'assurance.</w:t>
      </w:r>
    </w:p>
    <w:p w14:paraId="2BE1CB89" w14:textId="77777777" w:rsidR="000907D0" w:rsidRDefault="000907D0" w:rsidP="004155E6">
      <w:pPr>
        <w:spacing w:line="240" w:lineRule="auto"/>
        <w:jc w:val="left"/>
      </w:pPr>
    </w:p>
    <w:p w14:paraId="04CC69A0" w14:textId="121B966C" w:rsidR="000907D0" w:rsidRDefault="000907D0" w:rsidP="004155E6">
      <w:pPr>
        <w:spacing w:line="240" w:lineRule="auto"/>
        <w:jc w:val="left"/>
      </w:pPr>
      <w:r w:rsidRPr="000907D0">
        <w:rPr>
          <w:b/>
          <w:bCs/>
        </w:rPr>
        <w:t>CRUD</w:t>
      </w:r>
      <w:r w:rsidRPr="000907D0">
        <w:t xml:space="preserve"> </w:t>
      </w:r>
      <w:r>
        <w:t>(</w:t>
      </w:r>
      <w:proofErr w:type="spellStart"/>
      <w:r w:rsidRPr="000907D0">
        <w:rPr>
          <w:b/>
          <w:bCs/>
        </w:rPr>
        <w:t>Create</w:t>
      </w:r>
      <w:proofErr w:type="spellEnd"/>
      <w:r w:rsidRPr="000907D0">
        <w:rPr>
          <w:b/>
          <w:bCs/>
        </w:rPr>
        <w:t xml:space="preserve">, Read, Update, </w:t>
      </w:r>
      <w:proofErr w:type="spellStart"/>
      <w:r w:rsidRPr="000907D0">
        <w:rPr>
          <w:b/>
          <w:bCs/>
        </w:rPr>
        <w:t>Delete</w:t>
      </w:r>
      <w:proofErr w:type="spellEnd"/>
      <w:r>
        <w:t>)</w:t>
      </w:r>
      <w:r w:rsidRPr="000907D0">
        <w:rPr>
          <w:b/>
          <w:bCs/>
        </w:rPr>
        <w:t>.</w:t>
      </w:r>
      <w:r w:rsidRPr="000907D0">
        <w:t xml:space="preserve"> </w:t>
      </w:r>
      <w:proofErr w:type="gramStart"/>
      <w:r w:rsidRPr="000907D0">
        <w:t>désigne</w:t>
      </w:r>
      <w:proofErr w:type="gramEnd"/>
      <w:r w:rsidRPr="000907D0">
        <w:t xml:space="preserve"> les 4 opérations de base pour gérer des données dans une application.</w:t>
      </w:r>
    </w:p>
    <w:p w14:paraId="0DDB623D" w14:textId="77777777" w:rsidR="00D00675" w:rsidRDefault="00D00675" w:rsidP="004155E6">
      <w:pPr>
        <w:spacing w:line="240" w:lineRule="auto"/>
        <w:jc w:val="left"/>
      </w:pPr>
    </w:p>
    <w:p w14:paraId="24FA5E83" w14:textId="5D3DE754" w:rsidR="00D00675" w:rsidRDefault="00D00675" w:rsidP="004155E6">
      <w:pPr>
        <w:spacing w:line="240" w:lineRule="auto"/>
        <w:jc w:val="left"/>
      </w:pPr>
      <w:r w:rsidRPr="00D00675">
        <w:rPr>
          <w:b/>
          <w:bCs/>
        </w:rPr>
        <w:t xml:space="preserve">CSRF (Cross-Site </w:t>
      </w:r>
      <w:proofErr w:type="spellStart"/>
      <w:r w:rsidRPr="00D00675">
        <w:rPr>
          <w:b/>
          <w:bCs/>
        </w:rPr>
        <w:t>Request</w:t>
      </w:r>
      <w:proofErr w:type="spellEnd"/>
      <w:r w:rsidRPr="00D00675">
        <w:rPr>
          <w:b/>
          <w:bCs/>
        </w:rPr>
        <w:t xml:space="preserve"> </w:t>
      </w:r>
      <w:proofErr w:type="spellStart"/>
      <w:r w:rsidRPr="00D00675">
        <w:rPr>
          <w:b/>
          <w:bCs/>
        </w:rPr>
        <w:t>Forgery</w:t>
      </w:r>
      <w:proofErr w:type="spellEnd"/>
      <w:r w:rsidRPr="00D00675">
        <w:rPr>
          <w:b/>
          <w:bCs/>
        </w:rPr>
        <w:t>)</w:t>
      </w:r>
      <w:r w:rsidR="002E0ABD" w:rsidRPr="002E0ABD">
        <w:rPr>
          <w:b/>
          <w:bCs/>
        </w:rPr>
        <w:t>.</w:t>
      </w:r>
      <w:r w:rsidRPr="00D00675">
        <w:t xml:space="preserve"> Type d'attaque où un utilisateur est incité à exécuter une action non voulue sur un site où il est authentifié.</w:t>
      </w:r>
    </w:p>
    <w:p w14:paraId="3E20E7FA" w14:textId="77777777" w:rsidR="003D119C" w:rsidRDefault="003D119C" w:rsidP="004155E6">
      <w:pPr>
        <w:spacing w:line="240" w:lineRule="auto"/>
        <w:jc w:val="left"/>
      </w:pPr>
    </w:p>
    <w:p w14:paraId="53FEB082" w14:textId="77777777" w:rsidR="003D119C" w:rsidRDefault="003D119C" w:rsidP="004155E6">
      <w:pPr>
        <w:spacing w:line="240" w:lineRule="auto"/>
        <w:jc w:val="left"/>
      </w:pPr>
      <w:r w:rsidRPr="003D119C">
        <w:rPr>
          <w:b/>
          <w:bCs/>
        </w:rPr>
        <w:t>Diagramme de Gantt</w:t>
      </w:r>
      <w:r w:rsidRPr="003D119C">
        <w:t xml:space="preserve"> : Outil de gestion de projet permettant de visualiser les tâches planifiées sur une ligne du temps. Il montre la durée, l’enchaînement et la progression des différentes étapes du projet.</w:t>
      </w:r>
    </w:p>
    <w:p w14:paraId="1D41E875" w14:textId="616DFFE4" w:rsidR="006531A7" w:rsidRDefault="006531A7" w:rsidP="004155E6">
      <w:pPr>
        <w:spacing w:line="240" w:lineRule="auto"/>
        <w:jc w:val="left"/>
      </w:pPr>
      <w:r w:rsidRPr="006531A7">
        <w:br/>
      </w:r>
      <w:r w:rsidRPr="006531A7">
        <w:rPr>
          <w:b/>
          <w:bCs/>
        </w:rPr>
        <w:t>Empreinte</w:t>
      </w:r>
      <w:r w:rsidR="002E0ABD" w:rsidRPr="002E0ABD">
        <w:rPr>
          <w:b/>
          <w:bCs/>
        </w:rPr>
        <w:t>.</w:t>
      </w:r>
      <w:r w:rsidRPr="006531A7">
        <w:t xml:space="preserve"> Réplique des dents ou de la bouche utilisée pour fabriquer des prothèses dentaires.</w:t>
      </w:r>
    </w:p>
    <w:p w14:paraId="5A03A277" w14:textId="77777777" w:rsidR="00D00675" w:rsidRDefault="00D00675" w:rsidP="004155E6">
      <w:pPr>
        <w:spacing w:line="240" w:lineRule="auto"/>
        <w:jc w:val="left"/>
      </w:pPr>
    </w:p>
    <w:p w14:paraId="3CB4886F" w14:textId="58C93EE0" w:rsidR="00D00675" w:rsidRDefault="00D00675" w:rsidP="004155E6">
      <w:pPr>
        <w:spacing w:line="240" w:lineRule="auto"/>
        <w:jc w:val="left"/>
      </w:pPr>
      <w:proofErr w:type="spellStart"/>
      <w:r w:rsidRPr="00D00675">
        <w:rPr>
          <w:b/>
          <w:bCs/>
        </w:rPr>
        <w:t>Eloquent</w:t>
      </w:r>
      <w:proofErr w:type="spellEnd"/>
      <w:r w:rsidRPr="00D00675">
        <w:rPr>
          <w:b/>
          <w:bCs/>
        </w:rPr>
        <w:t xml:space="preserve"> ORM</w:t>
      </w:r>
      <w:r w:rsidR="002E0ABD">
        <w:rPr>
          <w:b/>
          <w:bCs/>
        </w:rPr>
        <w:t>.</w:t>
      </w:r>
      <w:r>
        <w:t xml:space="preserve"> </w:t>
      </w:r>
      <w:r w:rsidRPr="00D00675">
        <w:t xml:space="preserve">C'est un système de gestion des bases de données en PHP, utilisé dans </w:t>
      </w:r>
      <w:proofErr w:type="spellStart"/>
      <w:r w:rsidRPr="00D00675">
        <w:t>Laravel</w:t>
      </w:r>
      <w:proofErr w:type="spellEnd"/>
      <w:r w:rsidRPr="00D00675">
        <w:t>, qui permet de manipuler les données des bases de données de manière simple en utilisant des objets au lieu d'écrire des requêtes SQL manuelles.</w:t>
      </w:r>
    </w:p>
    <w:p w14:paraId="6BB79DAD" w14:textId="77777777" w:rsidR="00D00675" w:rsidRDefault="00D00675" w:rsidP="004155E6">
      <w:pPr>
        <w:spacing w:line="240" w:lineRule="auto"/>
        <w:jc w:val="left"/>
      </w:pPr>
    </w:p>
    <w:p w14:paraId="03185232" w14:textId="216A03E4" w:rsidR="00D00675" w:rsidRDefault="00D00675" w:rsidP="004155E6">
      <w:pPr>
        <w:spacing w:line="240" w:lineRule="auto"/>
        <w:jc w:val="left"/>
      </w:pPr>
      <w:proofErr w:type="spellStart"/>
      <w:r w:rsidRPr="00D00675">
        <w:rPr>
          <w:b/>
          <w:bCs/>
        </w:rPr>
        <w:t>Front-end</w:t>
      </w:r>
      <w:proofErr w:type="spellEnd"/>
      <w:r w:rsidR="002E0ABD" w:rsidRPr="002E0ABD">
        <w:rPr>
          <w:b/>
          <w:bCs/>
        </w:rPr>
        <w:t>.</w:t>
      </w:r>
      <w:r w:rsidRPr="00D00675">
        <w:t xml:space="preserve"> Partie visible d'une application, ce que l'utilisateur voit et avec lequel il interagit.</w:t>
      </w:r>
    </w:p>
    <w:p w14:paraId="22CD49C2" w14:textId="77777777" w:rsidR="00D00675" w:rsidRDefault="00D00675" w:rsidP="004155E6">
      <w:pPr>
        <w:spacing w:line="240" w:lineRule="auto"/>
        <w:jc w:val="left"/>
      </w:pPr>
    </w:p>
    <w:p w14:paraId="06CEB762" w14:textId="25A0F739" w:rsidR="00D00675" w:rsidRDefault="00D00675" w:rsidP="004155E6">
      <w:pPr>
        <w:spacing w:line="240" w:lineRule="auto"/>
        <w:jc w:val="left"/>
      </w:pPr>
      <w:r w:rsidRPr="00D00675">
        <w:rPr>
          <w:b/>
          <w:bCs/>
        </w:rPr>
        <w:t>Framework</w:t>
      </w:r>
      <w:r w:rsidR="002E0ABD" w:rsidRPr="002E0ABD">
        <w:rPr>
          <w:b/>
          <w:bCs/>
        </w:rPr>
        <w:t>.</w:t>
      </w:r>
      <w:r w:rsidRPr="00D00675">
        <w:t xml:space="preserve"> Ensemble d'outils et de bibliothèques qui facilitent le développement d'applications en fournissant des structures et des conventions prédéfinies.</w:t>
      </w:r>
    </w:p>
    <w:p w14:paraId="2E3B8039" w14:textId="7AA45B35" w:rsidR="006531A7" w:rsidRDefault="006531A7" w:rsidP="004155E6">
      <w:pPr>
        <w:spacing w:line="240" w:lineRule="auto"/>
        <w:jc w:val="left"/>
      </w:pPr>
      <w:r w:rsidRPr="006531A7">
        <w:lastRenderedPageBreak/>
        <w:br/>
      </w:r>
      <w:r w:rsidRPr="006531A7">
        <w:rPr>
          <w:b/>
          <w:bCs/>
        </w:rPr>
        <w:t>Indus</w:t>
      </w:r>
      <w:r w:rsidR="002E0ABD" w:rsidRPr="002E0ABD">
        <w:rPr>
          <w:b/>
          <w:bCs/>
        </w:rPr>
        <w:t>.</w:t>
      </w:r>
      <w:r w:rsidRPr="006531A7">
        <w:t xml:space="preserve"> Référence à l'industrie ou des coûts industriels.</w:t>
      </w:r>
    </w:p>
    <w:p w14:paraId="57671282" w14:textId="7140FFAD" w:rsidR="006531A7" w:rsidRDefault="006531A7" w:rsidP="004155E6">
      <w:pPr>
        <w:spacing w:line="240" w:lineRule="auto"/>
        <w:jc w:val="left"/>
      </w:pPr>
      <w:r w:rsidRPr="006531A7">
        <w:br/>
      </w:r>
      <w:r w:rsidRPr="006531A7">
        <w:rPr>
          <w:b/>
          <w:bCs/>
        </w:rPr>
        <w:t>Mutuelle</w:t>
      </w:r>
      <w:r w:rsidR="002E0ABD" w:rsidRPr="002E0ABD">
        <w:rPr>
          <w:b/>
          <w:bCs/>
        </w:rPr>
        <w:t>.</w:t>
      </w:r>
      <w:r w:rsidRPr="006531A7">
        <w:t xml:space="preserve"> Assurance complémentaire santé qui prend en charge des frais non remboursés par la sécurité sociale.</w:t>
      </w:r>
    </w:p>
    <w:p w14:paraId="682D8626" w14:textId="53CC0524" w:rsidR="006531A7" w:rsidRDefault="006531A7" w:rsidP="004155E6">
      <w:pPr>
        <w:spacing w:line="240" w:lineRule="auto"/>
        <w:jc w:val="left"/>
      </w:pPr>
      <w:r w:rsidRPr="006531A7">
        <w:br/>
      </w:r>
      <w:r w:rsidRPr="006531A7">
        <w:rPr>
          <w:b/>
          <w:bCs/>
        </w:rPr>
        <w:t>PEC (Prise en Charge)</w:t>
      </w:r>
      <w:r w:rsidR="002E0ABD">
        <w:rPr>
          <w:b/>
          <w:bCs/>
        </w:rPr>
        <w:t>.</w:t>
      </w:r>
      <w:r w:rsidRPr="006531A7">
        <w:t xml:space="preserve"> Couverture des frais de santé par un organisme (Sécu, mutuelle, etc.).</w:t>
      </w:r>
    </w:p>
    <w:p w14:paraId="5555463D" w14:textId="77777777" w:rsidR="00B4138E" w:rsidRDefault="00B4138E" w:rsidP="004155E6">
      <w:pPr>
        <w:spacing w:line="240" w:lineRule="auto"/>
        <w:jc w:val="left"/>
      </w:pPr>
    </w:p>
    <w:p w14:paraId="630CDCEE" w14:textId="75D49019" w:rsidR="00B4138E" w:rsidRDefault="00B4138E" w:rsidP="004155E6">
      <w:pPr>
        <w:spacing w:line="240" w:lineRule="auto"/>
        <w:jc w:val="left"/>
      </w:pPr>
      <w:r w:rsidRPr="00B4138E">
        <w:rPr>
          <w:b/>
          <w:bCs/>
        </w:rPr>
        <w:t>PHP.</w:t>
      </w:r>
      <w:r w:rsidRPr="00B4138E">
        <w:t xml:space="preserve"> </w:t>
      </w:r>
      <w:proofErr w:type="gramStart"/>
      <w:r w:rsidRPr="00B4138E">
        <w:t>un</w:t>
      </w:r>
      <w:proofErr w:type="gramEnd"/>
      <w:r w:rsidRPr="00B4138E">
        <w:t xml:space="preserve"> langage de programmation utilisé pour créer des sites web dynamiques, principalement côté serveur, permettant d'interagir avec des bases de données.</w:t>
      </w:r>
    </w:p>
    <w:p w14:paraId="1572069F" w14:textId="7896DCCC" w:rsidR="006531A7" w:rsidRDefault="006531A7" w:rsidP="004155E6">
      <w:pPr>
        <w:spacing w:line="240" w:lineRule="auto"/>
        <w:jc w:val="left"/>
      </w:pPr>
      <w:r w:rsidRPr="006531A7">
        <w:br/>
      </w:r>
      <w:r w:rsidRPr="006531A7">
        <w:rPr>
          <w:b/>
          <w:bCs/>
        </w:rPr>
        <w:t>Prothèse</w:t>
      </w:r>
      <w:r w:rsidR="002E0ABD" w:rsidRPr="002E0ABD">
        <w:rPr>
          <w:b/>
          <w:bCs/>
        </w:rPr>
        <w:t>.</w:t>
      </w:r>
      <w:r w:rsidRPr="006531A7">
        <w:t xml:space="preserve"> Dispositif médical remplaçant une partie du corps, comme une dent ou un membre.</w:t>
      </w:r>
    </w:p>
    <w:p w14:paraId="64A13C94" w14:textId="62197366" w:rsidR="006531A7" w:rsidRDefault="006531A7" w:rsidP="004155E6">
      <w:pPr>
        <w:spacing w:line="240" w:lineRule="auto"/>
        <w:jc w:val="left"/>
      </w:pPr>
      <w:r w:rsidRPr="006531A7">
        <w:br/>
      </w:r>
      <w:r w:rsidRPr="006531A7">
        <w:rPr>
          <w:b/>
          <w:bCs/>
        </w:rPr>
        <w:t>RAC (Reste À Charge)</w:t>
      </w:r>
      <w:r w:rsidR="002E0ABD" w:rsidRPr="002E0ABD">
        <w:rPr>
          <w:b/>
          <w:bCs/>
        </w:rPr>
        <w:t>.</w:t>
      </w:r>
      <w:r w:rsidR="002E0ABD">
        <w:t xml:space="preserve"> </w:t>
      </w:r>
      <w:r w:rsidRPr="006531A7">
        <w:t>Montant à la charge du patient après remboursement des assurances.</w:t>
      </w:r>
    </w:p>
    <w:p w14:paraId="7AD706F3" w14:textId="6DD65795" w:rsidR="006531A7" w:rsidRDefault="006531A7" w:rsidP="004155E6">
      <w:pPr>
        <w:spacing w:line="240" w:lineRule="auto"/>
        <w:jc w:val="left"/>
      </w:pPr>
      <w:r w:rsidRPr="006531A7">
        <w:br/>
      </w:r>
      <w:r w:rsidRPr="006531A7">
        <w:rPr>
          <w:b/>
          <w:bCs/>
        </w:rPr>
        <w:t>RC (Responsabilité Civile)</w:t>
      </w:r>
      <w:r w:rsidR="002E0ABD" w:rsidRPr="002E0ABD">
        <w:rPr>
          <w:b/>
          <w:bCs/>
        </w:rPr>
        <w:t>.</w:t>
      </w:r>
      <w:r w:rsidRPr="006531A7">
        <w:t xml:space="preserve"> Assurance couvrant les dommages causés à autrui.</w:t>
      </w:r>
    </w:p>
    <w:p w14:paraId="7E0D98A2" w14:textId="04C07AD8" w:rsidR="006531A7" w:rsidRDefault="006531A7" w:rsidP="004155E6">
      <w:pPr>
        <w:spacing w:line="240" w:lineRule="auto"/>
        <w:jc w:val="left"/>
      </w:pPr>
      <w:r w:rsidRPr="006531A7">
        <w:br/>
      </w:r>
      <w:r w:rsidRPr="006531A7">
        <w:rPr>
          <w:b/>
          <w:bCs/>
        </w:rPr>
        <w:t>RO (Régime Obligatoire)</w:t>
      </w:r>
      <w:r w:rsidR="002E0ABD" w:rsidRPr="002E0ABD">
        <w:rPr>
          <w:b/>
          <w:bCs/>
        </w:rPr>
        <w:t>.</w:t>
      </w:r>
      <w:r w:rsidRPr="002E0ABD">
        <w:rPr>
          <w:b/>
          <w:bCs/>
        </w:rPr>
        <w:t xml:space="preserve"> </w:t>
      </w:r>
      <w:r w:rsidRPr="006531A7">
        <w:t>Assurances ou régimes qui couvrent les soins de santé de base.</w:t>
      </w:r>
    </w:p>
    <w:p w14:paraId="66EBD1BB" w14:textId="77D5A447" w:rsidR="006531A7" w:rsidRDefault="006531A7" w:rsidP="004155E6">
      <w:pPr>
        <w:spacing w:line="240" w:lineRule="auto"/>
        <w:jc w:val="left"/>
      </w:pPr>
      <w:r w:rsidRPr="006531A7">
        <w:br/>
      </w:r>
      <w:r w:rsidRPr="006531A7">
        <w:rPr>
          <w:b/>
          <w:bCs/>
        </w:rPr>
        <w:t>Sécu (Sécurité sociale)</w:t>
      </w:r>
      <w:r w:rsidR="002E0ABD" w:rsidRPr="002E0ABD">
        <w:rPr>
          <w:b/>
          <w:bCs/>
        </w:rPr>
        <w:t>.</w:t>
      </w:r>
      <w:r w:rsidRPr="006531A7">
        <w:t xml:space="preserve"> Système de protection sociale contre les risques financiers liés à la santé.</w:t>
      </w:r>
    </w:p>
    <w:p w14:paraId="59B887CC" w14:textId="13C5BFD2" w:rsidR="006E6942" w:rsidRPr="0037595D" w:rsidRDefault="006531A7" w:rsidP="004155E6">
      <w:pPr>
        <w:spacing w:line="240" w:lineRule="auto"/>
        <w:jc w:val="left"/>
        <w:rPr>
          <w:lang w:val="fr-FR"/>
        </w:rPr>
      </w:pPr>
      <w:r w:rsidRPr="006531A7">
        <w:br/>
      </w:r>
      <w:r w:rsidRPr="006531A7">
        <w:rPr>
          <w:b/>
          <w:bCs/>
        </w:rPr>
        <w:t>Virement</w:t>
      </w:r>
      <w:r w:rsidR="002E0ABD" w:rsidRPr="002E0ABD">
        <w:rPr>
          <w:b/>
          <w:bCs/>
        </w:rPr>
        <w:t>.</w:t>
      </w:r>
      <w:r w:rsidRPr="006531A7">
        <w:t xml:space="preserve"> Transfert d’argent d'un compte à un autre</w:t>
      </w:r>
      <w:r w:rsidR="006E6942">
        <w:rPr>
          <w:lang w:val="fr-FR"/>
        </w:rPr>
        <w:br w:type="page"/>
      </w:r>
    </w:p>
    <w:p w14:paraId="173E72C1" w14:textId="77777777" w:rsidR="00411FD5" w:rsidRDefault="00411FD5" w:rsidP="004155E6">
      <w:pPr>
        <w:jc w:val="left"/>
        <w:sectPr w:rsidR="00411FD5" w:rsidSect="00C01A6F">
          <w:headerReference w:type="default" r:id="rId16"/>
          <w:footerReference w:type="default" r:id="rId17"/>
          <w:pgSz w:w="11907" w:h="16840" w:code="9"/>
          <w:pgMar w:top="1418" w:right="1418" w:bottom="1418" w:left="1418" w:header="567" w:footer="567" w:gutter="284"/>
          <w:pgNumType w:fmt="lowerRoman" w:start="1"/>
          <w:cols w:space="720"/>
          <w:noEndnote/>
          <w:docGrid w:linePitch="326"/>
        </w:sectPr>
      </w:pPr>
    </w:p>
    <w:p w14:paraId="12972ECB" w14:textId="7283479B" w:rsidR="002F1685" w:rsidRPr="00E13579" w:rsidRDefault="00BA3BEB" w:rsidP="00983477">
      <w:pPr>
        <w:pStyle w:val="Titre1"/>
        <w:numPr>
          <w:ilvl w:val="0"/>
          <w:numId w:val="0"/>
        </w:numPr>
        <w:ind w:left="432" w:hanging="432"/>
        <w:rPr>
          <w:b w:val="0"/>
        </w:rPr>
      </w:pPr>
      <w:bookmarkStart w:id="11" w:name="_Toc196469572"/>
      <w:r>
        <w:lastRenderedPageBreak/>
        <w:t>Avant-propos</w:t>
      </w:r>
      <w:bookmarkEnd w:id="11"/>
    </w:p>
    <w:p w14:paraId="4CEADAFE" w14:textId="47D62FEA" w:rsidR="00F47466" w:rsidRDefault="00F47466" w:rsidP="004155E6">
      <w:pPr>
        <w:jc w:val="left"/>
      </w:pPr>
      <w:r>
        <w:t xml:space="preserve">Le présent </w:t>
      </w:r>
      <w:r w:rsidR="00EB610A">
        <w:t>mémoire</w:t>
      </w:r>
      <w:r>
        <w:t xml:space="preserve"> présente les résultats du travail effectué lors de mon stage de fin d’étude</w:t>
      </w:r>
      <w:r w:rsidR="007B47BF">
        <w:t xml:space="preserve">s de Licence en </w:t>
      </w:r>
      <w:r>
        <w:t>Informatique de l’</w:t>
      </w:r>
      <w:r w:rsidR="001823E8">
        <w:t xml:space="preserve">IT </w:t>
      </w:r>
      <w:proofErr w:type="spellStart"/>
      <w:r w:rsidR="001823E8">
        <w:t>University</w:t>
      </w:r>
      <w:proofErr w:type="spellEnd"/>
      <w:r w:rsidR="001823E8">
        <w:t>;</w:t>
      </w:r>
      <w:r>
        <w:t xml:space="preserve"> </w:t>
      </w:r>
      <w:r w:rsidR="001823E8">
        <w:t>s</w:t>
      </w:r>
      <w:r>
        <w:t xml:space="preserve">tage effectué </w:t>
      </w:r>
      <w:r w:rsidR="0027092B">
        <w:t>d</w:t>
      </w:r>
      <w:r w:rsidR="000E191B">
        <w:t>ans</w:t>
      </w:r>
      <w:r w:rsidR="001823E8">
        <w:t xml:space="preserve"> </w:t>
      </w:r>
      <w:r w:rsidR="0027092B">
        <w:t>l’entreprise HPI BUSINESS PARTNER</w:t>
      </w:r>
      <w:r w:rsidR="001823E8">
        <w:t xml:space="preserve"> durant </w:t>
      </w:r>
      <w:r w:rsidR="0027092B">
        <w:t>trois</w:t>
      </w:r>
      <w:r w:rsidR="001823E8">
        <w:t xml:space="preserve"> mois, de</w:t>
      </w:r>
      <w:r w:rsidR="0027092B">
        <w:t xml:space="preserve"> Décembre</w:t>
      </w:r>
      <w:r w:rsidR="001823E8">
        <w:t xml:space="preserve"> à </w:t>
      </w:r>
      <w:r w:rsidR="0027092B">
        <w:t>Mars</w:t>
      </w:r>
      <w:r w:rsidR="00983477">
        <w:t xml:space="preserve"> 2025</w:t>
      </w:r>
      <w:r w:rsidR="007B47BF">
        <w:t>.</w:t>
      </w:r>
    </w:p>
    <w:p w14:paraId="68E0136B" w14:textId="748D79B7" w:rsidR="007B47BF" w:rsidRDefault="007B47BF" w:rsidP="004155E6">
      <w:pPr>
        <w:jc w:val="left"/>
      </w:pPr>
      <w:r>
        <w:t xml:space="preserve">Afin de poser clairement le contexte de ce mémoire, je </w:t>
      </w:r>
      <w:r w:rsidR="00BA3BEB">
        <w:t xml:space="preserve">vais présenter </w:t>
      </w:r>
      <w:r>
        <w:t>succincte</w:t>
      </w:r>
      <w:r w:rsidR="00E85F9A">
        <w:t>ment d’une part</w:t>
      </w:r>
      <w:r>
        <w:t xml:space="preserve"> l’I</w:t>
      </w:r>
      <w:r w:rsidR="00E85F9A">
        <w:t xml:space="preserve">T </w:t>
      </w:r>
      <w:proofErr w:type="spellStart"/>
      <w:r w:rsidR="00E85F9A">
        <w:t>University</w:t>
      </w:r>
      <w:proofErr w:type="spellEnd"/>
      <w:r w:rsidR="00E85F9A">
        <w:t xml:space="preserve"> et d’autre part </w:t>
      </w:r>
      <w:r>
        <w:t>mon entreprise d’accueil.</w:t>
      </w:r>
    </w:p>
    <w:p w14:paraId="7755E535" w14:textId="77777777" w:rsidR="007B47BF" w:rsidRPr="00665C3B" w:rsidRDefault="007B47BF" w:rsidP="004155E6">
      <w:pPr>
        <w:pStyle w:val="Titre2"/>
        <w:numPr>
          <w:ilvl w:val="0"/>
          <w:numId w:val="0"/>
        </w:numPr>
        <w:ind w:left="576" w:hanging="576"/>
        <w:jc w:val="left"/>
      </w:pPr>
      <w:bookmarkStart w:id="12" w:name="_Toc196469573"/>
      <w:r>
        <w:t xml:space="preserve">L’IT </w:t>
      </w:r>
      <w:proofErr w:type="spellStart"/>
      <w:r>
        <w:t>University</w:t>
      </w:r>
      <w:bookmarkEnd w:id="12"/>
      <w:proofErr w:type="spellEnd"/>
    </w:p>
    <w:p w14:paraId="35470D54" w14:textId="2AB6D0B8" w:rsidR="00271B35" w:rsidRDefault="00271B35" w:rsidP="004155E6">
      <w:pPr>
        <w:pStyle w:val="Para"/>
        <w:ind w:firstLine="0"/>
        <w:jc w:val="left"/>
      </w:pPr>
      <w:r>
        <w:t xml:space="preserve">Fondée en 2011, l’IT </w:t>
      </w:r>
      <w:proofErr w:type="spellStart"/>
      <w:r>
        <w:t>University</w:t>
      </w:r>
      <w:proofErr w:type="spellEnd"/>
      <w:r w:rsidR="0052421C">
        <w:t xml:space="preserve"> (ou ITU)</w:t>
      </w:r>
      <w:r>
        <w:t xml:space="preserve"> est une université privée</w:t>
      </w:r>
      <w:r w:rsidR="0052421C">
        <w:t>,</w:t>
      </w:r>
      <w:r>
        <w:t xml:space="preserve"> spécialisée en informatique</w:t>
      </w:r>
      <w:r w:rsidR="0052421C">
        <w:t>,</w:t>
      </w:r>
      <w:r>
        <w:t xml:space="preserve"> formant les jeunes bacheliers</w:t>
      </w:r>
      <w:r w:rsidR="003C2E91">
        <w:t xml:space="preserve">, </w:t>
      </w:r>
      <w:r w:rsidR="00483186">
        <w:t>de préférence</w:t>
      </w:r>
      <w:r>
        <w:t xml:space="preserve"> scientifiques : </w:t>
      </w:r>
    </w:p>
    <w:p w14:paraId="3995EFAD" w14:textId="013C2626" w:rsidR="003C2E91" w:rsidRDefault="003C2E91" w:rsidP="004155E6">
      <w:pPr>
        <w:pStyle w:val="Para"/>
        <w:numPr>
          <w:ilvl w:val="0"/>
          <w:numId w:val="5"/>
        </w:numPr>
        <w:jc w:val="left"/>
      </w:pPr>
      <w:r>
        <w:t>En</w:t>
      </w:r>
      <w:r w:rsidR="00271B35">
        <w:t xml:space="preserve"> trois ans, pour l‘obtention d’une</w:t>
      </w:r>
      <w:r>
        <w:t> :</w:t>
      </w:r>
    </w:p>
    <w:p w14:paraId="01D718BA" w14:textId="6F013252" w:rsidR="007B47BF" w:rsidRDefault="00271B35" w:rsidP="003C2E91">
      <w:pPr>
        <w:pStyle w:val="Para"/>
        <w:numPr>
          <w:ilvl w:val="1"/>
          <w:numId w:val="5"/>
        </w:numPr>
        <w:jc w:val="left"/>
      </w:pPr>
      <w:r>
        <w:t>Licence, option Développement, Réseaux et Bases de Données ou Web et Design</w:t>
      </w:r>
    </w:p>
    <w:p w14:paraId="1BF45905" w14:textId="39450D9D" w:rsidR="003C2E91" w:rsidRDefault="003C2E91" w:rsidP="003C2E91">
      <w:pPr>
        <w:pStyle w:val="Para"/>
        <w:numPr>
          <w:ilvl w:val="1"/>
          <w:numId w:val="5"/>
        </w:numPr>
        <w:jc w:val="left"/>
      </w:pPr>
      <w:r>
        <w:t>Licence, option Graphic Design ou Communication Digitale</w:t>
      </w:r>
    </w:p>
    <w:p w14:paraId="4099FC8D" w14:textId="644E96DF" w:rsidR="003C2E91" w:rsidRDefault="003C2E91" w:rsidP="004155E6">
      <w:pPr>
        <w:pStyle w:val="Para"/>
        <w:numPr>
          <w:ilvl w:val="0"/>
          <w:numId w:val="5"/>
        </w:numPr>
        <w:jc w:val="left"/>
      </w:pPr>
      <w:r>
        <w:t>En</w:t>
      </w:r>
      <w:r w:rsidR="00271B35">
        <w:t xml:space="preserve"> cinq ans, pour l’obtention d’un</w:t>
      </w:r>
      <w:r>
        <w:t> :</w:t>
      </w:r>
    </w:p>
    <w:p w14:paraId="33DC3671" w14:textId="5ACA58EB" w:rsidR="00271B35" w:rsidRDefault="00271B35" w:rsidP="003C2E91">
      <w:pPr>
        <w:pStyle w:val="Para"/>
        <w:numPr>
          <w:ilvl w:val="1"/>
          <w:numId w:val="5"/>
        </w:numPr>
        <w:jc w:val="left"/>
      </w:pPr>
      <w:r>
        <w:t xml:space="preserve"> Master MBDS en coopération avec l’Université </w:t>
      </w:r>
      <w:r w:rsidR="004D5F66">
        <w:t>Côte d’Azur à</w:t>
      </w:r>
      <w:r>
        <w:t xml:space="preserve"> Nice Sophia Antipolis </w:t>
      </w:r>
      <w:r w:rsidR="003C2E91">
        <w:t>–</w:t>
      </w:r>
      <w:r>
        <w:t xml:space="preserve"> </w:t>
      </w:r>
      <w:r w:rsidR="003C2E91">
        <w:t>France</w:t>
      </w:r>
    </w:p>
    <w:p w14:paraId="1EE72511" w14:textId="44773A36" w:rsidR="003C2E91" w:rsidRDefault="003C2E91" w:rsidP="003C2E91">
      <w:pPr>
        <w:pStyle w:val="Para"/>
        <w:numPr>
          <w:ilvl w:val="1"/>
          <w:numId w:val="5"/>
        </w:numPr>
        <w:jc w:val="left"/>
      </w:pPr>
      <w:r>
        <w:t xml:space="preserve">Master BIHAR en coopération avec </w:t>
      </w:r>
      <w:r w:rsidR="004D5F66">
        <w:t>l’</w:t>
      </w:r>
      <w:r>
        <w:t>ESTIA du Pays Basque - France</w:t>
      </w:r>
    </w:p>
    <w:p w14:paraId="2221609A" w14:textId="6FB31E39" w:rsidR="0052421C" w:rsidRDefault="0052421C" w:rsidP="004155E6">
      <w:pPr>
        <w:pStyle w:val="Para"/>
        <w:ind w:firstLine="0"/>
        <w:jc w:val="left"/>
      </w:pPr>
      <w:r>
        <w:t>Étant une formation professionnalisante, l’ITU a tissé des liens forts avec ses partenaires industriels, dont l’opérateur convergent TELMA et la plupart des entreprises et institutions du secteur des TIC</w:t>
      </w:r>
      <w:r w:rsidR="00B37B9C">
        <w:rPr>
          <w:rStyle w:val="Appelnotedebasdep"/>
        </w:rPr>
        <w:footnoteReference w:id="1"/>
      </w:r>
      <w:r>
        <w:t>.</w:t>
      </w:r>
      <w:r w:rsidR="00B37B9C">
        <w:t xml:space="preserve"> Ces partenaires participent effectivement à la formation par la fourniture de connexion Internet à haut débit, l’envoi de conférenciers</w:t>
      </w:r>
      <w:r w:rsidR="003C2E91">
        <w:t xml:space="preserve"> ou</w:t>
      </w:r>
      <w:r w:rsidR="00B37B9C">
        <w:t xml:space="preserve"> par l’accueil des étudiants en stage</w:t>
      </w:r>
      <w:r w:rsidR="003C2E91">
        <w:t>. Beaucoup de ces partenaires recrutent aussi les sortants dès leur sortie d’École</w:t>
      </w:r>
      <w:r w:rsidR="00B37B9C">
        <w:t>.</w:t>
      </w:r>
      <w:r>
        <w:br/>
        <w:t xml:space="preserve">D’autre part, </w:t>
      </w:r>
      <w:r w:rsidR="00570A5A">
        <w:t>le</w:t>
      </w:r>
      <w:r>
        <w:t xml:space="preserve"> corps enseignant </w:t>
      </w:r>
      <w:r w:rsidR="00570A5A">
        <w:t xml:space="preserve">de l’ITU </w:t>
      </w:r>
      <w:r>
        <w:t>est constitué intégralement de spécialistes de très haut niveau et obligatoirement actifs professionnellement dans leurs domaines respectifs.</w:t>
      </w:r>
      <w:r>
        <w:br/>
      </w:r>
    </w:p>
    <w:p w14:paraId="7583AC5D" w14:textId="1782A279" w:rsidR="00B37B9C" w:rsidRDefault="002F539E" w:rsidP="004155E6">
      <w:pPr>
        <w:pStyle w:val="Titre2"/>
        <w:numPr>
          <w:ilvl w:val="0"/>
          <w:numId w:val="0"/>
        </w:numPr>
        <w:ind w:left="576" w:hanging="576"/>
        <w:jc w:val="left"/>
      </w:pPr>
      <w:bookmarkStart w:id="13" w:name="_Toc196469574"/>
      <w:r>
        <w:lastRenderedPageBreak/>
        <w:t>HPI BUSINESS PARTNER</w:t>
      </w:r>
      <w:bookmarkEnd w:id="13"/>
    </w:p>
    <w:p w14:paraId="5778635F" w14:textId="42C9983B" w:rsidR="00B37B9C" w:rsidRDefault="00BF3E7A" w:rsidP="004155E6">
      <w:pPr>
        <w:pStyle w:val="Para"/>
        <w:ind w:firstLine="0"/>
        <w:jc w:val="left"/>
      </w:pPr>
      <w:r w:rsidRPr="00BF3E7A">
        <w:rPr>
          <w:lang w:val="fr-FR"/>
        </w:rPr>
        <w:t>HPI Business Partner est une société basée à Antananarivo, spécialisée dans la mise en relation et la mise à disposition de talents malgaches pour les entreprises françaises et les filiales implantées à Madagascar. Forte d’une équipe managériale cumulant plus de dix ans d’expérience dans le recrutement et la gestion des ressources humaines entre la France et Madagascar</w:t>
      </w:r>
      <w:r>
        <w:rPr>
          <w:lang w:val="fr-FR"/>
        </w:rPr>
        <w:t>. Parmi ses services</w:t>
      </w:r>
      <w:r w:rsidRPr="00BF3E7A">
        <w:rPr>
          <w:lang w:val="fr-FR"/>
        </w:rPr>
        <w:t xml:space="preserve"> elle propose</w:t>
      </w:r>
      <w:r w:rsidRPr="00BF3E7A">
        <w:t xml:space="preserve"> :</w:t>
      </w:r>
    </w:p>
    <w:p w14:paraId="33A1C829" w14:textId="4D13D70A" w:rsidR="00BF3E7A" w:rsidRDefault="00BF3E7A" w:rsidP="00BF3E7A">
      <w:pPr>
        <w:pStyle w:val="Para"/>
        <w:numPr>
          <w:ilvl w:val="0"/>
          <w:numId w:val="46"/>
        </w:numPr>
        <w:jc w:val="left"/>
      </w:pPr>
      <w:r w:rsidRPr="00BF3E7A">
        <w:t>Un service de mise en relation et de mise à disposition de profils qualifiés</w:t>
      </w:r>
    </w:p>
    <w:p w14:paraId="0C1D3568" w14:textId="1340ECD3" w:rsidR="00BF3E7A" w:rsidRDefault="00BF3E7A" w:rsidP="00BF3E7A">
      <w:pPr>
        <w:pStyle w:val="Para"/>
        <w:numPr>
          <w:ilvl w:val="1"/>
          <w:numId w:val="46"/>
        </w:numPr>
        <w:jc w:val="left"/>
      </w:pPr>
      <w:r w:rsidRPr="00BF3E7A">
        <w:t>Administratifs et financiers</w:t>
      </w:r>
    </w:p>
    <w:p w14:paraId="40DA1331" w14:textId="06F51219" w:rsidR="00BF3E7A" w:rsidRDefault="00BF3E7A" w:rsidP="00BF3E7A">
      <w:pPr>
        <w:pStyle w:val="Para"/>
        <w:numPr>
          <w:ilvl w:val="1"/>
          <w:numId w:val="46"/>
        </w:numPr>
        <w:jc w:val="left"/>
      </w:pPr>
      <w:r w:rsidRPr="00BF3E7A">
        <w:t>Back-office (gestion des flux, saisie, suivi)</w:t>
      </w:r>
    </w:p>
    <w:p w14:paraId="1D3CA7A6" w14:textId="27CEBF87" w:rsidR="00BF3E7A" w:rsidRDefault="00BF3E7A" w:rsidP="00BF3E7A">
      <w:pPr>
        <w:pStyle w:val="Para"/>
        <w:numPr>
          <w:ilvl w:val="1"/>
          <w:numId w:val="46"/>
        </w:numPr>
        <w:jc w:val="left"/>
      </w:pPr>
      <w:r w:rsidRPr="00BF3E7A">
        <w:t xml:space="preserve">Support RH externalisé (recrutement, formation, </w:t>
      </w:r>
      <w:proofErr w:type="spellStart"/>
      <w:r w:rsidRPr="00BF3E7A">
        <w:t>onboarding</w:t>
      </w:r>
      <w:proofErr w:type="spellEnd"/>
      <w:r w:rsidRPr="00BF3E7A">
        <w:t>)</w:t>
      </w:r>
    </w:p>
    <w:p w14:paraId="162D6FC1" w14:textId="76FD2FFB" w:rsidR="00BF3E7A" w:rsidRDefault="00BF3E7A" w:rsidP="00BF3E7A">
      <w:pPr>
        <w:pStyle w:val="Para"/>
        <w:numPr>
          <w:ilvl w:val="0"/>
          <w:numId w:val="46"/>
        </w:numPr>
        <w:jc w:val="left"/>
      </w:pPr>
      <w:r w:rsidRPr="00BF3E7A">
        <w:t>Une offre de gestion back-office dédiée aux cabinets dentaires</w:t>
      </w:r>
    </w:p>
    <w:p w14:paraId="3F71D71F" w14:textId="77777777" w:rsidR="00BF3E7A" w:rsidRDefault="00BF3E7A" w:rsidP="00BF3E7A">
      <w:pPr>
        <w:pStyle w:val="Para"/>
        <w:numPr>
          <w:ilvl w:val="1"/>
          <w:numId w:val="46"/>
        </w:numPr>
        <w:jc w:val="left"/>
      </w:pPr>
      <w:r w:rsidRPr="00BF3E7A">
        <w:t>Vérification et validation des dossiers (droits Sécurité Sociale, mutuelles, Moaï/Doctolib)</w:t>
      </w:r>
    </w:p>
    <w:p w14:paraId="606D64C3" w14:textId="77777777" w:rsidR="00BF3E7A" w:rsidRDefault="00BF3E7A" w:rsidP="00BF3E7A">
      <w:pPr>
        <w:pStyle w:val="Para"/>
        <w:numPr>
          <w:ilvl w:val="1"/>
          <w:numId w:val="46"/>
        </w:numPr>
        <w:jc w:val="left"/>
      </w:pPr>
      <w:r w:rsidRPr="00BF3E7A">
        <w:t>Sécurisation des actes et suivi des devis (télétransmission, tableur de suivi)</w:t>
      </w:r>
    </w:p>
    <w:p w14:paraId="3BF16827" w14:textId="77777777" w:rsidR="00BF3E7A" w:rsidRDefault="00BF3E7A" w:rsidP="00BF3E7A">
      <w:pPr>
        <w:pStyle w:val="Para"/>
        <w:numPr>
          <w:ilvl w:val="1"/>
          <w:numId w:val="46"/>
        </w:numPr>
        <w:jc w:val="left"/>
      </w:pPr>
      <w:r w:rsidRPr="00BF3E7A">
        <w:t xml:space="preserve"> Suivi des prises en charge mutuelles et consignation des réponses</w:t>
      </w:r>
    </w:p>
    <w:p w14:paraId="1AB17274" w14:textId="77777777" w:rsidR="00BF3E7A" w:rsidRDefault="00BF3E7A" w:rsidP="00BF3E7A">
      <w:pPr>
        <w:pStyle w:val="Para"/>
        <w:numPr>
          <w:ilvl w:val="1"/>
          <w:numId w:val="46"/>
        </w:numPr>
        <w:jc w:val="left"/>
      </w:pPr>
      <w:r w:rsidRPr="00BF3E7A">
        <w:t xml:space="preserve"> Numérisation et enregistrement des paiements, pointage bancaire quotidien</w:t>
      </w:r>
    </w:p>
    <w:p w14:paraId="37079409" w14:textId="7ACCB7BB" w:rsidR="00BF3E7A" w:rsidRDefault="00BF3E7A" w:rsidP="00BF3E7A">
      <w:pPr>
        <w:pStyle w:val="Para"/>
        <w:numPr>
          <w:ilvl w:val="1"/>
          <w:numId w:val="46"/>
        </w:numPr>
        <w:jc w:val="left"/>
      </w:pPr>
      <w:r w:rsidRPr="00BF3E7A">
        <w:t xml:space="preserve"> Analyse mensuelle des KPI : chiffre d’affaires par praticien, taux d’encaissement, </w:t>
      </w:r>
      <w:proofErr w:type="spellStart"/>
      <w:r w:rsidRPr="00BF3E7A">
        <w:t>reporting</w:t>
      </w:r>
      <w:proofErr w:type="spellEnd"/>
    </w:p>
    <w:p w14:paraId="40890974" w14:textId="3964B8D7" w:rsidR="006E6942" w:rsidRPr="003E6C8C" w:rsidRDefault="006E6942" w:rsidP="004155E6">
      <w:pPr>
        <w:pStyle w:val="Titre2"/>
        <w:numPr>
          <w:ilvl w:val="0"/>
          <w:numId w:val="0"/>
        </w:numPr>
        <w:ind w:left="576" w:hanging="576"/>
        <w:jc w:val="left"/>
      </w:pPr>
      <w:bookmarkStart w:id="14" w:name="_Toc196469575"/>
      <w:r w:rsidRPr="003E6C8C">
        <w:t>Remerciements</w:t>
      </w:r>
      <w:bookmarkEnd w:id="14"/>
    </w:p>
    <w:p w14:paraId="2390B501" w14:textId="77777777" w:rsidR="000A1D79" w:rsidRDefault="000A1D79" w:rsidP="00523C20">
      <w:pPr>
        <w:jc w:val="left"/>
        <w:rPr>
          <w:lang w:val="fr-FR"/>
        </w:rPr>
      </w:pPr>
      <w:r w:rsidRPr="000A1D79">
        <w:rPr>
          <w:lang w:val="fr-FR"/>
        </w:rPr>
        <w:t xml:space="preserve">En premier lieu, je tiens à exprimer ma profonde gratitude envers Dieu Tout-Puissant, qui m’a offert force et guidance tout au long de cette aventure. </w:t>
      </w:r>
    </w:p>
    <w:p w14:paraId="293AE301" w14:textId="77777777" w:rsidR="000A1D79" w:rsidRDefault="000A1D79" w:rsidP="00523C20">
      <w:pPr>
        <w:jc w:val="left"/>
        <w:rPr>
          <w:lang w:val="fr-FR"/>
        </w:rPr>
      </w:pPr>
    </w:p>
    <w:p w14:paraId="265A636C" w14:textId="532370AF" w:rsidR="000A1D79" w:rsidRDefault="000A1D79" w:rsidP="00523C20">
      <w:pPr>
        <w:jc w:val="left"/>
        <w:rPr>
          <w:lang w:val="fr-FR"/>
        </w:rPr>
      </w:pPr>
      <w:r w:rsidRPr="000A1D79">
        <w:rPr>
          <w:lang w:val="fr-FR"/>
        </w:rPr>
        <w:t xml:space="preserve">Je souhaite également remercier l’IT </w:t>
      </w:r>
      <w:proofErr w:type="spellStart"/>
      <w:r w:rsidRPr="000A1D79">
        <w:rPr>
          <w:lang w:val="fr-FR"/>
        </w:rPr>
        <w:t>University</w:t>
      </w:r>
      <w:proofErr w:type="spellEnd"/>
      <w:r>
        <w:rPr>
          <w:lang w:val="fr-FR"/>
        </w:rPr>
        <w:t xml:space="preserve"> </w:t>
      </w:r>
      <w:r w:rsidRPr="000A1D79">
        <w:t>et son équipe pédagogique</w:t>
      </w:r>
      <w:r w:rsidRPr="000A1D79">
        <w:rPr>
          <w:lang w:val="fr-FR"/>
        </w:rPr>
        <w:t>, dont le soutien et l’exigence académique ont façonné ces trois années d’études enrichissantes.</w:t>
      </w:r>
    </w:p>
    <w:p w14:paraId="635E459A" w14:textId="77777777" w:rsidR="000A1D79" w:rsidRPr="000A1D79" w:rsidRDefault="000A1D79" w:rsidP="00523C20">
      <w:pPr>
        <w:jc w:val="left"/>
        <w:rPr>
          <w:lang w:val="fr-FR"/>
        </w:rPr>
      </w:pPr>
    </w:p>
    <w:p w14:paraId="74A4F3DB" w14:textId="77777777" w:rsidR="000A1D79" w:rsidRDefault="000A1D79" w:rsidP="00523C20">
      <w:pPr>
        <w:jc w:val="left"/>
        <w:rPr>
          <w:lang w:val="fr-FR"/>
        </w:rPr>
      </w:pPr>
      <w:r w:rsidRPr="000A1D79">
        <w:rPr>
          <w:lang w:val="fr-FR"/>
        </w:rPr>
        <w:t>Je suis particulièrement reconnaissant envers HPI BUSINESS PARTNER, mon entreprise d’accueil, qui m’a offert l’opportunité de mettre en pratique mes acquis et de découvrir le monde professionnel dans des conditions stimulantes et formatrices. Leur confiance et leur accompagnement ont été essentiels pour la réalisation de ce mémoire.</w:t>
      </w:r>
    </w:p>
    <w:p w14:paraId="689CD12F" w14:textId="77777777" w:rsidR="000A1D79" w:rsidRPr="000A1D79" w:rsidRDefault="000A1D79" w:rsidP="00523C20">
      <w:pPr>
        <w:jc w:val="left"/>
        <w:rPr>
          <w:lang w:val="fr-FR"/>
        </w:rPr>
      </w:pPr>
    </w:p>
    <w:p w14:paraId="0223F83A" w14:textId="313118DD" w:rsidR="006E6942" w:rsidRPr="00D30176" w:rsidRDefault="000A1D79" w:rsidP="00523C20">
      <w:pPr>
        <w:jc w:val="left"/>
        <w:rPr>
          <w:lang w:val="fr-FR"/>
        </w:rPr>
      </w:pPr>
      <w:r w:rsidRPr="000A1D79">
        <w:rPr>
          <w:lang w:val="fr-FR"/>
        </w:rPr>
        <w:t>Enfin, je remercie chaleureusement ma famille, mes amis et tous ceux qui m’ont encouragé et soutenu dans chaque étape de ce parcours. Leur présence a été une source constante de motivation et d’inspiration.</w:t>
      </w:r>
      <w:r w:rsidR="006E6942">
        <w:br w:type="page"/>
      </w:r>
    </w:p>
    <w:p w14:paraId="38F683D1" w14:textId="4478812A" w:rsidR="00BA3BEB" w:rsidRDefault="00BA3BEB" w:rsidP="004155E6">
      <w:pPr>
        <w:pStyle w:val="Titre1"/>
        <w:numPr>
          <w:ilvl w:val="0"/>
          <w:numId w:val="0"/>
        </w:numPr>
        <w:ind w:left="432" w:hanging="432"/>
      </w:pPr>
      <w:bookmarkStart w:id="15" w:name="_Toc196469576"/>
      <w:r>
        <w:lastRenderedPageBreak/>
        <w:t>Introduction</w:t>
      </w:r>
      <w:bookmarkEnd w:id="15"/>
    </w:p>
    <w:p w14:paraId="2A51AED2" w14:textId="74A82FA8" w:rsidR="006507D1" w:rsidRDefault="00523C20" w:rsidP="00523C20">
      <w:pPr>
        <w:ind w:firstLine="432"/>
        <w:jc w:val="left"/>
      </w:pPr>
      <w:r w:rsidRPr="00523C20">
        <w:t xml:space="preserve">L’essentiel du travail que j’ai réalisé a porté sur le thème : </w:t>
      </w:r>
      <w:r w:rsidRPr="00523C20">
        <w:rPr>
          <w:b/>
          <w:bCs/>
        </w:rPr>
        <w:t>« Développement d'une application pour le suivi administratif et financier d'un cabinet dentaire »</w:t>
      </w:r>
      <w:r w:rsidRPr="00523C20">
        <w:t>, visant à optimiser les processus administratifs et financiers dans ce secteur. La mise en place d’une telle solution numérique répond à un besoin</w:t>
      </w:r>
      <w:r>
        <w:t xml:space="preserve"> </w:t>
      </w:r>
      <w:r w:rsidRPr="00523C20">
        <w:t>de centralisation et d’automatisation pour améliorer la qualité de service et la productivité des équipes.</w:t>
      </w:r>
    </w:p>
    <w:p w14:paraId="774DC9F4" w14:textId="77777777" w:rsidR="00523C20" w:rsidRPr="00670D32" w:rsidRDefault="00523C20" w:rsidP="00523C20">
      <w:pPr>
        <w:ind w:firstLine="432"/>
        <w:jc w:val="left"/>
        <w:rPr>
          <w:lang w:val="fr-FR"/>
        </w:rPr>
      </w:pPr>
    </w:p>
    <w:p w14:paraId="571916C3" w14:textId="7481B717" w:rsidR="00523C20" w:rsidRDefault="00523C20" w:rsidP="00523C20">
      <w:pPr>
        <w:ind w:firstLine="432"/>
        <w:jc w:val="left"/>
      </w:pPr>
      <w:r w:rsidRPr="00523C20">
        <w:t>Actuellement, la gestion des dossiers patients, des devis et des paiements repose souvent sur des outils dispersés (supports papier, emails, logiciels distincts), entraînant des pertes de temps, des erreurs de traitemen</w:t>
      </w:r>
      <w:r>
        <w:t>t....</w:t>
      </w:r>
      <w:r w:rsidRPr="00523C20">
        <w:t xml:space="preserve"> Face à ces limites, le développement d’une application intégrée, centralisant l’ensemble des données et automatisant les principales tâches, s’est imposé comme une réponse pertinente</w:t>
      </w:r>
      <w:r>
        <w:t>.</w:t>
      </w:r>
    </w:p>
    <w:p w14:paraId="735CD268" w14:textId="77777777" w:rsidR="00523C20" w:rsidRDefault="00523C20" w:rsidP="00523C20">
      <w:pPr>
        <w:ind w:firstLine="432"/>
        <w:jc w:val="left"/>
      </w:pPr>
    </w:p>
    <w:p w14:paraId="008B63EB" w14:textId="522751C9" w:rsidR="006507D1" w:rsidRDefault="00523C20" w:rsidP="00523C20">
      <w:pPr>
        <w:ind w:firstLine="432"/>
        <w:jc w:val="left"/>
      </w:pPr>
      <w:r w:rsidRPr="00523C20">
        <w:t>Au cours de mon stage, mes réalisations principales ont été :</w:t>
      </w:r>
    </w:p>
    <w:p w14:paraId="4BC4C8E6" w14:textId="77777777" w:rsidR="006507D1" w:rsidRDefault="00670D32" w:rsidP="00523C20">
      <w:pPr>
        <w:ind w:firstLine="432"/>
        <w:jc w:val="left"/>
      </w:pPr>
      <w:r w:rsidRPr="00670D32">
        <w:t xml:space="preserve">• </w:t>
      </w:r>
      <w:r w:rsidRPr="00670D32">
        <w:rPr>
          <w:b/>
          <w:bCs/>
        </w:rPr>
        <w:t>Réalisation 1</w:t>
      </w:r>
      <w:r w:rsidRPr="00670D32">
        <w:t xml:space="preserve"> : Conception et développement d’un module de gestion des patients, permettant la création, la mise à jour et la consultation sécurisée des dossiers. </w:t>
      </w:r>
    </w:p>
    <w:p w14:paraId="013E898E" w14:textId="77777777" w:rsidR="006507D1" w:rsidRDefault="00670D32" w:rsidP="00523C20">
      <w:pPr>
        <w:ind w:firstLine="432"/>
        <w:jc w:val="left"/>
      </w:pPr>
      <w:r w:rsidRPr="00670D32">
        <w:t xml:space="preserve">• </w:t>
      </w:r>
      <w:r w:rsidRPr="00670D32">
        <w:rPr>
          <w:b/>
          <w:bCs/>
        </w:rPr>
        <w:t>Réalisation 2</w:t>
      </w:r>
      <w:r w:rsidRPr="00670D32">
        <w:t xml:space="preserve"> : Implémentation d’un module de suivi des paiements. </w:t>
      </w:r>
    </w:p>
    <w:p w14:paraId="5B641474" w14:textId="77777777" w:rsidR="006507D1" w:rsidRDefault="00670D32" w:rsidP="00523C20">
      <w:pPr>
        <w:ind w:firstLine="432"/>
        <w:jc w:val="left"/>
      </w:pPr>
      <w:r w:rsidRPr="00670D32">
        <w:t xml:space="preserve">• </w:t>
      </w:r>
      <w:r w:rsidRPr="00670D32">
        <w:rPr>
          <w:b/>
          <w:bCs/>
        </w:rPr>
        <w:t>Réalisation 3</w:t>
      </w:r>
      <w:r w:rsidRPr="00670D32">
        <w:t xml:space="preserve"> : Développement d’un module de communication facilitant l’envoi de rappels. </w:t>
      </w:r>
    </w:p>
    <w:p w14:paraId="4958A553" w14:textId="651F1BE4" w:rsidR="00670D32" w:rsidRDefault="00670D32" w:rsidP="00523C20">
      <w:pPr>
        <w:ind w:firstLine="432"/>
        <w:jc w:val="left"/>
      </w:pPr>
      <w:r w:rsidRPr="00670D32">
        <w:t xml:space="preserve">• </w:t>
      </w:r>
      <w:r w:rsidRPr="00670D32">
        <w:rPr>
          <w:b/>
          <w:bCs/>
        </w:rPr>
        <w:t>Réalisation 4</w:t>
      </w:r>
      <w:r w:rsidRPr="00670D32">
        <w:t xml:space="preserve"> : Intégration d’un système de sécurité, avec gestion des rôles et cryptage des données.</w:t>
      </w:r>
    </w:p>
    <w:p w14:paraId="7A9E51EE" w14:textId="77777777" w:rsidR="006507D1" w:rsidRDefault="006507D1" w:rsidP="00523C20">
      <w:pPr>
        <w:ind w:firstLine="432"/>
        <w:jc w:val="left"/>
      </w:pPr>
    </w:p>
    <w:p w14:paraId="31B9FF7D" w14:textId="041707AF" w:rsidR="00DC7445" w:rsidRDefault="006507D1" w:rsidP="00523C20">
      <w:pPr>
        <w:ind w:firstLine="432"/>
        <w:jc w:val="left"/>
      </w:pPr>
      <w:r w:rsidRPr="006507D1">
        <w:t>Pour répondre à ces problématiques, j’ai développé une application web intégrant plusieurs modules clés. Cette solution permet de centraliser l’ensemble des données relatives aux patients, aux devis et aux paiements. Son interface, intuitive et sécurisée, offre aux utilisateurs la possibilité de consulter et de traiter</w:t>
      </w:r>
      <w:r>
        <w:t xml:space="preserve"> efficacement</w:t>
      </w:r>
      <w:r w:rsidRPr="006507D1">
        <w:t xml:space="preserve"> les informations, facilitant ainsi l’optimisation du temps de travail</w:t>
      </w:r>
      <w:r>
        <w:t>.</w:t>
      </w:r>
    </w:p>
    <w:p w14:paraId="2E0AE31F" w14:textId="77777777" w:rsidR="00802C0C" w:rsidRDefault="00802C0C" w:rsidP="00523C20">
      <w:pPr>
        <w:ind w:firstLine="432"/>
        <w:jc w:val="left"/>
      </w:pPr>
    </w:p>
    <w:p w14:paraId="13F68851" w14:textId="04E22B5B" w:rsidR="00802C0C" w:rsidRDefault="00802C0C" w:rsidP="00523C20">
      <w:pPr>
        <w:ind w:firstLine="432"/>
        <w:jc w:val="left"/>
      </w:pPr>
      <w:r w:rsidRPr="00802C0C">
        <w:t>Je commencerai par présenter le projet de l'application, puis j'expliquerai en détail les différentes étapes de son développement. Enfin, je partagerai les résultats obtenus ainsi que les enseignements tirés tout au long du processus.</w:t>
      </w:r>
    </w:p>
    <w:p w14:paraId="6825F5E9" w14:textId="72C2AED4" w:rsidR="00BD14B1" w:rsidRDefault="00BD14B1" w:rsidP="00523C20">
      <w:pPr>
        <w:jc w:val="left"/>
      </w:pPr>
      <w:r>
        <w:br w:type="page"/>
      </w:r>
    </w:p>
    <w:p w14:paraId="0309E6D9" w14:textId="77777777" w:rsidR="001A6C22" w:rsidRDefault="001A6C22" w:rsidP="004155E6">
      <w:pPr>
        <w:pStyle w:val="Para"/>
        <w:ind w:firstLine="0"/>
        <w:jc w:val="left"/>
      </w:pPr>
    </w:p>
    <w:p w14:paraId="07E51F0B" w14:textId="29B2B522" w:rsidR="00A6294C" w:rsidRDefault="000D2DFC" w:rsidP="004155E6">
      <w:pPr>
        <w:pStyle w:val="Titre1"/>
      </w:pPr>
      <w:bookmarkStart w:id="16" w:name="_Toc196469577"/>
      <w:r>
        <w:t>Présentation du projet</w:t>
      </w:r>
      <w:bookmarkEnd w:id="16"/>
    </w:p>
    <w:p w14:paraId="7BE4902E" w14:textId="77777777" w:rsidR="0083035C" w:rsidRDefault="00A80F86" w:rsidP="004155E6">
      <w:pPr>
        <w:pStyle w:val="Titre2"/>
        <w:jc w:val="left"/>
      </w:pPr>
      <w:bookmarkStart w:id="17" w:name="_Toc196469578"/>
      <w:r>
        <w:t>Objectifs</w:t>
      </w:r>
      <w:r w:rsidR="000D2DFC">
        <w:t xml:space="preserve"> du projet</w:t>
      </w:r>
      <w:bookmarkEnd w:id="17"/>
    </w:p>
    <w:p w14:paraId="5782815B" w14:textId="77777777" w:rsidR="00FA31D1" w:rsidRPr="00FA31D1" w:rsidRDefault="00FA31D1" w:rsidP="00293953">
      <w:pPr>
        <w:pStyle w:val="Para"/>
        <w:spacing w:line="240" w:lineRule="auto"/>
        <w:rPr>
          <w:lang w:val="fr-FR"/>
        </w:rPr>
      </w:pPr>
      <w:r w:rsidRPr="00FA31D1">
        <w:rPr>
          <w:lang w:val="fr-FR"/>
        </w:rPr>
        <w:t>Le développement de l'application de gestion du cabinet dentaire répond à plusieurs objectifs :</w:t>
      </w:r>
    </w:p>
    <w:p w14:paraId="44A973F9" w14:textId="77777777" w:rsidR="00FA31D1" w:rsidRPr="00FA31D1" w:rsidRDefault="00FA31D1" w:rsidP="00293953">
      <w:pPr>
        <w:pStyle w:val="Para"/>
        <w:numPr>
          <w:ilvl w:val="0"/>
          <w:numId w:val="27"/>
        </w:numPr>
        <w:spacing w:line="240" w:lineRule="auto"/>
        <w:rPr>
          <w:lang w:val="fr-FR"/>
        </w:rPr>
      </w:pPr>
      <w:r w:rsidRPr="00FA31D1">
        <w:rPr>
          <w:b/>
          <w:bCs/>
          <w:lang w:val="fr-FR"/>
        </w:rPr>
        <w:t>Gestion centralisée des dossiers patients</w:t>
      </w:r>
      <w:r w:rsidRPr="00FA31D1">
        <w:rPr>
          <w:lang w:val="fr-FR"/>
        </w:rPr>
        <w:t xml:space="preserve"> :</w:t>
      </w:r>
    </w:p>
    <w:p w14:paraId="33D2F139" w14:textId="77777777" w:rsidR="00FA31D1" w:rsidRPr="00FA31D1" w:rsidRDefault="00FA31D1" w:rsidP="00293953">
      <w:pPr>
        <w:pStyle w:val="Para"/>
        <w:numPr>
          <w:ilvl w:val="1"/>
          <w:numId w:val="27"/>
        </w:numPr>
        <w:spacing w:line="240" w:lineRule="auto"/>
        <w:rPr>
          <w:lang w:val="fr-FR"/>
        </w:rPr>
      </w:pPr>
      <w:r w:rsidRPr="00FA31D1">
        <w:rPr>
          <w:lang w:val="fr-FR"/>
        </w:rPr>
        <w:t>Enregistrement et mise à jour des informations des patients.</w:t>
      </w:r>
    </w:p>
    <w:p w14:paraId="3E7CE269" w14:textId="66DB1945" w:rsidR="00FA31D1" w:rsidRPr="00FA31D1" w:rsidRDefault="00FA31D1" w:rsidP="00293953">
      <w:pPr>
        <w:pStyle w:val="Para"/>
        <w:numPr>
          <w:ilvl w:val="1"/>
          <w:numId w:val="27"/>
        </w:numPr>
        <w:spacing w:line="240" w:lineRule="auto"/>
        <w:rPr>
          <w:lang w:val="fr-FR"/>
        </w:rPr>
      </w:pPr>
      <w:r w:rsidRPr="00FA31D1">
        <w:rPr>
          <w:lang w:val="fr-FR"/>
        </w:rPr>
        <w:t>Suivi des traitements.</w:t>
      </w:r>
    </w:p>
    <w:p w14:paraId="5806B3A7" w14:textId="3DD56F07" w:rsidR="00FA31D1" w:rsidRPr="00FA31D1" w:rsidRDefault="00FA31D1" w:rsidP="00293953">
      <w:pPr>
        <w:pStyle w:val="Para"/>
        <w:numPr>
          <w:ilvl w:val="0"/>
          <w:numId w:val="27"/>
        </w:numPr>
        <w:spacing w:line="240" w:lineRule="auto"/>
        <w:rPr>
          <w:lang w:val="fr-FR"/>
        </w:rPr>
      </w:pPr>
      <w:r w:rsidRPr="00FA31D1">
        <w:rPr>
          <w:b/>
          <w:bCs/>
          <w:lang w:val="fr-FR"/>
        </w:rPr>
        <w:t xml:space="preserve">Gestion des devis et </w:t>
      </w:r>
      <w:r w:rsidR="00293953">
        <w:rPr>
          <w:b/>
          <w:bCs/>
          <w:lang w:val="fr-FR"/>
        </w:rPr>
        <w:t>CA</w:t>
      </w:r>
      <w:r w:rsidRPr="00FA31D1">
        <w:rPr>
          <w:lang w:val="fr-FR"/>
        </w:rPr>
        <w:t xml:space="preserve"> :</w:t>
      </w:r>
    </w:p>
    <w:p w14:paraId="142701E2" w14:textId="77777777" w:rsidR="00FA31D1" w:rsidRPr="00FA31D1" w:rsidRDefault="00FA31D1" w:rsidP="00293953">
      <w:pPr>
        <w:pStyle w:val="Para"/>
        <w:numPr>
          <w:ilvl w:val="1"/>
          <w:numId w:val="27"/>
        </w:numPr>
        <w:spacing w:line="240" w:lineRule="auto"/>
        <w:rPr>
          <w:lang w:val="fr-FR"/>
        </w:rPr>
      </w:pPr>
      <w:r w:rsidRPr="00FA31D1">
        <w:rPr>
          <w:lang w:val="fr-FR"/>
        </w:rPr>
        <w:t>Création et suivi des devis pour les traitements dentaires.</w:t>
      </w:r>
    </w:p>
    <w:p w14:paraId="461AE575" w14:textId="02CFB19A" w:rsidR="00FA31D1" w:rsidRPr="00FA31D1" w:rsidRDefault="00FA31D1" w:rsidP="00CB2855">
      <w:pPr>
        <w:pStyle w:val="Para"/>
        <w:numPr>
          <w:ilvl w:val="1"/>
          <w:numId w:val="27"/>
        </w:numPr>
        <w:spacing w:line="240" w:lineRule="auto"/>
        <w:rPr>
          <w:lang w:val="fr-FR"/>
        </w:rPr>
      </w:pPr>
      <w:r w:rsidRPr="00FA31D1">
        <w:rPr>
          <w:lang w:val="fr-FR"/>
        </w:rPr>
        <w:t>Gestion des paiements et suivi des transactions.</w:t>
      </w:r>
    </w:p>
    <w:p w14:paraId="10E19884" w14:textId="77777777" w:rsidR="00FA31D1" w:rsidRPr="00FA31D1" w:rsidRDefault="00FA31D1" w:rsidP="00293953">
      <w:pPr>
        <w:pStyle w:val="Para"/>
        <w:numPr>
          <w:ilvl w:val="0"/>
          <w:numId w:val="27"/>
        </w:numPr>
        <w:spacing w:line="240" w:lineRule="auto"/>
        <w:rPr>
          <w:lang w:val="fr-FR"/>
        </w:rPr>
      </w:pPr>
      <w:r w:rsidRPr="00FA31D1">
        <w:rPr>
          <w:b/>
          <w:bCs/>
          <w:lang w:val="fr-FR"/>
        </w:rPr>
        <w:t>Suivi des prothèses et appareillages dentaires</w:t>
      </w:r>
      <w:r w:rsidRPr="00FA31D1">
        <w:rPr>
          <w:lang w:val="fr-FR"/>
        </w:rPr>
        <w:t xml:space="preserve"> :</w:t>
      </w:r>
    </w:p>
    <w:p w14:paraId="005BBF6D" w14:textId="74DD00DD" w:rsidR="00FA31D1" w:rsidRPr="00FA31D1" w:rsidRDefault="00FA31D1" w:rsidP="00CB2855">
      <w:pPr>
        <w:pStyle w:val="Para"/>
        <w:numPr>
          <w:ilvl w:val="1"/>
          <w:numId w:val="27"/>
        </w:numPr>
        <w:spacing w:line="240" w:lineRule="auto"/>
        <w:rPr>
          <w:lang w:val="fr-FR"/>
        </w:rPr>
      </w:pPr>
      <w:r w:rsidRPr="00FA31D1">
        <w:rPr>
          <w:lang w:val="fr-FR"/>
        </w:rPr>
        <w:t>Traçabilité des travaux envoyés aux laboratoires.</w:t>
      </w:r>
    </w:p>
    <w:p w14:paraId="5ACB7A4F" w14:textId="5CE7AE30" w:rsidR="00FA31D1" w:rsidRPr="00FA31D1" w:rsidRDefault="0059564C" w:rsidP="00293953">
      <w:pPr>
        <w:pStyle w:val="Para"/>
        <w:numPr>
          <w:ilvl w:val="0"/>
          <w:numId w:val="27"/>
        </w:numPr>
        <w:spacing w:line="240" w:lineRule="auto"/>
        <w:rPr>
          <w:lang w:val="fr-FR"/>
        </w:rPr>
      </w:pPr>
      <w:r w:rsidRPr="00FA31D1">
        <w:rPr>
          <w:b/>
          <w:bCs/>
          <w:lang w:val="fr-FR"/>
        </w:rPr>
        <w:t>Communication</w:t>
      </w:r>
      <w:r w:rsidRPr="00FA31D1">
        <w:rPr>
          <w:lang w:val="fr-FR"/>
        </w:rPr>
        <w:t xml:space="preserve"> :</w:t>
      </w:r>
    </w:p>
    <w:p w14:paraId="27C61468" w14:textId="621BB515" w:rsidR="00FA31D1" w:rsidRPr="00FA31D1" w:rsidRDefault="00FA31D1" w:rsidP="00CB2855">
      <w:pPr>
        <w:pStyle w:val="Para"/>
        <w:numPr>
          <w:ilvl w:val="1"/>
          <w:numId w:val="27"/>
        </w:numPr>
        <w:spacing w:line="240" w:lineRule="auto"/>
        <w:rPr>
          <w:lang w:val="fr-FR"/>
        </w:rPr>
      </w:pPr>
      <w:r w:rsidRPr="00FA31D1">
        <w:rPr>
          <w:lang w:val="fr-FR"/>
        </w:rPr>
        <w:t>Envoi de rappels de rendez-vous aux patients par email.</w:t>
      </w:r>
    </w:p>
    <w:p w14:paraId="75099DAA" w14:textId="77777777" w:rsidR="00FA31D1" w:rsidRPr="00FA31D1" w:rsidRDefault="00FA31D1" w:rsidP="00293953">
      <w:pPr>
        <w:pStyle w:val="Para"/>
        <w:numPr>
          <w:ilvl w:val="0"/>
          <w:numId w:val="27"/>
        </w:numPr>
        <w:spacing w:line="240" w:lineRule="auto"/>
        <w:rPr>
          <w:lang w:val="fr-FR"/>
        </w:rPr>
      </w:pPr>
      <w:r w:rsidRPr="00FA31D1">
        <w:rPr>
          <w:b/>
          <w:bCs/>
          <w:lang w:val="fr-FR"/>
        </w:rPr>
        <w:t>Interface intuitive pour la gestion administrative</w:t>
      </w:r>
      <w:r w:rsidRPr="00FA31D1">
        <w:rPr>
          <w:lang w:val="fr-FR"/>
        </w:rPr>
        <w:t xml:space="preserve"> :</w:t>
      </w:r>
    </w:p>
    <w:p w14:paraId="0CF27254" w14:textId="77777777" w:rsidR="00FA31D1" w:rsidRPr="00FA31D1" w:rsidRDefault="00FA31D1" w:rsidP="00293953">
      <w:pPr>
        <w:pStyle w:val="Para"/>
        <w:numPr>
          <w:ilvl w:val="1"/>
          <w:numId w:val="27"/>
        </w:numPr>
        <w:spacing w:line="240" w:lineRule="auto"/>
        <w:rPr>
          <w:lang w:val="fr-FR"/>
        </w:rPr>
      </w:pPr>
      <w:r w:rsidRPr="00FA31D1">
        <w:rPr>
          <w:lang w:val="fr-FR"/>
        </w:rPr>
        <w:t>Organisation des tâches administratives et financières.</w:t>
      </w:r>
    </w:p>
    <w:p w14:paraId="4C18C5D3" w14:textId="77777777" w:rsidR="00FA31D1" w:rsidRPr="00FA31D1" w:rsidRDefault="00FA31D1" w:rsidP="00293953">
      <w:pPr>
        <w:pStyle w:val="Para"/>
        <w:numPr>
          <w:ilvl w:val="1"/>
          <w:numId w:val="27"/>
        </w:numPr>
        <w:spacing w:line="240" w:lineRule="auto"/>
        <w:rPr>
          <w:lang w:val="fr-FR"/>
        </w:rPr>
      </w:pPr>
      <w:r w:rsidRPr="00FA31D1">
        <w:rPr>
          <w:lang w:val="fr-FR"/>
        </w:rPr>
        <w:t>Classement des documents et archivage sécurisé.</w:t>
      </w:r>
    </w:p>
    <w:p w14:paraId="6D6A0A2A" w14:textId="4880CF0E" w:rsidR="00FA31D1" w:rsidRPr="00FA31D1" w:rsidRDefault="0059564C" w:rsidP="00293953">
      <w:pPr>
        <w:pStyle w:val="Para"/>
        <w:numPr>
          <w:ilvl w:val="0"/>
          <w:numId w:val="27"/>
        </w:numPr>
        <w:spacing w:line="240" w:lineRule="auto"/>
        <w:rPr>
          <w:lang w:val="fr-FR"/>
        </w:rPr>
      </w:pPr>
      <w:r w:rsidRPr="00FA31D1">
        <w:rPr>
          <w:b/>
          <w:bCs/>
          <w:lang w:val="fr-FR"/>
        </w:rPr>
        <w:t>Sécurité</w:t>
      </w:r>
      <w:r w:rsidRPr="00FA31D1">
        <w:rPr>
          <w:lang w:val="fr-FR"/>
        </w:rPr>
        <w:t xml:space="preserve"> :</w:t>
      </w:r>
    </w:p>
    <w:p w14:paraId="1814D749" w14:textId="77777777" w:rsidR="00FA31D1" w:rsidRPr="00FA31D1" w:rsidRDefault="00FA31D1" w:rsidP="00293953">
      <w:pPr>
        <w:pStyle w:val="Para"/>
        <w:numPr>
          <w:ilvl w:val="1"/>
          <w:numId w:val="27"/>
        </w:numPr>
        <w:spacing w:line="240" w:lineRule="auto"/>
        <w:rPr>
          <w:lang w:val="fr-FR"/>
        </w:rPr>
      </w:pPr>
      <w:r w:rsidRPr="00FA31D1">
        <w:rPr>
          <w:lang w:val="fr-FR"/>
        </w:rPr>
        <w:t>Gestion des accès avec authentification et rôles utilisateurs.</w:t>
      </w:r>
    </w:p>
    <w:p w14:paraId="7293BFE4" w14:textId="77777777" w:rsidR="00FA31D1" w:rsidRPr="00FA31D1" w:rsidRDefault="00FA31D1" w:rsidP="00293953">
      <w:pPr>
        <w:pStyle w:val="Para"/>
        <w:numPr>
          <w:ilvl w:val="1"/>
          <w:numId w:val="27"/>
        </w:numPr>
        <w:spacing w:line="240" w:lineRule="auto"/>
        <w:rPr>
          <w:lang w:val="fr-FR"/>
        </w:rPr>
      </w:pPr>
      <w:r w:rsidRPr="00FA31D1">
        <w:rPr>
          <w:lang w:val="fr-FR"/>
        </w:rPr>
        <w:t>Stockage sécurisé des données sensibles.</w:t>
      </w:r>
    </w:p>
    <w:p w14:paraId="29358CC2" w14:textId="77777777" w:rsidR="00FA31D1" w:rsidRPr="00FA31D1" w:rsidRDefault="00FA31D1" w:rsidP="00293953">
      <w:pPr>
        <w:pStyle w:val="Para"/>
        <w:numPr>
          <w:ilvl w:val="0"/>
          <w:numId w:val="27"/>
        </w:numPr>
        <w:spacing w:line="240" w:lineRule="auto"/>
        <w:rPr>
          <w:lang w:val="fr-FR"/>
        </w:rPr>
      </w:pPr>
      <w:r w:rsidRPr="00FA31D1">
        <w:rPr>
          <w:b/>
          <w:bCs/>
          <w:lang w:val="fr-FR"/>
        </w:rPr>
        <w:t>Suivi des performances et statistiques</w:t>
      </w:r>
      <w:r w:rsidRPr="00FA31D1">
        <w:rPr>
          <w:lang w:val="fr-FR"/>
        </w:rPr>
        <w:t xml:space="preserve"> :</w:t>
      </w:r>
    </w:p>
    <w:p w14:paraId="3F04502E" w14:textId="5BFED7FE" w:rsidR="00FA31D1" w:rsidRPr="00FA31D1" w:rsidRDefault="00FA31D1" w:rsidP="00CB2855">
      <w:pPr>
        <w:pStyle w:val="Para"/>
        <w:numPr>
          <w:ilvl w:val="1"/>
          <w:numId w:val="27"/>
        </w:numPr>
        <w:spacing w:line="240" w:lineRule="auto"/>
      </w:pPr>
      <w:r w:rsidRPr="00FA31D1">
        <w:rPr>
          <w:lang w:val="fr-FR"/>
        </w:rPr>
        <w:t>Génération de rapports et graphiques pour le suivi financier.</w:t>
      </w:r>
    </w:p>
    <w:p w14:paraId="40629F48" w14:textId="77777777" w:rsidR="00CB2855" w:rsidRDefault="00CB2855" w:rsidP="00CB2855">
      <w:pPr>
        <w:pStyle w:val="Para"/>
        <w:numPr>
          <w:ilvl w:val="0"/>
          <w:numId w:val="27"/>
        </w:numPr>
        <w:rPr>
          <w:lang w:val="fr-FR"/>
        </w:rPr>
      </w:pPr>
      <w:r w:rsidRPr="00CB2855">
        <w:rPr>
          <w:b/>
          <w:bCs/>
          <w:lang w:val="fr-FR"/>
        </w:rPr>
        <w:t>Importation de données Excel</w:t>
      </w:r>
      <w:r w:rsidRPr="00CB2855">
        <w:rPr>
          <w:lang w:val="fr-FR"/>
        </w:rPr>
        <w:t xml:space="preserve"> :</w:t>
      </w:r>
    </w:p>
    <w:p w14:paraId="5D3A5932" w14:textId="572EFB11" w:rsidR="00CB2855" w:rsidRDefault="00CB2855" w:rsidP="00CB2855">
      <w:pPr>
        <w:pStyle w:val="Para"/>
        <w:numPr>
          <w:ilvl w:val="1"/>
          <w:numId w:val="27"/>
        </w:numPr>
        <w:rPr>
          <w:lang w:val="fr-FR"/>
        </w:rPr>
      </w:pPr>
      <w:r w:rsidRPr="00CB2855">
        <w:rPr>
          <w:lang w:val="fr-FR"/>
        </w:rPr>
        <w:t>Importation facile des données des patients, devis et transactions à partir de fichiers Excel pour une gestion simplifiée et rapide des informations.</w:t>
      </w:r>
    </w:p>
    <w:p w14:paraId="1EA9716E" w14:textId="241F69EE" w:rsidR="00473832" w:rsidRPr="00473832" w:rsidRDefault="00473832" w:rsidP="00473832">
      <w:pPr>
        <w:pStyle w:val="Para"/>
        <w:numPr>
          <w:ilvl w:val="0"/>
          <w:numId w:val="27"/>
        </w:numPr>
        <w:rPr>
          <w:b/>
          <w:bCs/>
          <w:lang w:val="fr-FR"/>
        </w:rPr>
      </w:pPr>
      <w:r w:rsidRPr="00473832">
        <w:rPr>
          <w:b/>
          <w:bCs/>
          <w:lang w:val="fr-FR"/>
        </w:rPr>
        <w:t>Autres fonctionnalités intéressantes pouvant faciliter les suivis…</w:t>
      </w:r>
    </w:p>
    <w:p w14:paraId="0A7C34D8" w14:textId="77777777" w:rsidR="000D2DFC" w:rsidRPr="000D2DFC" w:rsidRDefault="000D2DFC" w:rsidP="004155E6">
      <w:pPr>
        <w:pStyle w:val="Para"/>
        <w:jc w:val="left"/>
      </w:pPr>
    </w:p>
    <w:p w14:paraId="5A03E6F5" w14:textId="77777777" w:rsidR="0083035C" w:rsidRDefault="0083035C" w:rsidP="004155E6">
      <w:pPr>
        <w:jc w:val="left"/>
      </w:pPr>
    </w:p>
    <w:p w14:paraId="5F1C85FA" w14:textId="46CD577D" w:rsidR="008D534B" w:rsidRPr="008D534B" w:rsidRDefault="008D534B" w:rsidP="008D534B">
      <w:pPr>
        <w:pStyle w:val="Lgende"/>
        <w:jc w:val="left"/>
      </w:pPr>
    </w:p>
    <w:p w14:paraId="2B3D70C6" w14:textId="77777777" w:rsidR="00871B08" w:rsidRDefault="00871B08" w:rsidP="004155E6">
      <w:pPr>
        <w:pStyle w:val="Titre2"/>
        <w:jc w:val="left"/>
      </w:pPr>
      <w:bookmarkStart w:id="18" w:name="_Toc196469579"/>
      <w:r>
        <w:lastRenderedPageBreak/>
        <w:t>Planning de réalisation</w:t>
      </w:r>
      <w:bookmarkEnd w:id="18"/>
    </w:p>
    <w:p w14:paraId="59744B8E" w14:textId="0C8A1D54" w:rsidR="00B60366" w:rsidRDefault="00B60366" w:rsidP="00B60366">
      <w:pPr>
        <w:pStyle w:val="Para"/>
      </w:pPr>
      <w:r>
        <w:t>La réalisation du projet s’est déroulée en 3 étapes principales:</w:t>
      </w:r>
    </w:p>
    <w:p w14:paraId="512E0F2F" w14:textId="77777777" w:rsidR="00B60366" w:rsidRDefault="00B60366" w:rsidP="00871F1E">
      <w:pPr>
        <w:pStyle w:val="Para"/>
        <w:numPr>
          <w:ilvl w:val="0"/>
          <w:numId w:val="47"/>
        </w:numPr>
      </w:pPr>
      <w:r w:rsidRPr="00B60366">
        <w:rPr>
          <w:b/>
          <w:bCs/>
        </w:rPr>
        <w:t>La phase de préparation :</w:t>
      </w:r>
      <w:r>
        <w:t xml:space="preserve"> </w:t>
      </w:r>
      <w:r w:rsidRPr="00B60366">
        <w:t>définition des besoins de l’entreprise et planification du projet</w:t>
      </w:r>
      <w:r>
        <w:t>.</w:t>
      </w:r>
    </w:p>
    <w:p w14:paraId="6E861196" w14:textId="77777777" w:rsidR="00B60366" w:rsidRDefault="00B60366" w:rsidP="00B13616">
      <w:pPr>
        <w:pStyle w:val="Para"/>
        <w:numPr>
          <w:ilvl w:val="0"/>
          <w:numId w:val="47"/>
        </w:numPr>
      </w:pPr>
      <w:r w:rsidRPr="00B60366">
        <w:rPr>
          <w:b/>
          <w:bCs/>
        </w:rPr>
        <w:t>La phase de développement :</w:t>
      </w:r>
      <w:r>
        <w:t xml:space="preserve"> </w:t>
      </w:r>
      <w:r w:rsidRPr="00B60366">
        <w:t>développement de l’application.</w:t>
      </w:r>
    </w:p>
    <w:p w14:paraId="7EFFA792" w14:textId="2D282989" w:rsidR="00B60366" w:rsidRDefault="00B60366" w:rsidP="00B60366">
      <w:pPr>
        <w:pStyle w:val="Para"/>
        <w:numPr>
          <w:ilvl w:val="0"/>
          <w:numId w:val="47"/>
        </w:numPr>
        <w:rPr>
          <w:lang w:val="fr-FR"/>
        </w:rPr>
      </w:pPr>
      <w:r w:rsidRPr="00B60366">
        <w:rPr>
          <w:b/>
          <w:bCs/>
        </w:rPr>
        <w:t>La phase de test et déploiemen</w:t>
      </w:r>
      <w:r w:rsidRPr="00B60366">
        <w:t>t :</w:t>
      </w:r>
      <w:r>
        <w:t xml:space="preserve"> </w:t>
      </w:r>
      <w:r w:rsidRPr="00B60366">
        <w:rPr>
          <w:lang w:val="fr-FR"/>
        </w:rPr>
        <w:t>formation des utilisateurs, réalisation des tests et mise en service de l’application.</w:t>
      </w:r>
    </w:p>
    <w:p w14:paraId="7026E996" w14:textId="77777777" w:rsidR="0082054E" w:rsidRDefault="00B60366" w:rsidP="0082054E">
      <w:pPr>
        <w:pStyle w:val="Para"/>
        <w:keepNext/>
        <w:jc w:val="left"/>
      </w:pPr>
      <w:r w:rsidRPr="00B60366">
        <w:t>Les diagrammes de Gantt</w:t>
      </w:r>
      <w:r>
        <w:t xml:space="preserve"> ci-dessous</w:t>
      </w:r>
      <w:r w:rsidRPr="00B60366">
        <w:t xml:space="preserve"> représentant la planification du projet.</w:t>
      </w:r>
      <w:r w:rsidR="00386076">
        <w:rPr>
          <w:noProof/>
        </w:rPr>
        <w:drawing>
          <wp:inline distT="0" distB="0" distL="0" distR="0" wp14:anchorId="01BF1A38" wp14:editId="52D8AAD2">
            <wp:extent cx="5579745" cy="1465249"/>
            <wp:effectExtent l="0" t="0" r="190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579745" cy="1465249"/>
                    </a:xfrm>
                    <a:prstGeom prst="rect">
                      <a:avLst/>
                    </a:prstGeom>
                  </pic:spPr>
                </pic:pic>
              </a:graphicData>
            </a:graphic>
          </wp:inline>
        </w:drawing>
      </w:r>
    </w:p>
    <w:p w14:paraId="283C2FC3" w14:textId="5BE7746A" w:rsidR="00386076" w:rsidRDefault="0082054E" w:rsidP="0082054E">
      <w:pPr>
        <w:pStyle w:val="Lgende"/>
        <w:jc w:val="center"/>
      </w:pPr>
      <w:bookmarkStart w:id="19" w:name="_Toc196900990"/>
      <w:r>
        <w:t xml:space="preserve">Figure </w:t>
      </w:r>
      <w:r>
        <w:fldChar w:fldCharType="begin"/>
      </w:r>
      <w:r>
        <w:instrText xml:space="preserve"> SEQ Figure \* ARABIC </w:instrText>
      </w:r>
      <w:r>
        <w:fldChar w:fldCharType="separate"/>
      </w:r>
      <w:r w:rsidR="00F347B7">
        <w:rPr>
          <w:noProof/>
        </w:rPr>
        <w:t>1</w:t>
      </w:r>
      <w:r>
        <w:fldChar w:fldCharType="end"/>
      </w:r>
      <w:r>
        <w:t>: Diag</w:t>
      </w:r>
      <w:r w:rsidR="004815A5">
        <w:t>.</w:t>
      </w:r>
      <w:r>
        <w:t xml:space="preserve">de </w:t>
      </w:r>
      <w:r w:rsidR="00B276EA">
        <w:t>GANTT,</w:t>
      </w:r>
      <w:r>
        <w:t xml:space="preserve"> </w:t>
      </w:r>
      <w:r w:rsidR="00F347B7">
        <w:t>P</w:t>
      </w:r>
      <w:r>
        <w:t>réparation</w:t>
      </w:r>
      <w:bookmarkEnd w:id="19"/>
    </w:p>
    <w:p w14:paraId="37284390" w14:textId="77777777" w:rsidR="0082054E" w:rsidRDefault="00727B7F" w:rsidP="0082054E">
      <w:pPr>
        <w:pStyle w:val="Para"/>
        <w:keepNext/>
        <w:ind w:firstLine="0"/>
        <w:jc w:val="left"/>
      </w:pPr>
      <w:r>
        <w:rPr>
          <w:noProof/>
        </w:rPr>
        <w:drawing>
          <wp:inline distT="0" distB="0" distL="0" distR="0" wp14:anchorId="5EE39E26" wp14:editId="29BCE8FF">
            <wp:extent cx="5572976" cy="2172970"/>
            <wp:effectExtent l="0" t="0" r="8890" b="0"/>
            <wp:docPr id="952333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33741" name="Image 1"/>
                    <pic:cNvPicPr/>
                  </pic:nvPicPr>
                  <pic:blipFill>
                    <a:blip r:embed="rId19"/>
                    <a:stretch>
                      <a:fillRect/>
                    </a:stretch>
                  </pic:blipFill>
                  <pic:spPr>
                    <a:xfrm>
                      <a:off x="0" y="0"/>
                      <a:ext cx="5572976" cy="2172970"/>
                    </a:xfrm>
                    <a:prstGeom prst="rect">
                      <a:avLst/>
                    </a:prstGeom>
                  </pic:spPr>
                </pic:pic>
              </a:graphicData>
            </a:graphic>
          </wp:inline>
        </w:drawing>
      </w:r>
    </w:p>
    <w:p w14:paraId="714F33C4" w14:textId="4D212FE4" w:rsidR="00727B7F" w:rsidRDefault="0082054E" w:rsidP="0082054E">
      <w:pPr>
        <w:pStyle w:val="Lgende"/>
        <w:jc w:val="center"/>
      </w:pPr>
      <w:bookmarkStart w:id="20" w:name="_Toc196900991"/>
      <w:r>
        <w:t xml:space="preserve">Figure </w:t>
      </w:r>
      <w:r>
        <w:fldChar w:fldCharType="begin"/>
      </w:r>
      <w:r>
        <w:instrText xml:space="preserve"> SEQ Figure \* ARABIC </w:instrText>
      </w:r>
      <w:r>
        <w:fldChar w:fldCharType="separate"/>
      </w:r>
      <w:r w:rsidR="00F347B7">
        <w:rPr>
          <w:noProof/>
        </w:rPr>
        <w:t>2</w:t>
      </w:r>
      <w:r>
        <w:fldChar w:fldCharType="end"/>
      </w:r>
      <w:r>
        <w:t>: Diag</w:t>
      </w:r>
      <w:r w:rsidR="004815A5">
        <w:t>.</w:t>
      </w:r>
      <w:r>
        <w:t xml:space="preserve"> de </w:t>
      </w:r>
      <w:r w:rsidR="00B276EA">
        <w:t>GANTT,</w:t>
      </w:r>
      <w:r>
        <w:t xml:space="preserve"> </w:t>
      </w:r>
      <w:r w:rsidR="00F347B7">
        <w:t>Développement (</w:t>
      </w:r>
      <w:r>
        <w:t xml:space="preserve">Authentification et </w:t>
      </w:r>
      <w:r w:rsidR="00B276EA">
        <w:t>CRUD</w:t>
      </w:r>
      <w:r>
        <w:t xml:space="preserve"> de base</w:t>
      </w:r>
      <w:r w:rsidR="00F347B7">
        <w:t>)</w:t>
      </w:r>
      <w:bookmarkEnd w:id="20"/>
    </w:p>
    <w:p w14:paraId="365252BB" w14:textId="77777777" w:rsidR="0082054E" w:rsidRDefault="00ED46E0" w:rsidP="0082054E">
      <w:pPr>
        <w:pStyle w:val="Para"/>
        <w:keepNext/>
        <w:ind w:firstLine="0"/>
        <w:jc w:val="left"/>
      </w:pPr>
      <w:r>
        <w:rPr>
          <w:noProof/>
        </w:rPr>
        <w:lastRenderedPageBreak/>
        <w:drawing>
          <wp:inline distT="0" distB="0" distL="0" distR="0" wp14:anchorId="2B0E7221" wp14:editId="01F55395">
            <wp:extent cx="5579745" cy="1861185"/>
            <wp:effectExtent l="0" t="0" r="1905" b="5715"/>
            <wp:docPr id="83772275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22752" name="Image 837722752"/>
                    <pic:cNvPicPr/>
                  </pic:nvPicPr>
                  <pic:blipFill>
                    <a:blip r:embed="rId20"/>
                    <a:stretch>
                      <a:fillRect/>
                    </a:stretch>
                  </pic:blipFill>
                  <pic:spPr>
                    <a:xfrm>
                      <a:off x="0" y="0"/>
                      <a:ext cx="5579745" cy="1861185"/>
                    </a:xfrm>
                    <a:prstGeom prst="rect">
                      <a:avLst/>
                    </a:prstGeom>
                  </pic:spPr>
                </pic:pic>
              </a:graphicData>
            </a:graphic>
          </wp:inline>
        </w:drawing>
      </w:r>
    </w:p>
    <w:p w14:paraId="65C5B091" w14:textId="18B008F9" w:rsidR="00727B7F" w:rsidRDefault="0082054E" w:rsidP="0082054E">
      <w:pPr>
        <w:pStyle w:val="Lgende"/>
        <w:jc w:val="center"/>
      </w:pPr>
      <w:bookmarkStart w:id="21" w:name="_Toc196900992"/>
      <w:r>
        <w:t xml:space="preserve">Figure </w:t>
      </w:r>
      <w:r>
        <w:fldChar w:fldCharType="begin"/>
      </w:r>
      <w:r>
        <w:instrText xml:space="preserve"> SEQ Figure \* ARABIC </w:instrText>
      </w:r>
      <w:r>
        <w:fldChar w:fldCharType="separate"/>
      </w:r>
      <w:r w:rsidR="00F347B7">
        <w:rPr>
          <w:noProof/>
        </w:rPr>
        <w:t>3</w:t>
      </w:r>
      <w:r>
        <w:fldChar w:fldCharType="end"/>
      </w:r>
      <w:r>
        <w:t>: Diag</w:t>
      </w:r>
      <w:r w:rsidR="004815A5">
        <w:t>.</w:t>
      </w:r>
      <w:r>
        <w:t xml:space="preserve"> de </w:t>
      </w:r>
      <w:r w:rsidR="00B276EA">
        <w:t>GANTT,</w:t>
      </w:r>
      <w:r w:rsidR="00F347B7">
        <w:t xml:space="preserve"> Développement</w:t>
      </w:r>
      <w:r>
        <w:t xml:space="preserve"> </w:t>
      </w:r>
      <w:r w:rsidR="00F347B7">
        <w:t>(</w:t>
      </w:r>
      <w:r>
        <w:t>Traitement de données et Historique</w:t>
      </w:r>
      <w:r w:rsidR="00F347B7">
        <w:t>)</w:t>
      </w:r>
      <w:bookmarkEnd w:id="21"/>
    </w:p>
    <w:p w14:paraId="1451483C" w14:textId="77777777" w:rsidR="00B276EA" w:rsidRDefault="00ED46E0" w:rsidP="00B276EA">
      <w:pPr>
        <w:pStyle w:val="Para"/>
        <w:keepNext/>
        <w:ind w:firstLine="0"/>
        <w:jc w:val="left"/>
      </w:pPr>
      <w:r>
        <w:rPr>
          <w:noProof/>
        </w:rPr>
        <w:drawing>
          <wp:inline distT="0" distB="0" distL="0" distR="0" wp14:anchorId="2AA26015" wp14:editId="385ADA7E">
            <wp:extent cx="5579745" cy="1235710"/>
            <wp:effectExtent l="0" t="0" r="1905" b="2540"/>
            <wp:docPr id="197025864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8649" name="Image 1970258649"/>
                    <pic:cNvPicPr/>
                  </pic:nvPicPr>
                  <pic:blipFill>
                    <a:blip r:embed="rId21"/>
                    <a:stretch>
                      <a:fillRect/>
                    </a:stretch>
                  </pic:blipFill>
                  <pic:spPr>
                    <a:xfrm>
                      <a:off x="0" y="0"/>
                      <a:ext cx="5579745" cy="1235710"/>
                    </a:xfrm>
                    <a:prstGeom prst="rect">
                      <a:avLst/>
                    </a:prstGeom>
                  </pic:spPr>
                </pic:pic>
              </a:graphicData>
            </a:graphic>
          </wp:inline>
        </w:drawing>
      </w:r>
    </w:p>
    <w:p w14:paraId="1B25DCF0" w14:textId="3A42121B" w:rsidR="00727B7F" w:rsidRDefault="00B276EA" w:rsidP="00B276EA">
      <w:pPr>
        <w:pStyle w:val="Lgende"/>
        <w:jc w:val="center"/>
      </w:pPr>
      <w:bookmarkStart w:id="22" w:name="_Toc196900993"/>
      <w:r>
        <w:t xml:space="preserve">Figure </w:t>
      </w:r>
      <w:r>
        <w:fldChar w:fldCharType="begin"/>
      </w:r>
      <w:r>
        <w:instrText xml:space="preserve"> SEQ Figure \* ARABIC </w:instrText>
      </w:r>
      <w:r>
        <w:fldChar w:fldCharType="separate"/>
      </w:r>
      <w:r w:rsidR="00F347B7">
        <w:rPr>
          <w:noProof/>
        </w:rPr>
        <w:t>4</w:t>
      </w:r>
      <w:r>
        <w:fldChar w:fldCharType="end"/>
      </w:r>
      <w:r>
        <w:t>: Diag</w:t>
      </w:r>
      <w:r w:rsidR="004815A5">
        <w:t>.</w:t>
      </w:r>
      <w:r>
        <w:t xml:space="preserve"> de GANTT,</w:t>
      </w:r>
      <w:r w:rsidR="00F347B7">
        <w:t xml:space="preserve"> Développement</w:t>
      </w:r>
      <w:r>
        <w:t xml:space="preserve"> </w:t>
      </w:r>
      <w:r w:rsidR="00F347B7">
        <w:t>(</w:t>
      </w:r>
      <w:r>
        <w:t>Dashboard et Import/Export de données</w:t>
      </w:r>
      <w:r w:rsidR="00F347B7">
        <w:t>)</w:t>
      </w:r>
      <w:bookmarkEnd w:id="22"/>
    </w:p>
    <w:p w14:paraId="1EE7E0AE" w14:textId="77777777" w:rsidR="00B276EA" w:rsidRDefault="00ED46E0" w:rsidP="00B276EA">
      <w:pPr>
        <w:pStyle w:val="Para"/>
        <w:keepNext/>
        <w:ind w:firstLine="0"/>
        <w:jc w:val="left"/>
      </w:pPr>
      <w:r>
        <w:rPr>
          <w:noProof/>
        </w:rPr>
        <w:drawing>
          <wp:inline distT="0" distB="0" distL="0" distR="0" wp14:anchorId="2C0416F0" wp14:editId="58CCADAF">
            <wp:extent cx="5579745" cy="1125220"/>
            <wp:effectExtent l="0" t="0" r="1905" b="0"/>
            <wp:docPr id="2129390426"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426" name="Image 2129390426"/>
                    <pic:cNvPicPr/>
                  </pic:nvPicPr>
                  <pic:blipFill>
                    <a:blip r:embed="rId22"/>
                    <a:stretch>
                      <a:fillRect/>
                    </a:stretch>
                  </pic:blipFill>
                  <pic:spPr>
                    <a:xfrm>
                      <a:off x="0" y="0"/>
                      <a:ext cx="5579745" cy="1125220"/>
                    </a:xfrm>
                    <a:prstGeom prst="rect">
                      <a:avLst/>
                    </a:prstGeom>
                  </pic:spPr>
                </pic:pic>
              </a:graphicData>
            </a:graphic>
          </wp:inline>
        </w:drawing>
      </w:r>
    </w:p>
    <w:p w14:paraId="6CA2C2AE" w14:textId="669ED765" w:rsidR="00727B7F" w:rsidRDefault="00B276EA" w:rsidP="00B276EA">
      <w:pPr>
        <w:pStyle w:val="Lgende"/>
        <w:jc w:val="center"/>
      </w:pPr>
      <w:bookmarkStart w:id="23" w:name="_Toc196900994"/>
      <w:r>
        <w:t xml:space="preserve">Figure </w:t>
      </w:r>
      <w:r>
        <w:fldChar w:fldCharType="begin"/>
      </w:r>
      <w:r>
        <w:instrText xml:space="preserve"> SEQ Figure \* ARABIC </w:instrText>
      </w:r>
      <w:r>
        <w:fldChar w:fldCharType="separate"/>
      </w:r>
      <w:r w:rsidR="00F347B7">
        <w:rPr>
          <w:noProof/>
        </w:rPr>
        <w:t>5</w:t>
      </w:r>
      <w:r>
        <w:fldChar w:fldCharType="end"/>
      </w:r>
      <w:r>
        <w:t>: Diag</w:t>
      </w:r>
      <w:r w:rsidR="004815A5">
        <w:t>.</w:t>
      </w:r>
      <w:r>
        <w:t xml:space="preserve"> de GANTT, Test et Déploiement</w:t>
      </w:r>
      <w:bookmarkEnd w:id="23"/>
    </w:p>
    <w:p w14:paraId="4A5DCBF1" w14:textId="77777777" w:rsidR="00871B08" w:rsidRDefault="00871B08" w:rsidP="004155E6">
      <w:pPr>
        <w:pStyle w:val="Titre2"/>
        <w:jc w:val="left"/>
      </w:pPr>
      <w:bookmarkStart w:id="24" w:name="_Toc196469580"/>
      <w:r>
        <w:t>Technologies utilisées</w:t>
      </w:r>
      <w:bookmarkEnd w:id="24"/>
    </w:p>
    <w:p w14:paraId="0B65B233" w14:textId="456CFEFF" w:rsidR="00511560" w:rsidRDefault="004F6E88" w:rsidP="007F7DB7">
      <w:pPr>
        <w:pStyle w:val="Titre3"/>
        <w:rPr>
          <w:bCs/>
        </w:rPr>
      </w:pPr>
      <w:bookmarkStart w:id="25" w:name="_Toc196469581"/>
      <w:r>
        <w:rPr>
          <w:bCs/>
        </w:rPr>
        <w:t xml:space="preserve">Framework </w:t>
      </w:r>
      <w:proofErr w:type="spellStart"/>
      <w:r>
        <w:rPr>
          <w:bCs/>
        </w:rPr>
        <w:t>Laravel</w:t>
      </w:r>
      <w:proofErr w:type="spellEnd"/>
      <w:r>
        <w:rPr>
          <w:bCs/>
        </w:rPr>
        <w:t xml:space="preserve"> </w:t>
      </w:r>
      <w:r w:rsidRPr="004F6E88">
        <w:rPr>
          <w:bCs/>
        </w:rPr>
        <w:t>9.52.18</w:t>
      </w:r>
      <w:bookmarkEnd w:id="25"/>
    </w:p>
    <w:p w14:paraId="338E585C" w14:textId="6960BB32" w:rsidR="00923BEF" w:rsidRPr="00923BEF" w:rsidRDefault="00923BEF" w:rsidP="00923BEF">
      <w:pPr>
        <w:pStyle w:val="Para"/>
        <w:rPr>
          <w:lang w:val="fr-FR"/>
        </w:rPr>
      </w:pPr>
      <w:proofErr w:type="spellStart"/>
      <w:r w:rsidRPr="00923BEF">
        <w:rPr>
          <w:b/>
          <w:bCs/>
          <w:lang w:val="fr-FR"/>
        </w:rPr>
        <w:t>Laravel</w:t>
      </w:r>
      <w:proofErr w:type="spellEnd"/>
      <w:r w:rsidRPr="00923BEF">
        <w:rPr>
          <w:lang w:val="fr-FR"/>
        </w:rPr>
        <w:t xml:space="preserve"> est un </w:t>
      </w:r>
      <w:proofErr w:type="spellStart"/>
      <w:r w:rsidRPr="00923BEF">
        <w:rPr>
          <w:lang w:val="fr-FR"/>
        </w:rPr>
        <w:t>framework</w:t>
      </w:r>
      <w:proofErr w:type="spellEnd"/>
      <w:r w:rsidRPr="00923BEF">
        <w:rPr>
          <w:lang w:val="fr-FR"/>
        </w:rPr>
        <w:t xml:space="preserve"> PHP open-source robuste, idéal pour développer des </w:t>
      </w:r>
      <w:r w:rsidRPr="00923BEF">
        <w:rPr>
          <w:b/>
          <w:bCs/>
          <w:lang w:val="fr-FR"/>
        </w:rPr>
        <w:t>applications logicielles modernes</w:t>
      </w:r>
      <w:r w:rsidRPr="00923BEF">
        <w:rPr>
          <w:lang w:val="fr-FR"/>
        </w:rPr>
        <w:t xml:space="preserve"> (web ou desktop avec backend web). Voici ses avantages clés dans </w:t>
      </w:r>
      <w:r>
        <w:rPr>
          <w:lang w:val="fr-FR"/>
        </w:rPr>
        <w:t>le</w:t>
      </w:r>
      <w:r w:rsidRPr="00923BEF">
        <w:rPr>
          <w:lang w:val="fr-FR"/>
        </w:rPr>
        <w:t xml:space="preserve"> projet :</w:t>
      </w:r>
    </w:p>
    <w:p w14:paraId="76E096FD" w14:textId="6CA70EB4" w:rsidR="00923BEF" w:rsidRPr="00923BEF" w:rsidRDefault="00923BEF" w:rsidP="00923BEF">
      <w:pPr>
        <w:pStyle w:val="Para"/>
        <w:ind w:firstLine="0"/>
        <w:rPr>
          <w:b/>
          <w:bCs/>
          <w:lang w:val="fr-FR"/>
        </w:rPr>
      </w:pPr>
      <w:r w:rsidRPr="00923BEF">
        <w:rPr>
          <w:b/>
          <w:bCs/>
          <w:lang w:val="fr-FR"/>
        </w:rPr>
        <w:t> Architecture MVC</w:t>
      </w:r>
    </w:p>
    <w:p w14:paraId="210D5263" w14:textId="49706DAD" w:rsidR="00923BEF" w:rsidRPr="00923BEF" w:rsidRDefault="00923BEF" w:rsidP="00923BEF">
      <w:pPr>
        <w:pStyle w:val="Para"/>
        <w:numPr>
          <w:ilvl w:val="0"/>
          <w:numId w:val="21"/>
        </w:numPr>
        <w:rPr>
          <w:lang w:val="fr-FR"/>
        </w:rPr>
      </w:pPr>
      <w:r w:rsidRPr="00923BEF">
        <w:rPr>
          <w:lang w:val="fr-FR"/>
        </w:rPr>
        <w:t>Structure clair</w:t>
      </w:r>
      <w:r>
        <w:rPr>
          <w:lang w:val="fr-FR"/>
        </w:rPr>
        <w:t>e</w:t>
      </w:r>
      <w:r w:rsidRPr="00923BEF">
        <w:rPr>
          <w:lang w:val="fr-FR"/>
        </w:rPr>
        <w:t>, facilitant la </w:t>
      </w:r>
      <w:r w:rsidRPr="00923BEF">
        <w:rPr>
          <w:b/>
          <w:bCs/>
          <w:lang w:val="fr-FR"/>
        </w:rPr>
        <w:t>maintenance</w:t>
      </w:r>
      <w:r w:rsidRPr="00923BEF">
        <w:rPr>
          <w:lang w:val="fr-FR"/>
        </w:rPr>
        <w:t> et l’évolution du code.</w:t>
      </w:r>
    </w:p>
    <w:p w14:paraId="171E57CA" w14:textId="77777777" w:rsidR="00923BEF" w:rsidRPr="00923BEF" w:rsidRDefault="00923BEF" w:rsidP="00923BEF">
      <w:pPr>
        <w:pStyle w:val="Para"/>
        <w:numPr>
          <w:ilvl w:val="0"/>
          <w:numId w:val="21"/>
        </w:numPr>
        <w:rPr>
          <w:lang w:val="fr-FR"/>
        </w:rPr>
      </w:pPr>
      <w:r w:rsidRPr="00923BEF">
        <w:rPr>
          <w:lang w:val="fr-FR"/>
        </w:rPr>
        <w:t>Séparation logique entre la logique métier (Modèle), l’interface (Vue) et les contrôles (Contrôleur).</w:t>
      </w:r>
    </w:p>
    <w:p w14:paraId="021AA03A" w14:textId="1F71A1F0" w:rsidR="00923BEF" w:rsidRPr="00923BEF" w:rsidRDefault="00923BEF" w:rsidP="00923BEF">
      <w:pPr>
        <w:pStyle w:val="Para"/>
        <w:ind w:firstLine="0"/>
        <w:rPr>
          <w:b/>
          <w:bCs/>
          <w:lang w:val="fr-FR"/>
        </w:rPr>
      </w:pPr>
      <w:r w:rsidRPr="00923BEF">
        <w:rPr>
          <w:b/>
          <w:bCs/>
          <w:lang w:val="fr-FR"/>
        </w:rPr>
        <w:lastRenderedPageBreak/>
        <w:t> Base de données &amp; Eloquent ORM</w:t>
      </w:r>
    </w:p>
    <w:p w14:paraId="4C625092" w14:textId="1F245161" w:rsidR="00923BEF" w:rsidRPr="00923BEF" w:rsidRDefault="00923BEF" w:rsidP="00923BEF">
      <w:pPr>
        <w:pStyle w:val="Para"/>
        <w:numPr>
          <w:ilvl w:val="0"/>
          <w:numId w:val="22"/>
        </w:numPr>
        <w:rPr>
          <w:lang w:val="fr-FR"/>
        </w:rPr>
      </w:pPr>
      <w:r w:rsidRPr="00923BEF">
        <w:rPr>
          <w:lang w:val="fr-FR"/>
        </w:rPr>
        <w:t>Interaction simplifiée avec la BDD via des </w:t>
      </w:r>
      <w:r w:rsidRPr="00923BEF">
        <w:rPr>
          <w:b/>
          <w:bCs/>
          <w:lang w:val="fr-FR"/>
        </w:rPr>
        <w:t>objets</w:t>
      </w:r>
      <w:r w:rsidRPr="00923BEF">
        <w:rPr>
          <w:lang w:val="fr-FR"/>
        </w:rPr>
        <w:t> (moins de SQL brut).</w:t>
      </w:r>
    </w:p>
    <w:p w14:paraId="72B9C75B" w14:textId="79F324EA" w:rsidR="00923BEF" w:rsidRPr="00923BEF" w:rsidRDefault="00923BEF" w:rsidP="00923BEF">
      <w:pPr>
        <w:pStyle w:val="Para"/>
        <w:ind w:firstLine="0"/>
        <w:rPr>
          <w:b/>
          <w:bCs/>
          <w:lang w:val="fr-FR"/>
        </w:rPr>
      </w:pPr>
      <w:r w:rsidRPr="00923BEF">
        <w:rPr>
          <w:b/>
          <w:bCs/>
          <w:lang w:val="fr-FR"/>
        </w:rPr>
        <w:t> Sécurité intégrée</w:t>
      </w:r>
    </w:p>
    <w:p w14:paraId="5C21D17D" w14:textId="7B385D14" w:rsidR="00923BEF" w:rsidRPr="00923BEF" w:rsidRDefault="00923BEF" w:rsidP="00923BEF">
      <w:pPr>
        <w:pStyle w:val="Para"/>
        <w:numPr>
          <w:ilvl w:val="0"/>
          <w:numId w:val="23"/>
        </w:numPr>
        <w:rPr>
          <w:lang w:val="fr-FR"/>
        </w:rPr>
      </w:pPr>
      <w:r w:rsidRPr="00923BEF">
        <w:rPr>
          <w:lang w:val="fr-FR"/>
        </w:rPr>
        <w:t>Protection </w:t>
      </w:r>
      <w:r w:rsidRPr="00923BEF">
        <w:rPr>
          <w:b/>
          <w:bCs/>
          <w:lang w:val="fr-FR"/>
        </w:rPr>
        <w:t>CSRF</w:t>
      </w:r>
      <w:r w:rsidRPr="00923BEF">
        <w:rPr>
          <w:lang w:val="fr-FR"/>
        </w:rPr>
        <w:t> contre les attaques externes</w:t>
      </w:r>
      <w:r>
        <w:rPr>
          <w:lang w:val="fr-FR"/>
        </w:rPr>
        <w:t>.</w:t>
      </w:r>
    </w:p>
    <w:p w14:paraId="186E83C0" w14:textId="77777777" w:rsidR="00923BEF" w:rsidRPr="00923BEF" w:rsidRDefault="00923BEF" w:rsidP="00923BEF">
      <w:pPr>
        <w:pStyle w:val="Para"/>
        <w:numPr>
          <w:ilvl w:val="0"/>
          <w:numId w:val="23"/>
        </w:numPr>
        <w:rPr>
          <w:lang w:val="fr-FR"/>
        </w:rPr>
      </w:pPr>
      <w:proofErr w:type="spellStart"/>
      <w:r w:rsidRPr="00923BEF">
        <w:rPr>
          <w:b/>
          <w:bCs/>
          <w:lang w:val="fr-FR"/>
        </w:rPr>
        <w:t>Hashage</w:t>
      </w:r>
      <w:proofErr w:type="spellEnd"/>
      <w:r w:rsidRPr="00923BEF">
        <w:rPr>
          <w:b/>
          <w:bCs/>
          <w:lang w:val="fr-FR"/>
        </w:rPr>
        <w:t xml:space="preserve"> automatique</w:t>
      </w:r>
      <w:r w:rsidRPr="00923BEF">
        <w:rPr>
          <w:lang w:val="fr-FR"/>
        </w:rPr>
        <w:t> des mots de passe (</w:t>
      </w:r>
      <w:proofErr w:type="spellStart"/>
      <w:r w:rsidRPr="00923BEF">
        <w:rPr>
          <w:lang w:val="fr-FR"/>
        </w:rPr>
        <w:t>bcrypt</w:t>
      </w:r>
      <w:proofErr w:type="spellEnd"/>
      <w:r w:rsidRPr="00923BEF">
        <w:rPr>
          <w:lang w:val="fr-FR"/>
        </w:rPr>
        <w:t>).</w:t>
      </w:r>
    </w:p>
    <w:p w14:paraId="62C12055" w14:textId="77777777" w:rsidR="00923BEF" w:rsidRPr="00923BEF" w:rsidRDefault="00923BEF" w:rsidP="00923BEF">
      <w:pPr>
        <w:pStyle w:val="Para"/>
        <w:numPr>
          <w:ilvl w:val="0"/>
          <w:numId w:val="23"/>
        </w:numPr>
        <w:rPr>
          <w:lang w:val="fr-FR"/>
        </w:rPr>
      </w:pPr>
      <w:r w:rsidRPr="00923BEF">
        <w:rPr>
          <w:lang w:val="fr-FR"/>
        </w:rPr>
        <w:t>Middlewares pour </w:t>
      </w:r>
      <w:r w:rsidRPr="00923BEF">
        <w:rPr>
          <w:b/>
          <w:bCs/>
          <w:lang w:val="fr-FR"/>
        </w:rPr>
        <w:t>gérer les accès</w:t>
      </w:r>
      <w:r w:rsidRPr="00923BEF">
        <w:rPr>
          <w:lang w:val="fr-FR"/>
        </w:rPr>
        <w:t> (ex : authentification, rôles utilisateurs).</w:t>
      </w:r>
    </w:p>
    <w:p w14:paraId="260256F0" w14:textId="7D0F6707" w:rsidR="00923BEF" w:rsidRPr="00923BEF" w:rsidRDefault="00923BEF" w:rsidP="00923BEF">
      <w:pPr>
        <w:pStyle w:val="Para"/>
        <w:ind w:firstLine="0"/>
        <w:rPr>
          <w:b/>
          <w:bCs/>
          <w:lang w:val="fr-FR"/>
        </w:rPr>
      </w:pPr>
      <w:r w:rsidRPr="00923BEF">
        <w:rPr>
          <w:b/>
          <w:bCs/>
          <w:lang w:val="fr-FR"/>
        </w:rPr>
        <w:t> Extensible et scalable</w:t>
      </w:r>
    </w:p>
    <w:p w14:paraId="42CE0AE8" w14:textId="77777777" w:rsidR="00923BEF" w:rsidRPr="00923BEF" w:rsidRDefault="00923BEF" w:rsidP="00923BEF">
      <w:pPr>
        <w:pStyle w:val="Para"/>
        <w:numPr>
          <w:ilvl w:val="0"/>
          <w:numId w:val="24"/>
        </w:numPr>
        <w:rPr>
          <w:lang w:val="fr-FR"/>
        </w:rPr>
      </w:pPr>
      <w:r w:rsidRPr="00923BEF">
        <w:rPr>
          <w:lang w:val="fr-FR"/>
        </w:rPr>
        <w:t>Adapté aux </w:t>
      </w:r>
      <w:r w:rsidRPr="00923BEF">
        <w:rPr>
          <w:b/>
          <w:bCs/>
          <w:lang w:val="fr-FR"/>
        </w:rPr>
        <w:t>logiciels complexes</w:t>
      </w:r>
      <w:r w:rsidRPr="00923BEF">
        <w:rPr>
          <w:lang w:val="fr-FR"/>
        </w:rPr>
        <w:t> (gestion de données, multi-utilisateurs, etc.).</w:t>
      </w:r>
    </w:p>
    <w:p w14:paraId="75853853" w14:textId="77777777" w:rsidR="00923BEF" w:rsidRPr="00923BEF" w:rsidRDefault="00923BEF" w:rsidP="00923BEF">
      <w:pPr>
        <w:pStyle w:val="Para"/>
        <w:numPr>
          <w:ilvl w:val="0"/>
          <w:numId w:val="24"/>
        </w:numPr>
        <w:rPr>
          <w:lang w:val="fr-FR"/>
        </w:rPr>
      </w:pPr>
      <w:r w:rsidRPr="00923BEF">
        <w:rPr>
          <w:lang w:val="fr-FR"/>
        </w:rPr>
        <w:t>Supporte les APIs (pour une éventuelle intégration avec d’autres services).</w:t>
      </w:r>
    </w:p>
    <w:p w14:paraId="12CEC463" w14:textId="45A488CB" w:rsidR="00923BEF" w:rsidRPr="00923BEF" w:rsidRDefault="00923BEF" w:rsidP="00923BEF">
      <w:pPr>
        <w:pStyle w:val="Para"/>
        <w:ind w:firstLine="0"/>
        <w:rPr>
          <w:b/>
          <w:bCs/>
          <w:lang w:val="fr-FR"/>
        </w:rPr>
      </w:pPr>
      <w:r w:rsidRPr="00923BEF">
        <w:rPr>
          <w:b/>
          <w:bCs/>
          <w:lang w:val="fr-FR"/>
        </w:rPr>
        <w:t> Communauté &amp; écosystème</w:t>
      </w:r>
    </w:p>
    <w:p w14:paraId="2150C3BD" w14:textId="3C57BE34" w:rsidR="00923BEF" w:rsidRPr="00923BEF" w:rsidRDefault="00923BEF" w:rsidP="00923BEF">
      <w:pPr>
        <w:pStyle w:val="Para"/>
        <w:numPr>
          <w:ilvl w:val="0"/>
          <w:numId w:val="25"/>
        </w:numPr>
        <w:rPr>
          <w:lang w:val="fr-FR"/>
        </w:rPr>
      </w:pPr>
      <w:r w:rsidRPr="00923BEF">
        <w:rPr>
          <w:lang w:val="fr-FR"/>
        </w:rPr>
        <w:t>Bibliothèques prêtes à l’emploi.</w:t>
      </w:r>
    </w:p>
    <w:p w14:paraId="3271DEDC" w14:textId="77777777" w:rsidR="00923BEF" w:rsidRDefault="00923BEF" w:rsidP="00923BEF">
      <w:pPr>
        <w:pStyle w:val="Para"/>
        <w:numPr>
          <w:ilvl w:val="0"/>
          <w:numId w:val="25"/>
        </w:numPr>
        <w:rPr>
          <w:lang w:val="fr-FR"/>
        </w:rPr>
      </w:pPr>
      <w:r w:rsidRPr="00923BEF">
        <w:rPr>
          <w:lang w:val="fr-FR"/>
        </w:rPr>
        <w:t>Documentation complète et forums actifs pour résoudre les problèmes rapidement.</w:t>
      </w:r>
    </w:p>
    <w:p w14:paraId="7F4606AF" w14:textId="50D9B755" w:rsidR="00B60485" w:rsidRDefault="00923BEF" w:rsidP="00B60485">
      <w:pPr>
        <w:pStyle w:val="Para"/>
        <w:ind w:firstLine="0"/>
      </w:pPr>
      <w:r w:rsidRPr="00923BEF">
        <w:t xml:space="preserve">Comparatif avec d’autres </w:t>
      </w:r>
      <w:proofErr w:type="spellStart"/>
      <w:r w:rsidRPr="00923BEF">
        <w:t>frameworks</w:t>
      </w:r>
      <w:proofErr w:type="spellEnd"/>
      <w:r w:rsidRPr="00923BEF">
        <w:t xml:space="preserve"> PHP</w:t>
      </w:r>
      <w:r>
        <w:t> :</w:t>
      </w:r>
    </w:p>
    <w:tbl>
      <w:tblPr>
        <w:tblStyle w:val="Grilledutableau"/>
        <w:tblW w:w="0" w:type="auto"/>
        <w:tblLook w:val="04A0" w:firstRow="1" w:lastRow="0" w:firstColumn="1" w:lastColumn="0" w:noHBand="0" w:noVBand="1"/>
      </w:tblPr>
      <w:tblGrid>
        <w:gridCol w:w="2194"/>
        <w:gridCol w:w="2194"/>
        <w:gridCol w:w="2194"/>
        <w:gridCol w:w="2195"/>
      </w:tblGrid>
      <w:tr w:rsidR="00EA5D0D" w14:paraId="598C8DDB" w14:textId="77777777" w:rsidTr="00EA5D0D">
        <w:tc>
          <w:tcPr>
            <w:tcW w:w="2194" w:type="dxa"/>
          </w:tcPr>
          <w:p w14:paraId="3EC7B950" w14:textId="352A0420" w:rsidR="00EA5D0D" w:rsidRDefault="00EA5D0D" w:rsidP="00923BEF">
            <w:pPr>
              <w:pStyle w:val="Para"/>
              <w:ind w:firstLine="0"/>
              <w:rPr>
                <w:lang w:val="fr-FR"/>
              </w:rPr>
            </w:pPr>
            <w:r>
              <w:rPr>
                <w:lang w:val="fr-FR"/>
              </w:rPr>
              <w:t>Framework</w:t>
            </w:r>
          </w:p>
        </w:tc>
        <w:tc>
          <w:tcPr>
            <w:tcW w:w="2194" w:type="dxa"/>
          </w:tcPr>
          <w:p w14:paraId="0F1CFF9E" w14:textId="0FD446E9" w:rsidR="00EA5D0D" w:rsidRDefault="00EA5D0D" w:rsidP="00923BEF">
            <w:pPr>
              <w:pStyle w:val="Para"/>
              <w:ind w:firstLine="0"/>
              <w:rPr>
                <w:lang w:val="fr-FR"/>
              </w:rPr>
            </w:pPr>
            <w:proofErr w:type="spellStart"/>
            <w:r>
              <w:rPr>
                <w:lang w:val="fr-FR"/>
              </w:rPr>
              <w:t>Laravel</w:t>
            </w:r>
            <w:proofErr w:type="spellEnd"/>
          </w:p>
        </w:tc>
        <w:tc>
          <w:tcPr>
            <w:tcW w:w="2194" w:type="dxa"/>
          </w:tcPr>
          <w:p w14:paraId="668703CC" w14:textId="55514E11" w:rsidR="00EA5D0D" w:rsidRDefault="00EA5D0D" w:rsidP="00923BEF">
            <w:pPr>
              <w:pStyle w:val="Para"/>
              <w:ind w:firstLine="0"/>
              <w:rPr>
                <w:lang w:val="fr-FR"/>
              </w:rPr>
            </w:pPr>
            <w:r>
              <w:rPr>
                <w:lang w:val="fr-FR"/>
              </w:rPr>
              <w:t>Symfony</w:t>
            </w:r>
          </w:p>
        </w:tc>
        <w:tc>
          <w:tcPr>
            <w:tcW w:w="2195" w:type="dxa"/>
          </w:tcPr>
          <w:p w14:paraId="64A99A2D" w14:textId="6F0FB0F8" w:rsidR="00EA5D0D" w:rsidRDefault="00EA5D0D" w:rsidP="00923BEF">
            <w:pPr>
              <w:pStyle w:val="Para"/>
              <w:ind w:firstLine="0"/>
              <w:rPr>
                <w:lang w:val="fr-FR"/>
              </w:rPr>
            </w:pPr>
            <w:proofErr w:type="spellStart"/>
            <w:r>
              <w:rPr>
                <w:lang w:val="fr-FR"/>
              </w:rPr>
              <w:t>CodeIgniter</w:t>
            </w:r>
            <w:proofErr w:type="spellEnd"/>
          </w:p>
        </w:tc>
      </w:tr>
      <w:tr w:rsidR="00EA5D0D" w14:paraId="362B8A41" w14:textId="77777777" w:rsidTr="00EA5D0D">
        <w:tc>
          <w:tcPr>
            <w:tcW w:w="2194" w:type="dxa"/>
          </w:tcPr>
          <w:p w14:paraId="7C1E7370" w14:textId="5D5D2250" w:rsidR="00EA5D0D" w:rsidRDefault="00EA5D0D" w:rsidP="00923BEF">
            <w:pPr>
              <w:pStyle w:val="Para"/>
              <w:ind w:firstLine="0"/>
              <w:rPr>
                <w:lang w:val="fr-FR"/>
              </w:rPr>
            </w:pPr>
            <w:r>
              <w:rPr>
                <w:lang w:val="fr-FR"/>
              </w:rPr>
              <w:t xml:space="preserve">Adapté pour des </w:t>
            </w:r>
            <w:proofErr w:type="spellStart"/>
            <w:r>
              <w:rPr>
                <w:lang w:val="fr-FR"/>
              </w:rPr>
              <w:t>backoffices</w:t>
            </w:r>
            <w:proofErr w:type="spellEnd"/>
          </w:p>
        </w:tc>
        <w:tc>
          <w:tcPr>
            <w:tcW w:w="2194" w:type="dxa"/>
          </w:tcPr>
          <w:p w14:paraId="373F7944" w14:textId="6F7957DB" w:rsidR="00EA5D0D" w:rsidRDefault="00EA5D0D" w:rsidP="00923BEF">
            <w:pPr>
              <w:pStyle w:val="Para"/>
              <w:ind w:firstLine="0"/>
              <w:rPr>
                <w:lang w:val="fr-FR"/>
              </w:rPr>
            </w:pPr>
            <w:r w:rsidRPr="00EA5D0D">
              <w:t xml:space="preserve">Idéal pour un backoffice grâce à son administration, son </w:t>
            </w:r>
            <w:proofErr w:type="spellStart"/>
            <w:r w:rsidRPr="00EA5D0D">
              <w:t>Eloquent</w:t>
            </w:r>
            <w:proofErr w:type="spellEnd"/>
            <w:r w:rsidRPr="00EA5D0D">
              <w:t xml:space="preserve"> ORM, et sa syntaxe claire.</w:t>
            </w:r>
          </w:p>
        </w:tc>
        <w:tc>
          <w:tcPr>
            <w:tcW w:w="2194" w:type="dxa"/>
          </w:tcPr>
          <w:p w14:paraId="191BED90" w14:textId="14737B2C" w:rsidR="00EA5D0D" w:rsidRDefault="00EA5D0D" w:rsidP="00923BEF">
            <w:pPr>
              <w:pStyle w:val="Para"/>
              <w:ind w:firstLine="0"/>
              <w:rPr>
                <w:lang w:val="fr-FR"/>
              </w:rPr>
            </w:pPr>
            <w:r w:rsidRPr="00EA5D0D">
              <w:t xml:space="preserve">Convient aux </w:t>
            </w:r>
            <w:proofErr w:type="spellStart"/>
            <w:r w:rsidRPr="00EA5D0D">
              <w:t>backoffices</w:t>
            </w:r>
            <w:proofErr w:type="spellEnd"/>
            <w:r w:rsidRPr="00EA5D0D">
              <w:t xml:space="preserve"> complexes mais nécessite plus de travail.</w:t>
            </w:r>
          </w:p>
        </w:tc>
        <w:tc>
          <w:tcPr>
            <w:tcW w:w="2195" w:type="dxa"/>
          </w:tcPr>
          <w:p w14:paraId="5F756834" w14:textId="562B6BB7" w:rsidR="00EA5D0D" w:rsidRDefault="00EA5D0D" w:rsidP="00923BEF">
            <w:pPr>
              <w:pStyle w:val="Para"/>
              <w:ind w:firstLine="0"/>
              <w:rPr>
                <w:lang w:val="fr-FR"/>
              </w:rPr>
            </w:pPr>
            <w:r w:rsidRPr="00EA5D0D">
              <w:t>Moins de fonctionnalités intégrées, mais bon pour des projets simples.</w:t>
            </w:r>
          </w:p>
        </w:tc>
      </w:tr>
      <w:tr w:rsidR="00EA5D0D" w14:paraId="744D7D0D" w14:textId="77777777" w:rsidTr="00EA5D0D">
        <w:tc>
          <w:tcPr>
            <w:tcW w:w="2194" w:type="dxa"/>
          </w:tcPr>
          <w:p w14:paraId="002AFEC7" w14:textId="19B6E753" w:rsidR="00EA5D0D" w:rsidRDefault="00DD7C4C" w:rsidP="00923BEF">
            <w:pPr>
              <w:pStyle w:val="Para"/>
              <w:ind w:firstLine="0"/>
              <w:rPr>
                <w:lang w:val="fr-FR"/>
              </w:rPr>
            </w:pPr>
            <w:r w:rsidRPr="00DD7C4C">
              <w:t>Performances</w:t>
            </w:r>
          </w:p>
        </w:tc>
        <w:tc>
          <w:tcPr>
            <w:tcW w:w="2194" w:type="dxa"/>
          </w:tcPr>
          <w:p w14:paraId="0C7CC135" w14:textId="6A45545D" w:rsidR="00EA5D0D" w:rsidRDefault="00DD7C4C" w:rsidP="00923BEF">
            <w:pPr>
              <w:pStyle w:val="Para"/>
              <w:ind w:firstLine="0"/>
              <w:rPr>
                <w:lang w:val="fr-FR"/>
              </w:rPr>
            </w:pPr>
            <w:r w:rsidRPr="00DD7C4C">
              <w:t>Bonnes, grâce à une gestion fine de la mémoire et des optimisations.</w:t>
            </w:r>
          </w:p>
        </w:tc>
        <w:tc>
          <w:tcPr>
            <w:tcW w:w="2194" w:type="dxa"/>
          </w:tcPr>
          <w:p w14:paraId="290CC87A" w14:textId="0B2EFE83" w:rsidR="00EA5D0D" w:rsidRDefault="00DD7C4C" w:rsidP="00923BEF">
            <w:pPr>
              <w:pStyle w:val="Para"/>
              <w:ind w:firstLine="0"/>
              <w:rPr>
                <w:lang w:val="fr-FR"/>
              </w:rPr>
            </w:pPr>
            <w:r>
              <w:t>P</w:t>
            </w:r>
            <w:r w:rsidRPr="00DD7C4C">
              <w:t>erforman</w:t>
            </w:r>
            <w:r>
              <w:t>t</w:t>
            </w:r>
            <w:r w:rsidRPr="00DD7C4C">
              <w:t xml:space="preserve"> aussi, mais Symfony demande plus de configuration fine</w:t>
            </w:r>
          </w:p>
        </w:tc>
        <w:tc>
          <w:tcPr>
            <w:tcW w:w="2195" w:type="dxa"/>
          </w:tcPr>
          <w:p w14:paraId="6A73B757" w14:textId="0F90ECB9" w:rsidR="00EA5D0D" w:rsidRDefault="00DD7C4C" w:rsidP="00923BEF">
            <w:pPr>
              <w:pStyle w:val="Para"/>
              <w:ind w:firstLine="0"/>
              <w:rPr>
                <w:lang w:val="fr-FR"/>
              </w:rPr>
            </w:pPr>
            <w:r w:rsidRPr="00DD7C4C">
              <w:t>Très bonnes pour des projets légers, mais limite la flexibilité à grande échelle.</w:t>
            </w:r>
          </w:p>
        </w:tc>
      </w:tr>
      <w:tr w:rsidR="00DD7C4C" w14:paraId="3942B7FC" w14:textId="77777777" w:rsidTr="00EA5D0D">
        <w:tc>
          <w:tcPr>
            <w:tcW w:w="2194" w:type="dxa"/>
          </w:tcPr>
          <w:p w14:paraId="755C4213" w14:textId="66967C86" w:rsidR="00DD7C4C" w:rsidRPr="00EA5D0D" w:rsidRDefault="00DD7C4C" w:rsidP="00DD7C4C">
            <w:pPr>
              <w:pStyle w:val="Para"/>
              <w:ind w:firstLine="0"/>
            </w:pPr>
            <w:r w:rsidRPr="00EA5D0D">
              <w:t>Sécurité</w:t>
            </w:r>
          </w:p>
        </w:tc>
        <w:tc>
          <w:tcPr>
            <w:tcW w:w="2194" w:type="dxa"/>
          </w:tcPr>
          <w:p w14:paraId="6F5FC577" w14:textId="3634054F" w:rsidR="00DD7C4C" w:rsidRPr="00EA5D0D" w:rsidRDefault="00DD7C4C" w:rsidP="00DD7C4C">
            <w:pPr>
              <w:pStyle w:val="Para"/>
              <w:ind w:firstLine="0"/>
            </w:pPr>
            <w:r w:rsidRPr="00EA5D0D">
              <w:t xml:space="preserve">Très sécuritaire avec des outils comme l'authentification et </w:t>
            </w:r>
            <w:r w:rsidRPr="00EA5D0D">
              <w:lastRenderedPageBreak/>
              <w:t>la protection CSRF intégrée.</w:t>
            </w:r>
          </w:p>
        </w:tc>
        <w:tc>
          <w:tcPr>
            <w:tcW w:w="2194" w:type="dxa"/>
          </w:tcPr>
          <w:p w14:paraId="48275C18" w14:textId="04BC7F5F" w:rsidR="00DD7C4C" w:rsidRPr="00EA5D0D" w:rsidRDefault="00DD7C4C" w:rsidP="00DD7C4C">
            <w:pPr>
              <w:pStyle w:val="Para"/>
              <w:ind w:firstLine="0"/>
            </w:pPr>
            <w:r w:rsidRPr="00EA5D0D">
              <w:lastRenderedPageBreak/>
              <w:t xml:space="preserve">Très sécurisé, avec des fonctionnalités avancées, mais </w:t>
            </w:r>
            <w:r w:rsidRPr="00EA5D0D">
              <w:lastRenderedPageBreak/>
              <w:t>nécessite une configuration poussée.</w:t>
            </w:r>
          </w:p>
        </w:tc>
        <w:tc>
          <w:tcPr>
            <w:tcW w:w="2195" w:type="dxa"/>
          </w:tcPr>
          <w:p w14:paraId="2904D3EB" w14:textId="4E6F008E" w:rsidR="00DD7C4C" w:rsidRPr="00EA5D0D" w:rsidRDefault="00DD7C4C" w:rsidP="00DD7C4C">
            <w:pPr>
              <w:pStyle w:val="Para"/>
              <w:ind w:firstLine="0"/>
            </w:pPr>
            <w:r w:rsidRPr="00EA5D0D">
              <w:lastRenderedPageBreak/>
              <w:t xml:space="preserve">Moins de fonctionnalités de </w:t>
            </w:r>
            <w:r w:rsidRPr="00EA5D0D">
              <w:lastRenderedPageBreak/>
              <w:t>sécurité avancées par défaut.</w:t>
            </w:r>
          </w:p>
        </w:tc>
      </w:tr>
      <w:tr w:rsidR="00DD7C4C" w14:paraId="1DE6849E" w14:textId="77777777" w:rsidTr="00EA5D0D">
        <w:tc>
          <w:tcPr>
            <w:tcW w:w="2194" w:type="dxa"/>
          </w:tcPr>
          <w:p w14:paraId="5255258E" w14:textId="5F355CAF" w:rsidR="00DD7C4C" w:rsidRPr="00EA5D0D" w:rsidRDefault="00DD7C4C" w:rsidP="00DD7C4C">
            <w:pPr>
              <w:pStyle w:val="Para"/>
              <w:ind w:firstLine="0"/>
            </w:pPr>
            <w:r w:rsidRPr="00DD7C4C">
              <w:lastRenderedPageBreak/>
              <w:t>Documentation</w:t>
            </w:r>
          </w:p>
        </w:tc>
        <w:tc>
          <w:tcPr>
            <w:tcW w:w="2194" w:type="dxa"/>
          </w:tcPr>
          <w:p w14:paraId="278E9A25" w14:textId="08DD927D" w:rsidR="00DD7C4C" w:rsidRPr="00EA5D0D" w:rsidRDefault="00DD7C4C" w:rsidP="00DD7C4C">
            <w:pPr>
              <w:pStyle w:val="Para"/>
              <w:ind w:firstLine="0"/>
            </w:pPr>
            <w:r w:rsidRPr="00DD7C4C">
              <w:t>Excellente, très complète et régulièrement mise à jour.</w:t>
            </w:r>
          </w:p>
        </w:tc>
        <w:tc>
          <w:tcPr>
            <w:tcW w:w="2194" w:type="dxa"/>
          </w:tcPr>
          <w:p w14:paraId="24BC43F3" w14:textId="439EC8EA" w:rsidR="00DD7C4C" w:rsidRPr="00EA5D0D" w:rsidRDefault="00DD7C4C" w:rsidP="00DD7C4C">
            <w:pPr>
              <w:pStyle w:val="Para"/>
              <w:ind w:firstLine="0"/>
            </w:pPr>
            <w:r w:rsidRPr="00DD7C4C">
              <w:t>Très bonne, mais plus complexe et technique.</w:t>
            </w:r>
          </w:p>
        </w:tc>
        <w:tc>
          <w:tcPr>
            <w:tcW w:w="2195" w:type="dxa"/>
          </w:tcPr>
          <w:p w14:paraId="65879831" w14:textId="41EC1FA1" w:rsidR="00DD7C4C" w:rsidRPr="00EA5D0D" w:rsidRDefault="00DD7C4C" w:rsidP="00B60485">
            <w:pPr>
              <w:pStyle w:val="Para"/>
              <w:keepNext/>
              <w:ind w:firstLine="0"/>
            </w:pPr>
            <w:r w:rsidRPr="00DD7C4C">
              <w:t>Documentation plus simple mais parfois limitée.</w:t>
            </w:r>
          </w:p>
        </w:tc>
      </w:tr>
    </w:tbl>
    <w:p w14:paraId="6B4D81CB" w14:textId="4AF378E9" w:rsidR="00B60485" w:rsidRDefault="00B60485">
      <w:pPr>
        <w:pStyle w:val="Lgende"/>
      </w:pPr>
      <w:bookmarkStart w:id="26" w:name="_Toc194594230"/>
      <w:r>
        <w:t xml:space="preserve">Tableau </w:t>
      </w:r>
      <w:r>
        <w:fldChar w:fldCharType="begin"/>
      </w:r>
      <w:r>
        <w:instrText xml:space="preserve"> SEQ Tableau \* ARABIC </w:instrText>
      </w:r>
      <w:r>
        <w:fldChar w:fldCharType="separate"/>
      </w:r>
      <w:r w:rsidR="00F347B7">
        <w:rPr>
          <w:noProof/>
        </w:rPr>
        <w:t>1</w:t>
      </w:r>
      <w:r>
        <w:fldChar w:fldCharType="end"/>
      </w:r>
      <w:r>
        <w:t xml:space="preserve">: Comparatif entre les </w:t>
      </w:r>
      <w:proofErr w:type="spellStart"/>
      <w:r>
        <w:t>frameworks</w:t>
      </w:r>
      <w:proofErr w:type="spellEnd"/>
      <w:r>
        <w:t xml:space="preserve"> </w:t>
      </w:r>
      <w:proofErr w:type="spellStart"/>
      <w:r>
        <w:t>Laravel</w:t>
      </w:r>
      <w:proofErr w:type="spellEnd"/>
      <w:r>
        <w:t xml:space="preserve">, Symfony et </w:t>
      </w:r>
      <w:proofErr w:type="spellStart"/>
      <w:r>
        <w:t>CodeIgniter</w:t>
      </w:r>
      <w:bookmarkEnd w:id="26"/>
      <w:proofErr w:type="spellEnd"/>
    </w:p>
    <w:p w14:paraId="6DC4615A" w14:textId="7AD17BC4" w:rsidR="00851B21" w:rsidRDefault="00851B21" w:rsidP="00851B21">
      <w:pPr>
        <w:pStyle w:val="Titre3"/>
        <w:rPr>
          <w:bCs/>
        </w:rPr>
      </w:pPr>
      <w:bookmarkStart w:id="27" w:name="_Toc196469582"/>
      <w:r w:rsidRPr="00851B21">
        <w:rPr>
          <w:bCs/>
        </w:rPr>
        <w:t>Javascript</w:t>
      </w:r>
      <w:bookmarkEnd w:id="27"/>
    </w:p>
    <w:p w14:paraId="6A47C333" w14:textId="4E9980BF" w:rsidR="00AF7A92" w:rsidRDefault="00AF7A92" w:rsidP="00AF7A92">
      <w:pPr>
        <w:pStyle w:val="Para"/>
      </w:pPr>
      <w:r w:rsidRPr="00AF7A92">
        <w:t xml:space="preserve">JavaScript est un langage de programmation incontournable dans le développement web moderne, utilisé pour rendre les pages web interactives et dynamiques. Bien que </w:t>
      </w:r>
      <w:proofErr w:type="spellStart"/>
      <w:r w:rsidRPr="00AF7A92">
        <w:t>Laravel</w:t>
      </w:r>
      <w:proofErr w:type="spellEnd"/>
      <w:r w:rsidRPr="00AF7A92">
        <w:t xml:space="preserve"> soit principalement côté serveur, JavaScript est essentiel pour le développement côté client. Celui-ci permet de faire des appels API en utilisant AJAX, ce qui permet d'échanger des données avec le backend </w:t>
      </w:r>
      <w:proofErr w:type="spellStart"/>
      <w:r w:rsidRPr="00AF7A92">
        <w:t>Laravel</w:t>
      </w:r>
      <w:proofErr w:type="spellEnd"/>
      <w:r w:rsidRPr="00AF7A92">
        <w:t xml:space="preserve"> sans avoir à recharger la page.</w:t>
      </w:r>
    </w:p>
    <w:p w14:paraId="29CBE722" w14:textId="2B5B4F7E" w:rsidR="00AF7A92" w:rsidRPr="00AF7A92" w:rsidRDefault="00AF7A92" w:rsidP="00AF7A92">
      <w:pPr>
        <w:pStyle w:val="Para"/>
      </w:pPr>
      <w:r w:rsidRPr="00AF7A92">
        <w:t xml:space="preserve">En </w:t>
      </w:r>
      <w:r>
        <w:t>plus</w:t>
      </w:r>
      <w:r w:rsidRPr="00AF7A92">
        <w:t xml:space="preserve">, </w:t>
      </w:r>
      <w:r w:rsidRPr="00AF7A92">
        <w:rPr>
          <w:b/>
          <w:bCs/>
        </w:rPr>
        <w:t>Chart.js</w:t>
      </w:r>
      <w:r w:rsidRPr="00AF7A92">
        <w:t xml:space="preserve"> est une bibliothèque JavaScript populaire utilisée pour créer des graphiques interactifs et visuellement attractifs directement sur le côté client.</w:t>
      </w:r>
    </w:p>
    <w:p w14:paraId="496EB260" w14:textId="7B61168A" w:rsidR="007F7DB7" w:rsidRDefault="00851B21" w:rsidP="007F7DB7">
      <w:pPr>
        <w:pStyle w:val="Titre3"/>
      </w:pPr>
      <w:bookmarkStart w:id="28" w:name="_Toc196469583"/>
      <w:r>
        <w:t>PostgreSQL</w:t>
      </w:r>
      <w:bookmarkEnd w:id="28"/>
    </w:p>
    <w:p w14:paraId="0CD3B85A" w14:textId="602A137A" w:rsidR="00AF7A92" w:rsidRDefault="00AF7A92" w:rsidP="00AF7A92">
      <w:pPr>
        <w:pStyle w:val="Para"/>
      </w:pPr>
      <w:r w:rsidRPr="00AF7A92">
        <w:t>PostgreSQL est un système de gestion de base de données relationnelle (SGBDR) open-source, réputé pour sa robustesse et sa flexibilité. Dans ce projet, PostgreSQL est utilisé comme base de données principale pour stocker et gérer les informations</w:t>
      </w:r>
      <w:r>
        <w:t>.</w:t>
      </w:r>
    </w:p>
    <w:p w14:paraId="52B4D91C" w14:textId="700FAC33" w:rsidR="00AF7A92" w:rsidRDefault="00AF7A92" w:rsidP="00AF7A92">
      <w:pPr>
        <w:pStyle w:val="Para"/>
      </w:pPr>
      <w:r w:rsidRPr="00AF7A92">
        <w:t>Comparatif avec d’autres bases de données relationnelles :</w:t>
      </w:r>
    </w:p>
    <w:tbl>
      <w:tblPr>
        <w:tblStyle w:val="Grilledutableau"/>
        <w:tblW w:w="0" w:type="auto"/>
        <w:tblLook w:val="04A0" w:firstRow="1" w:lastRow="0" w:firstColumn="1" w:lastColumn="0" w:noHBand="0" w:noVBand="1"/>
      </w:tblPr>
      <w:tblGrid>
        <w:gridCol w:w="2194"/>
        <w:gridCol w:w="2194"/>
        <w:gridCol w:w="2194"/>
        <w:gridCol w:w="2195"/>
      </w:tblGrid>
      <w:tr w:rsidR="00AF7A92" w14:paraId="70979F43" w14:textId="77777777" w:rsidTr="00AF7A92">
        <w:tc>
          <w:tcPr>
            <w:tcW w:w="2194" w:type="dxa"/>
          </w:tcPr>
          <w:p w14:paraId="62A0D5EA" w14:textId="72785656" w:rsidR="00AF7A92" w:rsidRDefault="00AF7A92" w:rsidP="00AF7A92">
            <w:pPr>
              <w:pStyle w:val="Para"/>
              <w:ind w:firstLine="0"/>
            </w:pPr>
            <w:r>
              <w:t>Base de données</w:t>
            </w:r>
          </w:p>
        </w:tc>
        <w:tc>
          <w:tcPr>
            <w:tcW w:w="2194" w:type="dxa"/>
          </w:tcPr>
          <w:p w14:paraId="4F3B51EA" w14:textId="00F4AEC1" w:rsidR="00AF7A92" w:rsidRDefault="00AF7A92" w:rsidP="00AF7A92">
            <w:pPr>
              <w:pStyle w:val="Para"/>
              <w:ind w:firstLine="0"/>
            </w:pPr>
            <w:r>
              <w:t>PostgreSQL</w:t>
            </w:r>
          </w:p>
        </w:tc>
        <w:tc>
          <w:tcPr>
            <w:tcW w:w="2194" w:type="dxa"/>
          </w:tcPr>
          <w:p w14:paraId="31C26B08" w14:textId="6858D360" w:rsidR="00AF7A92" w:rsidRDefault="00AF7A92" w:rsidP="00AF7A92">
            <w:pPr>
              <w:pStyle w:val="Para"/>
              <w:ind w:firstLine="0"/>
            </w:pPr>
            <w:r>
              <w:t>MySQL</w:t>
            </w:r>
          </w:p>
        </w:tc>
        <w:tc>
          <w:tcPr>
            <w:tcW w:w="2195" w:type="dxa"/>
          </w:tcPr>
          <w:p w14:paraId="0A90D066" w14:textId="2DF1A0C1" w:rsidR="00AF7A92" w:rsidRDefault="00AF7A92" w:rsidP="00AF7A92">
            <w:pPr>
              <w:pStyle w:val="Para"/>
              <w:ind w:firstLine="0"/>
            </w:pPr>
            <w:r>
              <w:t>Oracle</w:t>
            </w:r>
          </w:p>
        </w:tc>
      </w:tr>
      <w:tr w:rsidR="00F81797" w14:paraId="48490C5A" w14:textId="77777777" w:rsidTr="00AF7A92">
        <w:tc>
          <w:tcPr>
            <w:tcW w:w="2194" w:type="dxa"/>
          </w:tcPr>
          <w:p w14:paraId="124CBF4B" w14:textId="67757D0D" w:rsidR="00F81797" w:rsidRDefault="00F81797" w:rsidP="00AF7A92">
            <w:pPr>
              <w:pStyle w:val="Para"/>
              <w:ind w:firstLine="0"/>
            </w:pPr>
            <w:r>
              <w:t>Type</w:t>
            </w:r>
          </w:p>
        </w:tc>
        <w:tc>
          <w:tcPr>
            <w:tcW w:w="2194" w:type="dxa"/>
          </w:tcPr>
          <w:p w14:paraId="255367BB" w14:textId="3DE74E72" w:rsidR="00F81797" w:rsidRPr="00F81797" w:rsidRDefault="00F81797" w:rsidP="00AF7A92">
            <w:pPr>
              <w:pStyle w:val="Para"/>
              <w:ind w:firstLine="0"/>
            </w:pPr>
            <w:r w:rsidRPr="00F81797">
              <w:t>Relationnelle</w:t>
            </w:r>
          </w:p>
        </w:tc>
        <w:tc>
          <w:tcPr>
            <w:tcW w:w="2194" w:type="dxa"/>
          </w:tcPr>
          <w:p w14:paraId="0BBF2F5A" w14:textId="6C4392D4" w:rsidR="00F81797" w:rsidRPr="00F81797" w:rsidRDefault="00F81797" w:rsidP="00AF7A92">
            <w:pPr>
              <w:pStyle w:val="Para"/>
              <w:ind w:firstLine="0"/>
            </w:pPr>
            <w:r w:rsidRPr="00F81797">
              <w:t>Relationnelle</w:t>
            </w:r>
          </w:p>
        </w:tc>
        <w:tc>
          <w:tcPr>
            <w:tcW w:w="2195" w:type="dxa"/>
          </w:tcPr>
          <w:p w14:paraId="40884EEF" w14:textId="0D6DCDB2" w:rsidR="00F81797" w:rsidRPr="00F81797" w:rsidRDefault="00F81797" w:rsidP="00AF7A92">
            <w:pPr>
              <w:pStyle w:val="Para"/>
              <w:ind w:firstLine="0"/>
            </w:pPr>
            <w:r w:rsidRPr="00F81797">
              <w:t>Relationnelle</w:t>
            </w:r>
          </w:p>
        </w:tc>
      </w:tr>
      <w:tr w:rsidR="00AF7A92" w14:paraId="252A4586" w14:textId="77777777" w:rsidTr="00AF7A92">
        <w:tc>
          <w:tcPr>
            <w:tcW w:w="2194" w:type="dxa"/>
          </w:tcPr>
          <w:p w14:paraId="03C5AEC0" w14:textId="5CA38E71" w:rsidR="00AF7A92" w:rsidRDefault="00AF7A92" w:rsidP="00AF7A92">
            <w:pPr>
              <w:pStyle w:val="Para"/>
              <w:ind w:firstLine="0"/>
            </w:pPr>
            <w:r>
              <w:t>Performance</w:t>
            </w:r>
          </w:p>
        </w:tc>
        <w:tc>
          <w:tcPr>
            <w:tcW w:w="2194" w:type="dxa"/>
          </w:tcPr>
          <w:p w14:paraId="51CDB452" w14:textId="7E1F1F8F" w:rsidR="00AF7A92" w:rsidRDefault="00F81797" w:rsidP="00AF7A92">
            <w:pPr>
              <w:pStyle w:val="Para"/>
              <w:ind w:firstLine="0"/>
            </w:pPr>
            <w:r w:rsidRPr="00F81797">
              <w:t xml:space="preserve">Excellentes, particulièrement pour les gros </w:t>
            </w:r>
            <w:r w:rsidRPr="00F81797">
              <w:lastRenderedPageBreak/>
              <w:t>volumes de données</w:t>
            </w:r>
          </w:p>
        </w:tc>
        <w:tc>
          <w:tcPr>
            <w:tcW w:w="2194" w:type="dxa"/>
          </w:tcPr>
          <w:p w14:paraId="5B8B8CF2" w14:textId="34D184AE" w:rsidR="00AF7A92" w:rsidRDefault="00F81797" w:rsidP="00AF7A92">
            <w:pPr>
              <w:pStyle w:val="Para"/>
              <w:ind w:firstLine="0"/>
            </w:pPr>
            <w:r w:rsidRPr="00F81797">
              <w:lastRenderedPageBreak/>
              <w:t>Bonnes pour des applications plus simples</w:t>
            </w:r>
          </w:p>
        </w:tc>
        <w:tc>
          <w:tcPr>
            <w:tcW w:w="2195" w:type="dxa"/>
          </w:tcPr>
          <w:p w14:paraId="13AB13FB" w14:textId="1AD15455" w:rsidR="00AF7A92" w:rsidRDefault="00F81797" w:rsidP="00AF7A92">
            <w:pPr>
              <w:pStyle w:val="Para"/>
              <w:ind w:firstLine="0"/>
            </w:pPr>
            <w:r w:rsidRPr="00F81797">
              <w:t>Très bonnes, mais optimisées pour des environnements complexes</w:t>
            </w:r>
          </w:p>
        </w:tc>
      </w:tr>
      <w:tr w:rsidR="00F81797" w14:paraId="2547F7E8" w14:textId="77777777" w:rsidTr="00AF7A92">
        <w:tc>
          <w:tcPr>
            <w:tcW w:w="2194" w:type="dxa"/>
          </w:tcPr>
          <w:p w14:paraId="5A1F3FD8" w14:textId="6308CF48" w:rsidR="00F81797" w:rsidRDefault="00F81797" w:rsidP="00AF7A92">
            <w:pPr>
              <w:pStyle w:val="Para"/>
              <w:ind w:firstLine="0"/>
            </w:pPr>
            <w:r>
              <w:t>Sécurité</w:t>
            </w:r>
          </w:p>
        </w:tc>
        <w:tc>
          <w:tcPr>
            <w:tcW w:w="2194" w:type="dxa"/>
          </w:tcPr>
          <w:p w14:paraId="7BE1317C" w14:textId="176392C3" w:rsidR="00F81797" w:rsidRPr="00F81797" w:rsidRDefault="00F81797" w:rsidP="00AF7A92">
            <w:pPr>
              <w:pStyle w:val="Para"/>
              <w:ind w:firstLine="0"/>
            </w:pPr>
            <w:r w:rsidRPr="00F81797">
              <w:t>Très sécurisée</w:t>
            </w:r>
            <w:r>
              <w:t>.</w:t>
            </w:r>
          </w:p>
        </w:tc>
        <w:tc>
          <w:tcPr>
            <w:tcW w:w="2194" w:type="dxa"/>
          </w:tcPr>
          <w:p w14:paraId="09345118" w14:textId="024A5C78" w:rsidR="00F81797" w:rsidRPr="00F81797" w:rsidRDefault="00F81797" w:rsidP="00AF7A92">
            <w:pPr>
              <w:pStyle w:val="Para"/>
              <w:ind w:firstLine="0"/>
            </w:pPr>
            <w:r w:rsidRPr="00F81797">
              <w:t>Bonne sécurité</w:t>
            </w:r>
            <w:r>
              <w:t>.</w:t>
            </w:r>
          </w:p>
        </w:tc>
        <w:tc>
          <w:tcPr>
            <w:tcW w:w="2195" w:type="dxa"/>
          </w:tcPr>
          <w:p w14:paraId="3717C0B0" w14:textId="5A9426AB" w:rsidR="00F81797" w:rsidRPr="00F81797" w:rsidRDefault="00F81797" w:rsidP="00AF7A92">
            <w:pPr>
              <w:pStyle w:val="Para"/>
              <w:ind w:firstLine="0"/>
            </w:pPr>
            <w:r w:rsidRPr="00F81797">
              <w:t>Très sécurisée</w:t>
            </w:r>
            <w:r>
              <w:t>.</w:t>
            </w:r>
          </w:p>
        </w:tc>
      </w:tr>
      <w:tr w:rsidR="00F81797" w14:paraId="10C77B48" w14:textId="77777777" w:rsidTr="00AF7A92">
        <w:tc>
          <w:tcPr>
            <w:tcW w:w="2194" w:type="dxa"/>
          </w:tcPr>
          <w:p w14:paraId="46609E61" w14:textId="036E9392" w:rsidR="00F81797" w:rsidRDefault="00F81797" w:rsidP="00AF7A92">
            <w:pPr>
              <w:pStyle w:val="Para"/>
              <w:ind w:firstLine="0"/>
            </w:pPr>
            <w:r>
              <w:t>Accessibilité</w:t>
            </w:r>
          </w:p>
        </w:tc>
        <w:tc>
          <w:tcPr>
            <w:tcW w:w="2194" w:type="dxa"/>
          </w:tcPr>
          <w:p w14:paraId="03A8C3FC" w14:textId="50D84C38" w:rsidR="00F81797" w:rsidRPr="00F81797" w:rsidRDefault="00F81797" w:rsidP="00AF7A92">
            <w:pPr>
              <w:pStyle w:val="Para"/>
              <w:ind w:firstLine="0"/>
            </w:pPr>
            <w:r w:rsidRPr="00F81797">
              <w:t>Open-source et gratuit</w:t>
            </w:r>
            <w:r>
              <w:t>.</w:t>
            </w:r>
          </w:p>
        </w:tc>
        <w:tc>
          <w:tcPr>
            <w:tcW w:w="2194" w:type="dxa"/>
          </w:tcPr>
          <w:p w14:paraId="7C735EBA" w14:textId="58E13E06" w:rsidR="00F81797" w:rsidRPr="00F81797" w:rsidRDefault="00F81797" w:rsidP="00AF7A92">
            <w:pPr>
              <w:pStyle w:val="Para"/>
              <w:ind w:firstLine="0"/>
            </w:pPr>
            <w:r w:rsidRPr="00F81797">
              <w:t>Open-source et gratuit</w:t>
            </w:r>
            <w:r>
              <w:t>.</w:t>
            </w:r>
          </w:p>
        </w:tc>
        <w:tc>
          <w:tcPr>
            <w:tcW w:w="2195" w:type="dxa"/>
          </w:tcPr>
          <w:p w14:paraId="71061102" w14:textId="53D2A57D" w:rsidR="00F81797" w:rsidRPr="00F81797" w:rsidRDefault="00F81797" w:rsidP="00B60485">
            <w:pPr>
              <w:pStyle w:val="Para"/>
              <w:keepNext/>
              <w:ind w:firstLine="0"/>
            </w:pPr>
            <w:r w:rsidRPr="00F81797">
              <w:t>Payant, avec des licences commerciales et un coût élevé pour des fonctionnalités avancées</w:t>
            </w:r>
          </w:p>
        </w:tc>
      </w:tr>
    </w:tbl>
    <w:p w14:paraId="5247AA36" w14:textId="484E9F48" w:rsidR="00B60485" w:rsidRDefault="00B60485">
      <w:pPr>
        <w:pStyle w:val="Lgende"/>
      </w:pPr>
      <w:bookmarkStart w:id="29" w:name="_Toc194594231"/>
      <w:r>
        <w:t xml:space="preserve">Tableau </w:t>
      </w:r>
      <w:r>
        <w:fldChar w:fldCharType="begin"/>
      </w:r>
      <w:r>
        <w:instrText xml:space="preserve"> SEQ Tableau \* ARABIC </w:instrText>
      </w:r>
      <w:r>
        <w:fldChar w:fldCharType="separate"/>
      </w:r>
      <w:r w:rsidR="00F347B7">
        <w:rPr>
          <w:noProof/>
        </w:rPr>
        <w:t>2</w:t>
      </w:r>
      <w:r>
        <w:fldChar w:fldCharType="end"/>
      </w:r>
      <w:r>
        <w:t>: Comparatifs entre les BDD: PostgreSQL, MySQL et Oracle</w:t>
      </w:r>
      <w:bookmarkEnd w:id="29"/>
    </w:p>
    <w:p w14:paraId="498D6B83" w14:textId="77777777" w:rsidR="00AE2384" w:rsidRDefault="00320CCB" w:rsidP="004155E6">
      <w:pPr>
        <w:pStyle w:val="Titre1"/>
      </w:pPr>
      <w:bookmarkStart w:id="30" w:name="_Toc196469584"/>
      <w:r>
        <w:t>Réalisation de l’application</w:t>
      </w:r>
      <w:bookmarkEnd w:id="30"/>
    </w:p>
    <w:p w14:paraId="51626033" w14:textId="77777777" w:rsidR="00320CCB" w:rsidRDefault="00320CCB" w:rsidP="004155E6">
      <w:pPr>
        <w:pStyle w:val="Titre2"/>
        <w:jc w:val="left"/>
      </w:pPr>
      <w:bookmarkStart w:id="31" w:name="_Toc196469585"/>
      <w:r>
        <w:t>Analyse et conception</w:t>
      </w:r>
      <w:bookmarkEnd w:id="31"/>
    </w:p>
    <w:p w14:paraId="461155AD" w14:textId="77777777" w:rsidR="00320CCB" w:rsidRDefault="00320CCB" w:rsidP="004155E6">
      <w:pPr>
        <w:pStyle w:val="Titre3"/>
        <w:jc w:val="left"/>
      </w:pPr>
      <w:bookmarkStart w:id="32" w:name="_Toc196469586"/>
      <w:r w:rsidRPr="00320CCB">
        <w:t>Analyse de l'existant</w:t>
      </w:r>
      <w:bookmarkEnd w:id="32"/>
    </w:p>
    <w:p w14:paraId="1D758F9A" w14:textId="7909FAE4" w:rsidR="005A6153" w:rsidRDefault="005A6153" w:rsidP="005A6153">
      <w:pPr>
        <w:pStyle w:val="Para"/>
      </w:pPr>
      <w:r>
        <w:t>L'entreprise, dans son rôle de pole dentaire, gère les opérations administratives et financières de plusieurs cabinets dentaires. Sa principale responsabilité est de centraliser et de superviser à distance toutes les activités non médicales associées au fonctionnement de ces cabinets, y compris :</w:t>
      </w:r>
    </w:p>
    <w:p w14:paraId="0691F916" w14:textId="788FA5C2" w:rsidR="005A6153" w:rsidRDefault="005A6153" w:rsidP="005A6153">
      <w:pPr>
        <w:pStyle w:val="Para"/>
        <w:numPr>
          <w:ilvl w:val="0"/>
          <w:numId w:val="29"/>
        </w:numPr>
      </w:pPr>
      <w:r>
        <w:t>La gestion des dossiers des patients,</w:t>
      </w:r>
    </w:p>
    <w:p w14:paraId="670A04E5" w14:textId="39D6EF4D" w:rsidR="005A6153" w:rsidRDefault="005A6153" w:rsidP="005A6153">
      <w:pPr>
        <w:pStyle w:val="Para"/>
        <w:numPr>
          <w:ilvl w:val="0"/>
          <w:numId w:val="29"/>
        </w:numPr>
      </w:pPr>
      <w:r>
        <w:t>Le traitement des devis, le suivi des paiements,</w:t>
      </w:r>
    </w:p>
    <w:p w14:paraId="185EC5C8" w14:textId="77777777" w:rsidR="005A6153" w:rsidRDefault="005A6153" w:rsidP="005A6153">
      <w:pPr>
        <w:pStyle w:val="Para"/>
        <w:numPr>
          <w:ilvl w:val="0"/>
          <w:numId w:val="29"/>
        </w:numPr>
      </w:pPr>
      <w:r>
        <w:t>La coordination avec les laboratoires dentaires (envoi et réception des prothèses, empreintes, etc.),</w:t>
      </w:r>
    </w:p>
    <w:p w14:paraId="669D0F57" w14:textId="1EE7C7E8" w:rsidR="005A6153" w:rsidRDefault="005A6153" w:rsidP="005A6153">
      <w:pPr>
        <w:pStyle w:val="Para"/>
        <w:numPr>
          <w:ilvl w:val="0"/>
          <w:numId w:val="29"/>
        </w:numPr>
      </w:pPr>
      <w:r>
        <w:t>La gestion des Chiffres d’Affaires.</w:t>
      </w:r>
    </w:p>
    <w:p w14:paraId="74B70204" w14:textId="0A059CE1" w:rsidR="005A6153" w:rsidRDefault="005A6153" w:rsidP="005A6153">
      <w:pPr>
        <w:pStyle w:val="Para"/>
      </w:pPr>
      <w:r>
        <w:t>Actuellement, cette gestion est basée sur des procédures manuelles et des outils non intégrés (fichiers Excel, emails, documents partagés), ce qui entraîne plusieurs limitations majeures :</w:t>
      </w:r>
    </w:p>
    <w:p w14:paraId="30C6737D" w14:textId="2F1D3272" w:rsidR="005A6153" w:rsidRDefault="005A6153" w:rsidP="005A6153">
      <w:pPr>
        <w:pStyle w:val="Para"/>
        <w:numPr>
          <w:ilvl w:val="0"/>
          <w:numId w:val="30"/>
        </w:numPr>
      </w:pPr>
      <w:r>
        <w:lastRenderedPageBreak/>
        <w:t>Manque de centralisation : les données sont dispersées, ce qui complique l'accès et la mise à jour.</w:t>
      </w:r>
    </w:p>
    <w:p w14:paraId="3ED85247" w14:textId="772705FA" w:rsidR="005A6153" w:rsidRDefault="005A6153" w:rsidP="005A6153">
      <w:pPr>
        <w:pStyle w:val="Para"/>
        <w:numPr>
          <w:ilvl w:val="0"/>
          <w:numId w:val="30"/>
        </w:numPr>
      </w:pPr>
      <w:r>
        <w:t>Risque d'erreurs et de perte d'informations en raison de la saisie manuelle.</w:t>
      </w:r>
    </w:p>
    <w:p w14:paraId="2BC2EAD3" w14:textId="7B4DEA6B" w:rsidR="005A6153" w:rsidRDefault="005A6153" w:rsidP="005A6153">
      <w:pPr>
        <w:pStyle w:val="Para"/>
        <w:numPr>
          <w:ilvl w:val="0"/>
          <w:numId w:val="30"/>
        </w:numPr>
      </w:pPr>
      <w:r>
        <w:t>Suivi financier insuffisant : manque de visibilité en temps réel sur les paiements, les retards ou les factures impayées.</w:t>
      </w:r>
    </w:p>
    <w:p w14:paraId="69D8087E" w14:textId="43A6DD2A" w:rsidR="005A6153" w:rsidRDefault="005A6153" w:rsidP="005A6153">
      <w:pPr>
        <w:pStyle w:val="Para"/>
        <w:numPr>
          <w:ilvl w:val="0"/>
          <w:numId w:val="30"/>
        </w:numPr>
      </w:pPr>
      <w:r>
        <w:t>Communication lente.</w:t>
      </w:r>
    </w:p>
    <w:p w14:paraId="6F63CC0F" w14:textId="044DF9C3" w:rsidR="005A6153" w:rsidRDefault="002A1777" w:rsidP="005A6153">
      <w:pPr>
        <w:pStyle w:val="Para"/>
      </w:pPr>
      <w:r>
        <w:t>Par conséquent,</w:t>
      </w:r>
      <w:r w:rsidR="005A6153">
        <w:t xml:space="preserve"> la mise en œuvre d'une application centralisée est apparue comme une solution appropriée. Celle-ci permettrait d'automatiser les processus, de sécuriser les données et </w:t>
      </w:r>
      <w:r>
        <w:t>de fluidifier le travail</w:t>
      </w:r>
      <w:r w:rsidR="005A6153">
        <w:t>.</w:t>
      </w:r>
    </w:p>
    <w:p w14:paraId="5FC247CB" w14:textId="22E64688" w:rsidR="009D4B47" w:rsidRPr="009D4B47" w:rsidRDefault="00320CCB" w:rsidP="009D4B47">
      <w:pPr>
        <w:pStyle w:val="Titre3"/>
        <w:jc w:val="left"/>
      </w:pPr>
      <w:bookmarkStart w:id="33" w:name="_Toc196469587"/>
      <w:r w:rsidRPr="00320CCB">
        <w:t>Conception de l’application</w:t>
      </w:r>
      <w:bookmarkEnd w:id="33"/>
    </w:p>
    <w:p w14:paraId="6EB5D6DD" w14:textId="77777777" w:rsidR="009D4B47" w:rsidRPr="009D4B47" w:rsidRDefault="009D4B47" w:rsidP="009D4B47">
      <w:pPr>
        <w:pStyle w:val="Para"/>
        <w:rPr>
          <w:lang w:val="fr-FR"/>
        </w:rPr>
      </w:pPr>
      <w:r w:rsidRPr="009D4B47">
        <w:rPr>
          <w:lang w:val="fr-FR"/>
        </w:rPr>
        <w:t xml:space="preserve">La conception est une étape très importante avant de commencer le développement d'une application. Elle permet de </w:t>
      </w:r>
      <w:r w:rsidRPr="009D4B47">
        <w:rPr>
          <w:b/>
          <w:bCs/>
          <w:lang w:val="fr-FR"/>
        </w:rPr>
        <w:t>préparer le travail</w:t>
      </w:r>
      <w:r w:rsidRPr="009D4B47">
        <w:rPr>
          <w:lang w:val="fr-FR"/>
        </w:rPr>
        <w:t xml:space="preserve">, de </w:t>
      </w:r>
      <w:r w:rsidRPr="009D4B47">
        <w:rPr>
          <w:b/>
          <w:bCs/>
          <w:lang w:val="fr-FR"/>
        </w:rPr>
        <w:t>structurer les idées</w:t>
      </w:r>
      <w:r w:rsidRPr="009D4B47">
        <w:rPr>
          <w:lang w:val="fr-FR"/>
        </w:rPr>
        <w:t xml:space="preserve"> et de </w:t>
      </w:r>
      <w:r w:rsidRPr="009D4B47">
        <w:rPr>
          <w:b/>
          <w:bCs/>
          <w:lang w:val="fr-FR"/>
        </w:rPr>
        <w:t>s'assurer que tout est bien compris</w:t>
      </w:r>
      <w:r w:rsidRPr="009D4B47">
        <w:rPr>
          <w:lang w:val="fr-FR"/>
        </w:rPr>
        <w:t xml:space="preserve"> avant de passer au code.</w:t>
      </w:r>
    </w:p>
    <w:p w14:paraId="254EC4D1" w14:textId="77777777" w:rsidR="009D4B47" w:rsidRPr="009D4B47" w:rsidRDefault="009D4B47" w:rsidP="009D4B47">
      <w:pPr>
        <w:pStyle w:val="Para"/>
        <w:rPr>
          <w:lang w:val="fr-FR"/>
        </w:rPr>
      </w:pPr>
      <w:r w:rsidRPr="009D4B47">
        <w:rPr>
          <w:lang w:val="fr-FR"/>
        </w:rPr>
        <w:t>Grâce à la conception, on peut :</w:t>
      </w:r>
    </w:p>
    <w:p w14:paraId="59E14E9B" w14:textId="77777777" w:rsidR="009D4B47" w:rsidRPr="009D4B47" w:rsidRDefault="009D4B47" w:rsidP="009D4B47">
      <w:pPr>
        <w:pStyle w:val="Para"/>
        <w:numPr>
          <w:ilvl w:val="0"/>
          <w:numId w:val="31"/>
        </w:numPr>
        <w:rPr>
          <w:lang w:val="fr-FR"/>
        </w:rPr>
      </w:pPr>
      <w:r w:rsidRPr="009D4B47">
        <w:rPr>
          <w:lang w:val="fr-FR"/>
        </w:rPr>
        <w:t>Comprendre ce que l’utilisateur attend vraiment,</w:t>
      </w:r>
    </w:p>
    <w:p w14:paraId="3391717E" w14:textId="77777777" w:rsidR="009D4B47" w:rsidRPr="009D4B47" w:rsidRDefault="009D4B47" w:rsidP="009D4B47">
      <w:pPr>
        <w:pStyle w:val="Para"/>
        <w:numPr>
          <w:ilvl w:val="0"/>
          <w:numId w:val="31"/>
        </w:numPr>
        <w:rPr>
          <w:lang w:val="fr-FR"/>
        </w:rPr>
      </w:pPr>
      <w:r w:rsidRPr="009D4B47">
        <w:rPr>
          <w:lang w:val="fr-FR"/>
        </w:rPr>
        <w:t>Organiser le projet (base de données, pages, fonctionnalités, etc.),</w:t>
      </w:r>
    </w:p>
    <w:p w14:paraId="6DBBB8CD" w14:textId="77777777" w:rsidR="009D4B47" w:rsidRPr="009D4B47" w:rsidRDefault="009D4B47" w:rsidP="009D4B47">
      <w:pPr>
        <w:pStyle w:val="Para"/>
        <w:numPr>
          <w:ilvl w:val="0"/>
          <w:numId w:val="31"/>
        </w:numPr>
        <w:rPr>
          <w:lang w:val="fr-FR"/>
        </w:rPr>
      </w:pPr>
      <w:r w:rsidRPr="009D4B47">
        <w:rPr>
          <w:lang w:val="fr-FR"/>
        </w:rPr>
        <w:t>Gagner du temps lors du développement,</w:t>
      </w:r>
    </w:p>
    <w:p w14:paraId="55AD7BFE" w14:textId="77777777" w:rsidR="009D4B47" w:rsidRDefault="009D4B47" w:rsidP="009D4B47">
      <w:pPr>
        <w:pStyle w:val="Para"/>
        <w:numPr>
          <w:ilvl w:val="0"/>
          <w:numId w:val="31"/>
        </w:numPr>
        <w:rPr>
          <w:lang w:val="fr-FR"/>
        </w:rPr>
      </w:pPr>
      <w:r w:rsidRPr="009D4B47">
        <w:rPr>
          <w:lang w:val="fr-FR"/>
        </w:rPr>
        <w:t>Faciliter les modifications ou les améliorations plus tard.</w:t>
      </w:r>
    </w:p>
    <w:p w14:paraId="3A555DFF" w14:textId="7FF4DCD2" w:rsidR="00CA103E" w:rsidRDefault="00AC576E" w:rsidP="00CA103E">
      <w:pPr>
        <w:pStyle w:val="Titre4"/>
        <w:rPr>
          <w:lang w:val="fr-FR"/>
        </w:rPr>
      </w:pPr>
      <w:r>
        <w:rPr>
          <w:lang w:val="fr-FR"/>
        </w:rPr>
        <w:t xml:space="preserve">Architecture MVC de </w:t>
      </w:r>
      <w:proofErr w:type="spellStart"/>
      <w:r>
        <w:rPr>
          <w:lang w:val="fr-FR"/>
        </w:rPr>
        <w:t>Laravel</w:t>
      </w:r>
      <w:proofErr w:type="spellEnd"/>
    </w:p>
    <w:p w14:paraId="704442CC" w14:textId="5BE4CBD6" w:rsidR="00CA103E" w:rsidRDefault="00CA103E" w:rsidP="004155E6">
      <w:pPr>
        <w:pStyle w:val="Para"/>
        <w:jc w:val="left"/>
      </w:pPr>
      <w:r w:rsidRPr="00CA103E">
        <w:t xml:space="preserve">Afin de mieux comprendre le fonctionnement de </w:t>
      </w:r>
      <w:proofErr w:type="spellStart"/>
      <w:r w:rsidRPr="00CA103E">
        <w:t>Laravel</w:t>
      </w:r>
      <w:proofErr w:type="spellEnd"/>
      <w:r>
        <w:t xml:space="preserve"> d’abord</w:t>
      </w:r>
      <w:r w:rsidRPr="00CA103E">
        <w:t xml:space="preserve">, </w:t>
      </w:r>
      <w:r w:rsidR="00760E30">
        <w:t xml:space="preserve">voici le schéma illustrant </w:t>
      </w:r>
      <w:r w:rsidRPr="00CA103E">
        <w:t xml:space="preserve">l’architecture MVC du </w:t>
      </w:r>
      <w:r w:rsidR="00760E30">
        <w:t>F</w:t>
      </w:r>
      <w:r w:rsidRPr="00CA103E">
        <w:t>ramework</w:t>
      </w:r>
      <w:r w:rsidR="00760E30">
        <w:t>.</w:t>
      </w:r>
    </w:p>
    <w:p w14:paraId="4A75D965" w14:textId="567E7D9A" w:rsidR="001E308F" w:rsidRDefault="00742EB7" w:rsidP="001E308F">
      <w:pPr>
        <w:pStyle w:val="Para"/>
        <w:keepNext/>
        <w:jc w:val="left"/>
      </w:pPr>
      <w:r>
        <w:rPr>
          <w:noProof/>
        </w:rPr>
        <w:lastRenderedPageBreak/>
        <w:drawing>
          <wp:inline distT="0" distB="0" distL="0" distR="0" wp14:anchorId="4DA5665E" wp14:editId="028A048D">
            <wp:extent cx="5579745" cy="2790190"/>
            <wp:effectExtent l="0" t="0" r="1905" b="0"/>
            <wp:docPr id="1459548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48596" name="Image 1459548596"/>
                    <pic:cNvPicPr/>
                  </pic:nvPicPr>
                  <pic:blipFill>
                    <a:blip r:embed="rId23"/>
                    <a:stretch>
                      <a:fillRect/>
                    </a:stretch>
                  </pic:blipFill>
                  <pic:spPr>
                    <a:xfrm>
                      <a:off x="0" y="0"/>
                      <a:ext cx="5579745" cy="2790190"/>
                    </a:xfrm>
                    <a:prstGeom prst="rect">
                      <a:avLst/>
                    </a:prstGeom>
                  </pic:spPr>
                </pic:pic>
              </a:graphicData>
            </a:graphic>
          </wp:inline>
        </w:drawing>
      </w:r>
    </w:p>
    <w:p w14:paraId="3154E31D" w14:textId="0409245D" w:rsidR="00760E30" w:rsidRDefault="001E308F" w:rsidP="00CF534C">
      <w:pPr>
        <w:pStyle w:val="Lgende"/>
        <w:jc w:val="center"/>
      </w:pPr>
      <w:bookmarkStart w:id="34" w:name="_Toc196900995"/>
      <w:r>
        <w:t xml:space="preserve">Figure </w:t>
      </w:r>
      <w:r>
        <w:fldChar w:fldCharType="begin"/>
      </w:r>
      <w:r>
        <w:instrText xml:space="preserve"> SEQ Figure \* ARABIC </w:instrText>
      </w:r>
      <w:r>
        <w:fldChar w:fldCharType="separate"/>
      </w:r>
      <w:r w:rsidR="00F347B7">
        <w:rPr>
          <w:noProof/>
        </w:rPr>
        <w:t>6</w:t>
      </w:r>
      <w:r>
        <w:fldChar w:fldCharType="end"/>
      </w:r>
      <w:r>
        <w:t xml:space="preserve"> : Architecture MVC </w:t>
      </w:r>
      <w:proofErr w:type="spellStart"/>
      <w:r>
        <w:t>Laravel</w:t>
      </w:r>
      <w:bookmarkEnd w:id="34"/>
      <w:proofErr w:type="spellEnd"/>
    </w:p>
    <w:p w14:paraId="779B724F" w14:textId="563CC167" w:rsidR="00AC576E" w:rsidRDefault="00AC576E" w:rsidP="00AC576E">
      <w:pPr>
        <w:pStyle w:val="Titre4"/>
        <w:rPr>
          <w:lang w:val="fr-FR"/>
        </w:rPr>
      </w:pPr>
      <w:r w:rsidRPr="00AC576E">
        <w:rPr>
          <w:lang w:val="fr-FR"/>
        </w:rPr>
        <w:t>Liste des travaux</w:t>
      </w:r>
    </w:p>
    <w:p w14:paraId="45542F9E" w14:textId="3E2AF22E" w:rsidR="009E5930" w:rsidRDefault="009E5930" w:rsidP="009E5930">
      <w:pPr>
        <w:pStyle w:val="Para"/>
        <w:ind w:firstLine="0"/>
        <w:jc w:val="left"/>
        <w:rPr>
          <w:lang w:val="fr-FR"/>
        </w:rPr>
      </w:pPr>
      <w:r>
        <w:rPr>
          <w:lang w:val="fr-FR"/>
        </w:rPr>
        <w:t>Voici la liste des travaux lors de la réalisation du projet :</w:t>
      </w:r>
    </w:p>
    <w:p w14:paraId="3DB9934E" w14:textId="4FAE5502" w:rsidR="009E5930" w:rsidRPr="009E5930" w:rsidRDefault="009E5930" w:rsidP="009E5930">
      <w:pPr>
        <w:pStyle w:val="Para"/>
        <w:numPr>
          <w:ilvl w:val="0"/>
          <w:numId w:val="36"/>
        </w:numPr>
        <w:jc w:val="left"/>
        <w:rPr>
          <w:b/>
          <w:bCs/>
          <w:lang w:val="fr-FR"/>
        </w:rPr>
      </w:pPr>
      <w:r w:rsidRPr="009E5930">
        <w:rPr>
          <w:b/>
          <w:bCs/>
          <w:lang w:val="fr-FR"/>
        </w:rPr>
        <w:t>Coté métier :</w:t>
      </w:r>
    </w:p>
    <w:p w14:paraId="5FEC5386" w14:textId="675FFC2D" w:rsidR="009E5930" w:rsidRDefault="009E5930" w:rsidP="009E5930">
      <w:pPr>
        <w:pStyle w:val="Para"/>
        <w:numPr>
          <w:ilvl w:val="0"/>
          <w:numId w:val="37"/>
        </w:numPr>
        <w:jc w:val="left"/>
        <w:rPr>
          <w:lang w:val="fr-FR"/>
        </w:rPr>
      </w:pPr>
      <w:r>
        <w:rPr>
          <w:lang w:val="fr-FR"/>
        </w:rPr>
        <w:t xml:space="preserve">32 </w:t>
      </w:r>
      <w:proofErr w:type="spellStart"/>
      <w:r>
        <w:rPr>
          <w:lang w:val="fr-FR"/>
        </w:rPr>
        <w:t>Modeles</w:t>
      </w:r>
      <w:proofErr w:type="spellEnd"/>
      <w:r>
        <w:rPr>
          <w:lang w:val="fr-FR"/>
        </w:rPr>
        <w:t>,</w:t>
      </w:r>
    </w:p>
    <w:p w14:paraId="6C61FDB2" w14:textId="133EA82B" w:rsidR="009E5930" w:rsidRDefault="009E5930" w:rsidP="009E5930">
      <w:pPr>
        <w:pStyle w:val="Para"/>
        <w:numPr>
          <w:ilvl w:val="0"/>
          <w:numId w:val="37"/>
        </w:numPr>
        <w:jc w:val="left"/>
        <w:rPr>
          <w:lang w:val="fr-FR"/>
        </w:rPr>
      </w:pPr>
      <w:r>
        <w:rPr>
          <w:lang w:val="fr-FR"/>
        </w:rPr>
        <w:t>2</w:t>
      </w:r>
      <w:r w:rsidR="00A805F0">
        <w:rPr>
          <w:lang w:val="fr-FR"/>
        </w:rPr>
        <w:t>0</w:t>
      </w:r>
      <w:r>
        <w:rPr>
          <w:lang w:val="fr-FR"/>
        </w:rPr>
        <w:t xml:space="preserve"> </w:t>
      </w:r>
      <w:proofErr w:type="spellStart"/>
      <w:r>
        <w:rPr>
          <w:lang w:val="fr-FR"/>
        </w:rPr>
        <w:t>Controllers</w:t>
      </w:r>
      <w:proofErr w:type="spellEnd"/>
    </w:p>
    <w:p w14:paraId="00AAEEE1" w14:textId="7FBF7C8B" w:rsidR="009E5930" w:rsidRDefault="00C37181" w:rsidP="009E5930">
      <w:pPr>
        <w:pStyle w:val="Para"/>
        <w:numPr>
          <w:ilvl w:val="0"/>
          <w:numId w:val="37"/>
        </w:numPr>
        <w:jc w:val="left"/>
        <w:rPr>
          <w:lang w:val="fr-FR"/>
        </w:rPr>
      </w:pPr>
      <w:r>
        <w:rPr>
          <w:lang w:val="fr-FR"/>
        </w:rPr>
        <w:t>27</w:t>
      </w:r>
      <w:r w:rsidR="009E5930">
        <w:rPr>
          <w:lang w:val="fr-FR"/>
        </w:rPr>
        <w:t xml:space="preserve"> Vues</w:t>
      </w:r>
      <w:r w:rsidR="00DB649E">
        <w:rPr>
          <w:lang w:val="fr-FR"/>
        </w:rPr>
        <w:t xml:space="preserve"> (</w:t>
      </w:r>
      <w:r w:rsidR="00A805F0">
        <w:rPr>
          <w:lang w:val="fr-FR"/>
        </w:rPr>
        <w:t>Nombre d’écrans</w:t>
      </w:r>
      <w:r w:rsidR="00DB649E">
        <w:rPr>
          <w:lang w:val="fr-FR"/>
        </w:rPr>
        <w:t>)</w:t>
      </w:r>
    </w:p>
    <w:p w14:paraId="5B74076B" w14:textId="7FD15A6A" w:rsidR="009E5930" w:rsidRDefault="009E5930" w:rsidP="009E5930">
      <w:pPr>
        <w:pStyle w:val="Para"/>
        <w:numPr>
          <w:ilvl w:val="0"/>
          <w:numId w:val="36"/>
        </w:numPr>
        <w:jc w:val="left"/>
        <w:rPr>
          <w:b/>
          <w:bCs/>
          <w:lang w:val="fr-FR"/>
        </w:rPr>
      </w:pPr>
      <w:r w:rsidRPr="009E5930">
        <w:rPr>
          <w:b/>
          <w:bCs/>
          <w:lang w:val="fr-FR"/>
        </w:rPr>
        <w:t xml:space="preserve">Coté base de </w:t>
      </w:r>
      <w:proofErr w:type="gramStart"/>
      <w:r w:rsidRPr="009E5930">
        <w:rPr>
          <w:b/>
          <w:bCs/>
          <w:lang w:val="fr-FR"/>
        </w:rPr>
        <w:t>donnée</w:t>
      </w:r>
      <w:proofErr w:type="gramEnd"/>
      <w:r w:rsidRPr="009E5930">
        <w:rPr>
          <w:b/>
          <w:bCs/>
          <w:lang w:val="fr-FR"/>
        </w:rPr>
        <w:t> :</w:t>
      </w:r>
    </w:p>
    <w:p w14:paraId="1B991B79" w14:textId="5971B181" w:rsidR="003A7D58" w:rsidRDefault="003A7D58" w:rsidP="003A7D58">
      <w:pPr>
        <w:pStyle w:val="Para"/>
        <w:numPr>
          <w:ilvl w:val="0"/>
          <w:numId w:val="38"/>
        </w:numPr>
        <w:jc w:val="left"/>
        <w:rPr>
          <w:lang w:val="fr-FR"/>
        </w:rPr>
      </w:pPr>
      <w:r w:rsidRPr="003A7D58">
        <w:rPr>
          <w:lang w:val="fr-FR"/>
        </w:rPr>
        <w:t>32 Tabl</w:t>
      </w:r>
      <w:r w:rsidR="00041832">
        <w:rPr>
          <w:lang w:val="fr-FR"/>
        </w:rPr>
        <w:t>eaux</w:t>
      </w:r>
    </w:p>
    <w:p w14:paraId="4831A403" w14:textId="0520769D" w:rsidR="003A7D58" w:rsidRDefault="003A7D58" w:rsidP="003A7D58">
      <w:pPr>
        <w:pStyle w:val="Para"/>
        <w:numPr>
          <w:ilvl w:val="0"/>
          <w:numId w:val="38"/>
        </w:numPr>
        <w:jc w:val="left"/>
        <w:rPr>
          <w:lang w:val="fr-FR"/>
        </w:rPr>
      </w:pPr>
      <w:r>
        <w:rPr>
          <w:lang w:val="fr-FR"/>
        </w:rPr>
        <w:t xml:space="preserve">4 </w:t>
      </w:r>
      <w:r w:rsidR="00041832">
        <w:rPr>
          <w:lang w:val="fr-FR"/>
        </w:rPr>
        <w:t>Vues</w:t>
      </w:r>
      <w:r w:rsidR="00D20E80">
        <w:rPr>
          <w:lang w:val="fr-FR"/>
        </w:rPr>
        <w:t> </w:t>
      </w:r>
      <w:r w:rsidR="00041832">
        <w:rPr>
          <w:lang w:val="fr-FR"/>
        </w:rPr>
        <w:t>(précédés par « v_ </w:t>
      </w:r>
      <w:proofErr w:type="gramStart"/>
      <w:r w:rsidR="00041832">
        <w:rPr>
          <w:lang w:val="fr-FR"/>
        </w:rPr>
        <w:t>» )</w:t>
      </w:r>
      <w:proofErr w:type="gramEnd"/>
      <w:r w:rsidR="00D20E80">
        <w:rPr>
          <w:lang w:val="fr-FR"/>
        </w:rPr>
        <w:t xml:space="preserve"> </w:t>
      </w:r>
    </w:p>
    <w:p w14:paraId="51FF49CC" w14:textId="0CCEC163" w:rsidR="00D20E80" w:rsidRDefault="00D20E80" w:rsidP="00D20E80">
      <w:pPr>
        <w:spacing w:beforeAutospacing="1" w:afterAutospacing="1" w:line="240" w:lineRule="auto"/>
        <w:ind w:left="1800" w:right="720" w:firstLine="324"/>
        <w:jc w:val="left"/>
        <w:rPr>
          <w:szCs w:val="24"/>
          <w:lang w:val="fr-FR"/>
        </w:rPr>
      </w:pPr>
      <w:r w:rsidRPr="00D20E80">
        <w:rPr>
          <w:szCs w:val="24"/>
          <w:lang w:val="fr-FR"/>
        </w:rPr>
        <w:t xml:space="preserve">Les requêtes du </w:t>
      </w:r>
      <w:r w:rsidR="004815A5" w:rsidRPr="00D20E80">
        <w:rPr>
          <w:szCs w:val="24"/>
          <w:lang w:val="fr-FR"/>
        </w:rPr>
        <w:t>Dashboard</w:t>
      </w:r>
      <w:r w:rsidRPr="00D20E80">
        <w:rPr>
          <w:szCs w:val="24"/>
          <w:lang w:val="fr-FR"/>
        </w:rPr>
        <w:t xml:space="preserve"> utilisent principalement des clauses </w:t>
      </w:r>
      <w:r w:rsidRPr="00D20E80">
        <w:rPr>
          <w:b/>
          <w:bCs/>
          <w:szCs w:val="24"/>
          <w:lang w:val="fr-FR"/>
        </w:rPr>
        <w:t>WHERE</w:t>
      </w:r>
      <w:r w:rsidRPr="00D20E80">
        <w:rPr>
          <w:szCs w:val="24"/>
          <w:lang w:val="fr-FR"/>
        </w:rPr>
        <w:t xml:space="preserve">, </w:t>
      </w:r>
      <w:r w:rsidRPr="00D20E80">
        <w:rPr>
          <w:b/>
          <w:bCs/>
          <w:szCs w:val="24"/>
          <w:lang w:val="fr-FR"/>
        </w:rPr>
        <w:t>GROUP BY</w:t>
      </w:r>
      <w:r w:rsidRPr="00D20E80">
        <w:rPr>
          <w:szCs w:val="24"/>
          <w:lang w:val="fr-FR"/>
        </w:rPr>
        <w:t xml:space="preserve">,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À chaque appel, une condition </w:t>
      </w:r>
      <w:r w:rsidRPr="00D20E80">
        <w:rPr>
          <w:b/>
          <w:bCs/>
          <w:szCs w:val="24"/>
          <w:lang w:val="fr-FR"/>
        </w:rPr>
        <w:t>WHERE</w:t>
      </w:r>
      <w:r w:rsidRPr="00D20E80">
        <w:rPr>
          <w:szCs w:val="24"/>
          <w:lang w:val="fr-FR"/>
        </w:rPr>
        <w:t xml:space="preserve"> limite les données à une plage de dates précise. Ensuite, </w:t>
      </w:r>
      <w:r w:rsidRPr="00D20E80">
        <w:rPr>
          <w:b/>
          <w:bCs/>
          <w:szCs w:val="24"/>
          <w:lang w:val="fr-FR"/>
        </w:rPr>
        <w:t>GROUP BY</w:t>
      </w:r>
      <w:r w:rsidRPr="00D20E80">
        <w:rPr>
          <w:szCs w:val="24"/>
          <w:lang w:val="fr-FR"/>
        </w:rPr>
        <w:t xml:space="preserve"> regroupe les résultats par critère (par exemple par </w:t>
      </w:r>
      <w:r>
        <w:rPr>
          <w:szCs w:val="24"/>
          <w:lang w:val="fr-FR"/>
        </w:rPr>
        <w:t>praticien</w:t>
      </w:r>
      <w:r w:rsidRPr="00D20E80">
        <w:rPr>
          <w:szCs w:val="24"/>
          <w:lang w:val="fr-FR"/>
        </w:rPr>
        <w:t xml:space="preserve">). Enfin, </w:t>
      </w:r>
      <w:r w:rsidRPr="00D20E80">
        <w:rPr>
          <w:b/>
          <w:bCs/>
          <w:szCs w:val="24"/>
          <w:lang w:val="fr-FR"/>
        </w:rPr>
        <w:t>SUM</w:t>
      </w:r>
      <w:r w:rsidRPr="00D20E80">
        <w:rPr>
          <w:szCs w:val="24"/>
          <w:lang w:val="fr-FR"/>
        </w:rPr>
        <w:t xml:space="preserve"> et </w:t>
      </w:r>
      <w:r w:rsidRPr="00D20E80">
        <w:rPr>
          <w:b/>
          <w:bCs/>
          <w:szCs w:val="24"/>
          <w:lang w:val="fr-FR"/>
        </w:rPr>
        <w:t>COUNT</w:t>
      </w:r>
      <w:r w:rsidRPr="00D20E80">
        <w:rPr>
          <w:szCs w:val="24"/>
          <w:lang w:val="fr-FR"/>
        </w:rPr>
        <w:t xml:space="preserve"> calculent les totaux ou le nombre d’enregistrements. Cette méthode permet de ne récupérer que les données utiles et d’alléger le traitement.</w:t>
      </w:r>
    </w:p>
    <w:p w14:paraId="5FAA7679" w14:textId="5DB3AF91" w:rsidR="00D20E80" w:rsidRDefault="00D20E80" w:rsidP="00041832">
      <w:pPr>
        <w:spacing w:before="100" w:beforeAutospacing="1" w:after="100" w:afterAutospacing="1" w:line="240" w:lineRule="auto"/>
        <w:ind w:left="1800" w:right="720" w:firstLine="324"/>
        <w:jc w:val="left"/>
        <w:rPr>
          <w:szCs w:val="24"/>
          <w:lang w:val="fr-FR"/>
        </w:rPr>
      </w:pPr>
      <w:r w:rsidRPr="00D20E80">
        <w:rPr>
          <w:szCs w:val="24"/>
          <w:lang w:val="fr-FR"/>
        </w:rPr>
        <w:t>J’ai d’abord envisagé de créer d</w:t>
      </w:r>
      <w:r w:rsidR="00F44CC7">
        <w:rPr>
          <w:szCs w:val="24"/>
          <w:lang w:val="fr-FR"/>
        </w:rPr>
        <w:t>’</w:t>
      </w:r>
      <w:r w:rsidR="004815A5">
        <w:rPr>
          <w:szCs w:val="24"/>
          <w:lang w:val="fr-FR"/>
        </w:rPr>
        <w:t>autres</w:t>
      </w:r>
      <w:r w:rsidRPr="00D20E80">
        <w:rPr>
          <w:szCs w:val="24"/>
          <w:lang w:val="fr-FR"/>
        </w:rPr>
        <w:t xml:space="preserve"> </w:t>
      </w:r>
      <w:r w:rsidRPr="00D20E80">
        <w:rPr>
          <w:b/>
          <w:bCs/>
          <w:szCs w:val="24"/>
          <w:lang w:val="fr-FR"/>
        </w:rPr>
        <w:t>vues</w:t>
      </w:r>
      <w:r w:rsidRPr="00D20E80">
        <w:rPr>
          <w:szCs w:val="24"/>
          <w:lang w:val="fr-FR"/>
        </w:rPr>
        <w:t xml:space="preserve"> pour simplifier ces requêtes. Cependant, comme chaque vue devrait être recalculée complètement pour appliquer le filtre de date, cela risque d’impacter les performances. C’est pourquoi j’ai choisi </w:t>
      </w:r>
      <w:r w:rsidRPr="00D20E80">
        <w:rPr>
          <w:szCs w:val="24"/>
          <w:lang w:val="fr-FR"/>
        </w:rPr>
        <w:lastRenderedPageBreak/>
        <w:t xml:space="preserve">d’exécuter directement les requêtes dans l’application. Le </w:t>
      </w:r>
      <w:proofErr w:type="spellStart"/>
      <w:r w:rsidRPr="00D20E80">
        <w:rPr>
          <w:szCs w:val="24"/>
          <w:lang w:val="fr-FR"/>
        </w:rPr>
        <w:t>dashboard</w:t>
      </w:r>
      <w:proofErr w:type="spellEnd"/>
      <w:r w:rsidRPr="00D20E80">
        <w:rPr>
          <w:szCs w:val="24"/>
          <w:lang w:val="fr-FR"/>
        </w:rPr>
        <w:t xml:space="preserve"> reste ainsi rapide et ne charge que les données nécessaires à chaque affichage.</w:t>
      </w:r>
    </w:p>
    <w:p w14:paraId="09FD0C05" w14:textId="31AE9E73" w:rsidR="00566505" w:rsidRDefault="00041832" w:rsidP="00041832">
      <w:pPr>
        <w:spacing w:before="100" w:beforeAutospacing="1" w:after="100" w:afterAutospacing="1" w:line="240" w:lineRule="auto"/>
        <w:ind w:left="1800" w:right="720" w:firstLine="324"/>
        <w:jc w:val="left"/>
        <w:rPr>
          <w:szCs w:val="24"/>
        </w:rPr>
      </w:pPr>
      <w:r w:rsidRPr="00041832">
        <w:rPr>
          <w:szCs w:val="24"/>
        </w:rPr>
        <w:t>Afin de mieux comprendre la structure de la base de données, le MCD suivant présente l’ensemble des tables et vues conçues dans le cadre de ce travail.</w:t>
      </w:r>
    </w:p>
    <w:p w14:paraId="43889DE3" w14:textId="77777777" w:rsidR="00F65119" w:rsidRDefault="00566505" w:rsidP="00F65119">
      <w:pPr>
        <w:keepNext/>
        <w:spacing w:line="240" w:lineRule="auto"/>
        <w:jc w:val="left"/>
      </w:pPr>
      <w:r>
        <w:rPr>
          <w:szCs w:val="24"/>
        </w:rPr>
        <w:br w:type="page"/>
      </w:r>
      <w:r w:rsidR="001C611A">
        <w:rPr>
          <w:noProof/>
          <w:szCs w:val="24"/>
        </w:rPr>
        <w:lastRenderedPageBreak/>
        <w:drawing>
          <wp:inline distT="0" distB="0" distL="0" distR="0" wp14:anchorId="57585521" wp14:editId="11520C7D">
            <wp:extent cx="8632978" cy="4861269"/>
            <wp:effectExtent l="0" t="0" r="0" b="0"/>
            <wp:docPr id="162464438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4381" name="Image 1624644381"/>
                    <pic:cNvPicPr/>
                  </pic:nvPicPr>
                  <pic:blipFill>
                    <a:blip r:embed="rId24"/>
                    <a:stretch>
                      <a:fillRect/>
                    </a:stretch>
                  </pic:blipFill>
                  <pic:spPr>
                    <a:xfrm rot="16200000">
                      <a:off x="0" y="0"/>
                      <a:ext cx="8735531" cy="4919017"/>
                    </a:xfrm>
                    <a:prstGeom prst="rect">
                      <a:avLst/>
                    </a:prstGeom>
                  </pic:spPr>
                </pic:pic>
              </a:graphicData>
            </a:graphic>
          </wp:inline>
        </w:drawing>
      </w:r>
    </w:p>
    <w:p w14:paraId="57E2C50E" w14:textId="71AAFD1C" w:rsidR="001C611A" w:rsidRDefault="00F65119" w:rsidP="00CF534C">
      <w:pPr>
        <w:pStyle w:val="Lgende"/>
        <w:jc w:val="center"/>
        <w:rPr>
          <w:szCs w:val="24"/>
        </w:rPr>
      </w:pPr>
      <w:bookmarkStart w:id="35" w:name="_Toc196900996"/>
      <w:r>
        <w:t xml:space="preserve">Figure </w:t>
      </w:r>
      <w:r>
        <w:fldChar w:fldCharType="begin"/>
      </w:r>
      <w:r>
        <w:instrText xml:space="preserve"> SEQ Figure \* ARABIC </w:instrText>
      </w:r>
      <w:r>
        <w:fldChar w:fldCharType="separate"/>
      </w:r>
      <w:r w:rsidR="00F347B7">
        <w:rPr>
          <w:noProof/>
        </w:rPr>
        <w:t>7</w:t>
      </w:r>
      <w:r>
        <w:fldChar w:fldCharType="end"/>
      </w:r>
      <w:r>
        <w:t xml:space="preserve"> : </w:t>
      </w:r>
      <w:r w:rsidR="00CF534C" w:rsidRPr="00CF534C">
        <w:t>Schéma des tables principales</w:t>
      </w:r>
      <w:bookmarkEnd w:id="35"/>
      <w:r w:rsidR="00CF534C" w:rsidRPr="00CF534C">
        <w:t xml:space="preserve"> </w:t>
      </w:r>
      <w:r w:rsidR="001C611A">
        <w:rPr>
          <w:szCs w:val="24"/>
        </w:rPr>
        <w:br w:type="page"/>
      </w:r>
    </w:p>
    <w:p w14:paraId="61403B82" w14:textId="77777777" w:rsidR="00F65119" w:rsidRDefault="001C611A" w:rsidP="00F65119">
      <w:pPr>
        <w:keepNext/>
        <w:spacing w:line="240" w:lineRule="auto"/>
        <w:jc w:val="left"/>
      </w:pPr>
      <w:r>
        <w:rPr>
          <w:noProof/>
          <w:szCs w:val="24"/>
        </w:rPr>
        <w:lastRenderedPageBreak/>
        <w:drawing>
          <wp:inline distT="0" distB="0" distL="0" distR="0" wp14:anchorId="6830CD9A" wp14:editId="593A1799">
            <wp:extent cx="8581272" cy="4637812"/>
            <wp:effectExtent l="9525" t="0" r="1270" b="1270"/>
            <wp:docPr id="9335975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97598" name="Image 933597598"/>
                    <pic:cNvPicPr/>
                  </pic:nvPicPr>
                  <pic:blipFill>
                    <a:blip r:embed="rId25"/>
                    <a:stretch>
                      <a:fillRect/>
                    </a:stretch>
                  </pic:blipFill>
                  <pic:spPr>
                    <a:xfrm rot="16200000">
                      <a:off x="0" y="0"/>
                      <a:ext cx="8636241" cy="4667521"/>
                    </a:xfrm>
                    <a:prstGeom prst="rect">
                      <a:avLst/>
                    </a:prstGeom>
                  </pic:spPr>
                </pic:pic>
              </a:graphicData>
            </a:graphic>
          </wp:inline>
        </w:drawing>
      </w:r>
    </w:p>
    <w:p w14:paraId="51E32B04" w14:textId="5D4C0C6F" w:rsidR="001C611A" w:rsidRDefault="00F65119" w:rsidP="00CF534C">
      <w:pPr>
        <w:pStyle w:val="Lgende"/>
        <w:jc w:val="center"/>
        <w:rPr>
          <w:szCs w:val="24"/>
        </w:rPr>
      </w:pPr>
      <w:bookmarkStart w:id="36" w:name="_Toc196900997"/>
      <w:r>
        <w:t xml:space="preserve">Figure </w:t>
      </w:r>
      <w:r>
        <w:fldChar w:fldCharType="begin"/>
      </w:r>
      <w:r>
        <w:instrText xml:space="preserve"> SEQ Figure \* ARABIC </w:instrText>
      </w:r>
      <w:r>
        <w:fldChar w:fldCharType="separate"/>
      </w:r>
      <w:r w:rsidR="00F347B7">
        <w:rPr>
          <w:noProof/>
        </w:rPr>
        <w:t>8</w:t>
      </w:r>
      <w:r>
        <w:fldChar w:fldCharType="end"/>
      </w:r>
      <w:r>
        <w:t xml:space="preserve"> : </w:t>
      </w:r>
      <w:r w:rsidR="00CF534C" w:rsidRPr="00CF534C">
        <w:t>Suite du schéma des tables principales</w:t>
      </w:r>
      <w:bookmarkEnd w:id="36"/>
      <w:r w:rsidR="00CF534C" w:rsidRPr="00CF534C">
        <w:t xml:space="preserve"> </w:t>
      </w:r>
      <w:r w:rsidR="001C611A">
        <w:rPr>
          <w:szCs w:val="24"/>
        </w:rPr>
        <w:br w:type="page"/>
      </w:r>
    </w:p>
    <w:p w14:paraId="75E2D67C" w14:textId="067332E0" w:rsidR="00F65119" w:rsidRDefault="00CF534C" w:rsidP="00F65119">
      <w:pPr>
        <w:keepNext/>
        <w:spacing w:line="240" w:lineRule="auto"/>
        <w:jc w:val="left"/>
      </w:pPr>
      <w:r>
        <w:rPr>
          <w:noProof/>
        </w:rPr>
        <w:lastRenderedPageBreak/>
        <w:drawing>
          <wp:inline distT="0" distB="0" distL="0" distR="0" wp14:anchorId="0C7360EB" wp14:editId="5BA8955C">
            <wp:extent cx="8578887" cy="5965289"/>
            <wp:effectExtent l="0" t="7620" r="5080" b="5080"/>
            <wp:docPr id="113828470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84709" name="Image 1138284709"/>
                    <pic:cNvPicPr/>
                  </pic:nvPicPr>
                  <pic:blipFill>
                    <a:blip r:embed="rId26"/>
                    <a:stretch>
                      <a:fillRect/>
                    </a:stretch>
                  </pic:blipFill>
                  <pic:spPr>
                    <a:xfrm rot="16200000">
                      <a:off x="0" y="0"/>
                      <a:ext cx="8597396" cy="5978159"/>
                    </a:xfrm>
                    <a:prstGeom prst="rect">
                      <a:avLst/>
                    </a:prstGeom>
                  </pic:spPr>
                </pic:pic>
              </a:graphicData>
            </a:graphic>
          </wp:inline>
        </w:drawing>
      </w:r>
    </w:p>
    <w:p w14:paraId="7D3C9A78" w14:textId="6B554D2D" w:rsidR="00F65119" w:rsidRDefault="00F65119" w:rsidP="00CF534C">
      <w:pPr>
        <w:pStyle w:val="Lgende"/>
        <w:jc w:val="center"/>
        <w:rPr>
          <w:szCs w:val="24"/>
        </w:rPr>
      </w:pPr>
      <w:bookmarkStart w:id="37" w:name="_Toc196900998"/>
      <w:r>
        <w:t xml:space="preserve">Figure </w:t>
      </w:r>
      <w:r>
        <w:fldChar w:fldCharType="begin"/>
      </w:r>
      <w:r>
        <w:instrText xml:space="preserve"> SEQ Figure \* ARABIC </w:instrText>
      </w:r>
      <w:r>
        <w:fldChar w:fldCharType="separate"/>
      </w:r>
      <w:r w:rsidR="00F347B7">
        <w:rPr>
          <w:noProof/>
        </w:rPr>
        <w:t>9</w:t>
      </w:r>
      <w:r>
        <w:fldChar w:fldCharType="end"/>
      </w:r>
      <w:r>
        <w:t xml:space="preserve">: </w:t>
      </w:r>
      <w:r w:rsidR="00CF534C" w:rsidRPr="00CF534C">
        <w:t>Tables dénormalisées pour l'import et l'historique</w:t>
      </w:r>
      <w:bookmarkEnd w:id="37"/>
      <w:r w:rsidR="00CF534C" w:rsidRPr="00CF534C">
        <w:t xml:space="preserve"> </w:t>
      </w:r>
      <w:r>
        <w:rPr>
          <w:szCs w:val="24"/>
        </w:rPr>
        <w:br w:type="page"/>
      </w:r>
    </w:p>
    <w:p w14:paraId="1AF29886" w14:textId="77777777" w:rsidR="00F65119" w:rsidRDefault="00F65119" w:rsidP="00F65119">
      <w:pPr>
        <w:keepNext/>
        <w:spacing w:line="240" w:lineRule="auto"/>
        <w:jc w:val="left"/>
      </w:pPr>
      <w:r>
        <w:rPr>
          <w:noProof/>
          <w:szCs w:val="24"/>
        </w:rPr>
        <w:lastRenderedPageBreak/>
        <w:drawing>
          <wp:inline distT="0" distB="0" distL="0" distR="0" wp14:anchorId="35853F86" wp14:editId="68806A2E">
            <wp:extent cx="8579362" cy="3994329"/>
            <wp:effectExtent l="6350" t="0" r="0" b="0"/>
            <wp:docPr id="7064214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421493" name="Image 706421493"/>
                    <pic:cNvPicPr/>
                  </pic:nvPicPr>
                  <pic:blipFill>
                    <a:blip r:embed="rId27"/>
                    <a:stretch>
                      <a:fillRect/>
                    </a:stretch>
                  </pic:blipFill>
                  <pic:spPr>
                    <a:xfrm rot="16200000">
                      <a:off x="0" y="0"/>
                      <a:ext cx="8606113" cy="4006783"/>
                    </a:xfrm>
                    <a:prstGeom prst="rect">
                      <a:avLst/>
                    </a:prstGeom>
                  </pic:spPr>
                </pic:pic>
              </a:graphicData>
            </a:graphic>
          </wp:inline>
        </w:drawing>
      </w:r>
    </w:p>
    <w:p w14:paraId="50789D32" w14:textId="026FD3E4" w:rsidR="0093451E" w:rsidRPr="002F5520" w:rsidRDefault="00F65119" w:rsidP="002F5520">
      <w:pPr>
        <w:pStyle w:val="Lgende"/>
        <w:jc w:val="center"/>
      </w:pPr>
      <w:bookmarkStart w:id="38" w:name="_Toc196900999"/>
      <w:r>
        <w:t xml:space="preserve">Figure </w:t>
      </w:r>
      <w:r>
        <w:fldChar w:fldCharType="begin"/>
      </w:r>
      <w:r>
        <w:instrText xml:space="preserve"> SEQ Figure \* ARABIC </w:instrText>
      </w:r>
      <w:r>
        <w:fldChar w:fldCharType="separate"/>
      </w:r>
      <w:r w:rsidR="00F347B7">
        <w:rPr>
          <w:noProof/>
        </w:rPr>
        <w:t>10</w:t>
      </w:r>
      <w:r>
        <w:fldChar w:fldCharType="end"/>
      </w:r>
      <w:r>
        <w:t xml:space="preserve">: </w:t>
      </w:r>
      <w:r w:rsidR="00CF534C" w:rsidRPr="00CF534C">
        <w:t>Vues SQL pour l’analyse et l’exploitation des données</w:t>
      </w:r>
      <w:bookmarkEnd w:id="38"/>
      <w:r>
        <w:rPr>
          <w:szCs w:val="24"/>
        </w:rPr>
        <w:br w:type="page"/>
      </w:r>
    </w:p>
    <w:p w14:paraId="3E3368CC" w14:textId="77777777" w:rsidR="00871B08" w:rsidRDefault="00A5643A" w:rsidP="004155E6">
      <w:pPr>
        <w:pStyle w:val="Titre2"/>
        <w:jc w:val="left"/>
      </w:pPr>
      <w:bookmarkStart w:id="39" w:name="_Toc196469588"/>
      <w:r w:rsidRPr="00A5643A">
        <w:lastRenderedPageBreak/>
        <w:t>Développement par fonctionnalité</w:t>
      </w:r>
      <w:r>
        <w:t xml:space="preserve"> ou module</w:t>
      </w:r>
      <w:bookmarkEnd w:id="39"/>
    </w:p>
    <w:p w14:paraId="48B452D4" w14:textId="2FE6D3F8" w:rsidR="00614450" w:rsidRPr="00614450" w:rsidRDefault="00614450" w:rsidP="00614450">
      <w:pPr>
        <w:pStyle w:val="Para"/>
      </w:pPr>
      <w:r>
        <w:t>Toutes les liste disposent d’une pagination à partir de 20 lignes.</w:t>
      </w:r>
    </w:p>
    <w:p w14:paraId="55482796" w14:textId="228EA93B" w:rsidR="00A5643A" w:rsidRDefault="00A91E21" w:rsidP="004155E6">
      <w:pPr>
        <w:pStyle w:val="Titre3"/>
        <w:jc w:val="left"/>
      </w:pPr>
      <w:bookmarkStart w:id="40" w:name="_Toc196469589"/>
      <w:r>
        <w:t>Gestion des utilisateurs</w:t>
      </w:r>
      <w:bookmarkEnd w:id="40"/>
    </w:p>
    <w:p w14:paraId="4DF583F7" w14:textId="73B972C1" w:rsidR="00A65F30" w:rsidRDefault="00A65F30" w:rsidP="00A65F30">
      <w:pPr>
        <w:pStyle w:val="Para"/>
      </w:pPr>
      <w:r w:rsidRPr="001565E5">
        <w:t>Le module de gestion des utilisateurs</w:t>
      </w:r>
      <w:r w:rsidRPr="00A65F30">
        <w:t xml:space="preserve"> permet de créer, modifier, supprimer et consulter les comptes des utilisateurs de l’application. Il assure également la gestion des rôles (utilisateur, responsable CA, administrateur) ainsi que la définition des droits d’accès associés à chaque profil</w:t>
      </w:r>
      <w:r>
        <w:t>.</w:t>
      </w:r>
    </w:p>
    <w:p w14:paraId="227CE49C" w14:textId="0B91063B" w:rsidR="00A65F30" w:rsidRPr="00A65F30" w:rsidRDefault="00A65F30" w:rsidP="00A65F30">
      <w:pPr>
        <w:pStyle w:val="Para"/>
      </w:pPr>
      <w:r w:rsidRPr="00A65F30">
        <w:t>Ce module garantit que chaque utilisateur dispose d’un compte</w:t>
      </w:r>
      <w:r>
        <w:t xml:space="preserve"> </w:t>
      </w:r>
      <w:r w:rsidRPr="00A65F30">
        <w:t>avec des permissions alignées sur ses responsabilités et son niveau d’accès dans le système. L’administrateur est responsable de l’attribution et de la modification des rôles, assurant ainsi un contrôle des accès à l’application.</w:t>
      </w:r>
    </w:p>
    <w:p w14:paraId="119461A1" w14:textId="72CAC8D4" w:rsidR="00A91E21" w:rsidRDefault="001565E5" w:rsidP="00A91E21">
      <w:pPr>
        <w:pStyle w:val="Titre4"/>
      </w:pPr>
      <w:r>
        <w:t>Authentification</w:t>
      </w:r>
    </w:p>
    <w:p w14:paraId="3B5DEEBD" w14:textId="3A1B7E45" w:rsidR="001565E5" w:rsidRPr="001565E5" w:rsidRDefault="001565E5" w:rsidP="001565E5">
      <w:pPr>
        <w:pStyle w:val="Para"/>
      </w:pPr>
      <w:r>
        <w:t>Pour pouvoir se connecter, un utilisateur dispose d’un code et un mot de passe.</w:t>
      </w:r>
    </w:p>
    <w:p w14:paraId="715C3809" w14:textId="77777777" w:rsidR="004C3510" w:rsidRDefault="001565E5" w:rsidP="004C3510">
      <w:pPr>
        <w:pStyle w:val="Para"/>
        <w:keepNext/>
      </w:pPr>
      <w:r>
        <w:rPr>
          <w:noProof/>
        </w:rPr>
        <w:drawing>
          <wp:inline distT="0" distB="0" distL="0" distR="0" wp14:anchorId="6E94751D" wp14:editId="61A4BEC0">
            <wp:extent cx="5579745" cy="2175510"/>
            <wp:effectExtent l="0" t="0" r="1905" b="0"/>
            <wp:docPr id="8729638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63822" name="Image 6"/>
                    <pic:cNvPicPr/>
                  </pic:nvPicPr>
                  <pic:blipFill>
                    <a:blip r:embed="rId28"/>
                    <a:stretch>
                      <a:fillRect/>
                    </a:stretch>
                  </pic:blipFill>
                  <pic:spPr>
                    <a:xfrm>
                      <a:off x="0" y="0"/>
                      <a:ext cx="5579745" cy="2175510"/>
                    </a:xfrm>
                    <a:prstGeom prst="rect">
                      <a:avLst/>
                    </a:prstGeom>
                  </pic:spPr>
                </pic:pic>
              </a:graphicData>
            </a:graphic>
          </wp:inline>
        </w:drawing>
      </w:r>
    </w:p>
    <w:p w14:paraId="3FBA2AED" w14:textId="5C9EA2BB" w:rsidR="001565E5" w:rsidRPr="001565E5" w:rsidRDefault="004C3510" w:rsidP="004C3510">
      <w:pPr>
        <w:pStyle w:val="Lgende"/>
        <w:jc w:val="center"/>
      </w:pPr>
      <w:bookmarkStart w:id="41" w:name="_Toc196901000"/>
      <w:r>
        <w:t xml:space="preserve">Figure </w:t>
      </w:r>
      <w:r>
        <w:fldChar w:fldCharType="begin"/>
      </w:r>
      <w:r>
        <w:instrText xml:space="preserve"> SEQ Figure \* ARABIC </w:instrText>
      </w:r>
      <w:r>
        <w:fldChar w:fldCharType="separate"/>
      </w:r>
      <w:r w:rsidR="00F347B7">
        <w:rPr>
          <w:noProof/>
        </w:rPr>
        <w:t>11</w:t>
      </w:r>
      <w:r>
        <w:fldChar w:fldCharType="end"/>
      </w:r>
      <w:r>
        <w:t>: Écran Authentification</w:t>
      </w:r>
      <w:bookmarkEnd w:id="41"/>
    </w:p>
    <w:p w14:paraId="42EF6FAE" w14:textId="186A4E23" w:rsidR="00A91E21" w:rsidRDefault="001565E5" w:rsidP="00A91E21">
      <w:pPr>
        <w:pStyle w:val="Titre4"/>
      </w:pPr>
      <w:r>
        <w:t>Création de compte</w:t>
      </w:r>
    </w:p>
    <w:p w14:paraId="51E4CD9E" w14:textId="5378DD65" w:rsidR="001565E5" w:rsidRDefault="001565E5" w:rsidP="001565E5">
      <w:pPr>
        <w:pStyle w:val="Para"/>
      </w:pPr>
      <w:r>
        <w:t xml:space="preserve">Seul un administrateur </w:t>
      </w:r>
      <w:r w:rsidR="00FF2997">
        <w:t>peut créer, modifier</w:t>
      </w:r>
      <w:r w:rsidR="004F3992">
        <w:t xml:space="preserve"> les rôles</w:t>
      </w:r>
      <w:r w:rsidR="00FF2997">
        <w:t>, supprimer et consulter les comptes des utilisateurs de l’application.</w:t>
      </w:r>
      <w:r w:rsidR="006A3F40">
        <w:t xml:space="preserve"> (Demande de l’entreprise)</w:t>
      </w:r>
    </w:p>
    <w:p w14:paraId="61E102A8" w14:textId="3ACE3E75" w:rsidR="00FF2997" w:rsidRDefault="00FF2997" w:rsidP="001565E5">
      <w:pPr>
        <w:pStyle w:val="Para"/>
      </w:pPr>
      <w:r>
        <w:t xml:space="preserve">Lors de la création de compte, l’administrateur </w:t>
      </w:r>
      <w:r w:rsidR="003B231D">
        <w:t>fournit</w:t>
      </w:r>
      <w:r>
        <w:t xml:space="preserve"> un mot de passe </w:t>
      </w:r>
      <w:r w:rsidR="003B231D">
        <w:t xml:space="preserve">temporaire </w:t>
      </w:r>
      <w:r>
        <w:t xml:space="preserve">pour l’utilisateur. Toutefois, </w:t>
      </w:r>
      <w:r w:rsidR="00FE3FEB">
        <w:t>lors de</w:t>
      </w:r>
      <w:r w:rsidR="004F3992">
        <w:t xml:space="preserve"> la première </w:t>
      </w:r>
      <w:r w:rsidR="003B231D">
        <w:t>connexion</w:t>
      </w:r>
      <w:r>
        <w:t xml:space="preserve"> de cet utilisateur créé, </w:t>
      </w:r>
      <w:r w:rsidR="004F3992">
        <w:t xml:space="preserve">le système le dirige </w:t>
      </w:r>
      <w:r w:rsidR="003B231D">
        <w:t xml:space="preserve">tout de suite </w:t>
      </w:r>
      <w:r w:rsidR="004F3992">
        <w:t>vers la modification de son mot de passe.</w:t>
      </w:r>
    </w:p>
    <w:p w14:paraId="72E68DEF" w14:textId="77777777" w:rsidR="004C3510" w:rsidRDefault="003812EA" w:rsidP="004C3510">
      <w:pPr>
        <w:pStyle w:val="Para"/>
        <w:keepNext/>
      </w:pPr>
      <w:r>
        <w:rPr>
          <w:noProof/>
        </w:rPr>
        <w:lastRenderedPageBreak/>
        <w:drawing>
          <wp:inline distT="0" distB="0" distL="0" distR="0" wp14:anchorId="6BDD6EE1" wp14:editId="0E58FBCD">
            <wp:extent cx="5579745" cy="2131060"/>
            <wp:effectExtent l="0" t="0" r="1905" b="2540"/>
            <wp:docPr id="185097332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73327" name="Image 1850973327"/>
                    <pic:cNvPicPr/>
                  </pic:nvPicPr>
                  <pic:blipFill>
                    <a:blip r:embed="rId29"/>
                    <a:stretch>
                      <a:fillRect/>
                    </a:stretch>
                  </pic:blipFill>
                  <pic:spPr>
                    <a:xfrm>
                      <a:off x="0" y="0"/>
                      <a:ext cx="5579745" cy="2131060"/>
                    </a:xfrm>
                    <a:prstGeom prst="rect">
                      <a:avLst/>
                    </a:prstGeom>
                  </pic:spPr>
                </pic:pic>
              </a:graphicData>
            </a:graphic>
          </wp:inline>
        </w:drawing>
      </w:r>
    </w:p>
    <w:p w14:paraId="45DDFF84" w14:textId="26065AF9" w:rsidR="00631622" w:rsidRPr="00631622" w:rsidRDefault="004C3510" w:rsidP="00631622">
      <w:pPr>
        <w:pStyle w:val="Lgende"/>
        <w:jc w:val="center"/>
      </w:pPr>
      <w:bookmarkStart w:id="42" w:name="_Toc196901001"/>
      <w:r>
        <w:t xml:space="preserve">Figure </w:t>
      </w:r>
      <w:r>
        <w:fldChar w:fldCharType="begin"/>
      </w:r>
      <w:r>
        <w:instrText xml:space="preserve"> SEQ Figure \* ARABIC </w:instrText>
      </w:r>
      <w:r>
        <w:fldChar w:fldCharType="separate"/>
      </w:r>
      <w:r w:rsidR="00F347B7">
        <w:rPr>
          <w:noProof/>
        </w:rPr>
        <w:t>12</w:t>
      </w:r>
      <w:r>
        <w:fldChar w:fldCharType="end"/>
      </w:r>
      <w:r>
        <w:t>: Écran liste et Création d'utilisateur</w:t>
      </w:r>
      <w:bookmarkEnd w:id="42"/>
    </w:p>
    <w:p w14:paraId="19D1CE0F" w14:textId="2387AFA7" w:rsidR="003812EA" w:rsidRDefault="003812EA" w:rsidP="00FE3FEB">
      <w:pPr>
        <w:pStyle w:val="Para"/>
      </w:pPr>
      <w:r>
        <w:t>Pour modifier un rôle ou supprimer un utilisateur, le mot de passe de</w:t>
      </w:r>
      <w:r w:rsidR="004C3510">
        <w:t xml:space="preserve"> confirmation de</w:t>
      </w:r>
      <w:r>
        <w:t xml:space="preserve"> l’administrateur est requis.</w:t>
      </w:r>
      <w:r w:rsidR="001E296C">
        <w:t xml:space="preserve"> </w:t>
      </w:r>
    </w:p>
    <w:p w14:paraId="101519F9" w14:textId="77777777" w:rsidR="004C3510" w:rsidRDefault="00FE3FEB" w:rsidP="004C3510">
      <w:pPr>
        <w:pStyle w:val="Para"/>
        <w:keepNext/>
      </w:pPr>
      <w:r>
        <w:rPr>
          <w:noProof/>
        </w:rPr>
        <w:drawing>
          <wp:inline distT="0" distB="0" distL="0" distR="0" wp14:anchorId="1C267533" wp14:editId="00A991A8">
            <wp:extent cx="5579745" cy="3444875"/>
            <wp:effectExtent l="0" t="0" r="1905" b="3175"/>
            <wp:docPr id="88880345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03457" name="Image 888803457"/>
                    <pic:cNvPicPr/>
                  </pic:nvPicPr>
                  <pic:blipFill>
                    <a:blip r:embed="rId30"/>
                    <a:stretch>
                      <a:fillRect/>
                    </a:stretch>
                  </pic:blipFill>
                  <pic:spPr>
                    <a:xfrm>
                      <a:off x="0" y="0"/>
                      <a:ext cx="5579745" cy="3444875"/>
                    </a:xfrm>
                    <a:prstGeom prst="rect">
                      <a:avLst/>
                    </a:prstGeom>
                  </pic:spPr>
                </pic:pic>
              </a:graphicData>
            </a:graphic>
          </wp:inline>
        </w:drawing>
      </w:r>
    </w:p>
    <w:p w14:paraId="696A2D7F" w14:textId="211514D8" w:rsidR="00FE3FEB" w:rsidRDefault="004C3510" w:rsidP="004C3510">
      <w:pPr>
        <w:pStyle w:val="Lgende"/>
        <w:jc w:val="center"/>
      </w:pPr>
      <w:bookmarkStart w:id="43" w:name="_Toc196901002"/>
      <w:r>
        <w:t xml:space="preserve">Figure </w:t>
      </w:r>
      <w:r>
        <w:fldChar w:fldCharType="begin"/>
      </w:r>
      <w:r>
        <w:instrText xml:space="preserve"> SEQ Figure \* ARABIC </w:instrText>
      </w:r>
      <w:r>
        <w:fldChar w:fldCharType="separate"/>
      </w:r>
      <w:r w:rsidR="00F347B7">
        <w:rPr>
          <w:noProof/>
        </w:rPr>
        <w:t>13</w:t>
      </w:r>
      <w:r>
        <w:fldChar w:fldCharType="end"/>
      </w:r>
      <w:r>
        <w:t>: Écran modification de rôle</w:t>
      </w:r>
      <w:r w:rsidR="00EA7F6B">
        <w:t xml:space="preserve"> d’utilisateur</w:t>
      </w:r>
      <w:bookmarkEnd w:id="43"/>
    </w:p>
    <w:p w14:paraId="3554C826" w14:textId="02E85234" w:rsidR="001E296C" w:rsidRPr="001E296C" w:rsidRDefault="001E296C" w:rsidP="001E296C">
      <w:r>
        <w:t>Un message d’erreur apparaitra si des informations sont manquantes ou incorrectes.</w:t>
      </w:r>
    </w:p>
    <w:p w14:paraId="4C23784A" w14:textId="39774B5C" w:rsidR="00455198" w:rsidRDefault="00A91E21" w:rsidP="004155E6">
      <w:pPr>
        <w:pStyle w:val="Titre3"/>
        <w:jc w:val="left"/>
      </w:pPr>
      <w:bookmarkStart w:id="44" w:name="_Toc196469590"/>
      <w:r>
        <w:t>Gestion des dossiers</w:t>
      </w:r>
      <w:bookmarkEnd w:id="44"/>
    </w:p>
    <w:p w14:paraId="0CD40377" w14:textId="52D19ECA" w:rsidR="00A91E21" w:rsidRDefault="00CF755C" w:rsidP="00A91E21">
      <w:pPr>
        <w:pStyle w:val="Para"/>
      </w:pPr>
      <w:r>
        <w:t>L</w:t>
      </w:r>
      <w:r w:rsidRPr="00CF755C">
        <w:t>es dossiers contiennent les informations de base des patients</w:t>
      </w:r>
      <w:r>
        <w:t>.</w:t>
      </w:r>
    </w:p>
    <w:p w14:paraId="5D01BE25" w14:textId="1B34C7DF" w:rsidR="00C91C64" w:rsidRDefault="00C91C64" w:rsidP="00C91C64">
      <w:pPr>
        <w:pStyle w:val="Titre4"/>
      </w:pPr>
      <w:r>
        <w:lastRenderedPageBreak/>
        <w:t>Création de dossier</w:t>
      </w:r>
    </w:p>
    <w:p w14:paraId="76C282DB" w14:textId="47E5197C" w:rsidR="0019603F" w:rsidRPr="0019603F" w:rsidRDefault="0005605E" w:rsidP="0019603F">
      <w:pPr>
        <w:pStyle w:val="Para"/>
      </w:pPr>
      <w:r w:rsidRPr="0005605E">
        <w:t>Avant d'ajouter un devis</w:t>
      </w:r>
      <w:r w:rsidR="00674270">
        <w:t xml:space="preserve"> &amp; prothèse &amp; chèque</w:t>
      </w:r>
      <w:r w:rsidRPr="0005605E">
        <w:t xml:space="preserve"> ou un chiffre d'affaires, il est nécessaire d'entrer le numéro de dossier du patient. Il est donc impératif de passer par cette étape pour enregistrer le dossier du patient.</w:t>
      </w:r>
      <w:r>
        <w:t xml:space="preserve"> </w:t>
      </w:r>
      <w:r w:rsidR="0019603F" w:rsidRPr="0019603F">
        <w:t>Le numéro de dossier du patient n'est pas généré automatiquement, car l'application fonctionne en local et récupère des informations depuis une source externe</w:t>
      </w:r>
      <w:r w:rsidR="0019603F">
        <w:t>.</w:t>
      </w:r>
    </w:p>
    <w:p w14:paraId="13085DD6" w14:textId="77777777" w:rsidR="0043593A" w:rsidRDefault="0019603F" w:rsidP="0043593A">
      <w:pPr>
        <w:pStyle w:val="Para"/>
        <w:keepNext/>
      </w:pPr>
      <w:r>
        <w:rPr>
          <w:noProof/>
        </w:rPr>
        <w:drawing>
          <wp:inline distT="0" distB="0" distL="0" distR="0" wp14:anchorId="6DE5CDB5" wp14:editId="4FD5344D">
            <wp:extent cx="5579745" cy="3051810"/>
            <wp:effectExtent l="0" t="0" r="1905" b="0"/>
            <wp:docPr id="14684068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0686" name="Image 146840686"/>
                    <pic:cNvPicPr/>
                  </pic:nvPicPr>
                  <pic:blipFill>
                    <a:blip r:embed="rId31"/>
                    <a:stretch>
                      <a:fillRect/>
                    </a:stretch>
                  </pic:blipFill>
                  <pic:spPr>
                    <a:xfrm>
                      <a:off x="0" y="0"/>
                      <a:ext cx="5579745" cy="3051810"/>
                    </a:xfrm>
                    <a:prstGeom prst="rect">
                      <a:avLst/>
                    </a:prstGeom>
                  </pic:spPr>
                </pic:pic>
              </a:graphicData>
            </a:graphic>
          </wp:inline>
        </w:drawing>
      </w:r>
    </w:p>
    <w:p w14:paraId="2108A291" w14:textId="4C0FC943" w:rsidR="00C91C64" w:rsidRDefault="0043593A" w:rsidP="0043593A">
      <w:pPr>
        <w:pStyle w:val="Lgende"/>
        <w:jc w:val="center"/>
      </w:pPr>
      <w:bookmarkStart w:id="45" w:name="_Toc196901003"/>
      <w:r>
        <w:t xml:space="preserve">Figure </w:t>
      </w:r>
      <w:r>
        <w:fldChar w:fldCharType="begin"/>
      </w:r>
      <w:r>
        <w:instrText xml:space="preserve"> SEQ Figure \* ARABIC </w:instrText>
      </w:r>
      <w:r>
        <w:fldChar w:fldCharType="separate"/>
      </w:r>
      <w:r w:rsidR="00F347B7">
        <w:rPr>
          <w:noProof/>
        </w:rPr>
        <w:t>14</w:t>
      </w:r>
      <w:r>
        <w:fldChar w:fldCharType="end"/>
      </w:r>
      <w:r>
        <w:t>: Écran création de dossier</w:t>
      </w:r>
      <w:bookmarkEnd w:id="45"/>
    </w:p>
    <w:p w14:paraId="61BB86B5" w14:textId="344072EB" w:rsidR="00951709" w:rsidRPr="00951709" w:rsidRDefault="00951709" w:rsidP="00951709">
      <w:r>
        <w:t>A noter que les icones de paramètres</w:t>
      </w:r>
      <w:r w:rsidR="007D6FC4">
        <w:t xml:space="preserve"> en bleu</w:t>
      </w:r>
      <w:r>
        <w:t xml:space="preserve"> </w:t>
      </w:r>
      <w:r w:rsidR="007D6FC4">
        <w:t>permettent de gérer</w:t>
      </w:r>
      <w:r>
        <w:t xml:space="preserve"> la suppression ou l’ajout </w:t>
      </w:r>
      <w:r w:rsidR="004E05C6">
        <w:t>d’un nouvel élément</w:t>
      </w:r>
      <w:r>
        <w:t xml:space="preserve"> de la liste déroulante dans cette catégorie.</w:t>
      </w:r>
    </w:p>
    <w:p w14:paraId="029B5E39" w14:textId="00B8E7FA" w:rsidR="0019603F" w:rsidRDefault="0019603F" w:rsidP="003A3416">
      <w:pPr>
        <w:pStyle w:val="Titre4"/>
      </w:pPr>
      <w:r>
        <w:lastRenderedPageBreak/>
        <w:t xml:space="preserve">Liste </w:t>
      </w:r>
      <w:r w:rsidR="001B5328">
        <w:t>des dossiers</w:t>
      </w:r>
    </w:p>
    <w:p w14:paraId="41B99FA1" w14:textId="77777777" w:rsidR="0043593A" w:rsidRDefault="003A3416" w:rsidP="0043593A">
      <w:pPr>
        <w:pStyle w:val="Para"/>
        <w:keepNext/>
      </w:pPr>
      <w:r>
        <w:rPr>
          <w:noProof/>
        </w:rPr>
        <w:drawing>
          <wp:inline distT="0" distB="0" distL="0" distR="0" wp14:anchorId="2F7BC9D4" wp14:editId="328BA0C2">
            <wp:extent cx="5579745" cy="2946400"/>
            <wp:effectExtent l="0" t="0" r="1905" b="6350"/>
            <wp:docPr id="194856588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5884" name="Image 1948565884"/>
                    <pic:cNvPicPr/>
                  </pic:nvPicPr>
                  <pic:blipFill>
                    <a:blip r:embed="rId32"/>
                    <a:stretch>
                      <a:fillRect/>
                    </a:stretch>
                  </pic:blipFill>
                  <pic:spPr>
                    <a:xfrm>
                      <a:off x="0" y="0"/>
                      <a:ext cx="5579745" cy="2946400"/>
                    </a:xfrm>
                    <a:prstGeom prst="rect">
                      <a:avLst/>
                    </a:prstGeom>
                  </pic:spPr>
                </pic:pic>
              </a:graphicData>
            </a:graphic>
          </wp:inline>
        </w:drawing>
      </w:r>
    </w:p>
    <w:p w14:paraId="0AEB60CD" w14:textId="10E786BE" w:rsidR="003A3416" w:rsidRDefault="0043593A" w:rsidP="0043593A">
      <w:pPr>
        <w:pStyle w:val="Lgende"/>
        <w:jc w:val="center"/>
      </w:pPr>
      <w:bookmarkStart w:id="46" w:name="_Toc196901004"/>
      <w:r>
        <w:t xml:space="preserve">Figure </w:t>
      </w:r>
      <w:r>
        <w:fldChar w:fldCharType="begin"/>
      </w:r>
      <w:r>
        <w:instrText xml:space="preserve"> SEQ Figure \* ARABIC </w:instrText>
      </w:r>
      <w:r>
        <w:fldChar w:fldCharType="separate"/>
      </w:r>
      <w:r w:rsidR="00F347B7">
        <w:rPr>
          <w:noProof/>
        </w:rPr>
        <w:t>15</w:t>
      </w:r>
      <w:r>
        <w:fldChar w:fldCharType="end"/>
      </w:r>
      <w:r>
        <w:t>: Écran liste de dossiers</w:t>
      </w:r>
      <w:bookmarkEnd w:id="46"/>
    </w:p>
    <w:p w14:paraId="0208F3DB" w14:textId="4BF74DA1" w:rsidR="003A3416" w:rsidRDefault="001B5328" w:rsidP="003A3416">
      <w:pPr>
        <w:pStyle w:val="Para"/>
      </w:pPr>
      <w:r w:rsidRPr="001B5328">
        <w:t>En haut de chaque page</w:t>
      </w:r>
      <w:r>
        <w:t>,</w:t>
      </w:r>
      <w:r w:rsidRPr="001B5328">
        <w:t xml:space="preserve"> un champ de recherche permet de retrouver un dossier en saisissant un numéro</w:t>
      </w:r>
      <w:r w:rsidR="00674270">
        <w:t xml:space="preserve"> de dossier</w:t>
      </w:r>
      <w:r w:rsidRPr="001B5328">
        <w:t>, un nom ou une date de naissance</w:t>
      </w:r>
      <w:r w:rsidR="003A3416">
        <w:t>.</w:t>
      </w:r>
    </w:p>
    <w:p w14:paraId="5C094D7D" w14:textId="4B7B86A9" w:rsidR="001B5328" w:rsidRDefault="001B5328" w:rsidP="001B5328">
      <w:pPr>
        <w:pStyle w:val="Titre4"/>
      </w:pPr>
      <w:r>
        <w:t>Détails de dossier</w:t>
      </w:r>
    </w:p>
    <w:p w14:paraId="617714A0" w14:textId="2CF85BF0" w:rsidR="001B5328" w:rsidRDefault="00CD4789" w:rsidP="001B5328">
      <w:pPr>
        <w:pStyle w:val="Para"/>
      </w:pPr>
      <w:r w:rsidRPr="00CD4789">
        <w:t xml:space="preserve">En cliquant sur un dossier, tous les devis </w:t>
      </w:r>
      <w:r w:rsidR="00674270">
        <w:t xml:space="preserve">&amp; prothèse &amp; chèque </w:t>
      </w:r>
      <w:r w:rsidRPr="00CD4789">
        <w:t>associés</w:t>
      </w:r>
      <w:r w:rsidR="00674270">
        <w:t xml:space="preserve"> à ce dossier</w:t>
      </w:r>
      <w:r w:rsidRPr="00CD4789">
        <w:t xml:space="preserve"> s’affichent, ainsi que les lignes de chiffre d’affaires liées à ce dossier</w:t>
      </w:r>
      <w:r w:rsidR="001B5328">
        <w:t>.</w:t>
      </w:r>
    </w:p>
    <w:p w14:paraId="30966BB6" w14:textId="77777777" w:rsidR="0043593A" w:rsidRDefault="001B5328" w:rsidP="0043593A">
      <w:pPr>
        <w:pStyle w:val="Para"/>
        <w:keepNext/>
      </w:pPr>
      <w:r>
        <w:rPr>
          <w:noProof/>
        </w:rPr>
        <w:drawing>
          <wp:inline distT="0" distB="0" distL="0" distR="0" wp14:anchorId="6EA3F864" wp14:editId="49137901">
            <wp:extent cx="5579745" cy="2928620"/>
            <wp:effectExtent l="0" t="0" r="1905" b="5080"/>
            <wp:docPr id="1721091573"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1573" name="Image 1721091573"/>
                    <pic:cNvPicPr/>
                  </pic:nvPicPr>
                  <pic:blipFill>
                    <a:blip r:embed="rId33"/>
                    <a:stretch>
                      <a:fillRect/>
                    </a:stretch>
                  </pic:blipFill>
                  <pic:spPr>
                    <a:xfrm>
                      <a:off x="0" y="0"/>
                      <a:ext cx="5582988" cy="2930322"/>
                    </a:xfrm>
                    <a:prstGeom prst="rect">
                      <a:avLst/>
                    </a:prstGeom>
                  </pic:spPr>
                </pic:pic>
              </a:graphicData>
            </a:graphic>
          </wp:inline>
        </w:drawing>
      </w:r>
    </w:p>
    <w:p w14:paraId="74B6AEFC" w14:textId="65109EBD" w:rsidR="001B5328" w:rsidRPr="001B5328" w:rsidRDefault="0043593A" w:rsidP="0043593A">
      <w:pPr>
        <w:pStyle w:val="Lgende"/>
        <w:jc w:val="center"/>
      </w:pPr>
      <w:bookmarkStart w:id="47" w:name="_Toc196901005"/>
      <w:r>
        <w:t xml:space="preserve">Figure </w:t>
      </w:r>
      <w:r>
        <w:fldChar w:fldCharType="begin"/>
      </w:r>
      <w:r>
        <w:instrText xml:space="preserve"> SEQ Figure \* ARABIC </w:instrText>
      </w:r>
      <w:r>
        <w:fldChar w:fldCharType="separate"/>
      </w:r>
      <w:r w:rsidR="00F347B7">
        <w:rPr>
          <w:noProof/>
        </w:rPr>
        <w:t>16</w:t>
      </w:r>
      <w:r>
        <w:fldChar w:fldCharType="end"/>
      </w:r>
      <w:r>
        <w:t>: Écran détails de dossier</w:t>
      </w:r>
      <w:bookmarkEnd w:id="47"/>
    </w:p>
    <w:p w14:paraId="2EEA02B0" w14:textId="70B6B88E" w:rsidR="002963F4" w:rsidRPr="002963F4" w:rsidRDefault="0016615E" w:rsidP="00DA5389">
      <w:pPr>
        <w:pStyle w:val="Titre3"/>
        <w:jc w:val="left"/>
      </w:pPr>
      <w:bookmarkStart w:id="48" w:name="_Toc196469591"/>
      <w:r>
        <w:lastRenderedPageBreak/>
        <w:t>Gestion des devis</w:t>
      </w:r>
      <w:r w:rsidR="00DA5389">
        <w:t>,</w:t>
      </w:r>
      <w:r>
        <w:t xml:space="preserve"> prothèse</w:t>
      </w:r>
      <w:bookmarkEnd w:id="48"/>
      <w:r w:rsidR="00DA5389">
        <w:t xml:space="preserve"> et chèques</w:t>
      </w:r>
    </w:p>
    <w:p w14:paraId="255DF128" w14:textId="77777777" w:rsidR="00C15EDA" w:rsidRDefault="00C15EDA" w:rsidP="00C15EDA">
      <w:pPr>
        <w:pStyle w:val="Titre4"/>
      </w:pPr>
      <w:r w:rsidRPr="00C15EDA">
        <w:t>Liste des devis, chèques et prothèses associés</w:t>
      </w:r>
    </w:p>
    <w:p w14:paraId="1B7CD51D" w14:textId="7CD03A63" w:rsidR="002963F4" w:rsidRDefault="002963F4" w:rsidP="002963F4">
      <w:pPr>
        <w:pStyle w:val="Para"/>
        <w:rPr>
          <w:lang w:val="fr-FR"/>
        </w:rPr>
      </w:pPr>
      <w:r w:rsidRPr="002963F4">
        <w:t xml:space="preserve">Afin de conserver une vue </w:t>
      </w:r>
      <w:r w:rsidR="009F4725">
        <w:t xml:space="preserve">rapide </w:t>
      </w:r>
      <w:r w:rsidRPr="002963F4">
        <w:t xml:space="preserve">sur </w:t>
      </w:r>
      <w:r w:rsidR="0005605E" w:rsidRPr="002963F4">
        <w:t xml:space="preserve">les informations </w:t>
      </w:r>
      <w:r w:rsidR="0005605E">
        <w:t>liées</w:t>
      </w:r>
      <w:r w:rsidRPr="002963F4">
        <w:t xml:space="preserve"> aux devis, nous avons opté pour </w:t>
      </w:r>
      <w:r>
        <w:t>afficher</w:t>
      </w:r>
      <w:r w:rsidRPr="002963F4">
        <w:t xml:space="preserve"> l'intégralité des colonnes, bien que leur nombre soit </w:t>
      </w:r>
      <w:r>
        <w:t xml:space="preserve">assez important. </w:t>
      </w:r>
      <w:r w:rsidRPr="002963F4">
        <w:rPr>
          <w:lang w:val="fr-FR"/>
        </w:rPr>
        <w:t>Pour faciliter la lecture et améliorer la lisibilité, un système de mise en forme colorée a été mis en place, permettant de distinguer rapidement les informations clés.</w:t>
      </w:r>
      <w:r w:rsidR="0005605E">
        <w:rPr>
          <w:lang w:val="fr-FR"/>
        </w:rPr>
        <w:t xml:space="preserve"> Les informations liées au devis, prothèse et chèques sont tous contenus sur une ligne du tableau.</w:t>
      </w:r>
    </w:p>
    <w:p w14:paraId="548333D3" w14:textId="6B755451" w:rsidR="002963F4" w:rsidRDefault="00F37AC8" w:rsidP="002963F4">
      <w:pPr>
        <w:pStyle w:val="Para"/>
      </w:pPr>
      <w:r>
        <w:t>Les images ci-dessous représentent</w:t>
      </w:r>
      <w:r w:rsidRPr="00F37AC8">
        <w:t xml:space="preserve"> une partie des colonnes affichée</w:t>
      </w:r>
      <w:r w:rsidR="00DA5389">
        <w:t xml:space="preserve"> avec des détails clés pour chaque couleur</w:t>
      </w:r>
      <w:r w:rsidRPr="00F37AC8">
        <w:t>. Les détails de</w:t>
      </w:r>
      <w:r w:rsidR="00DA5389">
        <w:t xml:space="preserve">s autres </w:t>
      </w:r>
      <w:r w:rsidRPr="00F37AC8">
        <w:t>colonne</w:t>
      </w:r>
      <w:r w:rsidR="00DA5389">
        <w:t>s</w:t>
      </w:r>
      <w:r w:rsidRPr="00F37AC8">
        <w:t xml:space="preserve"> seront présentés plus tard.</w:t>
      </w:r>
    </w:p>
    <w:p w14:paraId="57EC4533" w14:textId="1AA6DD5A" w:rsidR="00DA5389" w:rsidRDefault="00951709" w:rsidP="002963F4">
      <w:pPr>
        <w:pStyle w:val="Para"/>
      </w:pPr>
      <w:r>
        <w:rPr>
          <w:noProof/>
        </w:rPr>
        <w:drawing>
          <wp:inline distT="0" distB="0" distL="0" distR="0" wp14:anchorId="0E868A8F" wp14:editId="74211D39">
            <wp:extent cx="5579745" cy="3404235"/>
            <wp:effectExtent l="0" t="0" r="1905" b="5715"/>
            <wp:docPr id="54643824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38243" name="Image 546438243"/>
                    <pic:cNvPicPr/>
                  </pic:nvPicPr>
                  <pic:blipFill>
                    <a:blip r:embed="rId34"/>
                    <a:stretch>
                      <a:fillRect/>
                    </a:stretch>
                  </pic:blipFill>
                  <pic:spPr>
                    <a:xfrm>
                      <a:off x="0" y="0"/>
                      <a:ext cx="5579745" cy="3404235"/>
                    </a:xfrm>
                    <a:prstGeom prst="rect">
                      <a:avLst/>
                    </a:prstGeom>
                  </pic:spPr>
                </pic:pic>
              </a:graphicData>
            </a:graphic>
          </wp:inline>
        </w:drawing>
      </w:r>
    </w:p>
    <w:p w14:paraId="44BE2B49" w14:textId="6812C186" w:rsidR="00F37AC8" w:rsidRDefault="00951709" w:rsidP="002963F4">
      <w:pPr>
        <w:pStyle w:val="Para"/>
        <w:rPr>
          <w:lang w:val="fr-FR"/>
        </w:rPr>
      </w:pPr>
      <w:r>
        <w:rPr>
          <w:noProof/>
          <w:lang w:val="fr-FR"/>
        </w:rPr>
        <w:lastRenderedPageBreak/>
        <w:drawing>
          <wp:inline distT="0" distB="0" distL="0" distR="0" wp14:anchorId="329727EB" wp14:editId="06CF3C7A">
            <wp:extent cx="5553175" cy="3229610"/>
            <wp:effectExtent l="0" t="0" r="9525" b="8890"/>
            <wp:docPr id="69823597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5977" name="Image 5"/>
                    <pic:cNvPicPr/>
                  </pic:nvPicPr>
                  <pic:blipFill>
                    <a:blip r:embed="rId35"/>
                    <a:stretch>
                      <a:fillRect/>
                    </a:stretch>
                  </pic:blipFill>
                  <pic:spPr>
                    <a:xfrm>
                      <a:off x="0" y="0"/>
                      <a:ext cx="5553175" cy="3229610"/>
                    </a:xfrm>
                    <a:prstGeom prst="rect">
                      <a:avLst/>
                    </a:prstGeom>
                  </pic:spPr>
                </pic:pic>
              </a:graphicData>
            </a:graphic>
          </wp:inline>
        </w:drawing>
      </w:r>
    </w:p>
    <w:p w14:paraId="05C67285" w14:textId="537BF97B" w:rsidR="00951709" w:rsidRDefault="00951709" w:rsidP="002963F4">
      <w:pPr>
        <w:pStyle w:val="Para"/>
        <w:rPr>
          <w:lang w:val="fr-FR"/>
        </w:rPr>
      </w:pPr>
      <w:r>
        <w:rPr>
          <w:lang w:val="fr-FR"/>
        </w:rPr>
        <w:t>Chaque couleur de ligne représente un état de devi</w:t>
      </w:r>
      <w:r w:rsidR="00BD057D">
        <w:rPr>
          <w:lang w:val="fr-FR"/>
        </w:rPr>
        <w:t>s</w:t>
      </w:r>
      <w:r>
        <w:rPr>
          <w:lang w:val="fr-FR"/>
        </w:rPr>
        <w:t>. On peut aussi distinguer d’autres couleurs dans des cellules distincts, ceux-ci facilitent une visualisation rapide de l’état de paiement, le rouge indique que ce n’est pas encore payé, tandis que le vert informe que c’est payé.</w:t>
      </w:r>
    </w:p>
    <w:p w14:paraId="3A39449F" w14:textId="6FCBBD85" w:rsidR="00BE3181" w:rsidRDefault="00E52684" w:rsidP="002963F4">
      <w:pPr>
        <w:pStyle w:val="Para"/>
        <w:rPr>
          <w:lang w:val="fr-FR"/>
        </w:rPr>
      </w:pPr>
      <w:r w:rsidRPr="00E52684">
        <w:t xml:space="preserve">Pour optimiser la recherche et la navigation dans la liste des données, plusieurs fonctionnalités ont été mises en place : premièrement, un champ de recherche global situé en haut de la liste permet d’effectuer un filtrage </w:t>
      </w:r>
      <w:r>
        <w:t>rapide</w:t>
      </w:r>
      <w:r w:rsidRPr="00E52684">
        <w:t xml:space="preserve"> des lignes contenant la chaîne de caractères saisie. Deuxièmement, des cases à cocher permettent de contrôler l’affichage des colonnes, facilitant ainsi la focalisation sur un sous-ensemble de données. Troisièmement, un système de tri est intégré, permettant d’organiser les lignes selon les valeurs des colonnes. Enfin, un bouton dédié au filtrage avancé permet d’appliquer des critères spécifiques sur des colonnes telles que les </w:t>
      </w:r>
      <w:r w:rsidR="00977927" w:rsidRPr="00E52684">
        <w:t>dates</w:t>
      </w:r>
      <w:r w:rsidR="00977927">
        <w:t xml:space="preserve"> (choisir entre deux dates)</w:t>
      </w:r>
      <w:r w:rsidRPr="00E52684">
        <w:t xml:space="preserve">, les </w:t>
      </w:r>
      <w:r w:rsidR="00977927" w:rsidRPr="00E52684">
        <w:t>montants</w:t>
      </w:r>
      <w:r w:rsidR="00977927">
        <w:t xml:space="preserve"> (choisir entre un montant minimum et/ou maximum)</w:t>
      </w:r>
      <w:r w:rsidRPr="00E52684">
        <w:t xml:space="preserve"> ou encore les catégories, offrant une recherche plus ciblée</w:t>
      </w:r>
      <w:r>
        <w:rPr>
          <w:lang w:val="fr-FR"/>
        </w:rPr>
        <w:t>.</w:t>
      </w:r>
    </w:p>
    <w:p w14:paraId="79FEBFB2" w14:textId="381B3580" w:rsidR="00E52684" w:rsidRPr="002963F4" w:rsidRDefault="00E52684" w:rsidP="002963F4">
      <w:pPr>
        <w:pStyle w:val="Para"/>
        <w:rPr>
          <w:lang w:val="fr-FR"/>
        </w:rPr>
      </w:pPr>
      <w:r>
        <w:rPr>
          <w:noProof/>
          <w:lang w:val="fr-FR"/>
        </w:rPr>
        <w:lastRenderedPageBreak/>
        <w:drawing>
          <wp:inline distT="0" distB="0" distL="0" distR="0" wp14:anchorId="06E03018" wp14:editId="0D625119">
            <wp:extent cx="5579745" cy="3323702"/>
            <wp:effectExtent l="0" t="0" r="1905" b="0"/>
            <wp:docPr id="168117225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72259" name="Image 6"/>
                    <pic:cNvPicPr/>
                  </pic:nvPicPr>
                  <pic:blipFill>
                    <a:blip r:embed="rId36"/>
                    <a:stretch>
                      <a:fillRect/>
                    </a:stretch>
                  </pic:blipFill>
                  <pic:spPr>
                    <a:xfrm>
                      <a:off x="0" y="0"/>
                      <a:ext cx="5579745" cy="3323702"/>
                    </a:xfrm>
                    <a:prstGeom prst="rect">
                      <a:avLst/>
                    </a:prstGeom>
                  </pic:spPr>
                </pic:pic>
              </a:graphicData>
            </a:graphic>
          </wp:inline>
        </w:drawing>
      </w:r>
    </w:p>
    <w:p w14:paraId="3C2BD0C6" w14:textId="4C19F946" w:rsidR="00C15EDA" w:rsidRDefault="002963F4" w:rsidP="002963F4">
      <w:pPr>
        <w:pStyle w:val="Titre4"/>
      </w:pPr>
      <w:r>
        <w:t>Détails et m</w:t>
      </w:r>
      <w:r w:rsidR="00C15EDA">
        <w:t xml:space="preserve">odification des devis, prothèses et chèques </w:t>
      </w:r>
    </w:p>
    <w:p w14:paraId="44E902F7" w14:textId="51632D22" w:rsidR="009F4725" w:rsidRPr="009F4725" w:rsidRDefault="009F4725" w:rsidP="00635A2D">
      <w:pPr>
        <w:pStyle w:val="Para"/>
      </w:pPr>
      <w:r>
        <w:t>Les détails permettent une vue d’ensemble sur les informations lié</w:t>
      </w:r>
      <w:r w:rsidR="004815A5">
        <w:t>e</w:t>
      </w:r>
      <w:r>
        <w:t>s au devis, prothèses et les chèques contrairement à la liste qui permettait de visualiser une partie à chaque fois.</w:t>
      </w:r>
      <w:r w:rsidR="00BA128B">
        <w:t xml:space="preserve"> </w:t>
      </w:r>
    </w:p>
    <w:p w14:paraId="43CCD2F8" w14:textId="2309A746" w:rsidR="00C15EDA" w:rsidRDefault="0052029D" w:rsidP="009F4725">
      <w:pPr>
        <w:pStyle w:val="Titre5"/>
      </w:pPr>
      <w:r>
        <w:t>Afficher d</w:t>
      </w:r>
      <w:r w:rsidR="009F4725">
        <w:t>evis</w:t>
      </w:r>
    </w:p>
    <w:p w14:paraId="4314C42D" w14:textId="31A84871" w:rsidR="0052029D" w:rsidRPr="0050167D" w:rsidRDefault="0050167D" w:rsidP="0052029D">
      <w:pPr>
        <w:pStyle w:val="Para"/>
      </w:pPr>
      <w:r>
        <w:t>Les détails de devis est la première page lorsqu’on clique sur une ligne dans la liste</w:t>
      </w:r>
      <w:r w:rsidR="00BD057D">
        <w:t xml:space="preserve"> </w:t>
      </w:r>
      <w:r w:rsidR="00374CF8">
        <w:t>précédente</w:t>
      </w:r>
      <w:r>
        <w:t xml:space="preserve">. </w:t>
      </w:r>
      <w:r w:rsidR="00374CF8" w:rsidRPr="00374CF8">
        <w:t>Elle</w:t>
      </w:r>
      <w:r w:rsidR="00374CF8">
        <w:t>s</w:t>
      </w:r>
      <w:r w:rsidR="00374CF8" w:rsidRPr="00374CF8">
        <w:t xml:space="preserve"> présente</w:t>
      </w:r>
      <w:r w:rsidR="00374CF8">
        <w:t>nt</w:t>
      </w:r>
      <w:r w:rsidR="00374CF8" w:rsidRPr="00374CF8">
        <w:t xml:space="preserve"> les informations </w:t>
      </w:r>
      <w:r w:rsidR="00374CF8">
        <w:t>liées</w:t>
      </w:r>
      <w:r w:rsidR="00374CF8" w:rsidRPr="00374CF8">
        <w:t xml:space="preserve"> au montant du devis, aux accords avec les mutuelles, ainsi qu’aux rappels de paiements.</w:t>
      </w:r>
    </w:p>
    <w:p w14:paraId="006364AA" w14:textId="4FCCEE5B" w:rsidR="0050167D" w:rsidRDefault="0050167D" w:rsidP="0050167D">
      <w:pPr>
        <w:pStyle w:val="Para"/>
        <w:ind w:firstLine="0"/>
      </w:pPr>
      <w:r>
        <w:rPr>
          <w:noProof/>
        </w:rPr>
        <w:lastRenderedPageBreak/>
        <w:drawing>
          <wp:inline distT="0" distB="0" distL="0" distR="0" wp14:anchorId="03E0EE42" wp14:editId="55CE89B6">
            <wp:extent cx="5998741" cy="3327400"/>
            <wp:effectExtent l="0" t="0" r="2540" b="6350"/>
            <wp:docPr id="7067453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45321" name="Image 706745321"/>
                    <pic:cNvPicPr/>
                  </pic:nvPicPr>
                  <pic:blipFill>
                    <a:blip r:embed="rId37"/>
                    <a:stretch>
                      <a:fillRect/>
                    </a:stretch>
                  </pic:blipFill>
                  <pic:spPr>
                    <a:xfrm>
                      <a:off x="0" y="0"/>
                      <a:ext cx="6006638" cy="3331780"/>
                    </a:xfrm>
                    <a:prstGeom prst="rect">
                      <a:avLst/>
                    </a:prstGeom>
                  </pic:spPr>
                </pic:pic>
              </a:graphicData>
            </a:graphic>
          </wp:inline>
        </w:drawing>
      </w:r>
    </w:p>
    <w:p w14:paraId="1C7F1753" w14:textId="61CC8881" w:rsidR="0052029D" w:rsidRDefault="00514151" w:rsidP="0052029D">
      <w:pPr>
        <w:pStyle w:val="Titre5"/>
      </w:pPr>
      <w:bookmarkStart w:id="49" w:name="_Afficher_prothèse"/>
      <w:bookmarkEnd w:id="49"/>
      <w:r>
        <w:t>Afficher prothèse</w:t>
      </w:r>
    </w:p>
    <w:p w14:paraId="6FAE86EB" w14:textId="2BCACE6B" w:rsidR="00214E95" w:rsidRDefault="00214E95" w:rsidP="00514151">
      <w:pPr>
        <w:pStyle w:val="Para"/>
      </w:pPr>
      <w:r>
        <w:t>Cette partie regroupe les informations</w:t>
      </w:r>
      <w:r w:rsidR="00374CF8">
        <w:t xml:space="preserve"> sur les prothèses dentaires et</w:t>
      </w:r>
      <w:r>
        <w:t xml:space="preserve"> </w:t>
      </w:r>
      <w:r w:rsidR="00374CF8">
        <w:t>les</w:t>
      </w:r>
      <w:r>
        <w:t xml:space="preserve"> trav</w:t>
      </w:r>
      <w:r w:rsidR="004D625A">
        <w:t>aux</w:t>
      </w:r>
      <w:r>
        <w:t xml:space="preserve"> </w:t>
      </w:r>
      <w:r w:rsidR="00374CF8">
        <w:t>dans le</w:t>
      </w:r>
      <w:r>
        <w:t xml:space="preserve"> devis</w:t>
      </w:r>
      <w:r w:rsidR="00374CF8">
        <w:t xml:space="preserve"> qu’on retrouvera ensuite dans le CA.</w:t>
      </w:r>
    </w:p>
    <w:p w14:paraId="7C608F33" w14:textId="177B69A9" w:rsidR="0052029D" w:rsidRDefault="0086387E" w:rsidP="00AA5C29">
      <w:pPr>
        <w:pStyle w:val="Para"/>
        <w:ind w:firstLine="0"/>
      </w:pPr>
      <w:r>
        <w:rPr>
          <w:noProof/>
        </w:rPr>
        <w:drawing>
          <wp:inline distT="0" distB="0" distL="0" distR="0" wp14:anchorId="04A83DEC" wp14:editId="3B295ED2">
            <wp:extent cx="5579745" cy="3193415"/>
            <wp:effectExtent l="0" t="0" r="1905" b="6985"/>
            <wp:docPr id="80553588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35881" name="Image 805535881"/>
                    <pic:cNvPicPr/>
                  </pic:nvPicPr>
                  <pic:blipFill>
                    <a:blip r:embed="rId38"/>
                    <a:stretch>
                      <a:fillRect/>
                    </a:stretch>
                  </pic:blipFill>
                  <pic:spPr>
                    <a:xfrm>
                      <a:off x="0" y="0"/>
                      <a:ext cx="5579745" cy="3193415"/>
                    </a:xfrm>
                    <a:prstGeom prst="rect">
                      <a:avLst/>
                    </a:prstGeom>
                  </pic:spPr>
                </pic:pic>
              </a:graphicData>
            </a:graphic>
          </wp:inline>
        </w:drawing>
      </w:r>
    </w:p>
    <w:p w14:paraId="6C6D24BD" w14:textId="77777777" w:rsidR="004D625A" w:rsidRDefault="004D625A" w:rsidP="00374CF8">
      <w:pPr>
        <w:pStyle w:val="Para"/>
      </w:pPr>
      <w:r w:rsidRPr="004D625A">
        <w:t>Ici aussi, une couleur est utilisée pour mettre en évidence un élément indiquant qu’il n’a pas encore été payé. Une case à cocher est disponible dans la section de modification pour le marquer comme payé.</w:t>
      </w:r>
    </w:p>
    <w:p w14:paraId="04F81FA0" w14:textId="6D1C2966" w:rsidR="00AA5C29" w:rsidRDefault="00AA5C29" w:rsidP="00374CF8">
      <w:pPr>
        <w:pStyle w:val="Para"/>
      </w:pPr>
      <w:r w:rsidRPr="00214E95">
        <w:lastRenderedPageBreak/>
        <w:t xml:space="preserve">Un devis peut inclure plusieurs actes (travaux). </w:t>
      </w:r>
      <w:r w:rsidR="001D2B5B" w:rsidRPr="001D2B5B">
        <w:t>Pour en ajouter un, il suffit de cliquer sur « Ajouter un acte », ce qui nous redirigera vers une page similaire à celle de la modification d'une prothèse, mais qui permettra de créer un nouvel acte au lieu de le modifier</w:t>
      </w:r>
      <w:r w:rsidRPr="00214E95">
        <w:t>. Cela n'affecte</w:t>
      </w:r>
      <w:r w:rsidR="001D2B5B">
        <w:t>ra</w:t>
      </w:r>
      <w:r w:rsidRPr="00214E95">
        <w:t xml:space="preserve"> ni le devis existant ni les actes précédents, mais crée</w:t>
      </w:r>
      <w:r w:rsidR="001D2B5B">
        <w:t>ra</w:t>
      </w:r>
      <w:r w:rsidRPr="00214E95">
        <w:t xml:space="preserve"> un nouvel acte lié à ce devis. En conséquence, une nouvelle ligne est ajoutée dans la liste</w:t>
      </w:r>
      <w:r>
        <w:t xml:space="preserve"> </w:t>
      </w:r>
      <w:r w:rsidRPr="00214E95">
        <w:t>des devis, créant des devis similaires, à l'exception de la partie concernant la prothèse.</w:t>
      </w:r>
    </w:p>
    <w:p w14:paraId="4DA865B9" w14:textId="24A5BAB3" w:rsidR="00AA5C29" w:rsidRDefault="00AA5C29" w:rsidP="00AA5C29">
      <w:pPr>
        <w:pStyle w:val="Para"/>
        <w:ind w:firstLine="0"/>
      </w:pPr>
    </w:p>
    <w:p w14:paraId="41D05ED7" w14:textId="4A4C6BA1" w:rsidR="00514151" w:rsidRDefault="00514151" w:rsidP="00514151">
      <w:pPr>
        <w:pStyle w:val="Titre5"/>
      </w:pPr>
      <w:r>
        <w:t>Afficher chèque</w:t>
      </w:r>
    </w:p>
    <w:p w14:paraId="3A782B5C" w14:textId="535B560C" w:rsidR="00214E95" w:rsidRPr="00214E95" w:rsidRDefault="00AA5C29" w:rsidP="00214E95">
      <w:pPr>
        <w:pStyle w:val="Para"/>
      </w:pPr>
      <w:r>
        <w:t>Cette section</w:t>
      </w:r>
      <w:r w:rsidR="00214E95">
        <w:t xml:space="preserve"> regroupe les informations de </w:t>
      </w:r>
      <w:r w:rsidR="004815A5" w:rsidRPr="004815A5">
        <w:t>paiement</w:t>
      </w:r>
      <w:r w:rsidR="004815A5">
        <w:t xml:space="preserve"> </w:t>
      </w:r>
      <w:r w:rsidR="00214E95">
        <w:t>par chèqu</w:t>
      </w:r>
      <w:r w:rsidR="004D625A">
        <w:t>e du devis.</w:t>
      </w:r>
    </w:p>
    <w:p w14:paraId="6AAADEE1" w14:textId="0A1F0324" w:rsidR="00514151" w:rsidRDefault="00514151" w:rsidP="00635A2D">
      <w:pPr>
        <w:pStyle w:val="Para"/>
        <w:ind w:firstLine="0"/>
      </w:pPr>
      <w:r>
        <w:rPr>
          <w:noProof/>
        </w:rPr>
        <w:drawing>
          <wp:inline distT="0" distB="0" distL="0" distR="0" wp14:anchorId="62C82CDB" wp14:editId="6B06FA57">
            <wp:extent cx="5579745" cy="2106930"/>
            <wp:effectExtent l="0" t="0" r="1905" b="7620"/>
            <wp:docPr id="14931196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19653" name="Image 1493119653"/>
                    <pic:cNvPicPr/>
                  </pic:nvPicPr>
                  <pic:blipFill>
                    <a:blip r:embed="rId39"/>
                    <a:stretch>
                      <a:fillRect/>
                    </a:stretch>
                  </pic:blipFill>
                  <pic:spPr>
                    <a:xfrm>
                      <a:off x="0" y="0"/>
                      <a:ext cx="5579745" cy="2106930"/>
                    </a:xfrm>
                    <a:prstGeom prst="rect">
                      <a:avLst/>
                    </a:prstGeom>
                  </pic:spPr>
                </pic:pic>
              </a:graphicData>
            </a:graphic>
          </wp:inline>
        </w:drawing>
      </w:r>
    </w:p>
    <w:p w14:paraId="0B05C6FF" w14:textId="07F9B3AE" w:rsidR="00514151" w:rsidRDefault="00514151" w:rsidP="005B6D87">
      <w:pPr>
        <w:pStyle w:val="Titre5"/>
      </w:pPr>
      <w:bookmarkStart w:id="50" w:name="_Modifier_devis,_prothèse"/>
      <w:bookmarkStart w:id="51" w:name="_Hlk196912898"/>
      <w:bookmarkEnd w:id="50"/>
      <w:r>
        <w:t>Modifier devis, prothèse et chèque</w:t>
      </w:r>
    </w:p>
    <w:bookmarkEnd w:id="51"/>
    <w:p w14:paraId="4E37E541" w14:textId="4BCC2747" w:rsidR="005B6D87" w:rsidRDefault="005B6D87" w:rsidP="005B6D87">
      <w:pPr>
        <w:pStyle w:val="Para"/>
      </w:pPr>
      <w:r>
        <w:t xml:space="preserve">L’interface de modification des données est </w:t>
      </w:r>
      <w:r w:rsidR="0086387E">
        <w:t xml:space="preserve">pratiquement le même que celui où on </w:t>
      </w:r>
      <w:r w:rsidR="00AA5C29">
        <w:t xml:space="preserve">les </w:t>
      </w:r>
      <w:r w:rsidR="0086387E">
        <w:t>affiche</w:t>
      </w:r>
      <w:r w:rsidR="00AA5C29">
        <w:t>,</w:t>
      </w:r>
      <w:r w:rsidR="0086387E">
        <w:t xml:space="preserve"> </w:t>
      </w:r>
      <w:r w:rsidR="0086387E" w:rsidRPr="0086387E">
        <w:t>alors il n'est pas nécessaire d'afficher tous les écrans de modification</w:t>
      </w:r>
      <w:r w:rsidR="0086387E">
        <w:t>. Prenons juste un exemple sur la modification de devis :</w:t>
      </w:r>
    </w:p>
    <w:p w14:paraId="53B4CFA9" w14:textId="48F5D4C5" w:rsidR="0086387E" w:rsidRDefault="0086387E" w:rsidP="0086387E">
      <w:pPr>
        <w:pStyle w:val="Para"/>
        <w:ind w:firstLine="0"/>
      </w:pPr>
      <w:r>
        <w:rPr>
          <w:noProof/>
        </w:rPr>
        <w:lastRenderedPageBreak/>
        <w:drawing>
          <wp:inline distT="0" distB="0" distL="0" distR="0" wp14:anchorId="19F07278" wp14:editId="1ADD67DA">
            <wp:extent cx="5579745" cy="3279775"/>
            <wp:effectExtent l="0" t="0" r="1905" b="0"/>
            <wp:docPr id="2553684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6849" name="Image 25536849"/>
                    <pic:cNvPicPr/>
                  </pic:nvPicPr>
                  <pic:blipFill>
                    <a:blip r:embed="rId40"/>
                    <a:stretch>
                      <a:fillRect/>
                    </a:stretch>
                  </pic:blipFill>
                  <pic:spPr>
                    <a:xfrm>
                      <a:off x="0" y="0"/>
                      <a:ext cx="5579745" cy="3279775"/>
                    </a:xfrm>
                    <a:prstGeom prst="rect">
                      <a:avLst/>
                    </a:prstGeom>
                  </pic:spPr>
                </pic:pic>
              </a:graphicData>
            </a:graphic>
          </wp:inline>
        </w:drawing>
      </w:r>
    </w:p>
    <w:p w14:paraId="4402DADB" w14:textId="4C941517" w:rsidR="00F71470" w:rsidRPr="00F71470" w:rsidRDefault="00AA5C29" w:rsidP="00F71470">
      <w:pPr>
        <w:pStyle w:val="Titre3"/>
        <w:jc w:val="left"/>
      </w:pPr>
      <w:r>
        <w:t>Gestion financiers (CA)</w:t>
      </w:r>
    </w:p>
    <w:p w14:paraId="2EE830D4" w14:textId="7DD41CF9" w:rsidR="00F71470" w:rsidRPr="00F71470" w:rsidRDefault="00F71470" w:rsidP="00F71470">
      <w:pPr>
        <w:pStyle w:val="Para"/>
      </w:pPr>
      <w:r>
        <w:t xml:space="preserve">Lors d’une création ou modification d’une prothèse dans un devis (mentionné dans </w:t>
      </w:r>
      <w:hyperlink w:anchor="_Afficher_prothèse" w:history="1">
        <w:r w:rsidRPr="00F71470">
          <w:rPr>
            <w:rStyle w:val="Lienhypertexte"/>
            <w:b/>
            <w:bCs/>
          </w:rPr>
          <w:t>2.2.3.2.2</w:t>
        </w:r>
      </w:hyperlink>
      <w:r>
        <w:rPr>
          <w:b/>
          <w:bCs/>
        </w:rPr>
        <w:t>)</w:t>
      </w:r>
      <w:r>
        <w:t>, une ligne de CA s’ajoute directement.</w:t>
      </w:r>
      <w:r w:rsidR="000B6068">
        <w:t xml:space="preserve"> </w:t>
      </w:r>
      <w:r>
        <w:t xml:space="preserve">Toutefois, une ligne de CA n’est pas forcément liée à un devis. </w:t>
      </w:r>
      <w:r w:rsidRPr="00F71470">
        <w:t>Cela peut se produire, par exemple, lorsqu’il s’agit d’un acte urgent ne nécessitant pas de devis préalable.</w:t>
      </w:r>
      <w:r>
        <w:t xml:space="preserve"> </w:t>
      </w:r>
      <w:r w:rsidRPr="00F71470">
        <w:t>Ces lignes sont tout de même enregistrées pour garantir un suivi complet des encaissements et permettre une traçabilité financière</w:t>
      </w:r>
      <w:r>
        <w:t>.</w:t>
      </w:r>
    </w:p>
    <w:p w14:paraId="26D68429" w14:textId="03A725AB" w:rsidR="00AA5C29" w:rsidRDefault="00B25614" w:rsidP="00B25614">
      <w:pPr>
        <w:pStyle w:val="Titre4"/>
      </w:pPr>
      <w:bookmarkStart w:id="52" w:name="_Liste_des_CA"/>
      <w:bookmarkEnd w:id="52"/>
      <w:r>
        <w:t>Liste des CA</w:t>
      </w:r>
    </w:p>
    <w:p w14:paraId="58C579E3" w14:textId="3B79E8E7" w:rsidR="00F71470" w:rsidRDefault="00C452FB" w:rsidP="00F71470">
      <w:pPr>
        <w:pStyle w:val="Para"/>
        <w:ind w:firstLine="0"/>
      </w:pPr>
      <w:r>
        <w:rPr>
          <w:noProof/>
        </w:rPr>
        <w:drawing>
          <wp:inline distT="0" distB="0" distL="0" distR="0" wp14:anchorId="4EE8BE68" wp14:editId="4370C570">
            <wp:extent cx="5579745" cy="2543175"/>
            <wp:effectExtent l="0" t="0" r="1905" b="9525"/>
            <wp:docPr id="12440173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17352" name="Image 1244017352"/>
                    <pic:cNvPicPr/>
                  </pic:nvPicPr>
                  <pic:blipFill>
                    <a:blip r:embed="rId41"/>
                    <a:stretch>
                      <a:fillRect/>
                    </a:stretch>
                  </pic:blipFill>
                  <pic:spPr>
                    <a:xfrm>
                      <a:off x="0" y="0"/>
                      <a:ext cx="5579745" cy="2543175"/>
                    </a:xfrm>
                    <a:prstGeom prst="rect">
                      <a:avLst/>
                    </a:prstGeom>
                  </pic:spPr>
                </pic:pic>
              </a:graphicData>
            </a:graphic>
          </wp:inline>
        </w:drawing>
      </w:r>
    </w:p>
    <w:p w14:paraId="72704423" w14:textId="273996B6" w:rsidR="00C744C9" w:rsidRDefault="00C452FB" w:rsidP="00F71470">
      <w:pPr>
        <w:pStyle w:val="Para"/>
        <w:ind w:firstLine="0"/>
      </w:pPr>
      <w:r>
        <w:rPr>
          <w:noProof/>
        </w:rPr>
        <w:lastRenderedPageBreak/>
        <w:drawing>
          <wp:inline distT="0" distB="0" distL="0" distR="0" wp14:anchorId="2300C5D9" wp14:editId="61C5C253">
            <wp:extent cx="5579745" cy="2513330"/>
            <wp:effectExtent l="0" t="0" r="1905" b="1270"/>
            <wp:docPr id="14296353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35364" name="Image 1429635364"/>
                    <pic:cNvPicPr/>
                  </pic:nvPicPr>
                  <pic:blipFill>
                    <a:blip r:embed="rId42"/>
                    <a:stretch>
                      <a:fillRect/>
                    </a:stretch>
                  </pic:blipFill>
                  <pic:spPr>
                    <a:xfrm>
                      <a:off x="0" y="0"/>
                      <a:ext cx="5579745" cy="2513330"/>
                    </a:xfrm>
                    <a:prstGeom prst="rect">
                      <a:avLst/>
                    </a:prstGeom>
                  </pic:spPr>
                </pic:pic>
              </a:graphicData>
            </a:graphic>
          </wp:inline>
        </w:drawing>
      </w:r>
    </w:p>
    <w:p w14:paraId="22740E52" w14:textId="04B42560" w:rsidR="00C744C9" w:rsidRDefault="00DB7BDD" w:rsidP="00F71470">
      <w:pPr>
        <w:pStyle w:val="Para"/>
        <w:ind w:firstLine="0"/>
      </w:pPr>
      <w:r w:rsidRPr="00DB7BDD">
        <w:t>Comme pour la liste des devis</w:t>
      </w:r>
      <w:r>
        <w:t xml:space="preserve"> &amp;</w:t>
      </w:r>
      <w:r w:rsidRPr="00DB7BDD">
        <w:t xml:space="preserve"> prothèses </w:t>
      </w:r>
      <w:r>
        <w:t>&amp;</w:t>
      </w:r>
      <w:r w:rsidRPr="00DB7BDD">
        <w:t xml:space="preserve"> chèques, le tableau comporte de très nombreuses colonnes. Pour faciliter la lecture, nous avons mis en place un code </w:t>
      </w:r>
      <w:proofErr w:type="gramStart"/>
      <w:r w:rsidRPr="00DB7BDD">
        <w:t>couleur</w:t>
      </w:r>
      <w:r>
        <w:t xml:space="preserve">  en</w:t>
      </w:r>
      <w:proofErr w:type="gramEnd"/>
      <w:r>
        <w:t xml:space="preserve"> orange</w:t>
      </w:r>
      <w:r w:rsidRPr="00DB7BDD">
        <w:t>:</w:t>
      </w:r>
    </w:p>
    <w:p w14:paraId="3687E156" w14:textId="1CEB03AF" w:rsidR="00DB7BDD" w:rsidRDefault="00DB7BDD" w:rsidP="00DB7BDD">
      <w:pPr>
        <w:pStyle w:val="Para"/>
        <w:numPr>
          <w:ilvl w:val="0"/>
          <w:numId w:val="65"/>
        </w:numPr>
      </w:pPr>
      <w:r w:rsidRPr="00DB7BDD">
        <w:rPr>
          <w:b/>
          <w:bCs/>
        </w:rPr>
        <w:t>Cotation :</w:t>
      </w:r>
      <w:r w:rsidRPr="00DB7BDD">
        <w:t xml:space="preserve"> Montant total à payer pour chaque ligne de chiffre d’affaires, réparti en trois parts</w:t>
      </w:r>
      <w:r>
        <w:t xml:space="preserve"> selon le statut du dossier : part sécu, part mutuelle et part RAC</w:t>
      </w:r>
    </w:p>
    <w:p w14:paraId="25DF4D2A" w14:textId="1FF13BC8" w:rsidR="00DB7BDD" w:rsidRDefault="00DB7BDD" w:rsidP="00DB7BDD">
      <w:pPr>
        <w:pStyle w:val="Para"/>
        <w:numPr>
          <w:ilvl w:val="0"/>
          <w:numId w:val="65"/>
        </w:numPr>
      </w:pPr>
      <w:r>
        <w:rPr>
          <w:b/>
          <w:bCs/>
        </w:rPr>
        <w:t>Règle de couleur :</w:t>
      </w:r>
      <w:r>
        <w:t xml:space="preserve"> </w:t>
      </w:r>
      <w:r w:rsidRPr="00DB7BDD">
        <w:t>Si la somme des trois parts diffère du montant de la cotation, la colonne de chacune des parts et celle de la cotation sont coloriées en orange</w:t>
      </w:r>
      <w:r>
        <w:t>.</w:t>
      </w:r>
    </w:p>
    <w:p w14:paraId="33E93AB5" w14:textId="3BC1A856" w:rsidR="00DB7BDD" w:rsidRDefault="00DB7BDD" w:rsidP="00DB7BDD">
      <w:pPr>
        <w:pStyle w:val="Para"/>
        <w:numPr>
          <w:ilvl w:val="0"/>
          <w:numId w:val="65"/>
        </w:numPr>
      </w:pPr>
      <w:r>
        <w:rPr>
          <w:b/>
          <w:bCs/>
        </w:rPr>
        <w:t>Modes de paiement :</w:t>
      </w:r>
      <w:r>
        <w:t xml:space="preserve"> </w:t>
      </w:r>
      <w:r w:rsidRPr="00DB7BDD">
        <w:t>Si la somme des trois parts diffère du montant de la cotation, la colonne de chacune des parts et celle de la cotation sont coloriées en orange</w:t>
      </w:r>
      <w:r>
        <w:t xml:space="preserve">. </w:t>
      </w:r>
      <w:r w:rsidRPr="00DB7BDD">
        <w:t>Si le montant effectivement versé par l’entité diffère du montant attendu, toutes les colonnes liées à ce mode de paiement sont affichées en orange</w:t>
      </w:r>
      <w:r>
        <w:t>.</w:t>
      </w:r>
    </w:p>
    <w:p w14:paraId="1932132F" w14:textId="42ED9588" w:rsidR="000B6068" w:rsidRDefault="000B6068" w:rsidP="000B6068">
      <w:pPr>
        <w:pStyle w:val="Para"/>
        <w:ind w:firstLine="0"/>
      </w:pPr>
      <w:r>
        <w:t>Cette liste dispose aussi d’une recherche par filtre</w:t>
      </w:r>
    </w:p>
    <w:p w14:paraId="48677106" w14:textId="7E230227" w:rsidR="000B6068" w:rsidRPr="00F71470" w:rsidRDefault="000B6068" w:rsidP="000B6068">
      <w:pPr>
        <w:pStyle w:val="Para"/>
        <w:ind w:firstLine="0"/>
      </w:pPr>
      <w:r>
        <w:rPr>
          <w:noProof/>
        </w:rPr>
        <w:lastRenderedPageBreak/>
        <w:drawing>
          <wp:inline distT="0" distB="0" distL="0" distR="0" wp14:anchorId="201684CF" wp14:editId="21E661E0">
            <wp:extent cx="5579745" cy="2680970"/>
            <wp:effectExtent l="0" t="0" r="1905" b="5080"/>
            <wp:docPr id="6932740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74097" name="Image 693274097"/>
                    <pic:cNvPicPr/>
                  </pic:nvPicPr>
                  <pic:blipFill>
                    <a:blip r:embed="rId43"/>
                    <a:stretch>
                      <a:fillRect/>
                    </a:stretch>
                  </pic:blipFill>
                  <pic:spPr>
                    <a:xfrm>
                      <a:off x="0" y="0"/>
                      <a:ext cx="5579745" cy="2680970"/>
                    </a:xfrm>
                    <a:prstGeom prst="rect">
                      <a:avLst/>
                    </a:prstGeom>
                  </pic:spPr>
                </pic:pic>
              </a:graphicData>
            </a:graphic>
          </wp:inline>
        </w:drawing>
      </w:r>
    </w:p>
    <w:p w14:paraId="1D043831" w14:textId="1A689B2A" w:rsidR="00B25614" w:rsidRDefault="0028239A" w:rsidP="00B25614">
      <w:pPr>
        <w:pStyle w:val="Titre4"/>
      </w:pPr>
      <w:r>
        <w:t>M</w:t>
      </w:r>
      <w:r w:rsidR="00B25614">
        <w:t>odification CA</w:t>
      </w:r>
    </w:p>
    <w:p w14:paraId="353BB919" w14:textId="51982F0C" w:rsidR="00762420" w:rsidRPr="00762420" w:rsidRDefault="00762420" w:rsidP="00762420">
      <w:pPr>
        <w:pStyle w:val="Para"/>
      </w:pPr>
      <w:r>
        <w:t>Pour une modification, il suffit juste de cliquer une ligne de la liste CA (</w:t>
      </w:r>
      <w:hyperlink w:anchor="_Liste_des_CA" w:history="1">
        <w:r w:rsidRPr="00762420">
          <w:rPr>
            <w:rStyle w:val="Lienhypertexte"/>
          </w:rPr>
          <w:t>2.2.4.1</w:t>
        </w:r>
      </w:hyperlink>
      <w:r>
        <w:t xml:space="preserve">). </w:t>
      </w:r>
      <w:r w:rsidRPr="00762420">
        <w:t>L’exemple de modification ci-dessous illustre également le fonctionnement du code couleur présenté précédemment</w:t>
      </w:r>
      <w:r>
        <w:t> :</w:t>
      </w:r>
    </w:p>
    <w:p w14:paraId="207DE917" w14:textId="1D6ECAFA" w:rsidR="000275FA" w:rsidRPr="000275FA" w:rsidRDefault="00762420" w:rsidP="00762420">
      <w:pPr>
        <w:pStyle w:val="Para"/>
        <w:ind w:firstLine="0"/>
      </w:pPr>
      <w:r w:rsidRPr="00762420">
        <w:t xml:space="preserve">Pour une cotation de </w:t>
      </w:r>
      <w:r w:rsidRPr="00762420">
        <w:rPr>
          <w:b/>
          <w:bCs/>
        </w:rPr>
        <w:t>150 €</w:t>
      </w:r>
      <w:r w:rsidRPr="00762420">
        <w:t>, si la</w:t>
      </w:r>
      <w:r>
        <w:t xml:space="preserve"> part de la</w:t>
      </w:r>
      <w:r w:rsidRPr="00762420">
        <w:t xml:space="preserve"> mutuelle </w:t>
      </w:r>
      <w:r>
        <w:t>est</w:t>
      </w:r>
      <w:r w:rsidRPr="00762420">
        <w:t xml:space="preserve"> </w:t>
      </w:r>
      <w:r w:rsidRPr="00762420">
        <w:rPr>
          <w:b/>
          <w:bCs/>
        </w:rPr>
        <w:t>100 €</w:t>
      </w:r>
      <w:r>
        <w:t>,</w:t>
      </w:r>
      <w:r w:rsidRPr="00762420">
        <w:t xml:space="preserve"> le reste à charge (RAC) </w:t>
      </w:r>
      <w:r w:rsidRPr="00762420">
        <w:rPr>
          <w:b/>
          <w:bCs/>
        </w:rPr>
        <w:t>45 €</w:t>
      </w:r>
      <w:r>
        <w:t xml:space="preserve"> et que tous sont déjà réglés,</w:t>
      </w:r>
      <w:r w:rsidRPr="00762420">
        <w:t xml:space="preserve"> le total versé (145 €) ne correspond pas aux 150 € attendus. Dans ce cas, la cellule reste colorée en orange pour signaler cet écart.</w:t>
      </w:r>
      <w:r w:rsidR="000275FA">
        <w:t xml:space="preserve"> </w:t>
      </w:r>
    </w:p>
    <w:p w14:paraId="74D89A8D" w14:textId="799D84B7" w:rsidR="000B6068" w:rsidRDefault="00762420" w:rsidP="000B6068">
      <w:pPr>
        <w:pStyle w:val="Para"/>
        <w:ind w:firstLine="0"/>
      </w:pPr>
      <w:r>
        <w:rPr>
          <w:noProof/>
        </w:rPr>
        <w:drawing>
          <wp:inline distT="0" distB="0" distL="0" distR="0" wp14:anchorId="2AF956F2" wp14:editId="06D198CE">
            <wp:extent cx="5579745" cy="3269615"/>
            <wp:effectExtent l="0" t="0" r="1905" b="6985"/>
            <wp:docPr id="140951280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2805" name="Image 1409512805"/>
                    <pic:cNvPicPr/>
                  </pic:nvPicPr>
                  <pic:blipFill>
                    <a:blip r:embed="rId44"/>
                    <a:stretch>
                      <a:fillRect/>
                    </a:stretch>
                  </pic:blipFill>
                  <pic:spPr>
                    <a:xfrm>
                      <a:off x="0" y="0"/>
                      <a:ext cx="5579745" cy="3269615"/>
                    </a:xfrm>
                    <a:prstGeom prst="rect">
                      <a:avLst/>
                    </a:prstGeom>
                  </pic:spPr>
                </pic:pic>
              </a:graphicData>
            </a:graphic>
          </wp:inline>
        </w:drawing>
      </w:r>
    </w:p>
    <w:p w14:paraId="319D47CB" w14:textId="73835829" w:rsidR="000275FA" w:rsidRPr="000B6068" w:rsidRDefault="00762420" w:rsidP="000B6068">
      <w:pPr>
        <w:pStyle w:val="Para"/>
        <w:ind w:firstLine="0"/>
      </w:pPr>
      <w:r>
        <w:rPr>
          <w:noProof/>
        </w:rPr>
        <w:lastRenderedPageBreak/>
        <w:drawing>
          <wp:inline distT="0" distB="0" distL="0" distR="0" wp14:anchorId="10DA0CEA" wp14:editId="1751B79C">
            <wp:extent cx="5579745" cy="3002280"/>
            <wp:effectExtent l="0" t="0" r="1905" b="7620"/>
            <wp:docPr id="183123056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0569" name="Image 1831230569"/>
                    <pic:cNvPicPr/>
                  </pic:nvPicPr>
                  <pic:blipFill>
                    <a:blip r:embed="rId45"/>
                    <a:stretch>
                      <a:fillRect/>
                    </a:stretch>
                  </pic:blipFill>
                  <pic:spPr>
                    <a:xfrm>
                      <a:off x="0" y="0"/>
                      <a:ext cx="5579745" cy="3002280"/>
                    </a:xfrm>
                    <a:prstGeom prst="rect">
                      <a:avLst/>
                    </a:prstGeom>
                  </pic:spPr>
                </pic:pic>
              </a:graphicData>
            </a:graphic>
          </wp:inline>
        </w:drawing>
      </w:r>
    </w:p>
    <w:p w14:paraId="5840F694" w14:textId="42A84AC1" w:rsidR="00E90ECB" w:rsidRDefault="00E90ECB" w:rsidP="00E90ECB">
      <w:pPr>
        <w:pStyle w:val="Titre3"/>
        <w:jc w:val="left"/>
      </w:pPr>
      <w:r>
        <w:t>Envoi de mail</w:t>
      </w:r>
    </w:p>
    <w:p w14:paraId="73FD7CE1" w14:textId="61A15DF3" w:rsidR="009F5F6A" w:rsidRPr="009F5F6A" w:rsidRDefault="009F5F6A" w:rsidP="009F5F6A">
      <w:pPr>
        <w:pStyle w:val="Para"/>
      </w:pPr>
      <w:r w:rsidRPr="009F5F6A">
        <w:t>Ce module permet d’envoyer directement depuis l’application des e-mails de relance de paiement au payeur</w:t>
      </w:r>
      <w:r>
        <w:t>.</w:t>
      </w:r>
    </w:p>
    <w:p w14:paraId="109D780B" w14:textId="529FADFC" w:rsidR="00E90ECB" w:rsidRDefault="00E90ECB" w:rsidP="00E90ECB">
      <w:pPr>
        <w:pStyle w:val="Titre4"/>
      </w:pPr>
      <w:r>
        <w:t>Configuration de l’adresse mail</w:t>
      </w:r>
    </w:p>
    <w:p w14:paraId="7910C211" w14:textId="5A98AEB7" w:rsidR="009F5F6A" w:rsidRDefault="009F5F6A" w:rsidP="009F5F6A">
      <w:pPr>
        <w:pStyle w:val="Para"/>
      </w:pPr>
      <w:r w:rsidRPr="009F5F6A">
        <w:t>Avant tout envoi d’e-mail, l’adresse de l’expéditeur doit être configurée. Cette configuration étant propre à chaque utilisateur, il faut la définir pour chaque nouveau compte ; en revanche, pour un utilisateur déjà configuré, l’envoi d’e-mails fonctionne immédiatement</w:t>
      </w:r>
      <w:r>
        <w:t>.</w:t>
      </w:r>
    </w:p>
    <w:p w14:paraId="214112C5" w14:textId="39DA400D" w:rsidR="009F5F6A" w:rsidRDefault="00212EB8" w:rsidP="009F5F6A">
      <w:pPr>
        <w:pStyle w:val="Para"/>
        <w:ind w:firstLine="0"/>
      </w:pPr>
      <w:r>
        <w:rPr>
          <w:noProof/>
        </w:rPr>
        <w:drawing>
          <wp:inline distT="0" distB="0" distL="0" distR="0" wp14:anchorId="04D7FB2F" wp14:editId="5A043286">
            <wp:extent cx="5579745" cy="2755900"/>
            <wp:effectExtent l="0" t="0" r="1905" b="6350"/>
            <wp:docPr id="12419972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7259" name="Image 1241997259"/>
                    <pic:cNvPicPr/>
                  </pic:nvPicPr>
                  <pic:blipFill>
                    <a:blip r:embed="rId46"/>
                    <a:stretch>
                      <a:fillRect/>
                    </a:stretch>
                  </pic:blipFill>
                  <pic:spPr>
                    <a:xfrm>
                      <a:off x="0" y="0"/>
                      <a:ext cx="5579745" cy="2755900"/>
                    </a:xfrm>
                    <a:prstGeom prst="rect">
                      <a:avLst/>
                    </a:prstGeom>
                  </pic:spPr>
                </pic:pic>
              </a:graphicData>
            </a:graphic>
          </wp:inline>
        </w:drawing>
      </w:r>
    </w:p>
    <w:p w14:paraId="6E6F6EAD" w14:textId="36F22BA6" w:rsidR="00212EB8" w:rsidRDefault="00212EB8" w:rsidP="009F5F6A">
      <w:pPr>
        <w:pStyle w:val="Para"/>
        <w:ind w:firstLine="0"/>
      </w:pPr>
      <w:r>
        <w:lastRenderedPageBreak/>
        <w:t>Les démarches pour obtenir un mot de passe d’application se trouve dans « Comment ça marche ».</w:t>
      </w:r>
    </w:p>
    <w:p w14:paraId="11D30E4F" w14:textId="5BDB951E" w:rsidR="00212EB8" w:rsidRPr="009F5F6A" w:rsidRDefault="00212EB8" w:rsidP="009F5F6A">
      <w:pPr>
        <w:pStyle w:val="Para"/>
        <w:ind w:firstLine="0"/>
      </w:pPr>
      <w:r>
        <w:rPr>
          <w:noProof/>
        </w:rPr>
        <w:drawing>
          <wp:inline distT="0" distB="0" distL="0" distR="0" wp14:anchorId="11F49278" wp14:editId="7F5F3CA2">
            <wp:extent cx="5579745" cy="4352290"/>
            <wp:effectExtent l="0" t="0" r="1905" b="0"/>
            <wp:docPr id="153795595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55956" name="Image 1537955956"/>
                    <pic:cNvPicPr/>
                  </pic:nvPicPr>
                  <pic:blipFill>
                    <a:blip r:embed="rId47"/>
                    <a:stretch>
                      <a:fillRect/>
                    </a:stretch>
                  </pic:blipFill>
                  <pic:spPr>
                    <a:xfrm>
                      <a:off x="0" y="0"/>
                      <a:ext cx="5579745" cy="4352290"/>
                    </a:xfrm>
                    <a:prstGeom prst="rect">
                      <a:avLst/>
                    </a:prstGeom>
                  </pic:spPr>
                </pic:pic>
              </a:graphicData>
            </a:graphic>
          </wp:inline>
        </w:drawing>
      </w:r>
    </w:p>
    <w:p w14:paraId="55156370" w14:textId="787077F3" w:rsidR="00E90ECB" w:rsidRDefault="00E90ECB" w:rsidP="00E90ECB">
      <w:pPr>
        <w:pStyle w:val="Titre4"/>
      </w:pPr>
      <w:r>
        <w:t>Envoi de mail</w:t>
      </w:r>
    </w:p>
    <w:p w14:paraId="1C4F33B4" w14:textId="35AD4BC3" w:rsidR="004F73A0" w:rsidRDefault="00E47198" w:rsidP="004D625A">
      <w:pPr>
        <w:pStyle w:val="Para"/>
      </w:pPr>
      <w:r>
        <w:t>Dans «</w:t>
      </w:r>
      <w:r w:rsidR="00964360">
        <w:t> </w:t>
      </w:r>
      <w:hyperlink w:anchor="_Modifier_devis,_prothèse" w:history="1">
        <w:r w:rsidR="00A67F2A" w:rsidRPr="00964360">
          <w:rPr>
            <w:rStyle w:val="Lienhypertexte"/>
          </w:rPr>
          <w:t>2.2.3</w:t>
        </w:r>
        <w:r w:rsidR="00964360" w:rsidRPr="00964360">
          <w:rPr>
            <w:rStyle w:val="Lienhypertexte"/>
          </w:rPr>
          <w:t>.2</w:t>
        </w:r>
        <w:r w:rsidR="00A67F2A" w:rsidRPr="00964360">
          <w:rPr>
            <w:rStyle w:val="Lienhypertexte"/>
          </w:rPr>
          <w:t>.4</w:t>
        </w:r>
        <w:r w:rsidR="00964360" w:rsidRPr="00964360">
          <w:rPr>
            <w:rStyle w:val="Lienhypertexte"/>
          </w:rPr>
          <w:t> – Modifier devis, prothèse et chèque </w:t>
        </w:r>
      </w:hyperlink>
      <w:r w:rsidR="00964360">
        <w:t>»</w:t>
      </w:r>
      <w:r>
        <w:t>, on peut apercevoir un lien d’envoi d’e-mail. Ce lien affiche une fenêtre de formulaire</w:t>
      </w:r>
      <w:r w:rsidR="004D625A">
        <w:t>,</w:t>
      </w:r>
      <w:r w:rsidR="009D6640">
        <w:t xml:space="preserve"> </w:t>
      </w:r>
      <w:r w:rsidR="004D625A">
        <w:t>où l</w:t>
      </w:r>
      <w:r w:rsidR="009D6640">
        <w:t xml:space="preserve">’e-mail du destinataire est </w:t>
      </w:r>
      <w:r w:rsidR="009D6640" w:rsidRPr="009D6640">
        <w:t>prérempli</w:t>
      </w:r>
      <w:r w:rsidR="009D6640">
        <w:t xml:space="preserve"> automatiquement si celui-ci est déjà mentionné dans son dossier. </w:t>
      </w:r>
    </w:p>
    <w:p w14:paraId="32A6692B" w14:textId="2C62BF62" w:rsidR="00E47198" w:rsidRDefault="000853AF" w:rsidP="00212EB8">
      <w:pPr>
        <w:pStyle w:val="Para"/>
      </w:pPr>
      <w:r>
        <w:rPr>
          <w:noProof/>
        </w:rPr>
        <w:lastRenderedPageBreak/>
        <w:drawing>
          <wp:inline distT="0" distB="0" distL="0" distR="0" wp14:anchorId="6354D2F7" wp14:editId="305FA25F">
            <wp:extent cx="3347822" cy="4404360"/>
            <wp:effectExtent l="0" t="0" r="5080" b="0"/>
            <wp:docPr id="23820626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06269" name="Image 238206269"/>
                    <pic:cNvPicPr/>
                  </pic:nvPicPr>
                  <pic:blipFill>
                    <a:blip r:embed="rId48"/>
                    <a:stretch>
                      <a:fillRect/>
                    </a:stretch>
                  </pic:blipFill>
                  <pic:spPr>
                    <a:xfrm>
                      <a:off x="0" y="0"/>
                      <a:ext cx="3355514" cy="4414480"/>
                    </a:xfrm>
                    <a:prstGeom prst="rect">
                      <a:avLst/>
                    </a:prstGeom>
                  </pic:spPr>
                </pic:pic>
              </a:graphicData>
            </a:graphic>
          </wp:inline>
        </w:drawing>
      </w:r>
    </w:p>
    <w:p w14:paraId="51E049BD" w14:textId="1F6FDBD7" w:rsidR="004F73A0" w:rsidRDefault="004F73A0" w:rsidP="00212EB8">
      <w:pPr>
        <w:pStyle w:val="Para"/>
      </w:pPr>
      <w:r>
        <w:t>Voici l’</w:t>
      </w:r>
      <w:r w:rsidR="009D6640">
        <w:t>aperçu de l’email reçu dans Gmail</w:t>
      </w:r>
      <w:r>
        <w:t xml:space="preserve"> une fois transmis.</w:t>
      </w:r>
    </w:p>
    <w:p w14:paraId="65C93059" w14:textId="6C4D2538" w:rsidR="004F73A0" w:rsidRPr="00212EB8" w:rsidRDefault="004F73A0" w:rsidP="00212EB8">
      <w:pPr>
        <w:pStyle w:val="Para"/>
      </w:pPr>
      <w:r>
        <w:rPr>
          <w:noProof/>
        </w:rPr>
        <w:drawing>
          <wp:inline distT="0" distB="0" distL="0" distR="0" wp14:anchorId="6699C955" wp14:editId="27EDD8DA">
            <wp:extent cx="5579745" cy="2571115"/>
            <wp:effectExtent l="0" t="0" r="1905" b="635"/>
            <wp:docPr id="7560118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1180" name="Image 75601180"/>
                    <pic:cNvPicPr/>
                  </pic:nvPicPr>
                  <pic:blipFill>
                    <a:blip r:embed="rId49"/>
                    <a:stretch>
                      <a:fillRect/>
                    </a:stretch>
                  </pic:blipFill>
                  <pic:spPr>
                    <a:xfrm>
                      <a:off x="0" y="0"/>
                      <a:ext cx="5579745" cy="2571115"/>
                    </a:xfrm>
                    <a:prstGeom prst="rect">
                      <a:avLst/>
                    </a:prstGeom>
                  </pic:spPr>
                </pic:pic>
              </a:graphicData>
            </a:graphic>
          </wp:inline>
        </w:drawing>
      </w:r>
    </w:p>
    <w:p w14:paraId="7BE74162" w14:textId="46A7A725" w:rsidR="00E90ECB" w:rsidRDefault="00E90ECB" w:rsidP="00E90ECB">
      <w:pPr>
        <w:pStyle w:val="Titre3"/>
        <w:jc w:val="left"/>
      </w:pPr>
      <w:r>
        <w:t>Dashboard</w:t>
      </w:r>
    </w:p>
    <w:p w14:paraId="2C9F73B8" w14:textId="0630424C" w:rsidR="006228E1" w:rsidRDefault="006228E1" w:rsidP="006228E1">
      <w:pPr>
        <w:pStyle w:val="Para"/>
      </w:pPr>
      <w:r w:rsidRPr="006228E1">
        <w:t xml:space="preserve">Dans le but d’optimiser les performances de l’application et d’améliorer la lisibilité des données, le tableau de bord a été réparti en trois sections distinctes, chacune accessible via une page spécifique. De plus, deux champs de sélection de dates ont été intégrés, à la </w:t>
      </w:r>
      <w:r w:rsidRPr="006228E1">
        <w:lastRenderedPageBreak/>
        <w:t>fois pour affiner les recherches avec davantage de précision et pour limiter le nombre de requêtes vers la base de données en cas de listes trop volumineuses</w:t>
      </w:r>
      <w:r w:rsidR="008F36E0">
        <w:t xml:space="preserve">, par défaut, c’est </w:t>
      </w:r>
      <w:r w:rsidR="00D74A48">
        <w:t>la date actuelle</w:t>
      </w:r>
      <w:r w:rsidR="008F36E0">
        <w:t xml:space="preserve"> et le 1</w:t>
      </w:r>
      <w:r w:rsidR="008F36E0" w:rsidRPr="008F36E0">
        <w:rPr>
          <w:vertAlign w:val="superscript"/>
        </w:rPr>
        <w:t>er</w:t>
      </w:r>
      <w:r w:rsidR="008F36E0">
        <w:t xml:space="preserve"> du mois.</w:t>
      </w:r>
    </w:p>
    <w:p w14:paraId="61C0AF53" w14:textId="52CD64C3" w:rsidR="00E90ECB" w:rsidRDefault="00E90ECB" w:rsidP="006228E1">
      <w:pPr>
        <w:pStyle w:val="Titre4"/>
      </w:pPr>
      <w:r>
        <w:t>Dashboard principal</w:t>
      </w:r>
    </w:p>
    <w:p w14:paraId="505B25FA" w14:textId="1405EB5D" w:rsidR="006102D8" w:rsidRDefault="006539C0" w:rsidP="006102D8">
      <w:pPr>
        <w:pStyle w:val="Para"/>
      </w:pPr>
      <w:r>
        <w:t>Ce module permet de :</w:t>
      </w:r>
    </w:p>
    <w:p w14:paraId="55EC410F" w14:textId="00F0B4D6" w:rsidR="006539C0" w:rsidRDefault="006539C0" w:rsidP="006539C0">
      <w:pPr>
        <w:pStyle w:val="Para"/>
        <w:numPr>
          <w:ilvl w:val="0"/>
          <w:numId w:val="72"/>
        </w:numPr>
      </w:pPr>
      <w:r w:rsidRPr="006539C0">
        <w:t>Suivre le nombre total de devis générés sur une période donnée.</w:t>
      </w:r>
    </w:p>
    <w:p w14:paraId="1F891655" w14:textId="14D70E17" w:rsidR="006539C0" w:rsidRDefault="006539C0" w:rsidP="006539C0">
      <w:pPr>
        <w:pStyle w:val="Para"/>
        <w:numPr>
          <w:ilvl w:val="0"/>
          <w:numId w:val="72"/>
        </w:numPr>
      </w:pPr>
      <w:r w:rsidRPr="006539C0">
        <w:t>Distinguer les devis signés des devis non signés.</w:t>
      </w:r>
    </w:p>
    <w:p w14:paraId="7B66511A" w14:textId="5517761D" w:rsidR="006539C0" w:rsidRDefault="006539C0" w:rsidP="006539C0">
      <w:pPr>
        <w:pStyle w:val="Para"/>
        <w:numPr>
          <w:ilvl w:val="0"/>
          <w:numId w:val="72"/>
        </w:numPr>
      </w:pPr>
      <w:r w:rsidRPr="006539C0">
        <w:t>Afficher l’état de chaque devis (validé, clôturé, à refaire).</w:t>
      </w:r>
    </w:p>
    <w:p w14:paraId="138E282B" w14:textId="6628C0FA" w:rsidR="006539C0" w:rsidRDefault="006539C0" w:rsidP="006539C0">
      <w:pPr>
        <w:pStyle w:val="Para"/>
        <w:numPr>
          <w:ilvl w:val="0"/>
          <w:numId w:val="72"/>
        </w:numPr>
      </w:pPr>
      <w:r w:rsidRPr="006539C0">
        <w:t>Suivre les étapes du processus de pose de prothèse (non posée, RDV planifié, posée et payée).</w:t>
      </w:r>
    </w:p>
    <w:p w14:paraId="683661D3" w14:textId="71E6E46B" w:rsidR="006539C0" w:rsidRPr="006102D8" w:rsidRDefault="006539C0" w:rsidP="006539C0">
      <w:pPr>
        <w:pStyle w:val="Para"/>
        <w:numPr>
          <w:ilvl w:val="0"/>
          <w:numId w:val="72"/>
        </w:numPr>
      </w:pPr>
      <w:r w:rsidRPr="006539C0">
        <w:t xml:space="preserve">Afficher les données sous forme graphique via des camemberts dynamiques, </w:t>
      </w:r>
      <w:r>
        <w:t>pour faciliter</w:t>
      </w:r>
      <w:r w:rsidRPr="006539C0">
        <w:t xml:space="preserve"> l’analyse rapide.</w:t>
      </w:r>
    </w:p>
    <w:p w14:paraId="0291D9E0" w14:textId="009F358B" w:rsidR="006228E1" w:rsidRPr="006228E1" w:rsidRDefault="00A40A1B" w:rsidP="00A40A1B">
      <w:pPr>
        <w:pStyle w:val="Para"/>
        <w:ind w:firstLine="0"/>
      </w:pPr>
      <w:r>
        <w:rPr>
          <w:noProof/>
        </w:rPr>
        <w:drawing>
          <wp:inline distT="0" distB="0" distL="0" distR="0" wp14:anchorId="76D5C153" wp14:editId="4E9F7FF9">
            <wp:extent cx="5579745" cy="2719705"/>
            <wp:effectExtent l="0" t="0" r="1905" b="4445"/>
            <wp:docPr id="95650735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07357" name="Image 956507357"/>
                    <pic:cNvPicPr/>
                  </pic:nvPicPr>
                  <pic:blipFill>
                    <a:blip r:embed="rId50"/>
                    <a:stretch>
                      <a:fillRect/>
                    </a:stretch>
                  </pic:blipFill>
                  <pic:spPr>
                    <a:xfrm>
                      <a:off x="0" y="0"/>
                      <a:ext cx="5579745" cy="2719705"/>
                    </a:xfrm>
                    <a:prstGeom prst="rect">
                      <a:avLst/>
                    </a:prstGeom>
                  </pic:spPr>
                </pic:pic>
              </a:graphicData>
            </a:graphic>
          </wp:inline>
        </w:drawing>
      </w:r>
    </w:p>
    <w:p w14:paraId="3812FBDD" w14:textId="1B4C0AC0" w:rsidR="00E90ECB" w:rsidRDefault="00E90ECB" w:rsidP="00E90ECB">
      <w:pPr>
        <w:pStyle w:val="Titre4"/>
      </w:pPr>
      <w:r>
        <w:t>Statistiques des CA</w:t>
      </w:r>
    </w:p>
    <w:p w14:paraId="5B4B8EA4" w14:textId="10089D99" w:rsidR="00A06C1D" w:rsidRDefault="00A06C1D" w:rsidP="00A06C1D">
      <w:pPr>
        <w:pStyle w:val="Para"/>
      </w:pPr>
      <w:r w:rsidRPr="00A06C1D">
        <w:t>Ce module permet :</w:t>
      </w:r>
    </w:p>
    <w:p w14:paraId="7C608B0D" w14:textId="51AA1DCE" w:rsidR="00A06C1D" w:rsidRDefault="00A06C1D" w:rsidP="00A06C1D">
      <w:pPr>
        <w:pStyle w:val="Para"/>
        <w:numPr>
          <w:ilvl w:val="0"/>
          <w:numId w:val="73"/>
        </w:numPr>
      </w:pPr>
      <w:r w:rsidRPr="00A06C1D">
        <w:t xml:space="preserve">D’afficher une synthèse </w:t>
      </w:r>
      <w:r w:rsidRPr="00A06C1D">
        <w:rPr>
          <w:b/>
          <w:bCs/>
        </w:rPr>
        <w:t>financière complète</w:t>
      </w:r>
      <w:r w:rsidRPr="00A06C1D">
        <w:t xml:space="preserve"> entre deux dates données (filtrées dynamiquement).</w:t>
      </w:r>
    </w:p>
    <w:p w14:paraId="3222B39C" w14:textId="11D66E6A" w:rsidR="00A06C1D" w:rsidRDefault="00A06C1D" w:rsidP="00A06C1D">
      <w:pPr>
        <w:pStyle w:val="Para"/>
        <w:numPr>
          <w:ilvl w:val="0"/>
          <w:numId w:val="73"/>
        </w:numPr>
      </w:pPr>
      <w:r w:rsidRPr="00A06C1D">
        <w:t>Séparer les revenus selon leur origine : la Sécurité sociale (Sécu), la mutuelle ou le patient.</w:t>
      </w:r>
    </w:p>
    <w:p w14:paraId="6C02A117" w14:textId="063373DE" w:rsidR="00A06C1D" w:rsidRDefault="00A06C1D" w:rsidP="00A06C1D">
      <w:pPr>
        <w:pStyle w:val="Para"/>
        <w:numPr>
          <w:ilvl w:val="0"/>
          <w:numId w:val="73"/>
        </w:numPr>
      </w:pPr>
      <w:r w:rsidRPr="00A06C1D">
        <w:lastRenderedPageBreak/>
        <w:t>Suivre l'état des paiements : ce qui est encore en attente, ce qui a été payé en trop, ou ce qui a déjà été reçu.</w:t>
      </w:r>
    </w:p>
    <w:p w14:paraId="6E68C1EF" w14:textId="74CF130E" w:rsidR="00A06C1D" w:rsidRDefault="00A06C1D" w:rsidP="00A06C1D">
      <w:pPr>
        <w:pStyle w:val="Para"/>
        <w:numPr>
          <w:ilvl w:val="0"/>
          <w:numId w:val="73"/>
        </w:numPr>
      </w:pPr>
      <w:r w:rsidRPr="00A06C1D">
        <w:t xml:space="preserve">De calculer automatiquement le </w:t>
      </w:r>
      <w:r w:rsidRPr="00A06C1D">
        <w:rPr>
          <w:b/>
          <w:bCs/>
        </w:rPr>
        <w:t>taux d’encaissement</w:t>
      </w:r>
      <w:r w:rsidRPr="00A06C1D">
        <w:t>.</w:t>
      </w:r>
    </w:p>
    <w:p w14:paraId="28C02677" w14:textId="46D6BC2E" w:rsidR="00A06C1D" w:rsidRPr="00A06C1D" w:rsidRDefault="00A06C1D" w:rsidP="00A06C1D">
      <w:pPr>
        <w:pStyle w:val="Para"/>
        <w:numPr>
          <w:ilvl w:val="0"/>
          <w:numId w:val="73"/>
        </w:numPr>
      </w:pPr>
      <w:r w:rsidRPr="00A06C1D">
        <w:t xml:space="preserve">De visualiser le </w:t>
      </w:r>
      <w:r w:rsidRPr="00A06C1D">
        <w:rPr>
          <w:b/>
          <w:bCs/>
        </w:rPr>
        <w:t>chiffre d'affaires global</w:t>
      </w:r>
      <w:r>
        <w:t xml:space="preserve"> par praticien. Sur cette exemple le praticien est KC, s’il y’a d’autres praticiens entre les deux dates données, une colonne de praticien s’ajoute juste </w:t>
      </w:r>
    </w:p>
    <w:p w14:paraId="29ED40E8" w14:textId="5D3A00E2" w:rsidR="00A40A1B" w:rsidRDefault="00A40A1B" w:rsidP="00A40A1B">
      <w:pPr>
        <w:pStyle w:val="Para"/>
        <w:ind w:firstLine="0"/>
      </w:pPr>
      <w:r>
        <w:rPr>
          <w:noProof/>
        </w:rPr>
        <w:drawing>
          <wp:inline distT="0" distB="0" distL="0" distR="0" wp14:anchorId="1540D89D" wp14:editId="5CBE1E34">
            <wp:extent cx="5579745" cy="2235200"/>
            <wp:effectExtent l="0" t="0" r="1905" b="0"/>
            <wp:docPr id="23113603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36036" name="Image 231136036"/>
                    <pic:cNvPicPr/>
                  </pic:nvPicPr>
                  <pic:blipFill>
                    <a:blip r:embed="rId51"/>
                    <a:stretch>
                      <a:fillRect/>
                    </a:stretch>
                  </pic:blipFill>
                  <pic:spPr>
                    <a:xfrm>
                      <a:off x="0" y="0"/>
                      <a:ext cx="5579745" cy="2235200"/>
                    </a:xfrm>
                    <a:prstGeom prst="rect">
                      <a:avLst/>
                    </a:prstGeom>
                  </pic:spPr>
                </pic:pic>
              </a:graphicData>
            </a:graphic>
          </wp:inline>
        </w:drawing>
      </w:r>
    </w:p>
    <w:p w14:paraId="32C9F0B7" w14:textId="0A1CD0EB" w:rsidR="00A06C1D" w:rsidRPr="00EB4A52" w:rsidRDefault="00A06C1D" w:rsidP="00EB4A52">
      <w:pPr>
        <w:pStyle w:val="Para"/>
        <w:rPr>
          <w:lang w:val="fr-FR"/>
        </w:rPr>
      </w:pPr>
      <w:r>
        <w:t>E</w:t>
      </w:r>
      <w:r w:rsidR="00EB4A52" w:rsidRPr="00EB4A52">
        <w:rPr>
          <w:lang w:val="fr-FR"/>
        </w:rPr>
        <w:t>n dessous de ce tableau, un graphique circulaire montre ce qu’il reste à payer pour chaque praticien. Un bouton permet d’accéder directement à la liste des chiffres d’affaires avec le bon filtre appliqué.</w:t>
      </w:r>
    </w:p>
    <w:p w14:paraId="13716254" w14:textId="469F3218" w:rsidR="00A40A1B" w:rsidRPr="00A40A1B" w:rsidRDefault="00A40A1B" w:rsidP="00A40A1B">
      <w:pPr>
        <w:pStyle w:val="Para"/>
        <w:ind w:firstLine="0"/>
      </w:pPr>
      <w:r>
        <w:rPr>
          <w:noProof/>
        </w:rPr>
        <w:drawing>
          <wp:anchor distT="0" distB="0" distL="114300" distR="114300" simplePos="0" relativeHeight="251661312" behindDoc="0" locked="0" layoutInCell="1" allowOverlap="1" wp14:anchorId="0E773CCA" wp14:editId="374EF971">
            <wp:simplePos x="1082040" y="899160"/>
            <wp:positionH relativeFrom="margin">
              <wp:align>left</wp:align>
            </wp:positionH>
            <wp:positionV relativeFrom="paragraph">
              <wp:align>top</wp:align>
            </wp:positionV>
            <wp:extent cx="2369820" cy="3293110"/>
            <wp:effectExtent l="0" t="0" r="0" b="2540"/>
            <wp:wrapSquare wrapText="bothSides"/>
            <wp:docPr id="154313935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39356" name="Image 1543139356"/>
                    <pic:cNvPicPr/>
                  </pic:nvPicPr>
                  <pic:blipFill>
                    <a:blip r:embed="rId52"/>
                    <a:stretch>
                      <a:fillRect/>
                    </a:stretch>
                  </pic:blipFill>
                  <pic:spPr>
                    <a:xfrm>
                      <a:off x="0" y="0"/>
                      <a:ext cx="2369820" cy="3293110"/>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29ED2956" w14:textId="12A42562" w:rsidR="00E90ECB" w:rsidRDefault="00E90ECB" w:rsidP="00E90ECB">
      <w:pPr>
        <w:pStyle w:val="Titre4"/>
      </w:pPr>
      <w:r>
        <w:lastRenderedPageBreak/>
        <w:t>Rappels de date importants</w:t>
      </w:r>
    </w:p>
    <w:p w14:paraId="60A71B19" w14:textId="515C05FD" w:rsidR="00A40A1B" w:rsidRPr="00A40A1B" w:rsidRDefault="001D4F67" w:rsidP="001D4F67">
      <w:pPr>
        <w:pStyle w:val="Para"/>
        <w:ind w:firstLine="0"/>
      </w:pPr>
      <w:r>
        <w:rPr>
          <w:noProof/>
        </w:rPr>
        <w:drawing>
          <wp:inline distT="0" distB="0" distL="0" distR="0" wp14:anchorId="525E8949" wp14:editId="6F4447FD">
            <wp:extent cx="5579745" cy="1295400"/>
            <wp:effectExtent l="0" t="0" r="1905" b="0"/>
            <wp:docPr id="112418460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84606" name="Image 1124184606"/>
                    <pic:cNvPicPr/>
                  </pic:nvPicPr>
                  <pic:blipFill>
                    <a:blip r:embed="rId53"/>
                    <a:stretch>
                      <a:fillRect/>
                    </a:stretch>
                  </pic:blipFill>
                  <pic:spPr>
                    <a:xfrm>
                      <a:off x="0" y="0"/>
                      <a:ext cx="5579745" cy="1295400"/>
                    </a:xfrm>
                    <a:prstGeom prst="rect">
                      <a:avLst/>
                    </a:prstGeom>
                  </pic:spPr>
                </pic:pic>
              </a:graphicData>
            </a:graphic>
          </wp:inline>
        </w:drawing>
      </w:r>
    </w:p>
    <w:p w14:paraId="0A488858" w14:textId="15EB6444" w:rsidR="000969D4" w:rsidRDefault="000969D4" w:rsidP="002D410D">
      <w:pPr>
        <w:pStyle w:val="Titre3"/>
        <w:jc w:val="left"/>
      </w:pPr>
      <w:r>
        <w:t>Import/Export de données</w:t>
      </w:r>
      <w:r w:rsidR="008F36E0">
        <w:t xml:space="preserve"> .xlsx</w:t>
      </w:r>
    </w:p>
    <w:p w14:paraId="4208695A" w14:textId="18EC8DA0" w:rsidR="008F36E0" w:rsidRDefault="008F36E0" w:rsidP="008F36E0">
      <w:pPr>
        <w:pStyle w:val="Titre4"/>
      </w:pPr>
      <w:r>
        <w:t>Export Devis &amp; Prothèse &amp; Chèque et CA</w:t>
      </w:r>
    </w:p>
    <w:p w14:paraId="0D1541FA" w14:textId="0390D04B" w:rsidR="008F36E0" w:rsidRDefault="008F36E0" w:rsidP="008F36E0">
      <w:pPr>
        <w:pStyle w:val="Para"/>
        <w:ind w:firstLine="0"/>
      </w:pPr>
      <w:r>
        <w:rPr>
          <w:noProof/>
        </w:rPr>
        <w:drawing>
          <wp:inline distT="0" distB="0" distL="0" distR="0" wp14:anchorId="659370C3" wp14:editId="6459C66C">
            <wp:extent cx="2928580" cy="1950720"/>
            <wp:effectExtent l="0" t="0" r="5715" b="0"/>
            <wp:docPr id="119413333"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13333" name="Image 119413333"/>
                    <pic:cNvPicPr/>
                  </pic:nvPicPr>
                  <pic:blipFill>
                    <a:blip r:embed="rId54"/>
                    <a:stretch>
                      <a:fillRect/>
                    </a:stretch>
                  </pic:blipFill>
                  <pic:spPr>
                    <a:xfrm>
                      <a:off x="0" y="0"/>
                      <a:ext cx="2939720" cy="1958141"/>
                    </a:xfrm>
                    <a:prstGeom prst="rect">
                      <a:avLst/>
                    </a:prstGeom>
                  </pic:spPr>
                </pic:pic>
              </a:graphicData>
            </a:graphic>
          </wp:inline>
        </w:drawing>
      </w:r>
    </w:p>
    <w:p w14:paraId="37B951CF" w14:textId="0FA74BD1" w:rsidR="008F36E0" w:rsidRDefault="008F36E0" w:rsidP="008F36E0">
      <w:pPr>
        <w:pStyle w:val="Para"/>
        <w:ind w:firstLine="0"/>
      </w:pPr>
      <w:r>
        <w:rPr>
          <w:noProof/>
        </w:rPr>
        <w:drawing>
          <wp:inline distT="0" distB="0" distL="0" distR="0" wp14:anchorId="20145ABC" wp14:editId="59CF319B">
            <wp:extent cx="5579745" cy="1596390"/>
            <wp:effectExtent l="0" t="0" r="1905" b="3810"/>
            <wp:docPr id="128117042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0428" name="Image 1281170428"/>
                    <pic:cNvPicPr/>
                  </pic:nvPicPr>
                  <pic:blipFill>
                    <a:blip r:embed="rId55"/>
                    <a:stretch>
                      <a:fillRect/>
                    </a:stretch>
                  </pic:blipFill>
                  <pic:spPr>
                    <a:xfrm>
                      <a:off x="0" y="0"/>
                      <a:ext cx="5579745" cy="1596390"/>
                    </a:xfrm>
                    <a:prstGeom prst="rect">
                      <a:avLst/>
                    </a:prstGeom>
                  </pic:spPr>
                </pic:pic>
              </a:graphicData>
            </a:graphic>
          </wp:inline>
        </w:drawing>
      </w:r>
    </w:p>
    <w:p w14:paraId="32A9FA4F" w14:textId="68CAB398" w:rsidR="00862E32" w:rsidRPr="008F36E0" w:rsidRDefault="00862E32" w:rsidP="008F36E0">
      <w:pPr>
        <w:pStyle w:val="Para"/>
        <w:ind w:firstLine="0"/>
      </w:pPr>
      <w:r>
        <w:rPr>
          <w:noProof/>
        </w:rPr>
        <w:drawing>
          <wp:inline distT="0" distB="0" distL="0" distR="0" wp14:anchorId="4358C7FA" wp14:editId="4059EF23">
            <wp:extent cx="5579745" cy="1367790"/>
            <wp:effectExtent l="0" t="0" r="1905" b="3810"/>
            <wp:docPr id="203074144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41445" name="Image 2030741445"/>
                    <pic:cNvPicPr/>
                  </pic:nvPicPr>
                  <pic:blipFill>
                    <a:blip r:embed="rId56"/>
                    <a:stretch>
                      <a:fillRect/>
                    </a:stretch>
                  </pic:blipFill>
                  <pic:spPr>
                    <a:xfrm>
                      <a:off x="0" y="0"/>
                      <a:ext cx="5579745" cy="1367790"/>
                    </a:xfrm>
                    <a:prstGeom prst="rect">
                      <a:avLst/>
                    </a:prstGeom>
                  </pic:spPr>
                </pic:pic>
              </a:graphicData>
            </a:graphic>
          </wp:inline>
        </w:drawing>
      </w:r>
    </w:p>
    <w:p w14:paraId="3D8D5CBC" w14:textId="3CC33788" w:rsidR="002D410D" w:rsidRDefault="008F36E0" w:rsidP="002D410D">
      <w:pPr>
        <w:pStyle w:val="Titre4"/>
      </w:pPr>
      <w:r>
        <w:lastRenderedPageBreak/>
        <w:t xml:space="preserve">Import </w:t>
      </w:r>
      <w:r w:rsidR="002D410D">
        <w:t>Devis &amp; Prothèse &amp; Chèque</w:t>
      </w:r>
      <w:r>
        <w:t xml:space="preserve"> et CA</w:t>
      </w:r>
    </w:p>
    <w:p w14:paraId="6E5C2A7F" w14:textId="5C5A6382" w:rsidR="008F36E0" w:rsidRPr="008F36E0" w:rsidRDefault="00862E32" w:rsidP="008F36E0">
      <w:pPr>
        <w:pStyle w:val="Para"/>
        <w:ind w:firstLine="0"/>
      </w:pPr>
      <w:r>
        <w:rPr>
          <w:noProof/>
        </w:rPr>
        <w:drawing>
          <wp:inline distT="0" distB="0" distL="0" distR="0" wp14:anchorId="12A858E2" wp14:editId="5A8D8151">
            <wp:extent cx="3048000" cy="1735667"/>
            <wp:effectExtent l="0" t="0" r="0" b="0"/>
            <wp:docPr id="294390227"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90227" name="Image 294390227"/>
                    <pic:cNvPicPr/>
                  </pic:nvPicPr>
                  <pic:blipFill>
                    <a:blip r:embed="rId57"/>
                    <a:stretch>
                      <a:fillRect/>
                    </a:stretch>
                  </pic:blipFill>
                  <pic:spPr>
                    <a:xfrm>
                      <a:off x="0" y="0"/>
                      <a:ext cx="3057535" cy="1741097"/>
                    </a:xfrm>
                    <a:prstGeom prst="rect">
                      <a:avLst/>
                    </a:prstGeom>
                  </pic:spPr>
                </pic:pic>
              </a:graphicData>
            </a:graphic>
          </wp:inline>
        </w:drawing>
      </w:r>
    </w:p>
    <w:p w14:paraId="0E31C80A" w14:textId="5B9C8CFF" w:rsidR="000969D4" w:rsidRPr="000969D4" w:rsidRDefault="000969D4" w:rsidP="000969D4">
      <w:pPr>
        <w:pStyle w:val="Titre3"/>
        <w:jc w:val="left"/>
      </w:pPr>
      <w:r>
        <w:t>Historiques</w:t>
      </w:r>
    </w:p>
    <w:p w14:paraId="6AA3D1D7" w14:textId="77777777" w:rsidR="000969D4" w:rsidRPr="000969D4" w:rsidRDefault="000969D4" w:rsidP="000969D4">
      <w:pPr>
        <w:pStyle w:val="Para"/>
      </w:pPr>
    </w:p>
    <w:p w14:paraId="19DF7CCC" w14:textId="77777777" w:rsidR="00E90ECB" w:rsidRPr="00E90ECB" w:rsidRDefault="00E90ECB" w:rsidP="00E90ECB">
      <w:pPr>
        <w:pStyle w:val="Para"/>
      </w:pPr>
    </w:p>
    <w:p w14:paraId="07CA7DB6" w14:textId="4861F7E0" w:rsidR="00455198" w:rsidRDefault="00DD6A62" w:rsidP="004155E6">
      <w:pPr>
        <w:pStyle w:val="Titre3"/>
        <w:jc w:val="left"/>
      </w:pPr>
      <w:bookmarkStart w:id="53" w:name="_Toc196469592"/>
      <w:r>
        <w:t>Gestion des utilisateurs</w:t>
      </w:r>
      <w:bookmarkEnd w:id="53"/>
    </w:p>
    <w:p w14:paraId="7E4565E3" w14:textId="77777777" w:rsidR="00DD6A62" w:rsidRDefault="00DD6A62" w:rsidP="004155E6">
      <w:pPr>
        <w:pStyle w:val="Paragraphedeliste"/>
        <w:numPr>
          <w:ilvl w:val="0"/>
          <w:numId w:val="8"/>
        </w:numPr>
        <w:spacing w:after="200" w:line="276" w:lineRule="auto"/>
        <w:jc w:val="left"/>
      </w:pPr>
      <w:r>
        <w:t>Gestion des utilisateurs</w:t>
      </w:r>
    </w:p>
    <w:p w14:paraId="4762AD33" w14:textId="77777777" w:rsidR="00DD6A62" w:rsidRDefault="00DD6A62" w:rsidP="004155E6">
      <w:pPr>
        <w:pStyle w:val="Paragraphedeliste"/>
        <w:numPr>
          <w:ilvl w:val="1"/>
          <w:numId w:val="8"/>
        </w:numPr>
        <w:spacing w:after="200" w:line="276" w:lineRule="auto"/>
        <w:jc w:val="left"/>
      </w:pPr>
      <w:r>
        <w:t>Description des fonctionnalités du module</w:t>
      </w:r>
    </w:p>
    <w:p w14:paraId="2F9B618F" w14:textId="77777777" w:rsidR="00DD6A62" w:rsidRDefault="00DD6A62" w:rsidP="004155E6">
      <w:pPr>
        <w:pStyle w:val="Paragraphedeliste"/>
        <w:numPr>
          <w:ilvl w:val="1"/>
          <w:numId w:val="8"/>
        </w:numPr>
        <w:spacing w:after="200" w:line="276" w:lineRule="auto"/>
        <w:jc w:val="left"/>
      </w:pPr>
      <w:r>
        <w:t>Pourquoi a-t-on développé ce module pour l'entreprise</w:t>
      </w:r>
    </w:p>
    <w:p w14:paraId="76FA713B" w14:textId="77777777" w:rsidR="00DD6A62" w:rsidRDefault="00C4532C" w:rsidP="004155E6">
      <w:pPr>
        <w:pStyle w:val="Paragraphedeliste"/>
        <w:numPr>
          <w:ilvl w:val="1"/>
          <w:numId w:val="8"/>
        </w:numPr>
        <w:spacing w:after="200" w:line="276" w:lineRule="auto"/>
        <w:jc w:val="left"/>
      </w:pPr>
      <w:r>
        <w:t>Scénario d'utilisation clé (</w:t>
      </w:r>
      <w:r w:rsidR="00DD6A62">
        <w:t>1 ou 2)</w:t>
      </w:r>
    </w:p>
    <w:p w14:paraId="00D6CCD0" w14:textId="77777777" w:rsidR="00DD6A62" w:rsidRDefault="00C4532C" w:rsidP="004155E6">
      <w:pPr>
        <w:pStyle w:val="Paragraphedeliste"/>
        <w:numPr>
          <w:ilvl w:val="2"/>
          <w:numId w:val="8"/>
        </w:numPr>
        <w:spacing w:after="200" w:line="276" w:lineRule="auto"/>
        <w:jc w:val="left"/>
      </w:pPr>
      <w:r>
        <w:t>Quel</w:t>
      </w:r>
      <w:r w:rsidR="00DD6A62">
        <w:t xml:space="preserve"> scénario</w:t>
      </w:r>
      <w:r>
        <w:t xml:space="preserve"> ?</w:t>
      </w:r>
    </w:p>
    <w:p w14:paraId="4B7BFC16" w14:textId="77777777" w:rsidR="00DD6A62" w:rsidRDefault="00DD6A62" w:rsidP="004155E6">
      <w:pPr>
        <w:pStyle w:val="Paragraphedeliste"/>
        <w:numPr>
          <w:ilvl w:val="2"/>
          <w:numId w:val="8"/>
        </w:numPr>
        <w:spacing w:after="200" w:line="276" w:lineRule="auto"/>
        <w:jc w:val="left"/>
      </w:pPr>
      <w:r>
        <w:t>Dessin écran + explication</w:t>
      </w:r>
    </w:p>
    <w:p w14:paraId="6E82BE7E" w14:textId="77777777" w:rsidR="00DD6A62" w:rsidRDefault="00DD6A62" w:rsidP="004155E6">
      <w:pPr>
        <w:pStyle w:val="Paragraphedeliste"/>
        <w:numPr>
          <w:ilvl w:val="2"/>
          <w:numId w:val="8"/>
        </w:numPr>
        <w:spacing w:after="200" w:line="276" w:lineRule="auto"/>
        <w:jc w:val="left"/>
      </w:pPr>
      <w:r>
        <w:t xml:space="preserve">Importance </w:t>
      </w:r>
    </w:p>
    <w:p w14:paraId="28D2DFA9" w14:textId="77777777" w:rsidR="00DD6A62" w:rsidRDefault="00DD6A62" w:rsidP="004155E6">
      <w:pPr>
        <w:pStyle w:val="Paragraphedeliste"/>
        <w:numPr>
          <w:ilvl w:val="2"/>
          <w:numId w:val="8"/>
        </w:numPr>
        <w:spacing w:after="200" w:line="276" w:lineRule="auto"/>
        <w:jc w:val="left"/>
      </w:pPr>
      <w:r>
        <w:t>Comment</w:t>
      </w:r>
      <w:r w:rsidR="00C4532C">
        <w:t xml:space="preserve"> ?</w:t>
      </w:r>
    </w:p>
    <w:p w14:paraId="3CDB21D9" w14:textId="77777777" w:rsidR="00DD6A62" w:rsidRDefault="00DD6A62" w:rsidP="004155E6">
      <w:pPr>
        <w:pStyle w:val="Paragraphedeliste"/>
        <w:numPr>
          <w:ilvl w:val="3"/>
          <w:numId w:val="8"/>
        </w:numPr>
        <w:spacing w:after="200" w:line="276" w:lineRule="auto"/>
        <w:jc w:val="left"/>
      </w:pPr>
      <w:r>
        <w:t>Pas forcément besoin d</w:t>
      </w:r>
      <w:r w:rsidR="002D58E3">
        <w:t>’</w:t>
      </w:r>
      <w:r>
        <w:t>u</w:t>
      </w:r>
      <w:r w:rsidR="002D58E3">
        <w:t>n extrait du</w:t>
      </w:r>
      <w:r>
        <w:t xml:space="preserve"> code source</w:t>
      </w:r>
    </w:p>
    <w:p w14:paraId="3DAE584D" w14:textId="77777777" w:rsidR="00DD6A62" w:rsidRDefault="002D58E3" w:rsidP="004155E6">
      <w:pPr>
        <w:pStyle w:val="Paragraphedeliste"/>
        <w:numPr>
          <w:ilvl w:val="3"/>
          <w:numId w:val="8"/>
        </w:numPr>
        <w:spacing w:after="200" w:line="276" w:lineRule="auto"/>
        <w:jc w:val="left"/>
      </w:pPr>
      <w:r>
        <w:t>D</w:t>
      </w:r>
      <w:r w:rsidR="00DD6A62">
        <w:t>iagramme de séquence</w:t>
      </w:r>
      <w:r w:rsidR="00DD6A62">
        <w:tab/>
      </w:r>
    </w:p>
    <w:p w14:paraId="647E4CF9" w14:textId="77777777" w:rsidR="00DD6A62" w:rsidRPr="00DD6A62" w:rsidRDefault="00DD6A62" w:rsidP="004155E6">
      <w:pPr>
        <w:pStyle w:val="Para"/>
        <w:jc w:val="left"/>
      </w:pPr>
    </w:p>
    <w:p w14:paraId="5C5BE5D7" w14:textId="77777777" w:rsidR="00A5643A" w:rsidRDefault="00A5643A" w:rsidP="004155E6">
      <w:pPr>
        <w:jc w:val="left"/>
      </w:pPr>
    </w:p>
    <w:p w14:paraId="4C8D4CD6" w14:textId="77777777" w:rsidR="0093451E" w:rsidRDefault="0093451E" w:rsidP="004155E6">
      <w:pPr>
        <w:spacing w:line="240" w:lineRule="auto"/>
        <w:jc w:val="left"/>
        <w:rPr>
          <w:b/>
          <w:sz w:val="32"/>
        </w:rPr>
      </w:pPr>
      <w:r>
        <w:br w:type="page"/>
      </w:r>
    </w:p>
    <w:p w14:paraId="63C97E83" w14:textId="77777777" w:rsidR="00A5643A" w:rsidRDefault="00A5643A" w:rsidP="004155E6">
      <w:pPr>
        <w:pStyle w:val="Titre2"/>
        <w:jc w:val="left"/>
      </w:pPr>
      <w:bookmarkStart w:id="54" w:name="_Toc196469593"/>
      <w:r w:rsidRPr="00A5643A">
        <w:lastRenderedPageBreak/>
        <w:t>État</w:t>
      </w:r>
      <w:r>
        <w:t xml:space="preserve"> d’</w:t>
      </w:r>
      <w:r w:rsidRPr="00A5643A">
        <w:t>Analyse et Statistiques</w:t>
      </w:r>
      <w:bookmarkEnd w:id="54"/>
    </w:p>
    <w:p w14:paraId="44076073" w14:textId="77777777" w:rsidR="00455198" w:rsidRDefault="00341942" w:rsidP="004155E6">
      <w:pPr>
        <w:pStyle w:val="Titre3"/>
        <w:jc w:val="left"/>
      </w:pPr>
      <w:bookmarkStart w:id="55" w:name="_Toc196469594"/>
      <w:r>
        <w:t>État</w:t>
      </w:r>
      <w:r w:rsidR="00363526">
        <w:t xml:space="preserve"> numéro 1</w:t>
      </w:r>
      <w:bookmarkEnd w:id="55"/>
    </w:p>
    <w:p w14:paraId="6A0BF517" w14:textId="77777777" w:rsidR="00455198" w:rsidRDefault="00363526" w:rsidP="004155E6">
      <w:pPr>
        <w:pStyle w:val="Titre3"/>
        <w:jc w:val="left"/>
      </w:pPr>
      <w:bookmarkStart w:id="56" w:name="_Toc196469595"/>
      <w:r>
        <w:t>État numéro 2</w:t>
      </w:r>
      <w:bookmarkEnd w:id="56"/>
    </w:p>
    <w:p w14:paraId="67C660F9" w14:textId="77777777" w:rsidR="00455198" w:rsidRDefault="00455198" w:rsidP="004155E6">
      <w:pPr>
        <w:pStyle w:val="Titre3"/>
        <w:jc w:val="left"/>
      </w:pPr>
      <w:bookmarkStart w:id="57" w:name="_Toc196469596"/>
      <w:r>
        <w:t>Statistique numéro 1</w:t>
      </w:r>
      <w:bookmarkEnd w:id="57"/>
      <w:r>
        <w:tab/>
      </w:r>
    </w:p>
    <w:p w14:paraId="408326B2" w14:textId="42949939" w:rsidR="0093451E" w:rsidRDefault="0093451E" w:rsidP="004155E6">
      <w:pPr>
        <w:pStyle w:val="Lgende"/>
        <w:keepNext/>
        <w:jc w:val="left"/>
      </w:pPr>
    </w:p>
    <w:tbl>
      <w:tblPr>
        <w:tblStyle w:val="Grilledutableau"/>
        <w:tblW w:w="0" w:type="auto"/>
        <w:tblLook w:val="04A0" w:firstRow="1" w:lastRow="0" w:firstColumn="1" w:lastColumn="0" w:noHBand="0" w:noVBand="1"/>
      </w:tblPr>
      <w:tblGrid>
        <w:gridCol w:w="1757"/>
        <w:gridCol w:w="1757"/>
        <w:gridCol w:w="1763"/>
        <w:gridCol w:w="1750"/>
        <w:gridCol w:w="1750"/>
      </w:tblGrid>
      <w:tr w:rsidR="0093451E" w14:paraId="50A240A4" w14:textId="77777777" w:rsidTr="00DD6A62">
        <w:tc>
          <w:tcPr>
            <w:tcW w:w="1785" w:type="dxa"/>
          </w:tcPr>
          <w:p w14:paraId="02704645" w14:textId="77777777" w:rsidR="0093451E" w:rsidRDefault="0093451E" w:rsidP="004155E6">
            <w:pPr>
              <w:jc w:val="left"/>
            </w:pPr>
            <w:r>
              <w:t>Position Jan ‘14</w:t>
            </w:r>
          </w:p>
        </w:tc>
        <w:tc>
          <w:tcPr>
            <w:tcW w:w="1785" w:type="dxa"/>
          </w:tcPr>
          <w:p w14:paraId="2844831C" w14:textId="77777777" w:rsidR="0093451E" w:rsidRDefault="0093451E" w:rsidP="004155E6">
            <w:pPr>
              <w:jc w:val="left"/>
            </w:pPr>
            <w:r>
              <w:t>Position Jan ‘13</w:t>
            </w:r>
          </w:p>
        </w:tc>
        <w:tc>
          <w:tcPr>
            <w:tcW w:w="1785" w:type="dxa"/>
          </w:tcPr>
          <w:p w14:paraId="67668BEF" w14:textId="77777777" w:rsidR="0093451E" w:rsidRDefault="0093451E" w:rsidP="004155E6">
            <w:pPr>
              <w:jc w:val="left"/>
            </w:pPr>
            <w:proofErr w:type="spellStart"/>
            <w:r>
              <w:t>Language</w:t>
            </w:r>
            <w:proofErr w:type="spellEnd"/>
          </w:p>
        </w:tc>
        <w:tc>
          <w:tcPr>
            <w:tcW w:w="1786" w:type="dxa"/>
          </w:tcPr>
          <w:p w14:paraId="64133A98" w14:textId="77777777" w:rsidR="0093451E" w:rsidRDefault="0093451E" w:rsidP="004155E6">
            <w:pPr>
              <w:jc w:val="left"/>
            </w:pPr>
            <w:r>
              <w:t>Share Jan ‘14</w:t>
            </w:r>
          </w:p>
        </w:tc>
        <w:tc>
          <w:tcPr>
            <w:tcW w:w="1786" w:type="dxa"/>
          </w:tcPr>
          <w:p w14:paraId="50BBD334" w14:textId="77777777" w:rsidR="0093451E" w:rsidRDefault="0093451E" w:rsidP="004155E6">
            <w:pPr>
              <w:jc w:val="left"/>
            </w:pPr>
            <w:r>
              <w:t>Trend</w:t>
            </w:r>
          </w:p>
        </w:tc>
      </w:tr>
      <w:tr w:rsidR="0093451E" w14:paraId="20A896DA" w14:textId="77777777" w:rsidTr="00DD6A62">
        <w:tc>
          <w:tcPr>
            <w:tcW w:w="1785" w:type="dxa"/>
          </w:tcPr>
          <w:p w14:paraId="7B96A9BE" w14:textId="77777777" w:rsidR="0093451E" w:rsidRDefault="0093451E" w:rsidP="004155E6">
            <w:pPr>
              <w:jc w:val="left"/>
            </w:pPr>
            <w:r>
              <w:t>1</w:t>
            </w:r>
          </w:p>
        </w:tc>
        <w:tc>
          <w:tcPr>
            <w:tcW w:w="1785" w:type="dxa"/>
          </w:tcPr>
          <w:p w14:paraId="5DFAD9E1" w14:textId="77777777" w:rsidR="0093451E" w:rsidRDefault="0093451E" w:rsidP="004155E6">
            <w:pPr>
              <w:jc w:val="left"/>
            </w:pPr>
            <w:r>
              <w:t>1</w:t>
            </w:r>
          </w:p>
        </w:tc>
        <w:tc>
          <w:tcPr>
            <w:tcW w:w="1785" w:type="dxa"/>
          </w:tcPr>
          <w:p w14:paraId="7B857051" w14:textId="77777777" w:rsidR="0093451E" w:rsidRDefault="0093451E" w:rsidP="004155E6">
            <w:pPr>
              <w:jc w:val="left"/>
            </w:pPr>
            <w:r>
              <w:t>Java</w:t>
            </w:r>
          </w:p>
        </w:tc>
        <w:tc>
          <w:tcPr>
            <w:tcW w:w="1786" w:type="dxa"/>
          </w:tcPr>
          <w:p w14:paraId="4932BCA0" w14:textId="77777777" w:rsidR="0093451E" w:rsidRDefault="0093451E" w:rsidP="004155E6">
            <w:pPr>
              <w:jc w:val="left"/>
            </w:pPr>
            <w:r>
              <w:t>26.2%</w:t>
            </w:r>
          </w:p>
        </w:tc>
        <w:tc>
          <w:tcPr>
            <w:tcW w:w="1786" w:type="dxa"/>
          </w:tcPr>
          <w:p w14:paraId="3A7B20DD" w14:textId="77777777" w:rsidR="0093451E" w:rsidRDefault="0093451E" w:rsidP="004155E6">
            <w:pPr>
              <w:jc w:val="left"/>
            </w:pPr>
            <w:r>
              <w:t>-0.6%</w:t>
            </w:r>
          </w:p>
        </w:tc>
      </w:tr>
      <w:tr w:rsidR="0093451E" w14:paraId="342320BF" w14:textId="77777777" w:rsidTr="00DD6A62">
        <w:tc>
          <w:tcPr>
            <w:tcW w:w="1785" w:type="dxa"/>
          </w:tcPr>
          <w:p w14:paraId="7EAFF77E" w14:textId="77777777" w:rsidR="0093451E" w:rsidRDefault="0093451E" w:rsidP="004155E6">
            <w:pPr>
              <w:jc w:val="left"/>
            </w:pPr>
            <w:r>
              <w:t>2</w:t>
            </w:r>
          </w:p>
        </w:tc>
        <w:tc>
          <w:tcPr>
            <w:tcW w:w="1785" w:type="dxa"/>
          </w:tcPr>
          <w:p w14:paraId="3FB695DC" w14:textId="77777777" w:rsidR="0093451E" w:rsidRDefault="0093451E" w:rsidP="004155E6">
            <w:pPr>
              <w:jc w:val="left"/>
            </w:pPr>
            <w:r>
              <w:t>2</w:t>
            </w:r>
          </w:p>
        </w:tc>
        <w:tc>
          <w:tcPr>
            <w:tcW w:w="1785" w:type="dxa"/>
          </w:tcPr>
          <w:p w14:paraId="5A9FE0C7" w14:textId="77777777" w:rsidR="0093451E" w:rsidRDefault="0093451E" w:rsidP="004155E6">
            <w:pPr>
              <w:jc w:val="left"/>
            </w:pPr>
            <w:proofErr w:type="spellStart"/>
            <w:r>
              <w:t>PhP</w:t>
            </w:r>
            <w:proofErr w:type="spellEnd"/>
          </w:p>
        </w:tc>
        <w:tc>
          <w:tcPr>
            <w:tcW w:w="1786" w:type="dxa"/>
          </w:tcPr>
          <w:p w14:paraId="427F138D" w14:textId="77777777" w:rsidR="0093451E" w:rsidRDefault="0093451E" w:rsidP="004155E6">
            <w:pPr>
              <w:jc w:val="left"/>
            </w:pPr>
            <w:r>
              <w:t>13.2%</w:t>
            </w:r>
          </w:p>
        </w:tc>
        <w:tc>
          <w:tcPr>
            <w:tcW w:w="1786" w:type="dxa"/>
          </w:tcPr>
          <w:p w14:paraId="201DD939" w14:textId="77777777" w:rsidR="0093451E" w:rsidRDefault="0093451E" w:rsidP="004155E6">
            <w:pPr>
              <w:jc w:val="left"/>
            </w:pPr>
            <w:r>
              <w:t>-1.6%</w:t>
            </w:r>
          </w:p>
        </w:tc>
      </w:tr>
      <w:tr w:rsidR="0093451E" w14:paraId="33ECF3CB" w14:textId="77777777" w:rsidTr="00DD6A62">
        <w:tc>
          <w:tcPr>
            <w:tcW w:w="1785" w:type="dxa"/>
          </w:tcPr>
          <w:p w14:paraId="42AC0C57" w14:textId="77777777" w:rsidR="0093451E" w:rsidRDefault="0093451E" w:rsidP="004155E6">
            <w:pPr>
              <w:jc w:val="left"/>
            </w:pPr>
            <w:r>
              <w:t>3</w:t>
            </w:r>
          </w:p>
        </w:tc>
        <w:tc>
          <w:tcPr>
            <w:tcW w:w="1785" w:type="dxa"/>
          </w:tcPr>
          <w:p w14:paraId="5D622DFC" w14:textId="77777777" w:rsidR="0093451E" w:rsidRDefault="0093451E" w:rsidP="004155E6">
            <w:pPr>
              <w:jc w:val="left"/>
            </w:pPr>
            <w:r>
              <w:t>6</w:t>
            </w:r>
          </w:p>
        </w:tc>
        <w:tc>
          <w:tcPr>
            <w:tcW w:w="1785" w:type="dxa"/>
          </w:tcPr>
          <w:p w14:paraId="1A8B0839" w14:textId="77777777" w:rsidR="0093451E" w:rsidRDefault="0093451E" w:rsidP="004155E6">
            <w:pPr>
              <w:jc w:val="left"/>
            </w:pPr>
            <w:r>
              <w:t>Python</w:t>
            </w:r>
          </w:p>
        </w:tc>
        <w:tc>
          <w:tcPr>
            <w:tcW w:w="1786" w:type="dxa"/>
          </w:tcPr>
          <w:p w14:paraId="62C726DB" w14:textId="77777777" w:rsidR="0093451E" w:rsidRDefault="0093451E" w:rsidP="004155E6">
            <w:pPr>
              <w:jc w:val="left"/>
            </w:pPr>
            <w:r>
              <w:t>10.2%</w:t>
            </w:r>
          </w:p>
        </w:tc>
        <w:tc>
          <w:tcPr>
            <w:tcW w:w="1786" w:type="dxa"/>
          </w:tcPr>
          <w:p w14:paraId="0D2A8996" w14:textId="77777777" w:rsidR="0093451E" w:rsidRDefault="0093451E" w:rsidP="004155E6">
            <w:pPr>
              <w:jc w:val="left"/>
            </w:pPr>
            <w:r>
              <w:t>+1.3%</w:t>
            </w:r>
          </w:p>
        </w:tc>
      </w:tr>
      <w:tr w:rsidR="0093451E" w14:paraId="682243E7" w14:textId="77777777" w:rsidTr="00DD6A62">
        <w:tc>
          <w:tcPr>
            <w:tcW w:w="1785" w:type="dxa"/>
          </w:tcPr>
          <w:p w14:paraId="24518458" w14:textId="77777777" w:rsidR="0093451E" w:rsidRDefault="0093451E" w:rsidP="004155E6">
            <w:pPr>
              <w:jc w:val="left"/>
            </w:pPr>
            <w:r>
              <w:t>4</w:t>
            </w:r>
          </w:p>
        </w:tc>
        <w:tc>
          <w:tcPr>
            <w:tcW w:w="1785" w:type="dxa"/>
          </w:tcPr>
          <w:p w14:paraId="664EF663" w14:textId="77777777" w:rsidR="0093451E" w:rsidRDefault="0093451E" w:rsidP="004155E6">
            <w:pPr>
              <w:jc w:val="left"/>
            </w:pPr>
            <w:r>
              <w:t>3</w:t>
            </w:r>
          </w:p>
        </w:tc>
        <w:tc>
          <w:tcPr>
            <w:tcW w:w="1785" w:type="dxa"/>
          </w:tcPr>
          <w:p w14:paraId="7E4F2CAC" w14:textId="77777777" w:rsidR="0093451E" w:rsidRDefault="0093451E" w:rsidP="004155E6">
            <w:pPr>
              <w:jc w:val="left"/>
            </w:pPr>
            <w:r>
              <w:t>C#</w:t>
            </w:r>
          </w:p>
        </w:tc>
        <w:tc>
          <w:tcPr>
            <w:tcW w:w="1786" w:type="dxa"/>
          </w:tcPr>
          <w:p w14:paraId="3E71B43A" w14:textId="77777777" w:rsidR="0093451E" w:rsidRDefault="0093451E" w:rsidP="004155E6">
            <w:pPr>
              <w:jc w:val="left"/>
            </w:pPr>
            <w:r>
              <w:t>9.6%</w:t>
            </w:r>
          </w:p>
        </w:tc>
        <w:tc>
          <w:tcPr>
            <w:tcW w:w="1786" w:type="dxa"/>
          </w:tcPr>
          <w:p w14:paraId="2B1BE4B8" w14:textId="77777777" w:rsidR="0093451E" w:rsidRDefault="0093451E" w:rsidP="004155E6">
            <w:pPr>
              <w:jc w:val="left"/>
            </w:pPr>
            <w:r>
              <w:t>-0.4%</w:t>
            </w:r>
          </w:p>
        </w:tc>
      </w:tr>
      <w:tr w:rsidR="0093451E" w14:paraId="6720CFFA" w14:textId="77777777" w:rsidTr="00DD6A62">
        <w:tc>
          <w:tcPr>
            <w:tcW w:w="1785" w:type="dxa"/>
          </w:tcPr>
          <w:p w14:paraId="0593E5B0" w14:textId="77777777" w:rsidR="0093451E" w:rsidRDefault="0093451E" w:rsidP="004155E6">
            <w:pPr>
              <w:jc w:val="left"/>
            </w:pPr>
            <w:r>
              <w:t>5</w:t>
            </w:r>
          </w:p>
        </w:tc>
        <w:tc>
          <w:tcPr>
            <w:tcW w:w="1785" w:type="dxa"/>
          </w:tcPr>
          <w:p w14:paraId="15DF5294" w14:textId="77777777" w:rsidR="0093451E" w:rsidRDefault="0093451E" w:rsidP="004155E6">
            <w:pPr>
              <w:jc w:val="left"/>
            </w:pPr>
            <w:r>
              <w:t>4</w:t>
            </w:r>
          </w:p>
        </w:tc>
        <w:tc>
          <w:tcPr>
            <w:tcW w:w="1785" w:type="dxa"/>
          </w:tcPr>
          <w:p w14:paraId="336FAFBD" w14:textId="77777777" w:rsidR="0093451E" w:rsidRDefault="0093451E" w:rsidP="004155E6">
            <w:pPr>
              <w:jc w:val="left"/>
            </w:pPr>
            <w:r>
              <w:t>C++</w:t>
            </w:r>
          </w:p>
        </w:tc>
        <w:tc>
          <w:tcPr>
            <w:tcW w:w="1786" w:type="dxa"/>
          </w:tcPr>
          <w:p w14:paraId="5EB5B36F" w14:textId="77777777" w:rsidR="0093451E" w:rsidRDefault="0093451E" w:rsidP="004155E6">
            <w:pPr>
              <w:jc w:val="left"/>
            </w:pPr>
            <w:r>
              <w:t>8.9%</w:t>
            </w:r>
          </w:p>
        </w:tc>
        <w:tc>
          <w:tcPr>
            <w:tcW w:w="1786" w:type="dxa"/>
          </w:tcPr>
          <w:p w14:paraId="7BB197FD" w14:textId="77777777" w:rsidR="0093451E" w:rsidRDefault="0093451E" w:rsidP="004155E6">
            <w:pPr>
              <w:jc w:val="left"/>
            </w:pPr>
            <w:r>
              <w:t>0%</w:t>
            </w:r>
          </w:p>
        </w:tc>
      </w:tr>
      <w:tr w:rsidR="0093451E" w14:paraId="1F984EE2" w14:textId="77777777" w:rsidTr="00DD6A62">
        <w:tc>
          <w:tcPr>
            <w:tcW w:w="1785" w:type="dxa"/>
          </w:tcPr>
          <w:p w14:paraId="70D78874" w14:textId="77777777" w:rsidR="0093451E" w:rsidRDefault="0093451E" w:rsidP="004155E6">
            <w:pPr>
              <w:jc w:val="left"/>
            </w:pPr>
            <w:r>
              <w:t>6</w:t>
            </w:r>
          </w:p>
        </w:tc>
        <w:tc>
          <w:tcPr>
            <w:tcW w:w="1785" w:type="dxa"/>
          </w:tcPr>
          <w:p w14:paraId="179AB3CB" w14:textId="77777777" w:rsidR="0093451E" w:rsidRDefault="0093451E" w:rsidP="004155E6">
            <w:pPr>
              <w:jc w:val="left"/>
            </w:pPr>
            <w:r>
              <w:t>5</w:t>
            </w:r>
          </w:p>
        </w:tc>
        <w:tc>
          <w:tcPr>
            <w:tcW w:w="1785" w:type="dxa"/>
          </w:tcPr>
          <w:p w14:paraId="24F02AB8" w14:textId="77777777" w:rsidR="0093451E" w:rsidRDefault="0093451E" w:rsidP="004155E6">
            <w:pPr>
              <w:jc w:val="left"/>
            </w:pPr>
            <w:r>
              <w:t>C</w:t>
            </w:r>
          </w:p>
        </w:tc>
        <w:tc>
          <w:tcPr>
            <w:tcW w:w="1786" w:type="dxa"/>
          </w:tcPr>
          <w:p w14:paraId="2CA3A29F" w14:textId="77777777" w:rsidR="0093451E" w:rsidRDefault="0093451E" w:rsidP="004155E6">
            <w:pPr>
              <w:jc w:val="left"/>
            </w:pPr>
            <w:r>
              <w:t>8.1%</w:t>
            </w:r>
          </w:p>
        </w:tc>
        <w:tc>
          <w:tcPr>
            <w:tcW w:w="1786" w:type="dxa"/>
          </w:tcPr>
          <w:p w14:paraId="1CA27612" w14:textId="77777777" w:rsidR="0093451E" w:rsidRDefault="0093451E" w:rsidP="004155E6">
            <w:pPr>
              <w:jc w:val="left"/>
            </w:pPr>
            <w:r>
              <w:t>-0.2%</w:t>
            </w:r>
          </w:p>
        </w:tc>
      </w:tr>
      <w:tr w:rsidR="0093451E" w14:paraId="35C9C309" w14:textId="77777777" w:rsidTr="00DD6A62">
        <w:tc>
          <w:tcPr>
            <w:tcW w:w="1785" w:type="dxa"/>
          </w:tcPr>
          <w:p w14:paraId="3116EC60" w14:textId="77777777" w:rsidR="0093451E" w:rsidRDefault="0093451E" w:rsidP="004155E6">
            <w:pPr>
              <w:jc w:val="left"/>
            </w:pPr>
            <w:r>
              <w:t>7</w:t>
            </w:r>
          </w:p>
        </w:tc>
        <w:tc>
          <w:tcPr>
            <w:tcW w:w="1785" w:type="dxa"/>
          </w:tcPr>
          <w:p w14:paraId="5776E229" w14:textId="77777777" w:rsidR="0093451E" w:rsidRDefault="0093451E" w:rsidP="004155E6">
            <w:pPr>
              <w:jc w:val="left"/>
            </w:pPr>
            <w:r>
              <w:t>7</w:t>
            </w:r>
          </w:p>
        </w:tc>
        <w:tc>
          <w:tcPr>
            <w:tcW w:w="1785" w:type="dxa"/>
          </w:tcPr>
          <w:p w14:paraId="06CF1D15" w14:textId="77777777" w:rsidR="0093451E" w:rsidRDefault="0093451E" w:rsidP="004155E6">
            <w:pPr>
              <w:jc w:val="left"/>
            </w:pPr>
            <w:r>
              <w:t>JavaScript</w:t>
            </w:r>
          </w:p>
        </w:tc>
        <w:tc>
          <w:tcPr>
            <w:tcW w:w="1786" w:type="dxa"/>
          </w:tcPr>
          <w:p w14:paraId="529B6E78" w14:textId="77777777" w:rsidR="0093451E" w:rsidRDefault="0093451E" w:rsidP="004155E6">
            <w:pPr>
              <w:jc w:val="left"/>
            </w:pPr>
            <w:r>
              <w:t>7.6%</w:t>
            </w:r>
          </w:p>
        </w:tc>
        <w:tc>
          <w:tcPr>
            <w:tcW w:w="1786" w:type="dxa"/>
          </w:tcPr>
          <w:p w14:paraId="2FE9C225" w14:textId="77777777" w:rsidR="0093451E" w:rsidRDefault="0093451E" w:rsidP="004155E6">
            <w:pPr>
              <w:jc w:val="left"/>
            </w:pPr>
            <w:r>
              <w:t>+0.3%</w:t>
            </w:r>
          </w:p>
        </w:tc>
      </w:tr>
    </w:tbl>
    <w:p w14:paraId="184BEF96" w14:textId="77777777" w:rsidR="005E7783" w:rsidRDefault="005E7783" w:rsidP="004155E6">
      <w:pPr>
        <w:jc w:val="left"/>
      </w:pPr>
    </w:p>
    <w:p w14:paraId="343313A0" w14:textId="77777777" w:rsidR="005E7783" w:rsidRDefault="005E7783" w:rsidP="004155E6">
      <w:pPr>
        <w:jc w:val="left"/>
      </w:pPr>
    </w:p>
    <w:p w14:paraId="4D1C665E" w14:textId="7B66E202" w:rsidR="0093451E" w:rsidRDefault="005E7783" w:rsidP="00BD14B1">
      <w:pPr>
        <w:jc w:val="left"/>
        <w:rPr>
          <w:color w:val="FF0000"/>
        </w:rPr>
      </w:pPr>
      <w:r w:rsidRPr="005E7783">
        <w:rPr>
          <w:color w:val="FF0000"/>
        </w:rPr>
        <w:t>Il ne s’agit pas de rep</w:t>
      </w:r>
      <w:r>
        <w:rPr>
          <w:color w:val="FF0000"/>
        </w:rPr>
        <w:t xml:space="preserve">roduire ce tableau, surtout si </w:t>
      </w:r>
      <w:r w:rsidRPr="005E7783">
        <w:rPr>
          <w:color w:val="FF0000"/>
        </w:rPr>
        <w:t>vous ne faites pas une comparaison entre les langages de programmation</w:t>
      </w:r>
      <w:r>
        <w:rPr>
          <w:color w:val="FF0000"/>
        </w:rPr>
        <w:t> : ceci est un exemple de présentation de données statistiques.</w:t>
      </w:r>
      <w:r>
        <w:rPr>
          <w:color w:val="FF0000"/>
        </w:rPr>
        <w:br/>
        <w:t xml:space="preserve">REMARQUEZ que </w:t>
      </w:r>
      <w:r w:rsidRPr="00221317">
        <w:rPr>
          <w:b/>
          <w:bCs/>
          <w:color w:val="FF0000"/>
          <w:sz w:val="32"/>
          <w:szCs w:val="24"/>
        </w:rPr>
        <w:t>des données chiffrées doivent être datées</w:t>
      </w:r>
      <w:r w:rsidR="004D5F66" w:rsidRPr="00221317">
        <w:rPr>
          <w:b/>
          <w:bCs/>
          <w:color w:val="FF0000"/>
          <w:sz w:val="32"/>
          <w:szCs w:val="24"/>
        </w:rPr>
        <w:t xml:space="preserve"> et récentes</w:t>
      </w:r>
      <w:r>
        <w:rPr>
          <w:color w:val="FF0000"/>
        </w:rPr>
        <w:t>.</w:t>
      </w:r>
    </w:p>
    <w:p w14:paraId="34F970BF" w14:textId="423A0C98" w:rsidR="00BD14B1" w:rsidRDefault="00BD14B1">
      <w:pPr>
        <w:spacing w:line="240" w:lineRule="auto"/>
        <w:jc w:val="left"/>
        <w:rPr>
          <w:color w:val="FF0000"/>
        </w:rPr>
      </w:pPr>
      <w:r>
        <w:rPr>
          <w:color w:val="FF0000"/>
        </w:rPr>
        <w:br w:type="page"/>
      </w:r>
    </w:p>
    <w:p w14:paraId="4801EED2" w14:textId="77777777" w:rsidR="00BD14B1" w:rsidRDefault="00BD14B1" w:rsidP="00BD14B1">
      <w:pPr>
        <w:jc w:val="left"/>
      </w:pPr>
    </w:p>
    <w:p w14:paraId="559002EF" w14:textId="77777777" w:rsidR="0093451E" w:rsidRPr="0093451E" w:rsidRDefault="0093451E" w:rsidP="004155E6">
      <w:pPr>
        <w:pStyle w:val="Titre2"/>
        <w:jc w:val="left"/>
        <w:rPr>
          <w:sz w:val="28"/>
        </w:rPr>
      </w:pPr>
      <w:bookmarkStart w:id="58" w:name="_Toc196469597"/>
      <w:r>
        <w:t>Problèmes rencontrés</w:t>
      </w:r>
      <w:r w:rsidRPr="0093451E">
        <w:t xml:space="preserve"> et solutions</w:t>
      </w:r>
      <w:bookmarkEnd w:id="58"/>
    </w:p>
    <w:p w14:paraId="10CD5C0D" w14:textId="77777777" w:rsidR="0093451E" w:rsidRDefault="0093451E" w:rsidP="004155E6">
      <w:pPr>
        <w:pStyle w:val="Para"/>
        <w:jc w:val="left"/>
      </w:pPr>
    </w:p>
    <w:p w14:paraId="31510E4E" w14:textId="3E74119F" w:rsidR="0093451E" w:rsidRPr="005E7783" w:rsidRDefault="0065506A" w:rsidP="004155E6">
      <w:pPr>
        <w:pStyle w:val="Para"/>
        <w:jc w:val="left"/>
        <w:rPr>
          <w:color w:val="FF0000"/>
        </w:rPr>
      </w:pPr>
      <w:r w:rsidRPr="005E7783">
        <w:rPr>
          <w:color w:val="FF0000"/>
        </w:rPr>
        <w:t xml:space="preserve">Il s’agit de </w:t>
      </w:r>
      <w:r w:rsidRPr="005E7783">
        <w:rPr>
          <w:b/>
          <w:color w:val="FF0000"/>
        </w:rPr>
        <w:t>présenter ici les problèmes, les plus intéressants/importants</w:t>
      </w:r>
      <w:r w:rsidRPr="005E7783">
        <w:rPr>
          <w:color w:val="FF0000"/>
        </w:rPr>
        <w:t>, soulevé</w:t>
      </w:r>
      <w:r w:rsidR="005E7783">
        <w:rPr>
          <w:color w:val="FF0000"/>
        </w:rPr>
        <w:t>s</w:t>
      </w:r>
      <w:r w:rsidRPr="005E7783">
        <w:rPr>
          <w:color w:val="FF0000"/>
        </w:rPr>
        <w:t xml:space="preserve"> durant le stage et les solutions </w:t>
      </w:r>
      <w:r w:rsidR="0050524B">
        <w:rPr>
          <w:color w:val="FF0000"/>
        </w:rPr>
        <w:t xml:space="preserve">que vous avez </w:t>
      </w:r>
      <w:r w:rsidRPr="005E7783">
        <w:rPr>
          <w:color w:val="FF0000"/>
        </w:rPr>
        <w:t>apporté.</w:t>
      </w:r>
    </w:p>
    <w:p w14:paraId="0D9E86ED" w14:textId="77777777" w:rsidR="0065506A" w:rsidRPr="005E7783" w:rsidRDefault="0065506A" w:rsidP="004155E6">
      <w:pPr>
        <w:pStyle w:val="Para"/>
        <w:jc w:val="left"/>
        <w:rPr>
          <w:color w:val="FF0000"/>
        </w:rPr>
      </w:pPr>
      <w:r w:rsidRPr="00221317">
        <w:rPr>
          <w:b/>
          <w:color w:val="FF0000"/>
          <w:sz w:val="32"/>
          <w:szCs w:val="24"/>
        </w:rPr>
        <w:t>Il ne s’agit pas de raconter vos propres lacunes</w:t>
      </w:r>
      <w:r w:rsidR="005E7783" w:rsidRPr="00221317">
        <w:rPr>
          <w:b/>
          <w:color w:val="FF0000"/>
          <w:sz w:val="32"/>
          <w:szCs w:val="24"/>
        </w:rPr>
        <w:t>,</w:t>
      </w:r>
      <w:r w:rsidRPr="00221317">
        <w:rPr>
          <w:color w:val="FF0000"/>
          <w:sz w:val="32"/>
          <w:szCs w:val="24"/>
        </w:rPr>
        <w:t xml:space="preserve"> que vous avez </w:t>
      </w:r>
      <w:r w:rsidR="005E7783" w:rsidRPr="00221317">
        <w:rPr>
          <w:color w:val="FF0000"/>
          <w:sz w:val="32"/>
          <w:szCs w:val="24"/>
        </w:rPr>
        <w:t>dû</w:t>
      </w:r>
      <w:r w:rsidRPr="00221317">
        <w:rPr>
          <w:color w:val="FF0000"/>
          <w:sz w:val="32"/>
          <w:szCs w:val="24"/>
        </w:rPr>
        <w:t xml:space="preserve"> résoudre pour réaliser le travail</w:t>
      </w:r>
      <w:r w:rsidRPr="005E7783">
        <w:rPr>
          <w:color w:val="FF0000"/>
        </w:rPr>
        <w:t>.</w:t>
      </w:r>
    </w:p>
    <w:p w14:paraId="15AAFB9B" w14:textId="77777777" w:rsidR="0093451E" w:rsidRDefault="0093451E" w:rsidP="004155E6">
      <w:pPr>
        <w:spacing w:line="240" w:lineRule="auto"/>
        <w:jc w:val="left"/>
      </w:pPr>
      <w:r>
        <w:br w:type="page"/>
      </w:r>
    </w:p>
    <w:p w14:paraId="510AF025" w14:textId="77777777" w:rsidR="00A6294C" w:rsidRDefault="0093451E" w:rsidP="004155E6">
      <w:pPr>
        <w:pStyle w:val="Titre1"/>
      </w:pPr>
      <w:bookmarkStart w:id="59" w:name="_Toc196469598"/>
      <w:r w:rsidRPr="0093451E">
        <w:lastRenderedPageBreak/>
        <w:t>Évaluation du projet et connaissances acquis</w:t>
      </w:r>
      <w:r w:rsidR="00C4532C">
        <w:t>es</w:t>
      </w:r>
      <w:bookmarkEnd w:id="59"/>
    </w:p>
    <w:p w14:paraId="2BABAB16" w14:textId="77777777" w:rsidR="001C2F73" w:rsidRDefault="001C2F73" w:rsidP="004155E6">
      <w:pPr>
        <w:jc w:val="left"/>
      </w:pPr>
    </w:p>
    <w:p w14:paraId="35903A35" w14:textId="77777777" w:rsidR="003158A2" w:rsidRDefault="0093451E" w:rsidP="004155E6">
      <w:pPr>
        <w:pStyle w:val="Titre2"/>
        <w:jc w:val="left"/>
      </w:pPr>
      <w:bookmarkStart w:id="60" w:name="_Toc196469599"/>
      <w:r>
        <w:t>Bilan pour l'entreprise</w:t>
      </w:r>
      <w:bookmarkEnd w:id="60"/>
    </w:p>
    <w:p w14:paraId="73CF3731" w14:textId="0C0EF9C2" w:rsidR="0093451E" w:rsidRPr="003158A2" w:rsidRDefault="0065506A" w:rsidP="003158A2">
      <w:pPr>
        <w:rPr>
          <w:b/>
          <w:bCs/>
          <w:color w:val="FF0000"/>
        </w:rPr>
      </w:pPr>
      <w:r w:rsidRPr="003158A2">
        <w:rPr>
          <w:b/>
          <w:bCs/>
          <w:color w:val="FF0000"/>
        </w:rPr>
        <w:t>A faire avec le contrôle de votre encadreur d’entreprise</w:t>
      </w:r>
    </w:p>
    <w:p w14:paraId="6F854896" w14:textId="054FED8F" w:rsidR="0093451E" w:rsidRDefault="0093451E" w:rsidP="004155E6">
      <w:pPr>
        <w:pStyle w:val="Titre2"/>
        <w:jc w:val="left"/>
      </w:pPr>
      <w:bookmarkStart w:id="61" w:name="_Toc196469600"/>
      <w:r>
        <w:t>Bilan personnel</w:t>
      </w:r>
      <w:bookmarkEnd w:id="61"/>
    </w:p>
    <w:p w14:paraId="6D825A22" w14:textId="1743471A" w:rsidR="00CC42B3" w:rsidRPr="00CC42B3" w:rsidRDefault="00CC42B3" w:rsidP="00CC42B3">
      <w:pPr>
        <w:pStyle w:val="Para"/>
      </w:pPr>
      <w:r>
        <w:t>N’insistez pas sur vos lacunes.</w:t>
      </w:r>
    </w:p>
    <w:p w14:paraId="673E9102" w14:textId="77777777" w:rsidR="0093451E" w:rsidRPr="0093451E" w:rsidRDefault="0093451E" w:rsidP="004155E6">
      <w:pPr>
        <w:pStyle w:val="Titre2"/>
        <w:jc w:val="left"/>
      </w:pPr>
      <w:bookmarkStart w:id="62" w:name="_Toc196469601"/>
      <w:r w:rsidRPr="0093451E">
        <w:t xml:space="preserve">Extension </w:t>
      </w:r>
      <w:r>
        <w:t>et évolution de l’application</w:t>
      </w:r>
      <w:bookmarkEnd w:id="62"/>
    </w:p>
    <w:p w14:paraId="664DF6EE" w14:textId="719D17DA" w:rsidR="00BD14B1" w:rsidRDefault="00BD14B1">
      <w:pPr>
        <w:spacing w:line="240" w:lineRule="auto"/>
        <w:jc w:val="left"/>
      </w:pPr>
      <w:r>
        <w:br w:type="page"/>
      </w:r>
    </w:p>
    <w:p w14:paraId="32A8EAD3" w14:textId="77777777" w:rsidR="001C2F73" w:rsidRDefault="001C2F73" w:rsidP="004155E6">
      <w:pPr>
        <w:pStyle w:val="Para"/>
        <w:jc w:val="left"/>
      </w:pPr>
    </w:p>
    <w:p w14:paraId="1E23F31E" w14:textId="77777777" w:rsidR="00A6294C" w:rsidRDefault="00A6294C" w:rsidP="004155E6">
      <w:pPr>
        <w:pStyle w:val="Titre1"/>
        <w:numPr>
          <w:ilvl w:val="0"/>
          <w:numId w:val="0"/>
        </w:numPr>
        <w:ind w:left="432" w:hanging="432"/>
      </w:pPr>
      <w:bookmarkStart w:id="63" w:name="_Toc196469602"/>
      <w:r>
        <w:t>Conclusion</w:t>
      </w:r>
      <w:bookmarkEnd w:id="63"/>
    </w:p>
    <w:p w14:paraId="39286F42" w14:textId="77777777" w:rsidR="00CC42B3" w:rsidRDefault="00570A5A" w:rsidP="004155E6">
      <w:pPr>
        <w:pStyle w:val="Para"/>
        <w:ind w:firstLine="0"/>
        <w:jc w:val="left"/>
      </w:pPr>
      <w:r>
        <w:t xml:space="preserve">Doit inclure </w:t>
      </w:r>
      <w:r w:rsidRPr="00D74826">
        <w:rPr>
          <w:b/>
        </w:rPr>
        <w:t>au moins</w:t>
      </w:r>
      <w:r>
        <w:t xml:space="preserve"> 3 points : </w:t>
      </w:r>
    </w:p>
    <w:p w14:paraId="6044FD7B" w14:textId="32A880F2" w:rsidR="00CC42B3" w:rsidRDefault="00CC42B3" w:rsidP="00CC42B3">
      <w:pPr>
        <w:pStyle w:val="Para"/>
        <w:numPr>
          <w:ilvl w:val="0"/>
          <w:numId w:val="15"/>
        </w:numPr>
        <w:jc w:val="left"/>
      </w:pPr>
      <w:r>
        <w:t>Les</w:t>
      </w:r>
      <w:r w:rsidR="00570A5A">
        <w:t xml:space="preserve"> avantages et satisfactions exprimés par l’entreprise/institution d’accueil au vu de l’</w:t>
      </w:r>
      <w:r w:rsidR="00D74826">
        <w:t xml:space="preserve">atteinte des </w:t>
      </w:r>
      <w:r w:rsidR="00570A5A">
        <w:t>objectif</w:t>
      </w:r>
      <w:r w:rsidR="00D74826">
        <w:t>s</w:t>
      </w:r>
      <w:r w:rsidR="00570A5A">
        <w:t xml:space="preserve"> fixé</w:t>
      </w:r>
      <w:r w:rsidR="00D74826">
        <w:t>s au début du stage</w:t>
      </w:r>
      <w:r w:rsidR="00570A5A">
        <w:t>,</w:t>
      </w:r>
    </w:p>
    <w:p w14:paraId="6989A8D2" w14:textId="6F72B0F1" w:rsidR="00CC42B3" w:rsidRDefault="00CC42B3" w:rsidP="00CC42B3">
      <w:pPr>
        <w:pStyle w:val="Para"/>
        <w:numPr>
          <w:ilvl w:val="0"/>
          <w:numId w:val="15"/>
        </w:numPr>
        <w:jc w:val="left"/>
      </w:pPr>
      <w:r>
        <w:t>Vos</w:t>
      </w:r>
      <w:r w:rsidR="00570A5A">
        <w:t xml:space="preserve"> impressions personnelles </w:t>
      </w:r>
    </w:p>
    <w:p w14:paraId="64328523" w14:textId="7F4C2F9E" w:rsidR="00A6294C" w:rsidRDefault="00CC42B3" w:rsidP="00CC42B3">
      <w:pPr>
        <w:pStyle w:val="Para"/>
        <w:numPr>
          <w:ilvl w:val="0"/>
          <w:numId w:val="15"/>
        </w:numPr>
        <w:jc w:val="left"/>
      </w:pPr>
      <w:r>
        <w:t xml:space="preserve">Une partie </w:t>
      </w:r>
      <w:r w:rsidRPr="00D74826">
        <w:rPr>
          <w:b/>
        </w:rPr>
        <w:t>perspective</w:t>
      </w:r>
      <w:r w:rsidR="00570A5A">
        <w:t xml:space="preserve"> d’extension du travail effectué.</w:t>
      </w:r>
    </w:p>
    <w:p w14:paraId="012A753F" w14:textId="77777777" w:rsidR="004155E6" w:rsidRPr="004155E6" w:rsidRDefault="004155E6" w:rsidP="004155E6">
      <w:pPr>
        <w:pStyle w:val="Para"/>
        <w:ind w:firstLine="0"/>
        <w:jc w:val="left"/>
        <w:rPr>
          <w:color w:val="FF0000"/>
        </w:rPr>
      </w:pPr>
      <w:r w:rsidRPr="00CC42B3">
        <w:rPr>
          <w:b/>
          <w:bCs/>
          <w:color w:val="FF0000"/>
        </w:rPr>
        <w:t>Insistez</w:t>
      </w:r>
      <w:r w:rsidRPr="004155E6">
        <w:rPr>
          <w:color w:val="FF0000"/>
        </w:rPr>
        <w:t xml:space="preserve"> alors sur les apports de votre travail par rapport à l’existant.</w:t>
      </w:r>
    </w:p>
    <w:p w14:paraId="54E0AA15" w14:textId="77777777" w:rsidR="001A6C22" w:rsidRDefault="001A6C22" w:rsidP="004155E6">
      <w:pPr>
        <w:pStyle w:val="Para"/>
        <w:ind w:firstLine="0"/>
        <w:jc w:val="left"/>
      </w:pPr>
      <w:r>
        <w:t xml:space="preserve">La conclusion doit tenir </w:t>
      </w:r>
      <w:r w:rsidRPr="00D74826">
        <w:rPr>
          <w:b/>
        </w:rPr>
        <w:t>obligatoirement</w:t>
      </w:r>
      <w:r>
        <w:t xml:space="preserve"> sur une page maximum.</w:t>
      </w:r>
    </w:p>
    <w:p w14:paraId="49E9CA4F" w14:textId="1F1F2ADE" w:rsidR="00BD14B1" w:rsidRDefault="00BD14B1">
      <w:pPr>
        <w:spacing w:line="240" w:lineRule="auto"/>
        <w:jc w:val="left"/>
      </w:pPr>
      <w:r>
        <w:br w:type="page"/>
      </w:r>
    </w:p>
    <w:p w14:paraId="09BC4A63" w14:textId="77777777" w:rsidR="001A6C22" w:rsidRDefault="001A6C22" w:rsidP="004155E6">
      <w:pPr>
        <w:jc w:val="left"/>
      </w:pPr>
    </w:p>
    <w:p w14:paraId="78E7A767" w14:textId="77777777" w:rsidR="00A6294C" w:rsidRDefault="00A6294C" w:rsidP="004155E6">
      <w:pPr>
        <w:pStyle w:val="Titre1"/>
        <w:numPr>
          <w:ilvl w:val="0"/>
          <w:numId w:val="0"/>
        </w:numPr>
        <w:ind w:left="432" w:hanging="432"/>
      </w:pPr>
      <w:bookmarkStart w:id="64" w:name="_Toc196469603"/>
      <w:r>
        <w:t>Bibliographie</w:t>
      </w:r>
      <w:bookmarkEnd w:id="64"/>
    </w:p>
    <w:p w14:paraId="6A0E0424" w14:textId="28D50932" w:rsidR="0065506A" w:rsidRPr="004155E6" w:rsidRDefault="0065506A" w:rsidP="004155E6">
      <w:pPr>
        <w:pStyle w:val="Para"/>
        <w:jc w:val="left"/>
        <w:rPr>
          <w:color w:val="FF0000"/>
        </w:rPr>
      </w:pPr>
      <w:r w:rsidRPr="004155E6">
        <w:rPr>
          <w:color w:val="FF0000"/>
        </w:rPr>
        <w:t xml:space="preserve">Vous avez ici 3 exemples (livre, </w:t>
      </w:r>
      <w:r w:rsidR="0050524B">
        <w:rPr>
          <w:color w:val="FF0000"/>
        </w:rPr>
        <w:t>référence</w:t>
      </w:r>
      <w:r w:rsidRPr="004155E6">
        <w:rPr>
          <w:color w:val="FF0000"/>
        </w:rPr>
        <w:t xml:space="preserve"> </w:t>
      </w:r>
      <w:r w:rsidR="0050524B">
        <w:rPr>
          <w:color w:val="FF0000"/>
        </w:rPr>
        <w:t>W</w:t>
      </w:r>
      <w:r w:rsidRPr="004155E6">
        <w:rPr>
          <w:color w:val="FF0000"/>
        </w:rPr>
        <w:t>eb, thèse/mémoire) : veuillez suivre scrupuleusement les formats.</w:t>
      </w:r>
    </w:p>
    <w:p w14:paraId="36C1BE4F" w14:textId="77777777" w:rsidR="0065506A" w:rsidRPr="004155E6" w:rsidRDefault="0065506A" w:rsidP="004155E6">
      <w:pPr>
        <w:pStyle w:val="Para"/>
        <w:jc w:val="left"/>
        <w:rPr>
          <w:color w:val="FF0000"/>
        </w:rPr>
      </w:pPr>
      <w:r w:rsidRPr="004155E6">
        <w:rPr>
          <w:color w:val="FF0000"/>
        </w:rPr>
        <w:t xml:space="preserve">Un travail de mémoire comporte obligatoirement une recherche documentaire sur les problèmes et techniques abordés : </w:t>
      </w:r>
      <w:r w:rsidR="005E7783" w:rsidRPr="004155E6">
        <w:rPr>
          <w:b/>
          <w:color w:val="FF0000"/>
        </w:rPr>
        <w:t>veillez à étoffer vos références pour montrer que vous avez fait correctement ce travail de recherche</w:t>
      </w:r>
      <w:r w:rsidR="005E7783" w:rsidRPr="004155E6">
        <w:rPr>
          <w:color w:val="FF0000"/>
        </w:rPr>
        <w:t>.</w:t>
      </w:r>
    </w:p>
    <w:p w14:paraId="41AE9F63" w14:textId="77777777" w:rsidR="00A6294C" w:rsidRDefault="00F65189" w:rsidP="004155E6">
      <w:pPr>
        <w:pStyle w:val="3Bibliitem"/>
        <w:jc w:val="left"/>
      </w:pPr>
      <w:r>
        <w:t>DELLEY</w:t>
      </w:r>
      <w:r w:rsidR="00A6294C">
        <w:t>, A.,</w:t>
      </w:r>
      <w:r w:rsidR="00DB23A9">
        <w:t xml:space="preserve"> </w:t>
      </w:r>
      <w:r>
        <w:t>FRANCIOLI</w:t>
      </w:r>
      <w:r w:rsidR="00DB23A9">
        <w:t xml:space="preserve">, M., </w:t>
      </w:r>
      <w:r>
        <w:t>ZBINDEN</w:t>
      </w:r>
      <w:r w:rsidR="00DB23A9">
        <w:t>, P.,</w:t>
      </w:r>
      <w:r w:rsidR="00A6294C">
        <w:t xml:space="preserve"> </w:t>
      </w:r>
      <w:r w:rsidR="00DB23A9">
        <w:rPr>
          <w:i/>
        </w:rPr>
        <w:t>Technologies d’accès aux réseaux</w:t>
      </w:r>
      <w:r w:rsidR="00A6294C">
        <w:t xml:space="preserve">, </w:t>
      </w:r>
      <w:r w:rsidR="00DB23A9">
        <w:t>Fribourg</w:t>
      </w:r>
      <w:r w:rsidR="00A6294C">
        <w:t xml:space="preserve"> : </w:t>
      </w:r>
      <w:proofErr w:type="spellStart"/>
      <w:r w:rsidR="00DB23A9">
        <w:t>Ecole</w:t>
      </w:r>
      <w:proofErr w:type="spellEnd"/>
      <w:r w:rsidR="00DB23A9">
        <w:t xml:space="preserve"> d’ingénieurs et d’architectes de Fribourg</w:t>
      </w:r>
      <w:r w:rsidR="00A6294C">
        <w:t xml:space="preserve">, </w:t>
      </w:r>
      <w:r w:rsidR="00DB23A9">
        <w:t>2007</w:t>
      </w:r>
      <w:r w:rsidR="00A6294C">
        <w:t>. 2</w:t>
      </w:r>
      <w:r w:rsidR="00DB23A9">
        <w:t>2</w:t>
      </w:r>
      <w:r w:rsidR="00A6294C">
        <w:t>0p.</w:t>
      </w:r>
    </w:p>
    <w:p w14:paraId="632565C4" w14:textId="723614FC" w:rsidR="0003095C" w:rsidRDefault="0050524B" w:rsidP="004155E6">
      <w:pPr>
        <w:pStyle w:val="3Bibliitem"/>
        <w:jc w:val="left"/>
      </w:pPr>
      <w:r>
        <w:t>Damien A</w:t>
      </w:r>
      <w:r w:rsidR="0003095C">
        <w:t xml:space="preserve">., </w:t>
      </w:r>
      <w:r>
        <w:rPr>
          <w:i/>
        </w:rPr>
        <w:t>Concevez votre réseau</w:t>
      </w:r>
      <w:r w:rsidR="0003095C" w:rsidRPr="0003095C">
        <w:rPr>
          <w:i/>
        </w:rPr>
        <w:t xml:space="preserve"> TCP/IP</w:t>
      </w:r>
      <w:r w:rsidR="00F65189">
        <w:t xml:space="preserve"> [en ligne]. Disponible sur </w:t>
      </w:r>
      <w:r w:rsidR="0003095C">
        <w:t xml:space="preserve">: </w:t>
      </w:r>
      <w:proofErr w:type="gramStart"/>
      <w:r w:rsidRPr="0050524B">
        <w:t>https://openclassrooms.com/en/courses/6944606-concevez-votre-reseau-tcp-ip?archived-source=857447</w:t>
      </w:r>
      <w:r w:rsidR="0003095C">
        <w:t xml:space="preserve">  </w:t>
      </w:r>
      <w:r w:rsidR="00507987">
        <w:t>(</w:t>
      </w:r>
      <w:proofErr w:type="gramEnd"/>
      <w:r w:rsidR="00507987">
        <w:t xml:space="preserve">consultée le </w:t>
      </w:r>
      <w:r>
        <w:t>31-05-2022</w:t>
      </w:r>
      <w:r w:rsidR="00507987">
        <w:t>)</w:t>
      </w:r>
    </w:p>
    <w:p w14:paraId="2CBDF103" w14:textId="77777777" w:rsidR="00A6294C" w:rsidRDefault="00507987" w:rsidP="004155E6">
      <w:pPr>
        <w:pStyle w:val="3Bibliitem"/>
        <w:jc w:val="left"/>
      </w:pPr>
      <w:r>
        <w:t xml:space="preserve">GAUTHIER C. </w:t>
      </w:r>
      <w:r w:rsidRPr="00F65189">
        <w:rPr>
          <w:i/>
        </w:rPr>
        <w:t>Contribution à l'étude du fractionnement de l'aluminium libéré dans des solutions de sols forestiers : influence de la quantité et de la nature de la matière organique</w:t>
      </w:r>
      <w:r>
        <w:t>. Thèse de doctorat d’université. Limoges : Université de Limoges, 2003.</w:t>
      </w:r>
    </w:p>
    <w:p w14:paraId="0DD3CDA5" w14:textId="77777777" w:rsidR="00A6294C" w:rsidRDefault="00A6294C" w:rsidP="004155E6">
      <w:pPr>
        <w:pStyle w:val="3Bibliitem"/>
        <w:jc w:val="left"/>
        <w:sectPr w:rsidR="00A6294C" w:rsidSect="00BD14B1">
          <w:headerReference w:type="first" r:id="rId58"/>
          <w:pgSz w:w="11907" w:h="16840" w:code="9"/>
          <w:pgMar w:top="1418" w:right="1418" w:bottom="1418" w:left="1418" w:header="567" w:footer="567" w:gutter="284"/>
          <w:pgNumType w:start="1"/>
          <w:cols w:space="720"/>
          <w:noEndnote/>
          <w:titlePg/>
          <w:docGrid w:linePitch="326"/>
        </w:sectPr>
      </w:pPr>
    </w:p>
    <w:p w14:paraId="1184E658" w14:textId="1BC17A4D" w:rsidR="00A6294C" w:rsidRDefault="00341942" w:rsidP="004155E6">
      <w:pPr>
        <w:pStyle w:val="Titre1"/>
        <w:numPr>
          <w:ilvl w:val="0"/>
          <w:numId w:val="0"/>
        </w:numPr>
        <w:ind w:left="432" w:hanging="432"/>
      </w:pPr>
      <w:bookmarkStart w:id="65" w:name="_Toc196469604"/>
      <w:r w:rsidRPr="00290FB8">
        <w:lastRenderedPageBreak/>
        <w:t>Annexe</w:t>
      </w:r>
      <w:bookmarkEnd w:id="65"/>
    </w:p>
    <w:p w14:paraId="687DAE77" w14:textId="3FB9440A" w:rsidR="00CC42B3" w:rsidRPr="00CC42B3" w:rsidRDefault="00CC42B3" w:rsidP="00CC42B3">
      <w:pPr>
        <w:pStyle w:val="Para"/>
      </w:pPr>
      <w:r>
        <w:t>S’il y en a : pour isoler des éléments techniques afin de laisser le mémoire plus lisible, surtout par des non spécialistes.</w:t>
      </w:r>
    </w:p>
    <w:p w14:paraId="328588AC" w14:textId="77777777" w:rsidR="001C2F73" w:rsidRPr="001C2F73" w:rsidRDefault="001C2F73" w:rsidP="004155E6">
      <w:pPr>
        <w:jc w:val="left"/>
      </w:pPr>
    </w:p>
    <w:sectPr w:rsidR="001C2F73" w:rsidRPr="001C2F73" w:rsidSect="00C01A6F">
      <w:headerReference w:type="default" r:id="rId59"/>
      <w:footerReference w:type="default" r:id="rId60"/>
      <w:pgSz w:w="11907" w:h="16840" w:code="9"/>
      <w:pgMar w:top="1418" w:right="1418" w:bottom="1418" w:left="1418" w:header="1134" w:footer="567" w:gutter="284"/>
      <w:pgNumType w:fmt="lowerRoman"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6AA1E" w14:textId="77777777" w:rsidR="00E94237" w:rsidRDefault="00E94237">
      <w:r>
        <w:separator/>
      </w:r>
    </w:p>
  </w:endnote>
  <w:endnote w:type="continuationSeparator" w:id="0">
    <w:p w14:paraId="7ADAD782" w14:textId="77777777" w:rsidR="00E94237" w:rsidRDefault="00E94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74239" w14:textId="77777777" w:rsidR="00DD6A62" w:rsidRDefault="00DD6A62">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vi</w:t>
    </w:r>
    <w:r>
      <w:rPr>
        <w:rStyle w:val="Numrodepage"/>
      </w:rPr>
      <w:fldChar w:fldCharType="end"/>
    </w:r>
  </w:p>
  <w:p w14:paraId="59F46FC7" w14:textId="77777777" w:rsidR="00DD6A62" w:rsidRDefault="00DD6A62">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747A6" w14:textId="77777777" w:rsidR="00DD6A62" w:rsidRDefault="00DD6A6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333F4E" w14:textId="605E3927" w:rsidR="007631C4" w:rsidRDefault="007631C4">
    <w:pPr>
      <w:pStyle w:val="Pieddepage"/>
      <w:jc w:val="center"/>
    </w:pPr>
  </w:p>
  <w:p w14:paraId="6AE8F193" w14:textId="77777777" w:rsidR="00F314C4" w:rsidRDefault="00F314C4">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7406176"/>
      <w:docPartObj>
        <w:docPartGallery w:val="Page Numbers (Bottom of Page)"/>
        <w:docPartUnique/>
      </w:docPartObj>
    </w:sdtPr>
    <w:sdtEndPr>
      <w:rPr>
        <w:noProof/>
      </w:rPr>
    </w:sdtEndPr>
    <w:sdtContent>
      <w:p w14:paraId="350720A8" w14:textId="6E0D51B5" w:rsidR="00351FFB" w:rsidRDefault="00351FFB">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69EF202C" w14:textId="12567EF8" w:rsidR="00DD6A62" w:rsidRDefault="00DD6A62" w:rsidP="00F314C4">
    <w:pPr>
      <w:pStyle w:val="Pieddepage"/>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7ED70" w14:textId="77777777" w:rsidR="00DD6A62" w:rsidRDefault="00DD6A62" w:rsidP="00AB7043">
    <w:pPr>
      <w:pStyle w:val="Pieddepage"/>
      <w:jc w:val="center"/>
    </w:pPr>
    <w:r>
      <w:fldChar w:fldCharType="begin"/>
    </w:r>
    <w:r>
      <w:instrText>PAGE   \* MERGEFORMAT</w:instrText>
    </w:r>
    <w:r>
      <w:fldChar w:fldCharType="separate"/>
    </w:r>
    <w:r w:rsidR="00573879" w:rsidRPr="00573879">
      <w:rPr>
        <w:noProof/>
        <w:lang w:val="fr-FR"/>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E24AFF" w14:textId="77777777" w:rsidR="00E94237" w:rsidRDefault="00E94237">
      <w:r>
        <w:separator/>
      </w:r>
    </w:p>
  </w:footnote>
  <w:footnote w:type="continuationSeparator" w:id="0">
    <w:p w14:paraId="3179201E" w14:textId="77777777" w:rsidR="00E94237" w:rsidRDefault="00E94237">
      <w:r>
        <w:continuationSeparator/>
      </w:r>
    </w:p>
  </w:footnote>
  <w:footnote w:id="1">
    <w:p w14:paraId="7BFC0C8D" w14:textId="77777777" w:rsidR="00DD6A62" w:rsidRPr="00B37B9C" w:rsidRDefault="00DD6A62">
      <w:pPr>
        <w:pStyle w:val="Notedebasdepage"/>
        <w:rPr>
          <w:lang w:val="fr-FR"/>
        </w:rPr>
      </w:pPr>
      <w:r>
        <w:rPr>
          <w:rStyle w:val="Appelnotedebasdep"/>
        </w:rPr>
        <w:footnoteRef/>
      </w:r>
      <w:r>
        <w:t xml:space="preserve"> </w:t>
      </w:r>
      <w:r>
        <w:rPr>
          <w:lang w:val="fr-FR"/>
        </w:rPr>
        <w:t>TIC : Technologies de l’Information et de la Communication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BE1BC7" w14:textId="4664CB8B" w:rsidR="00DD6A62" w:rsidRDefault="00DD6A62" w:rsidP="0051563C">
    <w:pPr>
      <w:pStyle w:val="En-tt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437497">
      <w:rPr>
        <w:rStyle w:val="Numrodepage"/>
        <w:noProof/>
      </w:rPr>
      <w:t>i</w:t>
    </w:r>
    <w:r>
      <w:rPr>
        <w:rStyle w:val="Numrodepage"/>
      </w:rPr>
      <w:fldChar w:fldCharType="end"/>
    </w:r>
  </w:p>
  <w:p w14:paraId="4C3C8672" w14:textId="77777777" w:rsidR="00DD6A62" w:rsidRDefault="00DD6A62">
    <w:pPr>
      <w:pStyle w:val="En-tt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FCA0F" w14:textId="77777777" w:rsidR="00DD6A62" w:rsidRDefault="00DD6A62" w:rsidP="0051563C">
    <w:pPr>
      <w:pStyle w:val="En-tte"/>
      <w:framePr w:wrap="around" w:vAnchor="text" w:hAnchor="margin" w:xAlign="right" w:y="1"/>
      <w:ind w:right="360"/>
      <w:jc w:val="right"/>
      <w:rPr>
        <w:rStyle w:val="Numrodepage"/>
      </w:rPr>
    </w:pPr>
  </w:p>
  <w:p w14:paraId="1A9781E2" w14:textId="77777777" w:rsidR="00DD6A62" w:rsidRDefault="00DD6A62" w:rsidP="005A438B">
    <w:pPr>
      <w:pStyle w:val="En-tte"/>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E151DE" w14:textId="77777777" w:rsidR="00DD6A62" w:rsidRDefault="00DD6A62">
    <w:pPr>
      <w:pStyle w:val="En-tte"/>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58750" w14:textId="77777777" w:rsidR="00DD6A62" w:rsidRDefault="00DD6A62" w:rsidP="00412563">
    <w:pPr>
      <w:pStyle w:val="En-tte"/>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5C4F7A" w14:textId="77777777" w:rsidR="00DD6A62" w:rsidRDefault="00DD6A62" w:rsidP="005A438B">
    <w:pPr>
      <w:pStyle w:val="En-tte"/>
      <w:jc w:val="right"/>
    </w:pPr>
  </w:p>
  <w:p w14:paraId="4761DB14" w14:textId="77777777" w:rsidR="00DD6A62" w:rsidRDefault="00DD6A62" w:rsidP="005A438B">
    <w:pPr>
      <w:pStyle w:val="En-tte"/>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5DC6D" w14:textId="77777777" w:rsidR="00DD6A62" w:rsidRDefault="00DD6A62" w:rsidP="00D02884">
    <w:pPr>
      <w:pStyle w:val="En-tte"/>
      <w:jc w:val="right"/>
    </w:pPr>
  </w:p>
  <w:p w14:paraId="4AF62D6B" w14:textId="77777777" w:rsidR="00DD6A62" w:rsidRDefault="00DD6A62" w:rsidP="00D02884">
    <w:pPr>
      <w:pStyle w:val="En-tte"/>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948E6"/>
    <w:multiLevelType w:val="multilevel"/>
    <w:tmpl w:val="C92A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B65DB5"/>
    <w:multiLevelType w:val="hybridMultilevel"/>
    <w:tmpl w:val="35E26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995985"/>
    <w:multiLevelType w:val="multilevel"/>
    <w:tmpl w:val="0012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6C2E"/>
    <w:multiLevelType w:val="hybridMultilevel"/>
    <w:tmpl w:val="E60E4C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 w15:restartNumberingAfterBreak="0">
    <w:nsid w:val="150F0FD4"/>
    <w:multiLevelType w:val="multilevel"/>
    <w:tmpl w:val="D8EE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BC52D6"/>
    <w:multiLevelType w:val="multilevel"/>
    <w:tmpl w:val="636EF75A"/>
    <w:lvl w:ilvl="0">
      <w:start w:val="1"/>
      <w:numFmt w:val="bullet"/>
      <w:pStyle w:val="ListePuce"/>
      <w:lvlText w:val=""/>
      <w:lvlJc w:val="left"/>
      <w:pPr>
        <w:tabs>
          <w:tab w:val="num" w:pos="709"/>
        </w:tabs>
        <w:ind w:left="709" w:hanging="709"/>
      </w:pPr>
      <w:rPr>
        <w:rFonts w:ascii="Symbol" w:hAnsi="Symbol" w:hint="default"/>
      </w:rPr>
    </w:lvl>
    <w:lvl w:ilvl="1">
      <w:start w:val="1"/>
      <w:numFmt w:val="bullet"/>
      <w:lvlText w:val="o"/>
      <w:lvlJc w:val="left"/>
      <w:pPr>
        <w:tabs>
          <w:tab w:val="num" w:pos="1276"/>
        </w:tabs>
        <w:ind w:left="1276" w:hanging="567"/>
      </w:pPr>
      <w:rPr>
        <w:rFonts w:hint="default"/>
      </w:rPr>
    </w:lvl>
    <w:lvl w:ilvl="2">
      <w:start w:val="1"/>
      <w:numFmt w:val="bullet"/>
      <w:lvlText w:val=""/>
      <w:lvlJc w:val="left"/>
      <w:pPr>
        <w:tabs>
          <w:tab w:val="num" w:pos="1843"/>
        </w:tabs>
        <w:ind w:left="1843" w:hanging="567"/>
      </w:pPr>
      <w:rPr>
        <w:rFonts w:ascii="Symbol" w:hAnsi="Symbol" w:hint="default"/>
      </w:rPr>
    </w:lvl>
    <w:lvl w:ilvl="3">
      <w:start w:val="1"/>
      <w:numFmt w:val="bullet"/>
      <w:lvlText w:val="»"/>
      <w:lvlJc w:val="left"/>
      <w:pPr>
        <w:tabs>
          <w:tab w:val="num" w:pos="2410"/>
        </w:tabs>
        <w:ind w:left="2410"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6" w15:restartNumberingAfterBreak="0">
    <w:nsid w:val="18743FD1"/>
    <w:multiLevelType w:val="multilevel"/>
    <w:tmpl w:val="085E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197F78"/>
    <w:multiLevelType w:val="multilevel"/>
    <w:tmpl w:val="DB80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7A54E4"/>
    <w:multiLevelType w:val="hybridMultilevel"/>
    <w:tmpl w:val="D2408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9F2864"/>
    <w:multiLevelType w:val="hybridMultilevel"/>
    <w:tmpl w:val="C62281F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26F425D2"/>
    <w:multiLevelType w:val="hybridMultilevel"/>
    <w:tmpl w:val="48D807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FF6A80"/>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2" w15:restartNumberingAfterBreak="0">
    <w:nsid w:val="2E676F1B"/>
    <w:multiLevelType w:val="hybridMultilevel"/>
    <w:tmpl w:val="3D728B3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0D2195A"/>
    <w:multiLevelType w:val="multilevel"/>
    <w:tmpl w:val="7DF24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156E7"/>
    <w:multiLevelType w:val="multilevel"/>
    <w:tmpl w:val="4066F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07F5D"/>
    <w:multiLevelType w:val="hybridMultilevel"/>
    <w:tmpl w:val="BEE6F6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5E020FC"/>
    <w:multiLevelType w:val="hybridMultilevel"/>
    <w:tmpl w:val="561CF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70C7DD8"/>
    <w:multiLevelType w:val="hybridMultilevel"/>
    <w:tmpl w:val="543AB6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E90D95"/>
    <w:multiLevelType w:val="hybridMultilevel"/>
    <w:tmpl w:val="90C2EA1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431116F0"/>
    <w:multiLevelType w:val="multilevel"/>
    <w:tmpl w:val="6F28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5859B1"/>
    <w:multiLevelType w:val="hybridMultilevel"/>
    <w:tmpl w:val="27D0E4B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1" w15:restartNumberingAfterBreak="0">
    <w:nsid w:val="4D5502A7"/>
    <w:multiLevelType w:val="hybridMultilevel"/>
    <w:tmpl w:val="021AE7D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2" w15:restartNumberingAfterBreak="0">
    <w:nsid w:val="4D655716"/>
    <w:multiLevelType w:val="multilevel"/>
    <w:tmpl w:val="5018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3F789D"/>
    <w:multiLevelType w:val="hybridMultilevel"/>
    <w:tmpl w:val="DEB2FEB0"/>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53356E1C"/>
    <w:multiLevelType w:val="multilevel"/>
    <w:tmpl w:val="04D4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A104FA"/>
    <w:multiLevelType w:val="multilevel"/>
    <w:tmpl w:val="1446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692942"/>
    <w:multiLevelType w:val="hybridMultilevel"/>
    <w:tmpl w:val="F790F49C"/>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7" w15:restartNumberingAfterBreak="0">
    <w:nsid w:val="5B5B6F09"/>
    <w:multiLevelType w:val="hybridMultilevel"/>
    <w:tmpl w:val="0EE816C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62941"/>
    <w:multiLevelType w:val="hybridMultilevel"/>
    <w:tmpl w:val="B302D3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882A00"/>
    <w:multiLevelType w:val="multilevel"/>
    <w:tmpl w:val="0574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282244"/>
    <w:multiLevelType w:val="multilevel"/>
    <w:tmpl w:val="71D2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293D43"/>
    <w:multiLevelType w:val="hybridMultilevel"/>
    <w:tmpl w:val="D97E753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2" w15:restartNumberingAfterBreak="0">
    <w:nsid w:val="635323D7"/>
    <w:multiLevelType w:val="hybridMultilevel"/>
    <w:tmpl w:val="4E626C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6726499"/>
    <w:multiLevelType w:val="hybridMultilevel"/>
    <w:tmpl w:val="002E5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4" w15:restartNumberingAfterBreak="0">
    <w:nsid w:val="6ECC504F"/>
    <w:multiLevelType w:val="multilevel"/>
    <w:tmpl w:val="393AE176"/>
    <w:lvl w:ilvl="0">
      <w:start w:val="1"/>
      <w:numFmt w:val="decimal"/>
      <w:pStyle w:val="ListeNum"/>
      <w:lvlText w:val="%1."/>
      <w:lvlJc w:val="left"/>
      <w:pPr>
        <w:tabs>
          <w:tab w:val="num" w:pos="709"/>
        </w:tabs>
        <w:ind w:left="709" w:hanging="709"/>
      </w:pPr>
      <w:rPr>
        <w:rFonts w:hint="default"/>
      </w:rPr>
    </w:lvl>
    <w:lvl w:ilvl="1">
      <w:start w:val="1"/>
      <w:numFmt w:val="lowerLetter"/>
      <w:lvlText w:val="%2."/>
      <w:lvlJc w:val="left"/>
      <w:pPr>
        <w:tabs>
          <w:tab w:val="num" w:pos="1276"/>
        </w:tabs>
        <w:ind w:left="1276" w:hanging="567"/>
      </w:pPr>
      <w:rPr>
        <w:rFonts w:hint="default"/>
      </w:rPr>
    </w:lvl>
    <w:lvl w:ilvl="2">
      <w:start w:val="1"/>
      <w:numFmt w:val="lowerRoman"/>
      <w:lvlText w:val="%3."/>
      <w:lvlJc w:val="left"/>
      <w:pPr>
        <w:tabs>
          <w:tab w:val="num" w:pos="1843"/>
        </w:tabs>
        <w:ind w:left="1843" w:hanging="567"/>
      </w:pPr>
      <w:rPr>
        <w:rFonts w:hint="default"/>
      </w:rPr>
    </w:lvl>
    <w:lvl w:ilvl="3">
      <w:start w:val="1"/>
      <w:numFmt w:val="decimal"/>
      <w:lvlText w:val="%4."/>
      <w:lvlJc w:val="left"/>
      <w:pPr>
        <w:tabs>
          <w:tab w:val="num" w:pos="2410"/>
        </w:tabs>
        <w:ind w:left="2410" w:hanging="567"/>
      </w:pPr>
      <w:rPr>
        <w:rFonts w:hint="default"/>
        <w:sz w:val="20"/>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734571D7"/>
    <w:multiLevelType w:val="hybridMultilevel"/>
    <w:tmpl w:val="4EAA2AE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6" w15:restartNumberingAfterBreak="0">
    <w:nsid w:val="76DB6EBC"/>
    <w:multiLevelType w:val="hybridMultilevel"/>
    <w:tmpl w:val="F3C43CE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16cid:durableId="2112233817">
    <w:abstractNumId w:val="5"/>
  </w:num>
  <w:num w:numId="2" w16cid:durableId="219639164">
    <w:abstractNumId w:val="34"/>
  </w:num>
  <w:num w:numId="3" w16cid:durableId="1345982977">
    <w:abstractNumId w:val="10"/>
  </w:num>
  <w:num w:numId="4" w16cid:durableId="286474771">
    <w:abstractNumId w:val="1"/>
  </w:num>
  <w:num w:numId="5" w16cid:durableId="1213271464">
    <w:abstractNumId w:val="12"/>
  </w:num>
  <w:num w:numId="6" w16cid:durableId="150633719">
    <w:abstractNumId w:val="11"/>
  </w:num>
  <w:num w:numId="7" w16cid:durableId="664430238">
    <w:abstractNumId w:val="35"/>
  </w:num>
  <w:num w:numId="8" w16cid:durableId="221186223">
    <w:abstractNumId w:val="27"/>
  </w:num>
  <w:num w:numId="9" w16cid:durableId="1208954045">
    <w:abstractNumId w:val="11"/>
  </w:num>
  <w:num w:numId="10" w16cid:durableId="1934242125">
    <w:abstractNumId w:val="11"/>
  </w:num>
  <w:num w:numId="11" w16cid:durableId="402029209">
    <w:abstractNumId w:val="11"/>
  </w:num>
  <w:num w:numId="12" w16cid:durableId="276834839">
    <w:abstractNumId w:val="11"/>
  </w:num>
  <w:num w:numId="13" w16cid:durableId="681929968">
    <w:abstractNumId w:val="11"/>
  </w:num>
  <w:num w:numId="14" w16cid:durableId="1496385286">
    <w:abstractNumId w:val="11"/>
  </w:num>
  <w:num w:numId="15" w16cid:durableId="475218410">
    <w:abstractNumId w:val="32"/>
  </w:num>
  <w:num w:numId="16" w16cid:durableId="1731222046">
    <w:abstractNumId w:val="11"/>
  </w:num>
  <w:num w:numId="17" w16cid:durableId="719983415">
    <w:abstractNumId w:val="11"/>
  </w:num>
  <w:num w:numId="18" w16cid:durableId="1942911244">
    <w:abstractNumId w:val="0"/>
  </w:num>
  <w:num w:numId="19" w16cid:durableId="707069183">
    <w:abstractNumId w:val="6"/>
  </w:num>
  <w:num w:numId="20" w16cid:durableId="525406074">
    <w:abstractNumId w:val="25"/>
  </w:num>
  <w:num w:numId="21" w16cid:durableId="359553712">
    <w:abstractNumId w:val="4"/>
  </w:num>
  <w:num w:numId="22" w16cid:durableId="586769923">
    <w:abstractNumId w:val="30"/>
  </w:num>
  <w:num w:numId="23" w16cid:durableId="2006273831">
    <w:abstractNumId w:val="29"/>
  </w:num>
  <w:num w:numId="24" w16cid:durableId="967778600">
    <w:abstractNumId w:val="19"/>
  </w:num>
  <w:num w:numId="25" w16cid:durableId="1071074757">
    <w:abstractNumId w:val="14"/>
  </w:num>
  <w:num w:numId="26" w16cid:durableId="1071349329">
    <w:abstractNumId w:val="2"/>
  </w:num>
  <w:num w:numId="27" w16cid:durableId="1346204949">
    <w:abstractNumId w:val="13"/>
  </w:num>
  <w:num w:numId="28" w16cid:durableId="1553694490">
    <w:abstractNumId w:val="24"/>
  </w:num>
  <w:num w:numId="29" w16cid:durableId="1978219469">
    <w:abstractNumId w:val="36"/>
  </w:num>
  <w:num w:numId="30" w16cid:durableId="1547445120">
    <w:abstractNumId w:val="9"/>
  </w:num>
  <w:num w:numId="31" w16cid:durableId="560138379">
    <w:abstractNumId w:val="22"/>
  </w:num>
  <w:num w:numId="32" w16cid:durableId="1849711021">
    <w:abstractNumId w:val="11"/>
  </w:num>
  <w:num w:numId="33" w16cid:durableId="2065449112">
    <w:abstractNumId w:val="18"/>
  </w:num>
  <w:num w:numId="34" w16cid:durableId="1686591497">
    <w:abstractNumId w:val="8"/>
  </w:num>
  <w:num w:numId="35" w16cid:durableId="950625514">
    <w:abstractNumId w:val="15"/>
  </w:num>
  <w:num w:numId="36" w16cid:durableId="1309094933">
    <w:abstractNumId w:val="23"/>
  </w:num>
  <w:num w:numId="37" w16cid:durableId="299699851">
    <w:abstractNumId w:val="3"/>
  </w:num>
  <w:num w:numId="38" w16cid:durableId="1706250110">
    <w:abstractNumId w:val="26"/>
  </w:num>
  <w:num w:numId="39" w16cid:durableId="2082410883">
    <w:abstractNumId w:val="11"/>
  </w:num>
  <w:num w:numId="40" w16cid:durableId="1774133303">
    <w:abstractNumId w:val="11"/>
  </w:num>
  <w:num w:numId="41" w16cid:durableId="652492279">
    <w:abstractNumId w:val="11"/>
  </w:num>
  <w:num w:numId="42" w16cid:durableId="1736052723">
    <w:abstractNumId w:val="11"/>
  </w:num>
  <w:num w:numId="43" w16cid:durableId="37752955">
    <w:abstractNumId w:val="11"/>
  </w:num>
  <w:num w:numId="44" w16cid:durableId="1020086612">
    <w:abstractNumId w:val="11"/>
  </w:num>
  <w:num w:numId="45" w16cid:durableId="1136869731">
    <w:abstractNumId w:val="11"/>
  </w:num>
  <w:num w:numId="46" w16cid:durableId="1662661794">
    <w:abstractNumId w:val="28"/>
  </w:num>
  <w:num w:numId="47" w16cid:durableId="87970572">
    <w:abstractNumId w:val="20"/>
  </w:num>
  <w:num w:numId="48" w16cid:durableId="1888030280">
    <w:abstractNumId w:val="7"/>
  </w:num>
  <w:num w:numId="49" w16cid:durableId="1606419441">
    <w:abstractNumId w:val="11"/>
  </w:num>
  <w:num w:numId="50" w16cid:durableId="1276332118">
    <w:abstractNumId w:val="11"/>
  </w:num>
  <w:num w:numId="51" w16cid:durableId="1322276684">
    <w:abstractNumId w:val="11"/>
  </w:num>
  <w:num w:numId="52" w16cid:durableId="1730768855">
    <w:abstractNumId w:val="11"/>
  </w:num>
  <w:num w:numId="53" w16cid:durableId="1989439018">
    <w:abstractNumId w:val="11"/>
  </w:num>
  <w:num w:numId="54" w16cid:durableId="521286683">
    <w:abstractNumId w:val="11"/>
  </w:num>
  <w:num w:numId="55" w16cid:durableId="187724637">
    <w:abstractNumId w:val="11"/>
  </w:num>
  <w:num w:numId="56" w16cid:durableId="1961376062">
    <w:abstractNumId w:val="11"/>
  </w:num>
  <w:num w:numId="57" w16cid:durableId="1935936393">
    <w:abstractNumId w:val="11"/>
  </w:num>
  <w:num w:numId="58" w16cid:durableId="193857144">
    <w:abstractNumId w:val="11"/>
  </w:num>
  <w:num w:numId="59" w16cid:durableId="641352371">
    <w:abstractNumId w:val="11"/>
  </w:num>
  <w:num w:numId="60" w16cid:durableId="279998345">
    <w:abstractNumId w:val="11"/>
  </w:num>
  <w:num w:numId="61" w16cid:durableId="1086733958">
    <w:abstractNumId w:val="11"/>
  </w:num>
  <w:num w:numId="62" w16cid:durableId="484779711">
    <w:abstractNumId w:val="11"/>
  </w:num>
  <w:num w:numId="63" w16cid:durableId="2065172982">
    <w:abstractNumId w:val="31"/>
  </w:num>
  <w:num w:numId="64" w16cid:durableId="650603504">
    <w:abstractNumId w:val="17"/>
  </w:num>
  <w:num w:numId="65" w16cid:durableId="1669751892">
    <w:abstractNumId w:val="16"/>
  </w:num>
  <w:num w:numId="66" w16cid:durableId="469203010">
    <w:abstractNumId w:val="11"/>
  </w:num>
  <w:num w:numId="67" w16cid:durableId="1886411093">
    <w:abstractNumId w:val="11"/>
  </w:num>
  <w:num w:numId="68" w16cid:durableId="1450319697">
    <w:abstractNumId w:val="11"/>
  </w:num>
  <w:num w:numId="69" w16cid:durableId="1955477632">
    <w:abstractNumId w:val="11"/>
  </w:num>
  <w:num w:numId="70" w16cid:durableId="999894702">
    <w:abstractNumId w:val="11"/>
  </w:num>
  <w:num w:numId="71" w16cid:durableId="663555026">
    <w:abstractNumId w:val="11"/>
  </w:num>
  <w:num w:numId="72" w16cid:durableId="1781559351">
    <w:abstractNumId w:val="21"/>
  </w:num>
  <w:num w:numId="73" w16cid:durableId="1594897703">
    <w:abstractNumId w:val="3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E91"/>
    <w:rsid w:val="000275FA"/>
    <w:rsid w:val="0003095C"/>
    <w:rsid w:val="00034E1A"/>
    <w:rsid w:val="00035385"/>
    <w:rsid w:val="00041832"/>
    <w:rsid w:val="00042B8A"/>
    <w:rsid w:val="00051D9D"/>
    <w:rsid w:val="0005605E"/>
    <w:rsid w:val="00064444"/>
    <w:rsid w:val="00084AAD"/>
    <w:rsid w:val="000853AF"/>
    <w:rsid w:val="000907D0"/>
    <w:rsid w:val="000969D4"/>
    <w:rsid w:val="000A1D79"/>
    <w:rsid w:val="000A3627"/>
    <w:rsid w:val="000A564A"/>
    <w:rsid w:val="000B1467"/>
    <w:rsid w:val="000B28F7"/>
    <w:rsid w:val="000B5F1F"/>
    <w:rsid w:val="000B6068"/>
    <w:rsid w:val="000C78E3"/>
    <w:rsid w:val="000D2DFC"/>
    <w:rsid w:val="000E191B"/>
    <w:rsid w:val="000E2772"/>
    <w:rsid w:val="000E4CCE"/>
    <w:rsid w:val="000F36A6"/>
    <w:rsid w:val="001477FA"/>
    <w:rsid w:val="001552D7"/>
    <w:rsid w:val="001565E5"/>
    <w:rsid w:val="0016615E"/>
    <w:rsid w:val="0016760B"/>
    <w:rsid w:val="00181B4F"/>
    <w:rsid w:val="001823E8"/>
    <w:rsid w:val="0019603F"/>
    <w:rsid w:val="00196784"/>
    <w:rsid w:val="001A147A"/>
    <w:rsid w:val="001A5C49"/>
    <w:rsid w:val="001A6C22"/>
    <w:rsid w:val="001B5328"/>
    <w:rsid w:val="001B6D75"/>
    <w:rsid w:val="001C151F"/>
    <w:rsid w:val="001C2F73"/>
    <w:rsid w:val="001C611A"/>
    <w:rsid w:val="001C7FEC"/>
    <w:rsid w:val="001D2B5B"/>
    <w:rsid w:val="001D4F67"/>
    <w:rsid w:val="001E296C"/>
    <w:rsid w:val="001E308F"/>
    <w:rsid w:val="002016C0"/>
    <w:rsid w:val="00204884"/>
    <w:rsid w:val="0021255D"/>
    <w:rsid w:val="00212EB8"/>
    <w:rsid w:val="00214E95"/>
    <w:rsid w:val="00221317"/>
    <w:rsid w:val="0024713C"/>
    <w:rsid w:val="00250AD9"/>
    <w:rsid w:val="00253E53"/>
    <w:rsid w:val="00255DAB"/>
    <w:rsid w:val="002672FE"/>
    <w:rsid w:val="0027092B"/>
    <w:rsid w:val="00271B35"/>
    <w:rsid w:val="00276709"/>
    <w:rsid w:val="00276DDE"/>
    <w:rsid w:val="0028239A"/>
    <w:rsid w:val="00290FB8"/>
    <w:rsid w:val="00293953"/>
    <w:rsid w:val="002963F4"/>
    <w:rsid w:val="002A1777"/>
    <w:rsid w:val="002B24B1"/>
    <w:rsid w:val="002C15E7"/>
    <w:rsid w:val="002C1BDD"/>
    <w:rsid w:val="002C346E"/>
    <w:rsid w:val="002C55C0"/>
    <w:rsid w:val="002C6A4E"/>
    <w:rsid w:val="002C6B7F"/>
    <w:rsid w:val="002D410D"/>
    <w:rsid w:val="002D58E3"/>
    <w:rsid w:val="002E0ABD"/>
    <w:rsid w:val="002F1685"/>
    <w:rsid w:val="002F539E"/>
    <w:rsid w:val="002F5520"/>
    <w:rsid w:val="002F706D"/>
    <w:rsid w:val="00307F6A"/>
    <w:rsid w:val="00314058"/>
    <w:rsid w:val="003158A2"/>
    <w:rsid w:val="0032004C"/>
    <w:rsid w:val="00320CCB"/>
    <w:rsid w:val="00341942"/>
    <w:rsid w:val="0034368A"/>
    <w:rsid w:val="00351FFB"/>
    <w:rsid w:val="003545E2"/>
    <w:rsid w:val="00363526"/>
    <w:rsid w:val="00374CF8"/>
    <w:rsid w:val="0037595D"/>
    <w:rsid w:val="003774BE"/>
    <w:rsid w:val="003812EA"/>
    <w:rsid w:val="00386076"/>
    <w:rsid w:val="0038720D"/>
    <w:rsid w:val="00387AD3"/>
    <w:rsid w:val="00394E8B"/>
    <w:rsid w:val="003A3416"/>
    <w:rsid w:val="003A52F5"/>
    <w:rsid w:val="003A536A"/>
    <w:rsid w:val="003A7D58"/>
    <w:rsid w:val="003B231D"/>
    <w:rsid w:val="003B3DA4"/>
    <w:rsid w:val="003C2E91"/>
    <w:rsid w:val="003C6C8D"/>
    <w:rsid w:val="003D119C"/>
    <w:rsid w:val="003E573F"/>
    <w:rsid w:val="003E668F"/>
    <w:rsid w:val="003E6C8C"/>
    <w:rsid w:val="003F5D34"/>
    <w:rsid w:val="00411FD5"/>
    <w:rsid w:val="00412563"/>
    <w:rsid w:val="004132A3"/>
    <w:rsid w:val="004155E6"/>
    <w:rsid w:val="004317DF"/>
    <w:rsid w:val="0043593A"/>
    <w:rsid w:val="00437497"/>
    <w:rsid w:val="00455198"/>
    <w:rsid w:val="004642ED"/>
    <w:rsid w:val="00473832"/>
    <w:rsid w:val="00476A59"/>
    <w:rsid w:val="00480520"/>
    <w:rsid w:val="004815A5"/>
    <w:rsid w:val="00483186"/>
    <w:rsid w:val="0049026D"/>
    <w:rsid w:val="004C3510"/>
    <w:rsid w:val="004D5F66"/>
    <w:rsid w:val="004D625A"/>
    <w:rsid w:val="004E05C6"/>
    <w:rsid w:val="004F1A87"/>
    <w:rsid w:val="004F3992"/>
    <w:rsid w:val="004F6E88"/>
    <w:rsid w:val="004F73A0"/>
    <w:rsid w:val="00501235"/>
    <w:rsid w:val="0050167D"/>
    <w:rsid w:val="0050524B"/>
    <w:rsid w:val="00507987"/>
    <w:rsid w:val="00507F8D"/>
    <w:rsid w:val="00511560"/>
    <w:rsid w:val="00514151"/>
    <w:rsid w:val="0051563C"/>
    <w:rsid w:val="0052029D"/>
    <w:rsid w:val="00523C20"/>
    <w:rsid w:val="0052421C"/>
    <w:rsid w:val="00547EA9"/>
    <w:rsid w:val="00563E19"/>
    <w:rsid w:val="00566505"/>
    <w:rsid w:val="00570A5A"/>
    <w:rsid w:val="00573879"/>
    <w:rsid w:val="005831D2"/>
    <w:rsid w:val="005840E3"/>
    <w:rsid w:val="00590B9C"/>
    <w:rsid w:val="0059564C"/>
    <w:rsid w:val="005A438B"/>
    <w:rsid w:val="005A6153"/>
    <w:rsid w:val="005B6D87"/>
    <w:rsid w:val="005D6792"/>
    <w:rsid w:val="005E7783"/>
    <w:rsid w:val="005F2929"/>
    <w:rsid w:val="006102D8"/>
    <w:rsid w:val="00614450"/>
    <w:rsid w:val="006223A8"/>
    <w:rsid w:val="006228E1"/>
    <w:rsid w:val="00631622"/>
    <w:rsid w:val="00635A2D"/>
    <w:rsid w:val="006507D1"/>
    <w:rsid w:val="006531A7"/>
    <w:rsid w:val="00653326"/>
    <w:rsid w:val="006539C0"/>
    <w:rsid w:val="0065506A"/>
    <w:rsid w:val="00665C3B"/>
    <w:rsid w:val="00670D32"/>
    <w:rsid w:val="00673E35"/>
    <w:rsid w:val="00673F75"/>
    <w:rsid w:val="00674270"/>
    <w:rsid w:val="00676F90"/>
    <w:rsid w:val="006929C9"/>
    <w:rsid w:val="006A3F40"/>
    <w:rsid w:val="006B2597"/>
    <w:rsid w:val="006D2512"/>
    <w:rsid w:val="006D32B1"/>
    <w:rsid w:val="006E54D1"/>
    <w:rsid w:val="006E6942"/>
    <w:rsid w:val="006F2990"/>
    <w:rsid w:val="00706AC7"/>
    <w:rsid w:val="0072248B"/>
    <w:rsid w:val="00727B7F"/>
    <w:rsid w:val="0073095D"/>
    <w:rsid w:val="00742EB7"/>
    <w:rsid w:val="00752011"/>
    <w:rsid w:val="00753A17"/>
    <w:rsid w:val="00760E30"/>
    <w:rsid w:val="00762420"/>
    <w:rsid w:val="007631C4"/>
    <w:rsid w:val="007813BB"/>
    <w:rsid w:val="00797294"/>
    <w:rsid w:val="007A5362"/>
    <w:rsid w:val="007B47BF"/>
    <w:rsid w:val="007B5AE3"/>
    <w:rsid w:val="007D6FC4"/>
    <w:rsid w:val="007E1056"/>
    <w:rsid w:val="007E3E13"/>
    <w:rsid w:val="007E52FD"/>
    <w:rsid w:val="007F7DB7"/>
    <w:rsid w:val="0080059A"/>
    <w:rsid w:val="00802C0C"/>
    <w:rsid w:val="0081751E"/>
    <w:rsid w:val="0082054E"/>
    <w:rsid w:val="0083035C"/>
    <w:rsid w:val="00830A7B"/>
    <w:rsid w:val="00851B21"/>
    <w:rsid w:val="00852A55"/>
    <w:rsid w:val="0085599C"/>
    <w:rsid w:val="00862E32"/>
    <w:rsid w:val="0086387E"/>
    <w:rsid w:val="00864143"/>
    <w:rsid w:val="00871B08"/>
    <w:rsid w:val="008A6B35"/>
    <w:rsid w:val="008C1F45"/>
    <w:rsid w:val="008D26C0"/>
    <w:rsid w:val="008D534B"/>
    <w:rsid w:val="008F2DD9"/>
    <w:rsid w:val="008F36E0"/>
    <w:rsid w:val="00911EAE"/>
    <w:rsid w:val="00914B43"/>
    <w:rsid w:val="00916A77"/>
    <w:rsid w:val="00923BEF"/>
    <w:rsid w:val="00926548"/>
    <w:rsid w:val="009303AF"/>
    <w:rsid w:val="0093451E"/>
    <w:rsid w:val="00937058"/>
    <w:rsid w:val="009427FD"/>
    <w:rsid w:val="00951709"/>
    <w:rsid w:val="00962A9E"/>
    <w:rsid w:val="00964360"/>
    <w:rsid w:val="009672B8"/>
    <w:rsid w:val="00977927"/>
    <w:rsid w:val="00980BFA"/>
    <w:rsid w:val="00980C9B"/>
    <w:rsid w:val="00983477"/>
    <w:rsid w:val="00990930"/>
    <w:rsid w:val="009962B6"/>
    <w:rsid w:val="009B6A8D"/>
    <w:rsid w:val="009C0004"/>
    <w:rsid w:val="009C3DA3"/>
    <w:rsid w:val="009C4CE3"/>
    <w:rsid w:val="009C53F3"/>
    <w:rsid w:val="009D2DDB"/>
    <w:rsid w:val="009D4B47"/>
    <w:rsid w:val="009D6640"/>
    <w:rsid w:val="009E5930"/>
    <w:rsid w:val="009F4725"/>
    <w:rsid w:val="009F5F6A"/>
    <w:rsid w:val="00A06C1D"/>
    <w:rsid w:val="00A07CB4"/>
    <w:rsid w:val="00A31C66"/>
    <w:rsid w:val="00A40A1B"/>
    <w:rsid w:val="00A4530D"/>
    <w:rsid w:val="00A5643A"/>
    <w:rsid w:val="00A6294C"/>
    <w:rsid w:val="00A65F30"/>
    <w:rsid w:val="00A67F2A"/>
    <w:rsid w:val="00A805F0"/>
    <w:rsid w:val="00A80F86"/>
    <w:rsid w:val="00A86278"/>
    <w:rsid w:val="00A91E21"/>
    <w:rsid w:val="00A94767"/>
    <w:rsid w:val="00AA5C29"/>
    <w:rsid w:val="00AB5757"/>
    <w:rsid w:val="00AB7043"/>
    <w:rsid w:val="00AC4EBA"/>
    <w:rsid w:val="00AC576E"/>
    <w:rsid w:val="00AD2782"/>
    <w:rsid w:val="00AE2384"/>
    <w:rsid w:val="00AE481F"/>
    <w:rsid w:val="00AF20D4"/>
    <w:rsid w:val="00AF2932"/>
    <w:rsid w:val="00AF7A92"/>
    <w:rsid w:val="00B0552A"/>
    <w:rsid w:val="00B112FD"/>
    <w:rsid w:val="00B25614"/>
    <w:rsid w:val="00B276EA"/>
    <w:rsid w:val="00B310F8"/>
    <w:rsid w:val="00B37B9C"/>
    <w:rsid w:val="00B4138E"/>
    <w:rsid w:val="00B60366"/>
    <w:rsid w:val="00B60485"/>
    <w:rsid w:val="00B62C6E"/>
    <w:rsid w:val="00B63F31"/>
    <w:rsid w:val="00B64AA8"/>
    <w:rsid w:val="00B77E21"/>
    <w:rsid w:val="00BA128B"/>
    <w:rsid w:val="00BA3BEB"/>
    <w:rsid w:val="00BA4ED8"/>
    <w:rsid w:val="00BB0228"/>
    <w:rsid w:val="00BD057D"/>
    <w:rsid w:val="00BD14B1"/>
    <w:rsid w:val="00BE3181"/>
    <w:rsid w:val="00BF3E7A"/>
    <w:rsid w:val="00C01A6F"/>
    <w:rsid w:val="00C15EDA"/>
    <w:rsid w:val="00C1754B"/>
    <w:rsid w:val="00C229AD"/>
    <w:rsid w:val="00C37181"/>
    <w:rsid w:val="00C452FB"/>
    <w:rsid w:val="00C4532C"/>
    <w:rsid w:val="00C5769E"/>
    <w:rsid w:val="00C623B0"/>
    <w:rsid w:val="00C6544B"/>
    <w:rsid w:val="00C744C9"/>
    <w:rsid w:val="00C91C64"/>
    <w:rsid w:val="00C92CD0"/>
    <w:rsid w:val="00CA103E"/>
    <w:rsid w:val="00CB2855"/>
    <w:rsid w:val="00CB3C46"/>
    <w:rsid w:val="00CB5044"/>
    <w:rsid w:val="00CC4173"/>
    <w:rsid w:val="00CC42B3"/>
    <w:rsid w:val="00CD4789"/>
    <w:rsid w:val="00CD76AD"/>
    <w:rsid w:val="00CF1B3B"/>
    <w:rsid w:val="00CF534C"/>
    <w:rsid w:val="00CF6A2B"/>
    <w:rsid w:val="00CF755C"/>
    <w:rsid w:val="00D00675"/>
    <w:rsid w:val="00D02884"/>
    <w:rsid w:val="00D20E80"/>
    <w:rsid w:val="00D30176"/>
    <w:rsid w:val="00D32A92"/>
    <w:rsid w:val="00D34BC5"/>
    <w:rsid w:val="00D41CE8"/>
    <w:rsid w:val="00D45B70"/>
    <w:rsid w:val="00D516D1"/>
    <w:rsid w:val="00D556CF"/>
    <w:rsid w:val="00D642A2"/>
    <w:rsid w:val="00D67F3C"/>
    <w:rsid w:val="00D74826"/>
    <w:rsid w:val="00D74A48"/>
    <w:rsid w:val="00D84E9D"/>
    <w:rsid w:val="00DA4A8F"/>
    <w:rsid w:val="00DA5389"/>
    <w:rsid w:val="00DB23A9"/>
    <w:rsid w:val="00DB649E"/>
    <w:rsid w:val="00DB7BDD"/>
    <w:rsid w:val="00DC7445"/>
    <w:rsid w:val="00DD6A62"/>
    <w:rsid w:val="00DD7C4C"/>
    <w:rsid w:val="00DE4422"/>
    <w:rsid w:val="00DE4CD1"/>
    <w:rsid w:val="00DF5C65"/>
    <w:rsid w:val="00E13579"/>
    <w:rsid w:val="00E16CC5"/>
    <w:rsid w:val="00E224ED"/>
    <w:rsid w:val="00E34B31"/>
    <w:rsid w:val="00E37B9B"/>
    <w:rsid w:val="00E41775"/>
    <w:rsid w:val="00E4582E"/>
    <w:rsid w:val="00E467D3"/>
    <w:rsid w:val="00E47198"/>
    <w:rsid w:val="00E52684"/>
    <w:rsid w:val="00E52E76"/>
    <w:rsid w:val="00E53306"/>
    <w:rsid w:val="00E54A53"/>
    <w:rsid w:val="00E55685"/>
    <w:rsid w:val="00E66960"/>
    <w:rsid w:val="00E85F9A"/>
    <w:rsid w:val="00E90ECB"/>
    <w:rsid w:val="00E94237"/>
    <w:rsid w:val="00EA0AA2"/>
    <w:rsid w:val="00EA4920"/>
    <w:rsid w:val="00EA5D0D"/>
    <w:rsid w:val="00EA7F6B"/>
    <w:rsid w:val="00EB4A52"/>
    <w:rsid w:val="00EB610A"/>
    <w:rsid w:val="00EB7CF6"/>
    <w:rsid w:val="00EC06B4"/>
    <w:rsid w:val="00EC53A6"/>
    <w:rsid w:val="00ED46E0"/>
    <w:rsid w:val="00EE54B6"/>
    <w:rsid w:val="00F14001"/>
    <w:rsid w:val="00F14796"/>
    <w:rsid w:val="00F26975"/>
    <w:rsid w:val="00F314C4"/>
    <w:rsid w:val="00F33B57"/>
    <w:rsid w:val="00F347B7"/>
    <w:rsid w:val="00F3491E"/>
    <w:rsid w:val="00F3552A"/>
    <w:rsid w:val="00F37AC8"/>
    <w:rsid w:val="00F42AAF"/>
    <w:rsid w:val="00F44CC7"/>
    <w:rsid w:val="00F47466"/>
    <w:rsid w:val="00F50213"/>
    <w:rsid w:val="00F579FF"/>
    <w:rsid w:val="00F65119"/>
    <w:rsid w:val="00F65189"/>
    <w:rsid w:val="00F65342"/>
    <w:rsid w:val="00F70514"/>
    <w:rsid w:val="00F71470"/>
    <w:rsid w:val="00F81797"/>
    <w:rsid w:val="00F81880"/>
    <w:rsid w:val="00F8374B"/>
    <w:rsid w:val="00F869A7"/>
    <w:rsid w:val="00F86BCD"/>
    <w:rsid w:val="00FA31D1"/>
    <w:rsid w:val="00FB3EF4"/>
    <w:rsid w:val="00FD1858"/>
    <w:rsid w:val="00FE0700"/>
    <w:rsid w:val="00FE3B4C"/>
    <w:rsid w:val="00FE3FEB"/>
    <w:rsid w:val="00FF2997"/>
    <w:rsid w:val="00FF2DF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FD7EC8A"/>
  <w15:docId w15:val="{D97698EC-86A3-4990-874A-814DEF660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360" w:lineRule="auto"/>
      <w:jc w:val="both"/>
    </w:pPr>
    <w:rPr>
      <w:sz w:val="24"/>
      <w:lang w:val="fr-CA"/>
    </w:rPr>
  </w:style>
  <w:style w:type="paragraph" w:styleId="Titre1">
    <w:name w:val="heading 1"/>
    <w:basedOn w:val="Normal"/>
    <w:next w:val="Para"/>
    <w:qFormat/>
    <w:pPr>
      <w:keepNext/>
      <w:numPr>
        <w:numId w:val="6"/>
      </w:numPr>
      <w:spacing w:before="240" w:after="60"/>
      <w:jc w:val="left"/>
      <w:outlineLvl w:val="0"/>
    </w:pPr>
    <w:rPr>
      <w:b/>
      <w:kern w:val="28"/>
      <w:sz w:val="36"/>
    </w:rPr>
  </w:style>
  <w:style w:type="paragraph" w:styleId="Titre2">
    <w:name w:val="heading 2"/>
    <w:basedOn w:val="Normal"/>
    <w:next w:val="Para"/>
    <w:qFormat/>
    <w:pPr>
      <w:keepNext/>
      <w:numPr>
        <w:ilvl w:val="1"/>
        <w:numId w:val="6"/>
      </w:numPr>
      <w:spacing w:before="240" w:after="60"/>
      <w:outlineLvl w:val="1"/>
    </w:pPr>
    <w:rPr>
      <w:b/>
      <w:sz w:val="32"/>
    </w:rPr>
  </w:style>
  <w:style w:type="paragraph" w:styleId="Titre3">
    <w:name w:val="heading 3"/>
    <w:basedOn w:val="Normal"/>
    <w:next w:val="Para"/>
    <w:qFormat/>
    <w:pPr>
      <w:keepNext/>
      <w:numPr>
        <w:ilvl w:val="2"/>
        <w:numId w:val="6"/>
      </w:numPr>
      <w:spacing w:before="240" w:after="60"/>
      <w:outlineLvl w:val="2"/>
    </w:pPr>
    <w:rPr>
      <w:b/>
      <w:sz w:val="28"/>
    </w:rPr>
  </w:style>
  <w:style w:type="paragraph" w:styleId="Titre4">
    <w:name w:val="heading 4"/>
    <w:basedOn w:val="Normal"/>
    <w:next w:val="Para"/>
    <w:qFormat/>
    <w:pPr>
      <w:keepNext/>
      <w:numPr>
        <w:ilvl w:val="3"/>
        <w:numId w:val="6"/>
      </w:numPr>
      <w:spacing w:before="240" w:after="60"/>
      <w:outlineLvl w:val="3"/>
    </w:pPr>
    <w:rPr>
      <w:b/>
    </w:rPr>
  </w:style>
  <w:style w:type="paragraph" w:styleId="Titre5">
    <w:name w:val="heading 5"/>
    <w:basedOn w:val="Normal"/>
    <w:next w:val="Para"/>
    <w:qFormat/>
    <w:pPr>
      <w:numPr>
        <w:ilvl w:val="4"/>
        <w:numId w:val="6"/>
      </w:numPr>
      <w:spacing w:before="240" w:after="60"/>
      <w:outlineLvl w:val="4"/>
    </w:pPr>
    <w:rPr>
      <w:i/>
    </w:rPr>
  </w:style>
  <w:style w:type="paragraph" w:styleId="Titre6">
    <w:name w:val="heading 6"/>
    <w:basedOn w:val="Normal"/>
    <w:next w:val="Normal"/>
    <w:qFormat/>
    <w:pPr>
      <w:numPr>
        <w:ilvl w:val="5"/>
        <w:numId w:val="6"/>
      </w:numPr>
      <w:spacing w:before="240" w:after="60"/>
      <w:outlineLvl w:val="5"/>
    </w:pPr>
    <w:rPr>
      <w:sz w:val="22"/>
    </w:rPr>
  </w:style>
  <w:style w:type="paragraph" w:styleId="Titre7">
    <w:name w:val="heading 7"/>
    <w:basedOn w:val="Normal"/>
    <w:next w:val="Normal"/>
    <w:qFormat/>
    <w:pPr>
      <w:numPr>
        <w:ilvl w:val="6"/>
        <w:numId w:val="6"/>
      </w:numPr>
      <w:spacing w:before="240" w:after="60"/>
      <w:outlineLvl w:val="6"/>
    </w:pPr>
    <w:rPr>
      <w:sz w:val="20"/>
    </w:rPr>
  </w:style>
  <w:style w:type="paragraph" w:styleId="Titre8">
    <w:name w:val="heading 8"/>
    <w:basedOn w:val="Normal"/>
    <w:next w:val="Normal"/>
    <w:qFormat/>
    <w:pPr>
      <w:numPr>
        <w:ilvl w:val="7"/>
        <w:numId w:val="6"/>
      </w:numPr>
      <w:spacing w:before="240" w:after="60"/>
      <w:outlineLvl w:val="7"/>
    </w:pPr>
    <w:rPr>
      <w:rFonts w:ascii="Arial" w:hAnsi="Arial"/>
      <w:i/>
      <w:sz w:val="20"/>
    </w:rPr>
  </w:style>
  <w:style w:type="paragraph" w:styleId="Titre9">
    <w:name w:val="heading 9"/>
    <w:basedOn w:val="Normal"/>
    <w:next w:val="Normal"/>
    <w:qFormat/>
    <w:pPr>
      <w:numPr>
        <w:ilvl w:val="8"/>
        <w:numId w:val="6"/>
      </w:numPr>
      <w:spacing w:before="240" w:after="60"/>
      <w:outlineLvl w:val="8"/>
    </w:pPr>
    <w:rPr>
      <w:rFonts w:ascii="Arial" w:hAnsi="Arial"/>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exte">
    <w:name w:val="Texte"/>
    <w:basedOn w:val="Normal"/>
    <w:pPr>
      <w:spacing w:after="240"/>
      <w:ind w:firstLine="709"/>
    </w:pPr>
  </w:style>
  <w:style w:type="paragraph" w:customStyle="1" w:styleId="1Sous-titre">
    <w:name w:val="1|Sous-titre"/>
    <w:basedOn w:val="Normal"/>
    <w:pPr>
      <w:jc w:val="center"/>
    </w:pPr>
    <w:rPr>
      <w:b/>
      <w:sz w:val="32"/>
    </w:rPr>
  </w:style>
  <w:style w:type="paragraph" w:customStyle="1" w:styleId="1Auteur">
    <w:name w:val="1|Auteur"/>
    <w:basedOn w:val="Normal"/>
    <w:next w:val="Normal"/>
    <w:pPr>
      <w:jc w:val="center"/>
    </w:pPr>
  </w:style>
  <w:style w:type="paragraph" w:customStyle="1" w:styleId="1Copyright">
    <w:name w:val="1|Copyright"/>
    <w:basedOn w:val="Normal"/>
    <w:next w:val="Normal"/>
    <w:pPr>
      <w:jc w:val="center"/>
    </w:pPr>
  </w:style>
  <w:style w:type="paragraph" w:customStyle="1" w:styleId="1Dedicace">
    <w:name w:val="1|Dedicace"/>
    <w:basedOn w:val="Normal"/>
    <w:pPr>
      <w:spacing w:before="3000"/>
      <w:ind w:left="4423"/>
      <w:jc w:val="right"/>
    </w:pPr>
    <w:rPr>
      <w:i/>
    </w:rPr>
  </w:style>
  <w:style w:type="paragraph" w:customStyle="1" w:styleId="1Depot">
    <w:name w:val="1|Depot"/>
    <w:basedOn w:val="Normal"/>
    <w:pPr>
      <w:jc w:val="center"/>
    </w:pPr>
  </w:style>
  <w:style w:type="paragraph" w:customStyle="1" w:styleId="1Dept">
    <w:name w:val="1|Dept"/>
    <w:basedOn w:val="Normal"/>
    <w:next w:val="Normal"/>
    <w:pPr>
      <w:jc w:val="center"/>
    </w:pPr>
  </w:style>
  <w:style w:type="paragraph" w:customStyle="1" w:styleId="EpigrapheCorps">
    <w:name w:val="EpigrapheCorps"/>
    <w:basedOn w:val="Normal"/>
    <w:next w:val="EpigrapheSourceCorps"/>
    <w:pPr>
      <w:spacing w:before="480" w:line="240" w:lineRule="auto"/>
      <w:ind w:left="4423"/>
      <w:jc w:val="right"/>
    </w:pPr>
    <w:rPr>
      <w:i/>
      <w:sz w:val="20"/>
    </w:rPr>
  </w:style>
  <w:style w:type="paragraph" w:customStyle="1" w:styleId="EpigrapheSourceCorps">
    <w:name w:val="EpigrapheSourceCorps"/>
    <w:basedOn w:val="Normal"/>
    <w:next w:val="Para"/>
    <w:pPr>
      <w:spacing w:after="480" w:line="240" w:lineRule="auto"/>
      <w:jc w:val="right"/>
    </w:pPr>
    <w:rPr>
      <w:sz w:val="18"/>
    </w:rPr>
  </w:style>
  <w:style w:type="paragraph" w:customStyle="1" w:styleId="1Faculte">
    <w:name w:val="1|Faculte"/>
    <w:basedOn w:val="Normal"/>
    <w:next w:val="Normal"/>
    <w:pPr>
      <w:jc w:val="center"/>
    </w:pPr>
  </w:style>
  <w:style w:type="paragraph" w:customStyle="1" w:styleId="1Grade">
    <w:name w:val="1|Grade"/>
    <w:basedOn w:val="Normal"/>
    <w:next w:val="Normal"/>
    <w:pPr>
      <w:jc w:val="center"/>
    </w:pPr>
  </w:style>
  <w:style w:type="paragraph" w:customStyle="1" w:styleId="1Jury">
    <w:name w:val="1|Jury"/>
    <w:basedOn w:val="Normal"/>
    <w:pPr>
      <w:jc w:val="center"/>
    </w:pPr>
  </w:style>
  <w:style w:type="paragraph" w:customStyle="1" w:styleId="1TitreThese">
    <w:name w:val="1|TitreThese"/>
    <w:basedOn w:val="Normal"/>
    <w:next w:val="Normal"/>
    <w:pPr>
      <w:jc w:val="center"/>
    </w:pPr>
    <w:rPr>
      <w:b/>
      <w:sz w:val="36"/>
    </w:rPr>
  </w:style>
  <w:style w:type="paragraph" w:customStyle="1" w:styleId="1Universite">
    <w:name w:val="1|Universite"/>
    <w:basedOn w:val="Normal"/>
    <w:next w:val="Normal"/>
    <w:pPr>
      <w:jc w:val="center"/>
    </w:pPr>
  </w:style>
  <w:style w:type="paragraph" w:customStyle="1" w:styleId="3Anntitre1">
    <w:name w:val="3|Ann_titre1"/>
    <w:basedOn w:val="Normal"/>
    <w:next w:val="Para"/>
    <w:pPr>
      <w:spacing w:before="240" w:after="60"/>
    </w:pPr>
    <w:rPr>
      <w:b/>
      <w:sz w:val="36"/>
    </w:rPr>
  </w:style>
  <w:style w:type="paragraph" w:customStyle="1" w:styleId="3Bibliitem">
    <w:name w:val="3|Bibli_item"/>
    <w:basedOn w:val="Normal"/>
    <w:pPr>
      <w:ind w:left="709" w:hanging="709"/>
    </w:pPr>
  </w:style>
  <w:style w:type="paragraph" w:customStyle="1" w:styleId="3Biblitit1">
    <w:name w:val="3|Bibli_tit1"/>
    <w:basedOn w:val="Normal"/>
    <w:next w:val="3Bibliitem"/>
    <w:pPr>
      <w:spacing w:before="240" w:after="60"/>
    </w:pPr>
    <w:rPr>
      <w:b/>
      <w:sz w:val="36"/>
    </w:rPr>
  </w:style>
  <w:style w:type="paragraph" w:customStyle="1" w:styleId="3Biblitit2">
    <w:name w:val="3|Bibli_tit2"/>
    <w:basedOn w:val="Normal"/>
    <w:next w:val="3Bibliitem"/>
    <w:rPr>
      <w:b/>
      <w:sz w:val="32"/>
    </w:rPr>
  </w:style>
  <w:style w:type="paragraph" w:customStyle="1" w:styleId="3Biblitit3">
    <w:name w:val="3|Bibli_tit3"/>
    <w:basedOn w:val="Normal"/>
    <w:next w:val="3Bibliitem"/>
    <w:rPr>
      <w:b/>
      <w:sz w:val="28"/>
    </w:rPr>
  </w:style>
  <w:style w:type="paragraph" w:customStyle="1" w:styleId="3Biblitit4">
    <w:name w:val="3|Bibli_tit4"/>
    <w:basedOn w:val="Normal"/>
    <w:next w:val="3Bibliitem"/>
    <w:rPr>
      <w:b/>
    </w:rPr>
  </w:style>
  <w:style w:type="character" w:customStyle="1" w:styleId="PieddepageCar">
    <w:name w:val="Pied de page Car"/>
    <w:link w:val="Pieddepage"/>
    <w:uiPriority w:val="99"/>
    <w:rsid w:val="00673F75"/>
    <w:rPr>
      <w:sz w:val="24"/>
      <w:lang w:eastAsia="fr-FR"/>
    </w:rPr>
  </w:style>
  <w:style w:type="paragraph" w:customStyle="1" w:styleId="CitatioBloc1">
    <w:name w:val="CitatioBloc1"/>
    <w:basedOn w:val="Normal"/>
    <w:next w:val="Para"/>
    <w:pPr>
      <w:spacing w:before="120" w:after="240" w:line="240" w:lineRule="auto"/>
      <w:ind w:left="1418"/>
    </w:pPr>
  </w:style>
  <w:style w:type="paragraph" w:customStyle="1" w:styleId="CitatioBloc2">
    <w:name w:val="CitatioBloc2"/>
    <w:basedOn w:val="Texte"/>
    <w:next w:val="Para"/>
    <w:pPr>
      <w:spacing w:before="240" w:line="240" w:lineRule="auto"/>
      <w:ind w:firstLine="0"/>
      <w:jc w:val="left"/>
    </w:pPr>
  </w:style>
  <w:style w:type="character" w:customStyle="1" w:styleId="Citation1">
    <w:name w:val="Citation1"/>
    <w:basedOn w:val="Policepardfaut"/>
  </w:style>
  <w:style w:type="paragraph" w:customStyle="1" w:styleId="Equation">
    <w:name w:val="Equation"/>
    <w:basedOn w:val="Normal"/>
  </w:style>
  <w:style w:type="character" w:customStyle="1" w:styleId="LangueEtrang">
    <w:name w:val="LangueEtrang"/>
    <w:rPr>
      <w:i/>
    </w:rPr>
  </w:style>
  <w:style w:type="paragraph" w:customStyle="1" w:styleId="Source">
    <w:name w:val="Source"/>
    <w:basedOn w:val="Normal"/>
    <w:next w:val="Para"/>
  </w:style>
  <w:style w:type="paragraph" w:customStyle="1" w:styleId="1TitreFront">
    <w:name w:val="1|TitreFront"/>
    <w:basedOn w:val="Normal"/>
    <w:next w:val="Para"/>
    <w:rPr>
      <w:b/>
      <w:sz w:val="36"/>
    </w:rPr>
  </w:style>
  <w:style w:type="paragraph" w:styleId="TM1">
    <w:name w:val="toc 1"/>
    <w:basedOn w:val="Normal"/>
    <w:next w:val="Normal"/>
    <w:autoRedefine/>
    <w:uiPriority w:val="39"/>
  </w:style>
  <w:style w:type="paragraph" w:styleId="TM2">
    <w:name w:val="toc 2"/>
    <w:basedOn w:val="Normal"/>
    <w:next w:val="Normal"/>
    <w:autoRedefine/>
    <w:uiPriority w:val="39"/>
    <w:pPr>
      <w:ind w:left="240"/>
    </w:pPr>
  </w:style>
  <w:style w:type="paragraph" w:styleId="TM3">
    <w:name w:val="toc 3"/>
    <w:basedOn w:val="Normal"/>
    <w:next w:val="Normal"/>
    <w:autoRedefine/>
    <w:uiPriority w:val="39"/>
    <w:pPr>
      <w:ind w:left="480"/>
    </w:pPr>
  </w:style>
  <w:style w:type="paragraph" w:styleId="TM4">
    <w:name w:val="toc 4"/>
    <w:basedOn w:val="Normal"/>
    <w:next w:val="Normal"/>
    <w:autoRedefine/>
    <w:semiHidden/>
    <w:pPr>
      <w:ind w:left="720"/>
    </w:pPr>
  </w:style>
  <w:style w:type="paragraph" w:styleId="TM5">
    <w:name w:val="toc 5"/>
    <w:basedOn w:val="Normal"/>
    <w:next w:val="Normal"/>
    <w:autoRedefine/>
    <w:semiHidden/>
    <w:pPr>
      <w:ind w:left="960"/>
    </w:pPr>
  </w:style>
  <w:style w:type="paragraph" w:styleId="TM6">
    <w:name w:val="toc 6"/>
    <w:basedOn w:val="Normal"/>
    <w:next w:val="Normal"/>
    <w:autoRedefine/>
    <w:semiHidden/>
    <w:pPr>
      <w:ind w:left="1200"/>
    </w:pPr>
  </w:style>
  <w:style w:type="paragraph" w:styleId="TM7">
    <w:name w:val="toc 7"/>
    <w:basedOn w:val="Normal"/>
    <w:next w:val="Normal"/>
    <w:autoRedefine/>
    <w:semiHidden/>
    <w:pPr>
      <w:ind w:left="1440"/>
    </w:pPr>
  </w:style>
  <w:style w:type="paragraph" w:styleId="TM8">
    <w:name w:val="toc 8"/>
    <w:basedOn w:val="Normal"/>
    <w:next w:val="Normal"/>
    <w:autoRedefine/>
    <w:semiHidden/>
    <w:pPr>
      <w:ind w:left="1680"/>
    </w:pPr>
  </w:style>
  <w:style w:type="paragraph" w:styleId="TM9">
    <w:name w:val="toc 9"/>
    <w:basedOn w:val="Normal"/>
    <w:next w:val="Normal"/>
    <w:autoRedefine/>
    <w:semiHidden/>
    <w:pPr>
      <w:ind w:left="1920"/>
    </w:pPr>
  </w:style>
  <w:style w:type="paragraph" w:styleId="Tabledesillustrations">
    <w:name w:val="table of figures"/>
    <w:basedOn w:val="Normal"/>
    <w:next w:val="Normal"/>
    <w:uiPriority w:val="99"/>
    <w:pPr>
      <w:ind w:left="480" w:hanging="480"/>
    </w:pPr>
  </w:style>
  <w:style w:type="paragraph" w:customStyle="1" w:styleId="Intro">
    <w:name w:val="Intro"/>
    <w:basedOn w:val="Normal"/>
    <w:next w:val="Para"/>
    <w:pPr>
      <w:spacing w:before="240" w:after="60"/>
    </w:pPr>
    <w:rPr>
      <w:b/>
      <w:sz w:val="36"/>
    </w:rPr>
  </w:style>
  <w:style w:type="paragraph" w:customStyle="1" w:styleId="Conclu">
    <w:name w:val="Conclu"/>
    <w:basedOn w:val="Normal"/>
    <w:next w:val="Para"/>
    <w:pPr>
      <w:spacing w:before="240" w:after="60"/>
    </w:pPr>
    <w:rPr>
      <w:b/>
      <w:sz w:val="36"/>
    </w:rPr>
  </w:style>
  <w:style w:type="paragraph" w:customStyle="1" w:styleId="ListeTitre">
    <w:name w:val="ListeTitre"/>
    <w:basedOn w:val="Normal"/>
    <w:next w:val="Normal"/>
  </w:style>
  <w:style w:type="paragraph" w:customStyle="1" w:styleId="Strophe">
    <w:name w:val="Strophe"/>
    <w:basedOn w:val="Texte"/>
    <w:pPr>
      <w:spacing w:after="320" w:line="240" w:lineRule="auto"/>
      <w:ind w:left="851" w:firstLine="0"/>
      <w:jc w:val="left"/>
    </w:pPr>
  </w:style>
  <w:style w:type="paragraph" w:customStyle="1" w:styleId="Entree">
    <w:name w:val="Entree"/>
    <w:basedOn w:val="Normal"/>
    <w:pPr>
      <w:tabs>
        <w:tab w:val="left" w:pos="1276"/>
      </w:tabs>
      <w:spacing w:after="120" w:line="240" w:lineRule="auto"/>
      <w:ind w:left="1276" w:hanging="1276"/>
    </w:pPr>
  </w:style>
  <w:style w:type="character" w:customStyle="1" w:styleId="Definition">
    <w:name w:val="Definition"/>
    <w:basedOn w:val="Policepardfaut"/>
  </w:style>
  <w:style w:type="paragraph" w:customStyle="1" w:styleId="3Anntitre2">
    <w:name w:val="3|Ann_titre2"/>
    <w:basedOn w:val="Normal"/>
    <w:next w:val="Para"/>
    <w:pPr>
      <w:spacing w:before="240" w:after="60"/>
    </w:pPr>
    <w:rPr>
      <w:b/>
      <w:sz w:val="32"/>
    </w:rPr>
  </w:style>
  <w:style w:type="paragraph" w:customStyle="1" w:styleId="3Anntitre3">
    <w:name w:val="3|Ann_titre3"/>
    <w:basedOn w:val="Normal"/>
    <w:next w:val="Para"/>
    <w:pPr>
      <w:spacing w:before="240" w:after="60"/>
    </w:pPr>
    <w:rPr>
      <w:b/>
      <w:sz w:val="28"/>
    </w:rPr>
  </w:style>
  <w:style w:type="paragraph" w:customStyle="1" w:styleId="Figure">
    <w:name w:val="Figure"/>
    <w:basedOn w:val="Normal"/>
    <w:next w:val="Para"/>
  </w:style>
  <w:style w:type="paragraph" w:customStyle="1" w:styleId="1TableListe">
    <w:name w:val="1|TableListe"/>
    <w:basedOn w:val="Normal"/>
    <w:next w:val="Normal"/>
    <w:rPr>
      <w:b/>
      <w:sz w:val="36"/>
    </w:rPr>
  </w:style>
  <w:style w:type="paragraph" w:customStyle="1" w:styleId="Jalon">
    <w:name w:val="Jalon"/>
    <w:basedOn w:val="Texte"/>
  </w:style>
  <w:style w:type="paragraph" w:styleId="Lgende">
    <w:name w:val="caption"/>
    <w:basedOn w:val="Normal"/>
    <w:next w:val="Normal"/>
    <w:qFormat/>
    <w:pPr>
      <w:spacing w:before="120" w:after="120"/>
    </w:pPr>
  </w:style>
  <w:style w:type="paragraph" w:customStyle="1" w:styleId="closer">
    <w:name w:val="closer"/>
    <w:basedOn w:val="Normal"/>
    <w:pPr>
      <w:tabs>
        <w:tab w:val="left" w:pos="3261"/>
      </w:tabs>
      <w:spacing w:line="240" w:lineRule="auto"/>
      <w:jc w:val="right"/>
    </w:pPr>
  </w:style>
  <w:style w:type="paragraph" w:customStyle="1" w:styleId="Jalon0">
    <w:name w:val="Jalon0"/>
    <w:basedOn w:val="Jalon"/>
  </w:style>
  <w:style w:type="paragraph" w:customStyle="1" w:styleId="Jalon1">
    <w:name w:val="Jalon1"/>
    <w:basedOn w:val="Jalon"/>
  </w:style>
  <w:style w:type="paragraph" w:customStyle="1" w:styleId="JalonBiblio">
    <w:name w:val="JalonBiblio"/>
    <w:basedOn w:val="Jalon"/>
  </w:style>
  <w:style w:type="paragraph" w:customStyle="1" w:styleId="JalonAnnexe">
    <w:name w:val="JalonAnnexe"/>
    <w:basedOn w:val="Jalon"/>
  </w:style>
  <w:style w:type="paragraph" w:styleId="En-tte">
    <w:name w:val="header"/>
    <w:basedOn w:val="Normal"/>
    <w:link w:val="En-tteCar"/>
    <w:uiPriority w:val="99"/>
    <w:pPr>
      <w:tabs>
        <w:tab w:val="center" w:pos="4320"/>
        <w:tab w:val="right" w:pos="8640"/>
      </w:tabs>
    </w:pPr>
  </w:style>
  <w:style w:type="character" w:styleId="Numrodepage">
    <w:name w:val="page number"/>
    <w:basedOn w:val="Policepardfaut"/>
  </w:style>
  <w:style w:type="paragraph" w:styleId="Pieddepage">
    <w:name w:val="footer"/>
    <w:basedOn w:val="Normal"/>
    <w:link w:val="PieddepageCar"/>
    <w:uiPriority w:val="99"/>
    <w:pPr>
      <w:tabs>
        <w:tab w:val="center" w:pos="4320"/>
        <w:tab w:val="right" w:pos="8640"/>
      </w:tabs>
    </w:pPr>
  </w:style>
  <w:style w:type="paragraph" w:customStyle="1" w:styleId="ListeSimple">
    <w:name w:val="ListeSimple"/>
    <w:basedOn w:val="Normal"/>
    <w:pPr>
      <w:spacing w:line="240" w:lineRule="auto"/>
      <w:ind w:left="709"/>
    </w:pPr>
  </w:style>
  <w:style w:type="paragraph" w:customStyle="1" w:styleId="1Programme">
    <w:name w:val="1|Programme"/>
    <w:basedOn w:val="1Grade"/>
  </w:style>
  <w:style w:type="paragraph" w:customStyle="1" w:styleId="1Option">
    <w:name w:val="1|Option"/>
    <w:basedOn w:val="1Grade"/>
  </w:style>
  <w:style w:type="paragraph" w:customStyle="1" w:styleId="1EpigrapheLimin">
    <w:name w:val="1|EpigrapheLimin"/>
    <w:basedOn w:val="1Dedicace"/>
    <w:next w:val="1EpigrapheSourceLim"/>
  </w:style>
  <w:style w:type="paragraph" w:customStyle="1" w:styleId="1EpigrapheSourceLim">
    <w:name w:val="1|EpigrapheSourceLim"/>
    <w:basedOn w:val="Normal"/>
    <w:next w:val="Normal"/>
    <w:pPr>
      <w:jc w:val="right"/>
    </w:pPr>
  </w:style>
  <w:style w:type="paragraph" w:customStyle="1" w:styleId="ListePuce">
    <w:name w:val="ListePuce"/>
    <w:basedOn w:val="Normal"/>
    <w:pPr>
      <w:numPr>
        <w:numId w:val="1"/>
      </w:numPr>
      <w:spacing w:line="240" w:lineRule="auto"/>
    </w:pPr>
  </w:style>
  <w:style w:type="paragraph" w:customStyle="1" w:styleId="ListeNum">
    <w:name w:val="ListeNum"/>
    <w:basedOn w:val="Normal"/>
    <w:pPr>
      <w:numPr>
        <w:numId w:val="2"/>
      </w:numPr>
    </w:pPr>
  </w:style>
  <w:style w:type="paragraph" w:customStyle="1" w:styleId="ListeSimpleB">
    <w:name w:val="ListeSimpleB"/>
    <w:basedOn w:val="Normal"/>
    <w:pPr>
      <w:pBdr>
        <w:top w:val="single" w:sz="4" w:space="1" w:color="auto"/>
        <w:left w:val="single" w:sz="4" w:space="4" w:color="auto"/>
        <w:bottom w:val="single" w:sz="4" w:space="1" w:color="auto"/>
        <w:right w:val="single" w:sz="4" w:space="4" w:color="auto"/>
      </w:pBdr>
      <w:spacing w:after="120"/>
      <w:ind w:left="284" w:right="284"/>
    </w:pPr>
    <w:rPr>
      <w:lang w:val="fr-FR"/>
    </w:rPr>
  </w:style>
  <w:style w:type="paragraph" w:customStyle="1" w:styleId="1mots-cles">
    <w:name w:val="1|mots-cles"/>
    <w:basedOn w:val="Normal"/>
    <w:next w:val="Normal"/>
    <w:pPr>
      <w:jc w:val="left"/>
    </w:pPr>
  </w:style>
  <w:style w:type="paragraph" w:customStyle="1" w:styleId="1Resume">
    <w:name w:val="1|Resume"/>
    <w:basedOn w:val="Normal"/>
    <w:next w:val="Para"/>
    <w:rPr>
      <w:b/>
      <w:sz w:val="36"/>
    </w:rPr>
  </w:style>
  <w:style w:type="paragraph" w:customStyle="1" w:styleId="Para">
    <w:name w:val="Para"/>
    <w:basedOn w:val="Texte"/>
    <w:pPr>
      <w:spacing w:before="120" w:after="120"/>
    </w:pPr>
  </w:style>
  <w:style w:type="paragraph" w:customStyle="1" w:styleId="Parasuite">
    <w:name w:val="Para_suite"/>
    <w:basedOn w:val="Para"/>
    <w:next w:val="Para"/>
    <w:pPr>
      <w:ind w:firstLine="0"/>
    </w:pPr>
  </w:style>
  <w:style w:type="paragraph" w:customStyle="1" w:styleId="1texteJury">
    <w:name w:val="1|texteJury"/>
    <w:basedOn w:val="Normal"/>
    <w:pPr>
      <w:jc w:val="center"/>
    </w:pPr>
  </w:style>
  <w:style w:type="character" w:customStyle="1" w:styleId="En-tteCar">
    <w:name w:val="En-tête Car"/>
    <w:link w:val="En-tte"/>
    <w:uiPriority w:val="99"/>
    <w:rsid w:val="00673F75"/>
    <w:rPr>
      <w:sz w:val="24"/>
      <w:lang w:eastAsia="fr-FR"/>
    </w:rPr>
  </w:style>
  <w:style w:type="paragraph" w:styleId="Textedebulles">
    <w:name w:val="Balloon Text"/>
    <w:basedOn w:val="Normal"/>
    <w:link w:val="TextedebullesCar"/>
    <w:rsid w:val="00673F75"/>
    <w:pPr>
      <w:spacing w:line="240" w:lineRule="auto"/>
    </w:pPr>
    <w:rPr>
      <w:rFonts w:ascii="Tahoma" w:hAnsi="Tahoma" w:cs="Tahoma"/>
      <w:sz w:val="16"/>
      <w:szCs w:val="16"/>
    </w:rPr>
  </w:style>
  <w:style w:type="character" w:customStyle="1" w:styleId="TextedebullesCar">
    <w:name w:val="Texte de bulles Car"/>
    <w:link w:val="Textedebulles"/>
    <w:rsid w:val="00673F75"/>
    <w:rPr>
      <w:rFonts w:ascii="Tahoma" w:hAnsi="Tahoma" w:cs="Tahoma"/>
      <w:sz w:val="16"/>
      <w:szCs w:val="16"/>
      <w:lang w:eastAsia="fr-FR"/>
    </w:rPr>
  </w:style>
  <w:style w:type="paragraph" w:styleId="Corpsdetexte">
    <w:name w:val="Body Text"/>
    <w:basedOn w:val="Normal"/>
    <w:link w:val="CorpsdetexteCar"/>
    <w:rsid w:val="00C01A6F"/>
    <w:pPr>
      <w:tabs>
        <w:tab w:val="right" w:pos="8640"/>
      </w:tabs>
      <w:spacing w:after="280"/>
    </w:pPr>
    <w:rPr>
      <w:rFonts w:ascii="Garamond" w:hAnsi="Garamond" w:cs="Garamond"/>
      <w:spacing w:val="-2"/>
      <w:szCs w:val="24"/>
      <w:lang w:val="en-US" w:eastAsia="en-US"/>
    </w:rPr>
  </w:style>
  <w:style w:type="character" w:customStyle="1" w:styleId="CorpsdetexteCar">
    <w:name w:val="Corps de texte Car"/>
    <w:link w:val="Corpsdetexte"/>
    <w:rsid w:val="00C01A6F"/>
    <w:rPr>
      <w:rFonts w:ascii="Garamond" w:hAnsi="Garamond" w:cs="Garamond"/>
      <w:spacing w:val="-2"/>
      <w:sz w:val="24"/>
      <w:szCs w:val="24"/>
      <w:lang w:val="en-US" w:eastAsia="en-US"/>
    </w:rPr>
  </w:style>
  <w:style w:type="paragraph" w:customStyle="1" w:styleId="GlossaryDefinition">
    <w:name w:val="Glossary Definition"/>
    <w:basedOn w:val="Corpsdetexte"/>
    <w:rsid w:val="003F5D34"/>
    <w:pPr>
      <w:spacing w:line="240" w:lineRule="auto"/>
    </w:pPr>
    <w:rPr>
      <w:lang w:bidi="en-US"/>
    </w:rPr>
  </w:style>
  <w:style w:type="character" w:customStyle="1" w:styleId="GlossaryEntry">
    <w:name w:val="Glossary Entry"/>
    <w:rsid w:val="003F5D34"/>
    <w:rPr>
      <w:b/>
      <w:bCs w:val="0"/>
      <w:lang w:val="en-US" w:eastAsia="en-US" w:bidi="en-US"/>
    </w:rPr>
  </w:style>
  <w:style w:type="character" w:customStyle="1" w:styleId="WorksChar">
    <w:name w:val="Works Char"/>
    <w:link w:val="Works"/>
    <w:locked/>
    <w:rsid w:val="006D2512"/>
    <w:rPr>
      <w:rFonts w:ascii="Tahoma" w:hAnsi="Tahoma" w:cs="Tahoma"/>
      <w:color w:val="000000"/>
      <w:sz w:val="22"/>
      <w:szCs w:val="24"/>
      <w:lang w:val="en-US" w:eastAsia="en-US" w:bidi="en-US"/>
    </w:rPr>
  </w:style>
  <w:style w:type="paragraph" w:customStyle="1" w:styleId="Works">
    <w:name w:val="Works"/>
    <w:basedOn w:val="Normal"/>
    <w:link w:val="WorksChar"/>
    <w:rsid w:val="006D2512"/>
    <w:pPr>
      <w:spacing w:line="480" w:lineRule="auto"/>
      <w:ind w:left="720" w:hanging="720"/>
      <w:jc w:val="left"/>
    </w:pPr>
    <w:rPr>
      <w:rFonts w:ascii="Tahoma" w:hAnsi="Tahoma" w:cs="Tahoma"/>
      <w:color w:val="000000"/>
      <w:sz w:val="22"/>
      <w:szCs w:val="24"/>
      <w:lang w:val="en-US" w:eastAsia="en-US" w:bidi="en-US"/>
    </w:rPr>
  </w:style>
  <w:style w:type="character" w:styleId="Lienhypertexte">
    <w:name w:val="Hyperlink"/>
    <w:basedOn w:val="Policepardfaut"/>
    <w:uiPriority w:val="99"/>
    <w:rsid w:val="0003095C"/>
    <w:rPr>
      <w:color w:val="0000FF" w:themeColor="hyperlink"/>
      <w:u w:val="single"/>
    </w:rPr>
  </w:style>
  <w:style w:type="table" w:styleId="Grilledutableau">
    <w:name w:val="Table Grid"/>
    <w:basedOn w:val="TableauNormal"/>
    <w:uiPriority w:val="1"/>
    <w:rsid w:val="002B24B1"/>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tedebasdepage">
    <w:name w:val="footnote text"/>
    <w:basedOn w:val="Normal"/>
    <w:link w:val="NotedebasdepageCar"/>
    <w:rsid w:val="00F47466"/>
    <w:pPr>
      <w:spacing w:line="240" w:lineRule="auto"/>
    </w:pPr>
    <w:rPr>
      <w:sz w:val="20"/>
    </w:rPr>
  </w:style>
  <w:style w:type="character" w:customStyle="1" w:styleId="NotedebasdepageCar">
    <w:name w:val="Note de bas de page Car"/>
    <w:basedOn w:val="Policepardfaut"/>
    <w:link w:val="Notedebasdepage"/>
    <w:rsid w:val="00F47466"/>
    <w:rPr>
      <w:lang w:val="fr-CA"/>
    </w:rPr>
  </w:style>
  <w:style w:type="character" w:styleId="Appelnotedebasdep">
    <w:name w:val="footnote reference"/>
    <w:basedOn w:val="Policepardfaut"/>
    <w:rsid w:val="00F47466"/>
    <w:rPr>
      <w:vertAlign w:val="superscript"/>
    </w:rPr>
  </w:style>
  <w:style w:type="paragraph" w:styleId="Paragraphedeliste">
    <w:name w:val="List Paragraph"/>
    <w:basedOn w:val="Normal"/>
    <w:uiPriority w:val="34"/>
    <w:qFormat/>
    <w:rsid w:val="00EB610A"/>
    <w:pPr>
      <w:ind w:left="720"/>
      <w:contextualSpacing/>
    </w:pPr>
  </w:style>
  <w:style w:type="paragraph" w:styleId="Titre">
    <w:name w:val="Title"/>
    <w:basedOn w:val="Normal"/>
    <w:next w:val="Normal"/>
    <w:link w:val="TitreCar"/>
    <w:qFormat/>
    <w:rsid w:val="00665C3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6"/>
      <w:szCs w:val="52"/>
    </w:rPr>
  </w:style>
  <w:style w:type="character" w:customStyle="1" w:styleId="TitreCar">
    <w:name w:val="Titre Car"/>
    <w:basedOn w:val="Policepardfaut"/>
    <w:link w:val="Titre"/>
    <w:rsid w:val="00665C3B"/>
    <w:rPr>
      <w:rFonts w:asciiTheme="majorHAnsi" w:eastAsiaTheme="majorEastAsia" w:hAnsiTheme="majorHAnsi" w:cstheme="majorBidi"/>
      <w:color w:val="17365D" w:themeColor="text2" w:themeShade="BF"/>
      <w:spacing w:val="5"/>
      <w:kern w:val="28"/>
      <w:sz w:val="36"/>
      <w:szCs w:val="52"/>
      <w:lang w:val="fr-CA"/>
    </w:rPr>
  </w:style>
  <w:style w:type="paragraph" w:styleId="Sous-titre">
    <w:name w:val="Subtitle"/>
    <w:basedOn w:val="Normal"/>
    <w:next w:val="Normal"/>
    <w:link w:val="Sous-titreCar"/>
    <w:qFormat/>
    <w:rsid w:val="00665C3B"/>
    <w:pPr>
      <w:numPr>
        <w:ilvl w:val="1"/>
      </w:numPr>
    </w:pPr>
    <w:rPr>
      <w:rFonts w:asciiTheme="majorHAnsi" w:eastAsiaTheme="majorEastAsia" w:hAnsiTheme="majorHAnsi" w:cstheme="majorBidi"/>
      <w:spacing w:val="15"/>
      <w:sz w:val="36"/>
      <w:szCs w:val="36"/>
    </w:rPr>
  </w:style>
  <w:style w:type="character" w:customStyle="1" w:styleId="Sous-titreCar">
    <w:name w:val="Sous-titre Car"/>
    <w:basedOn w:val="Policepardfaut"/>
    <w:link w:val="Sous-titre"/>
    <w:rsid w:val="00665C3B"/>
    <w:rPr>
      <w:rFonts w:asciiTheme="majorHAnsi" w:eastAsiaTheme="majorEastAsia" w:hAnsiTheme="majorHAnsi" w:cstheme="majorBidi"/>
      <w:spacing w:val="15"/>
      <w:sz w:val="36"/>
      <w:szCs w:val="36"/>
      <w:lang w:val="fr-CA"/>
    </w:rPr>
  </w:style>
  <w:style w:type="character" w:styleId="Lienhypertextesuivivisit">
    <w:name w:val="FollowedHyperlink"/>
    <w:basedOn w:val="Policepardfaut"/>
    <w:semiHidden/>
    <w:unhideWhenUsed/>
    <w:rsid w:val="0050524B"/>
    <w:rPr>
      <w:color w:val="800080" w:themeColor="followedHyperlink"/>
      <w:u w:val="single"/>
    </w:rPr>
  </w:style>
  <w:style w:type="paragraph" w:styleId="En-ttedetabledesmatires">
    <w:name w:val="TOC Heading"/>
    <w:basedOn w:val="Titre1"/>
    <w:next w:val="Normal"/>
    <w:uiPriority w:val="39"/>
    <w:unhideWhenUsed/>
    <w:qFormat/>
    <w:rsid w:val="00CA103E"/>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lang w:val="fr-FR"/>
    </w:rPr>
  </w:style>
  <w:style w:type="character" w:styleId="lev">
    <w:name w:val="Strong"/>
    <w:basedOn w:val="Policepardfaut"/>
    <w:uiPriority w:val="22"/>
    <w:qFormat/>
    <w:rsid w:val="00D20E80"/>
    <w:rPr>
      <w:b/>
      <w:bCs/>
    </w:rPr>
  </w:style>
  <w:style w:type="character" w:styleId="Mentionnonrsolue">
    <w:name w:val="Unresolved Mention"/>
    <w:basedOn w:val="Policepardfaut"/>
    <w:uiPriority w:val="99"/>
    <w:semiHidden/>
    <w:unhideWhenUsed/>
    <w:rsid w:val="00F714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727531">
      <w:bodyDiv w:val="1"/>
      <w:marLeft w:val="0"/>
      <w:marRight w:val="0"/>
      <w:marTop w:val="0"/>
      <w:marBottom w:val="0"/>
      <w:divBdr>
        <w:top w:val="none" w:sz="0" w:space="0" w:color="auto"/>
        <w:left w:val="none" w:sz="0" w:space="0" w:color="auto"/>
        <w:bottom w:val="none" w:sz="0" w:space="0" w:color="auto"/>
        <w:right w:val="none" w:sz="0" w:space="0" w:color="auto"/>
      </w:divBdr>
    </w:div>
    <w:div w:id="74666839">
      <w:bodyDiv w:val="1"/>
      <w:marLeft w:val="0"/>
      <w:marRight w:val="0"/>
      <w:marTop w:val="0"/>
      <w:marBottom w:val="0"/>
      <w:divBdr>
        <w:top w:val="none" w:sz="0" w:space="0" w:color="auto"/>
        <w:left w:val="none" w:sz="0" w:space="0" w:color="auto"/>
        <w:bottom w:val="none" w:sz="0" w:space="0" w:color="auto"/>
        <w:right w:val="none" w:sz="0" w:space="0" w:color="auto"/>
      </w:divBdr>
    </w:div>
    <w:div w:id="90012373">
      <w:bodyDiv w:val="1"/>
      <w:marLeft w:val="0"/>
      <w:marRight w:val="0"/>
      <w:marTop w:val="0"/>
      <w:marBottom w:val="0"/>
      <w:divBdr>
        <w:top w:val="none" w:sz="0" w:space="0" w:color="auto"/>
        <w:left w:val="none" w:sz="0" w:space="0" w:color="auto"/>
        <w:bottom w:val="none" w:sz="0" w:space="0" w:color="auto"/>
        <w:right w:val="none" w:sz="0" w:space="0" w:color="auto"/>
      </w:divBdr>
      <w:divsChild>
        <w:div w:id="895357120">
          <w:blockQuote w:val="1"/>
          <w:marLeft w:val="720"/>
          <w:marRight w:val="720"/>
          <w:marTop w:val="100"/>
          <w:marBottom w:val="100"/>
          <w:divBdr>
            <w:top w:val="none" w:sz="0" w:space="0" w:color="auto"/>
            <w:left w:val="none" w:sz="0" w:space="0" w:color="auto"/>
            <w:bottom w:val="none" w:sz="0" w:space="0" w:color="auto"/>
            <w:right w:val="none" w:sz="0" w:space="0" w:color="auto"/>
          </w:divBdr>
        </w:div>
        <w:div w:id="337849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23537">
      <w:bodyDiv w:val="1"/>
      <w:marLeft w:val="0"/>
      <w:marRight w:val="0"/>
      <w:marTop w:val="0"/>
      <w:marBottom w:val="0"/>
      <w:divBdr>
        <w:top w:val="none" w:sz="0" w:space="0" w:color="auto"/>
        <w:left w:val="none" w:sz="0" w:space="0" w:color="auto"/>
        <w:bottom w:val="none" w:sz="0" w:space="0" w:color="auto"/>
        <w:right w:val="none" w:sz="0" w:space="0" w:color="auto"/>
      </w:divBdr>
    </w:div>
    <w:div w:id="176312348">
      <w:bodyDiv w:val="1"/>
      <w:marLeft w:val="0"/>
      <w:marRight w:val="0"/>
      <w:marTop w:val="0"/>
      <w:marBottom w:val="0"/>
      <w:divBdr>
        <w:top w:val="none" w:sz="0" w:space="0" w:color="auto"/>
        <w:left w:val="none" w:sz="0" w:space="0" w:color="auto"/>
        <w:bottom w:val="none" w:sz="0" w:space="0" w:color="auto"/>
        <w:right w:val="none" w:sz="0" w:space="0" w:color="auto"/>
      </w:divBdr>
      <w:divsChild>
        <w:div w:id="2066297840">
          <w:marLeft w:val="0"/>
          <w:marRight w:val="0"/>
          <w:marTop w:val="0"/>
          <w:marBottom w:val="0"/>
          <w:divBdr>
            <w:top w:val="none" w:sz="0" w:space="0" w:color="auto"/>
            <w:left w:val="none" w:sz="0" w:space="0" w:color="auto"/>
            <w:bottom w:val="none" w:sz="0" w:space="0" w:color="auto"/>
            <w:right w:val="none" w:sz="0" w:space="0" w:color="auto"/>
          </w:divBdr>
          <w:divsChild>
            <w:div w:id="4988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466">
      <w:bodyDiv w:val="1"/>
      <w:marLeft w:val="0"/>
      <w:marRight w:val="0"/>
      <w:marTop w:val="0"/>
      <w:marBottom w:val="0"/>
      <w:divBdr>
        <w:top w:val="none" w:sz="0" w:space="0" w:color="auto"/>
        <w:left w:val="none" w:sz="0" w:space="0" w:color="auto"/>
        <w:bottom w:val="none" w:sz="0" w:space="0" w:color="auto"/>
        <w:right w:val="none" w:sz="0" w:space="0" w:color="auto"/>
      </w:divBdr>
    </w:div>
    <w:div w:id="201018560">
      <w:bodyDiv w:val="1"/>
      <w:marLeft w:val="0"/>
      <w:marRight w:val="0"/>
      <w:marTop w:val="0"/>
      <w:marBottom w:val="0"/>
      <w:divBdr>
        <w:top w:val="none" w:sz="0" w:space="0" w:color="auto"/>
        <w:left w:val="none" w:sz="0" w:space="0" w:color="auto"/>
        <w:bottom w:val="none" w:sz="0" w:space="0" w:color="auto"/>
        <w:right w:val="none" w:sz="0" w:space="0" w:color="auto"/>
      </w:divBdr>
    </w:div>
    <w:div w:id="235289466">
      <w:bodyDiv w:val="1"/>
      <w:marLeft w:val="0"/>
      <w:marRight w:val="0"/>
      <w:marTop w:val="0"/>
      <w:marBottom w:val="0"/>
      <w:divBdr>
        <w:top w:val="none" w:sz="0" w:space="0" w:color="auto"/>
        <w:left w:val="none" w:sz="0" w:space="0" w:color="auto"/>
        <w:bottom w:val="none" w:sz="0" w:space="0" w:color="auto"/>
        <w:right w:val="none" w:sz="0" w:space="0" w:color="auto"/>
      </w:divBdr>
    </w:div>
    <w:div w:id="239755545">
      <w:bodyDiv w:val="1"/>
      <w:marLeft w:val="0"/>
      <w:marRight w:val="0"/>
      <w:marTop w:val="0"/>
      <w:marBottom w:val="0"/>
      <w:divBdr>
        <w:top w:val="none" w:sz="0" w:space="0" w:color="auto"/>
        <w:left w:val="none" w:sz="0" w:space="0" w:color="auto"/>
        <w:bottom w:val="none" w:sz="0" w:space="0" w:color="auto"/>
        <w:right w:val="none" w:sz="0" w:space="0" w:color="auto"/>
      </w:divBdr>
    </w:div>
    <w:div w:id="263418456">
      <w:bodyDiv w:val="1"/>
      <w:marLeft w:val="0"/>
      <w:marRight w:val="0"/>
      <w:marTop w:val="0"/>
      <w:marBottom w:val="0"/>
      <w:divBdr>
        <w:top w:val="none" w:sz="0" w:space="0" w:color="auto"/>
        <w:left w:val="none" w:sz="0" w:space="0" w:color="auto"/>
        <w:bottom w:val="none" w:sz="0" w:space="0" w:color="auto"/>
        <w:right w:val="none" w:sz="0" w:space="0" w:color="auto"/>
      </w:divBdr>
      <w:divsChild>
        <w:div w:id="1074086733">
          <w:marLeft w:val="0"/>
          <w:marRight w:val="0"/>
          <w:marTop w:val="0"/>
          <w:marBottom w:val="0"/>
          <w:divBdr>
            <w:top w:val="none" w:sz="0" w:space="0" w:color="auto"/>
            <w:left w:val="none" w:sz="0" w:space="0" w:color="auto"/>
            <w:bottom w:val="none" w:sz="0" w:space="0" w:color="auto"/>
            <w:right w:val="none" w:sz="0" w:space="0" w:color="auto"/>
          </w:divBdr>
          <w:divsChild>
            <w:div w:id="51808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4765">
      <w:bodyDiv w:val="1"/>
      <w:marLeft w:val="0"/>
      <w:marRight w:val="0"/>
      <w:marTop w:val="0"/>
      <w:marBottom w:val="0"/>
      <w:divBdr>
        <w:top w:val="none" w:sz="0" w:space="0" w:color="auto"/>
        <w:left w:val="none" w:sz="0" w:space="0" w:color="auto"/>
        <w:bottom w:val="none" w:sz="0" w:space="0" w:color="auto"/>
        <w:right w:val="none" w:sz="0" w:space="0" w:color="auto"/>
      </w:divBdr>
    </w:div>
    <w:div w:id="300694939">
      <w:bodyDiv w:val="1"/>
      <w:marLeft w:val="0"/>
      <w:marRight w:val="0"/>
      <w:marTop w:val="0"/>
      <w:marBottom w:val="0"/>
      <w:divBdr>
        <w:top w:val="none" w:sz="0" w:space="0" w:color="auto"/>
        <w:left w:val="none" w:sz="0" w:space="0" w:color="auto"/>
        <w:bottom w:val="none" w:sz="0" w:space="0" w:color="auto"/>
        <w:right w:val="none" w:sz="0" w:space="0" w:color="auto"/>
      </w:divBdr>
    </w:div>
    <w:div w:id="391082597">
      <w:bodyDiv w:val="1"/>
      <w:marLeft w:val="0"/>
      <w:marRight w:val="0"/>
      <w:marTop w:val="0"/>
      <w:marBottom w:val="0"/>
      <w:divBdr>
        <w:top w:val="none" w:sz="0" w:space="0" w:color="auto"/>
        <w:left w:val="none" w:sz="0" w:space="0" w:color="auto"/>
        <w:bottom w:val="none" w:sz="0" w:space="0" w:color="auto"/>
        <w:right w:val="none" w:sz="0" w:space="0" w:color="auto"/>
      </w:divBdr>
    </w:div>
    <w:div w:id="434667229">
      <w:bodyDiv w:val="1"/>
      <w:marLeft w:val="0"/>
      <w:marRight w:val="0"/>
      <w:marTop w:val="0"/>
      <w:marBottom w:val="0"/>
      <w:divBdr>
        <w:top w:val="none" w:sz="0" w:space="0" w:color="auto"/>
        <w:left w:val="none" w:sz="0" w:space="0" w:color="auto"/>
        <w:bottom w:val="none" w:sz="0" w:space="0" w:color="auto"/>
        <w:right w:val="none" w:sz="0" w:space="0" w:color="auto"/>
      </w:divBdr>
    </w:div>
    <w:div w:id="485362965">
      <w:bodyDiv w:val="1"/>
      <w:marLeft w:val="0"/>
      <w:marRight w:val="0"/>
      <w:marTop w:val="0"/>
      <w:marBottom w:val="0"/>
      <w:divBdr>
        <w:top w:val="none" w:sz="0" w:space="0" w:color="auto"/>
        <w:left w:val="none" w:sz="0" w:space="0" w:color="auto"/>
        <w:bottom w:val="none" w:sz="0" w:space="0" w:color="auto"/>
        <w:right w:val="none" w:sz="0" w:space="0" w:color="auto"/>
      </w:divBdr>
    </w:div>
    <w:div w:id="617104561">
      <w:bodyDiv w:val="1"/>
      <w:marLeft w:val="0"/>
      <w:marRight w:val="0"/>
      <w:marTop w:val="0"/>
      <w:marBottom w:val="0"/>
      <w:divBdr>
        <w:top w:val="none" w:sz="0" w:space="0" w:color="auto"/>
        <w:left w:val="none" w:sz="0" w:space="0" w:color="auto"/>
        <w:bottom w:val="none" w:sz="0" w:space="0" w:color="auto"/>
        <w:right w:val="none" w:sz="0" w:space="0" w:color="auto"/>
      </w:divBdr>
    </w:div>
    <w:div w:id="686324446">
      <w:bodyDiv w:val="1"/>
      <w:marLeft w:val="0"/>
      <w:marRight w:val="0"/>
      <w:marTop w:val="0"/>
      <w:marBottom w:val="0"/>
      <w:divBdr>
        <w:top w:val="none" w:sz="0" w:space="0" w:color="auto"/>
        <w:left w:val="none" w:sz="0" w:space="0" w:color="auto"/>
        <w:bottom w:val="none" w:sz="0" w:space="0" w:color="auto"/>
        <w:right w:val="none" w:sz="0" w:space="0" w:color="auto"/>
      </w:divBdr>
    </w:div>
    <w:div w:id="732898942">
      <w:bodyDiv w:val="1"/>
      <w:marLeft w:val="0"/>
      <w:marRight w:val="0"/>
      <w:marTop w:val="0"/>
      <w:marBottom w:val="0"/>
      <w:divBdr>
        <w:top w:val="none" w:sz="0" w:space="0" w:color="auto"/>
        <w:left w:val="none" w:sz="0" w:space="0" w:color="auto"/>
        <w:bottom w:val="none" w:sz="0" w:space="0" w:color="auto"/>
        <w:right w:val="none" w:sz="0" w:space="0" w:color="auto"/>
      </w:divBdr>
    </w:div>
    <w:div w:id="837767917">
      <w:bodyDiv w:val="1"/>
      <w:marLeft w:val="0"/>
      <w:marRight w:val="0"/>
      <w:marTop w:val="0"/>
      <w:marBottom w:val="0"/>
      <w:divBdr>
        <w:top w:val="none" w:sz="0" w:space="0" w:color="auto"/>
        <w:left w:val="none" w:sz="0" w:space="0" w:color="auto"/>
        <w:bottom w:val="none" w:sz="0" w:space="0" w:color="auto"/>
        <w:right w:val="none" w:sz="0" w:space="0" w:color="auto"/>
      </w:divBdr>
    </w:div>
    <w:div w:id="981232397">
      <w:bodyDiv w:val="1"/>
      <w:marLeft w:val="0"/>
      <w:marRight w:val="0"/>
      <w:marTop w:val="0"/>
      <w:marBottom w:val="0"/>
      <w:divBdr>
        <w:top w:val="none" w:sz="0" w:space="0" w:color="auto"/>
        <w:left w:val="none" w:sz="0" w:space="0" w:color="auto"/>
        <w:bottom w:val="none" w:sz="0" w:space="0" w:color="auto"/>
        <w:right w:val="none" w:sz="0" w:space="0" w:color="auto"/>
      </w:divBdr>
      <w:divsChild>
        <w:div w:id="1844591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8380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521728">
      <w:bodyDiv w:val="1"/>
      <w:marLeft w:val="0"/>
      <w:marRight w:val="0"/>
      <w:marTop w:val="0"/>
      <w:marBottom w:val="0"/>
      <w:divBdr>
        <w:top w:val="none" w:sz="0" w:space="0" w:color="auto"/>
        <w:left w:val="none" w:sz="0" w:space="0" w:color="auto"/>
        <w:bottom w:val="none" w:sz="0" w:space="0" w:color="auto"/>
        <w:right w:val="none" w:sz="0" w:space="0" w:color="auto"/>
      </w:divBdr>
      <w:divsChild>
        <w:div w:id="11702967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62159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63215">
      <w:bodyDiv w:val="1"/>
      <w:marLeft w:val="0"/>
      <w:marRight w:val="0"/>
      <w:marTop w:val="0"/>
      <w:marBottom w:val="0"/>
      <w:divBdr>
        <w:top w:val="none" w:sz="0" w:space="0" w:color="auto"/>
        <w:left w:val="none" w:sz="0" w:space="0" w:color="auto"/>
        <w:bottom w:val="none" w:sz="0" w:space="0" w:color="auto"/>
        <w:right w:val="none" w:sz="0" w:space="0" w:color="auto"/>
      </w:divBdr>
    </w:div>
    <w:div w:id="1040781484">
      <w:bodyDiv w:val="1"/>
      <w:marLeft w:val="0"/>
      <w:marRight w:val="0"/>
      <w:marTop w:val="0"/>
      <w:marBottom w:val="0"/>
      <w:divBdr>
        <w:top w:val="none" w:sz="0" w:space="0" w:color="auto"/>
        <w:left w:val="none" w:sz="0" w:space="0" w:color="auto"/>
        <w:bottom w:val="none" w:sz="0" w:space="0" w:color="auto"/>
        <w:right w:val="none" w:sz="0" w:space="0" w:color="auto"/>
      </w:divBdr>
    </w:div>
    <w:div w:id="1041826028">
      <w:bodyDiv w:val="1"/>
      <w:marLeft w:val="0"/>
      <w:marRight w:val="0"/>
      <w:marTop w:val="0"/>
      <w:marBottom w:val="0"/>
      <w:divBdr>
        <w:top w:val="none" w:sz="0" w:space="0" w:color="auto"/>
        <w:left w:val="none" w:sz="0" w:space="0" w:color="auto"/>
        <w:bottom w:val="none" w:sz="0" w:space="0" w:color="auto"/>
        <w:right w:val="none" w:sz="0" w:space="0" w:color="auto"/>
      </w:divBdr>
    </w:div>
    <w:div w:id="1045564748">
      <w:bodyDiv w:val="1"/>
      <w:marLeft w:val="0"/>
      <w:marRight w:val="0"/>
      <w:marTop w:val="0"/>
      <w:marBottom w:val="0"/>
      <w:divBdr>
        <w:top w:val="none" w:sz="0" w:space="0" w:color="auto"/>
        <w:left w:val="none" w:sz="0" w:space="0" w:color="auto"/>
        <w:bottom w:val="none" w:sz="0" w:space="0" w:color="auto"/>
        <w:right w:val="none" w:sz="0" w:space="0" w:color="auto"/>
      </w:divBdr>
    </w:div>
    <w:div w:id="1058209974">
      <w:bodyDiv w:val="1"/>
      <w:marLeft w:val="0"/>
      <w:marRight w:val="0"/>
      <w:marTop w:val="0"/>
      <w:marBottom w:val="0"/>
      <w:divBdr>
        <w:top w:val="none" w:sz="0" w:space="0" w:color="auto"/>
        <w:left w:val="none" w:sz="0" w:space="0" w:color="auto"/>
        <w:bottom w:val="none" w:sz="0" w:space="0" w:color="auto"/>
        <w:right w:val="none" w:sz="0" w:space="0" w:color="auto"/>
      </w:divBdr>
    </w:div>
    <w:div w:id="1104961800">
      <w:bodyDiv w:val="1"/>
      <w:marLeft w:val="0"/>
      <w:marRight w:val="0"/>
      <w:marTop w:val="0"/>
      <w:marBottom w:val="0"/>
      <w:divBdr>
        <w:top w:val="none" w:sz="0" w:space="0" w:color="auto"/>
        <w:left w:val="none" w:sz="0" w:space="0" w:color="auto"/>
        <w:bottom w:val="none" w:sz="0" w:space="0" w:color="auto"/>
        <w:right w:val="none" w:sz="0" w:space="0" w:color="auto"/>
      </w:divBdr>
    </w:div>
    <w:div w:id="1105342053">
      <w:bodyDiv w:val="1"/>
      <w:marLeft w:val="0"/>
      <w:marRight w:val="0"/>
      <w:marTop w:val="0"/>
      <w:marBottom w:val="0"/>
      <w:divBdr>
        <w:top w:val="none" w:sz="0" w:space="0" w:color="auto"/>
        <w:left w:val="none" w:sz="0" w:space="0" w:color="auto"/>
        <w:bottom w:val="none" w:sz="0" w:space="0" w:color="auto"/>
        <w:right w:val="none" w:sz="0" w:space="0" w:color="auto"/>
      </w:divBdr>
    </w:div>
    <w:div w:id="1160390695">
      <w:bodyDiv w:val="1"/>
      <w:marLeft w:val="0"/>
      <w:marRight w:val="0"/>
      <w:marTop w:val="0"/>
      <w:marBottom w:val="0"/>
      <w:divBdr>
        <w:top w:val="none" w:sz="0" w:space="0" w:color="auto"/>
        <w:left w:val="none" w:sz="0" w:space="0" w:color="auto"/>
        <w:bottom w:val="none" w:sz="0" w:space="0" w:color="auto"/>
        <w:right w:val="none" w:sz="0" w:space="0" w:color="auto"/>
      </w:divBdr>
    </w:div>
    <w:div w:id="1184633417">
      <w:bodyDiv w:val="1"/>
      <w:marLeft w:val="0"/>
      <w:marRight w:val="0"/>
      <w:marTop w:val="0"/>
      <w:marBottom w:val="0"/>
      <w:divBdr>
        <w:top w:val="none" w:sz="0" w:space="0" w:color="auto"/>
        <w:left w:val="none" w:sz="0" w:space="0" w:color="auto"/>
        <w:bottom w:val="none" w:sz="0" w:space="0" w:color="auto"/>
        <w:right w:val="none" w:sz="0" w:space="0" w:color="auto"/>
      </w:divBdr>
      <w:divsChild>
        <w:div w:id="1247617809">
          <w:marLeft w:val="0"/>
          <w:marRight w:val="0"/>
          <w:marTop w:val="0"/>
          <w:marBottom w:val="0"/>
          <w:divBdr>
            <w:top w:val="none" w:sz="0" w:space="0" w:color="auto"/>
            <w:left w:val="none" w:sz="0" w:space="0" w:color="auto"/>
            <w:bottom w:val="none" w:sz="0" w:space="0" w:color="auto"/>
            <w:right w:val="none" w:sz="0" w:space="0" w:color="auto"/>
          </w:divBdr>
          <w:divsChild>
            <w:div w:id="76449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8103">
      <w:bodyDiv w:val="1"/>
      <w:marLeft w:val="0"/>
      <w:marRight w:val="0"/>
      <w:marTop w:val="0"/>
      <w:marBottom w:val="0"/>
      <w:divBdr>
        <w:top w:val="none" w:sz="0" w:space="0" w:color="auto"/>
        <w:left w:val="none" w:sz="0" w:space="0" w:color="auto"/>
        <w:bottom w:val="none" w:sz="0" w:space="0" w:color="auto"/>
        <w:right w:val="none" w:sz="0" w:space="0" w:color="auto"/>
      </w:divBdr>
      <w:divsChild>
        <w:div w:id="822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123237">
      <w:bodyDiv w:val="1"/>
      <w:marLeft w:val="0"/>
      <w:marRight w:val="0"/>
      <w:marTop w:val="0"/>
      <w:marBottom w:val="0"/>
      <w:divBdr>
        <w:top w:val="none" w:sz="0" w:space="0" w:color="auto"/>
        <w:left w:val="none" w:sz="0" w:space="0" w:color="auto"/>
        <w:bottom w:val="none" w:sz="0" w:space="0" w:color="auto"/>
        <w:right w:val="none" w:sz="0" w:space="0" w:color="auto"/>
      </w:divBdr>
    </w:div>
    <w:div w:id="1250625181">
      <w:bodyDiv w:val="1"/>
      <w:marLeft w:val="0"/>
      <w:marRight w:val="0"/>
      <w:marTop w:val="0"/>
      <w:marBottom w:val="0"/>
      <w:divBdr>
        <w:top w:val="none" w:sz="0" w:space="0" w:color="auto"/>
        <w:left w:val="none" w:sz="0" w:space="0" w:color="auto"/>
        <w:bottom w:val="none" w:sz="0" w:space="0" w:color="auto"/>
        <w:right w:val="none" w:sz="0" w:space="0" w:color="auto"/>
      </w:divBdr>
    </w:div>
    <w:div w:id="1254165322">
      <w:bodyDiv w:val="1"/>
      <w:marLeft w:val="0"/>
      <w:marRight w:val="0"/>
      <w:marTop w:val="0"/>
      <w:marBottom w:val="0"/>
      <w:divBdr>
        <w:top w:val="none" w:sz="0" w:space="0" w:color="auto"/>
        <w:left w:val="none" w:sz="0" w:space="0" w:color="auto"/>
        <w:bottom w:val="none" w:sz="0" w:space="0" w:color="auto"/>
        <w:right w:val="none" w:sz="0" w:space="0" w:color="auto"/>
      </w:divBdr>
    </w:div>
    <w:div w:id="1287732120">
      <w:bodyDiv w:val="1"/>
      <w:marLeft w:val="0"/>
      <w:marRight w:val="0"/>
      <w:marTop w:val="0"/>
      <w:marBottom w:val="0"/>
      <w:divBdr>
        <w:top w:val="none" w:sz="0" w:space="0" w:color="auto"/>
        <w:left w:val="none" w:sz="0" w:space="0" w:color="auto"/>
        <w:bottom w:val="none" w:sz="0" w:space="0" w:color="auto"/>
        <w:right w:val="none" w:sz="0" w:space="0" w:color="auto"/>
      </w:divBdr>
      <w:divsChild>
        <w:div w:id="410859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0691762">
      <w:bodyDiv w:val="1"/>
      <w:marLeft w:val="0"/>
      <w:marRight w:val="0"/>
      <w:marTop w:val="0"/>
      <w:marBottom w:val="0"/>
      <w:divBdr>
        <w:top w:val="none" w:sz="0" w:space="0" w:color="auto"/>
        <w:left w:val="none" w:sz="0" w:space="0" w:color="auto"/>
        <w:bottom w:val="none" w:sz="0" w:space="0" w:color="auto"/>
        <w:right w:val="none" w:sz="0" w:space="0" w:color="auto"/>
      </w:divBdr>
    </w:div>
    <w:div w:id="1352415175">
      <w:bodyDiv w:val="1"/>
      <w:marLeft w:val="0"/>
      <w:marRight w:val="0"/>
      <w:marTop w:val="0"/>
      <w:marBottom w:val="0"/>
      <w:divBdr>
        <w:top w:val="none" w:sz="0" w:space="0" w:color="auto"/>
        <w:left w:val="none" w:sz="0" w:space="0" w:color="auto"/>
        <w:bottom w:val="none" w:sz="0" w:space="0" w:color="auto"/>
        <w:right w:val="none" w:sz="0" w:space="0" w:color="auto"/>
      </w:divBdr>
    </w:div>
    <w:div w:id="1435053757">
      <w:bodyDiv w:val="1"/>
      <w:marLeft w:val="0"/>
      <w:marRight w:val="0"/>
      <w:marTop w:val="0"/>
      <w:marBottom w:val="0"/>
      <w:divBdr>
        <w:top w:val="none" w:sz="0" w:space="0" w:color="auto"/>
        <w:left w:val="none" w:sz="0" w:space="0" w:color="auto"/>
        <w:bottom w:val="none" w:sz="0" w:space="0" w:color="auto"/>
        <w:right w:val="none" w:sz="0" w:space="0" w:color="auto"/>
      </w:divBdr>
    </w:div>
    <w:div w:id="1565264245">
      <w:bodyDiv w:val="1"/>
      <w:marLeft w:val="0"/>
      <w:marRight w:val="0"/>
      <w:marTop w:val="0"/>
      <w:marBottom w:val="0"/>
      <w:divBdr>
        <w:top w:val="none" w:sz="0" w:space="0" w:color="auto"/>
        <w:left w:val="none" w:sz="0" w:space="0" w:color="auto"/>
        <w:bottom w:val="none" w:sz="0" w:space="0" w:color="auto"/>
        <w:right w:val="none" w:sz="0" w:space="0" w:color="auto"/>
      </w:divBdr>
    </w:div>
    <w:div w:id="1606234477">
      <w:bodyDiv w:val="1"/>
      <w:marLeft w:val="0"/>
      <w:marRight w:val="0"/>
      <w:marTop w:val="0"/>
      <w:marBottom w:val="0"/>
      <w:divBdr>
        <w:top w:val="none" w:sz="0" w:space="0" w:color="auto"/>
        <w:left w:val="none" w:sz="0" w:space="0" w:color="auto"/>
        <w:bottom w:val="none" w:sz="0" w:space="0" w:color="auto"/>
        <w:right w:val="none" w:sz="0" w:space="0" w:color="auto"/>
      </w:divBdr>
    </w:div>
    <w:div w:id="1611424971">
      <w:bodyDiv w:val="1"/>
      <w:marLeft w:val="0"/>
      <w:marRight w:val="0"/>
      <w:marTop w:val="0"/>
      <w:marBottom w:val="0"/>
      <w:divBdr>
        <w:top w:val="none" w:sz="0" w:space="0" w:color="auto"/>
        <w:left w:val="none" w:sz="0" w:space="0" w:color="auto"/>
        <w:bottom w:val="none" w:sz="0" w:space="0" w:color="auto"/>
        <w:right w:val="none" w:sz="0" w:space="0" w:color="auto"/>
      </w:divBdr>
    </w:div>
    <w:div w:id="1625111327">
      <w:bodyDiv w:val="1"/>
      <w:marLeft w:val="0"/>
      <w:marRight w:val="0"/>
      <w:marTop w:val="0"/>
      <w:marBottom w:val="0"/>
      <w:divBdr>
        <w:top w:val="none" w:sz="0" w:space="0" w:color="auto"/>
        <w:left w:val="none" w:sz="0" w:space="0" w:color="auto"/>
        <w:bottom w:val="none" w:sz="0" w:space="0" w:color="auto"/>
        <w:right w:val="none" w:sz="0" w:space="0" w:color="auto"/>
      </w:divBdr>
    </w:div>
    <w:div w:id="1692295162">
      <w:bodyDiv w:val="1"/>
      <w:marLeft w:val="0"/>
      <w:marRight w:val="0"/>
      <w:marTop w:val="0"/>
      <w:marBottom w:val="0"/>
      <w:divBdr>
        <w:top w:val="none" w:sz="0" w:space="0" w:color="auto"/>
        <w:left w:val="none" w:sz="0" w:space="0" w:color="auto"/>
        <w:bottom w:val="none" w:sz="0" w:space="0" w:color="auto"/>
        <w:right w:val="none" w:sz="0" w:space="0" w:color="auto"/>
      </w:divBdr>
    </w:div>
    <w:div w:id="1723559703">
      <w:bodyDiv w:val="1"/>
      <w:marLeft w:val="0"/>
      <w:marRight w:val="0"/>
      <w:marTop w:val="0"/>
      <w:marBottom w:val="0"/>
      <w:divBdr>
        <w:top w:val="none" w:sz="0" w:space="0" w:color="auto"/>
        <w:left w:val="none" w:sz="0" w:space="0" w:color="auto"/>
        <w:bottom w:val="none" w:sz="0" w:space="0" w:color="auto"/>
        <w:right w:val="none" w:sz="0" w:space="0" w:color="auto"/>
      </w:divBdr>
    </w:div>
    <w:div w:id="1774476955">
      <w:bodyDiv w:val="1"/>
      <w:marLeft w:val="0"/>
      <w:marRight w:val="0"/>
      <w:marTop w:val="0"/>
      <w:marBottom w:val="0"/>
      <w:divBdr>
        <w:top w:val="none" w:sz="0" w:space="0" w:color="auto"/>
        <w:left w:val="none" w:sz="0" w:space="0" w:color="auto"/>
        <w:bottom w:val="none" w:sz="0" w:space="0" w:color="auto"/>
        <w:right w:val="none" w:sz="0" w:space="0" w:color="auto"/>
      </w:divBdr>
    </w:div>
    <w:div w:id="1808741018">
      <w:bodyDiv w:val="1"/>
      <w:marLeft w:val="0"/>
      <w:marRight w:val="0"/>
      <w:marTop w:val="0"/>
      <w:marBottom w:val="0"/>
      <w:divBdr>
        <w:top w:val="none" w:sz="0" w:space="0" w:color="auto"/>
        <w:left w:val="none" w:sz="0" w:space="0" w:color="auto"/>
        <w:bottom w:val="none" w:sz="0" w:space="0" w:color="auto"/>
        <w:right w:val="none" w:sz="0" w:space="0" w:color="auto"/>
      </w:divBdr>
    </w:div>
    <w:div w:id="1840078070">
      <w:bodyDiv w:val="1"/>
      <w:marLeft w:val="0"/>
      <w:marRight w:val="0"/>
      <w:marTop w:val="0"/>
      <w:marBottom w:val="0"/>
      <w:divBdr>
        <w:top w:val="none" w:sz="0" w:space="0" w:color="auto"/>
        <w:left w:val="none" w:sz="0" w:space="0" w:color="auto"/>
        <w:bottom w:val="none" w:sz="0" w:space="0" w:color="auto"/>
        <w:right w:val="none" w:sz="0" w:space="0" w:color="auto"/>
      </w:divBdr>
    </w:div>
    <w:div w:id="1848205565">
      <w:bodyDiv w:val="1"/>
      <w:marLeft w:val="0"/>
      <w:marRight w:val="0"/>
      <w:marTop w:val="0"/>
      <w:marBottom w:val="0"/>
      <w:divBdr>
        <w:top w:val="none" w:sz="0" w:space="0" w:color="auto"/>
        <w:left w:val="none" w:sz="0" w:space="0" w:color="auto"/>
        <w:bottom w:val="none" w:sz="0" w:space="0" w:color="auto"/>
        <w:right w:val="none" w:sz="0" w:space="0" w:color="auto"/>
      </w:divBdr>
    </w:div>
    <w:div w:id="1887982419">
      <w:bodyDiv w:val="1"/>
      <w:marLeft w:val="0"/>
      <w:marRight w:val="0"/>
      <w:marTop w:val="0"/>
      <w:marBottom w:val="0"/>
      <w:divBdr>
        <w:top w:val="none" w:sz="0" w:space="0" w:color="auto"/>
        <w:left w:val="none" w:sz="0" w:space="0" w:color="auto"/>
        <w:bottom w:val="none" w:sz="0" w:space="0" w:color="auto"/>
        <w:right w:val="none" w:sz="0" w:space="0" w:color="auto"/>
      </w:divBdr>
    </w:div>
    <w:div w:id="1902666832">
      <w:bodyDiv w:val="1"/>
      <w:marLeft w:val="0"/>
      <w:marRight w:val="0"/>
      <w:marTop w:val="0"/>
      <w:marBottom w:val="0"/>
      <w:divBdr>
        <w:top w:val="none" w:sz="0" w:space="0" w:color="auto"/>
        <w:left w:val="none" w:sz="0" w:space="0" w:color="auto"/>
        <w:bottom w:val="none" w:sz="0" w:space="0" w:color="auto"/>
        <w:right w:val="none" w:sz="0" w:space="0" w:color="auto"/>
      </w:divBdr>
    </w:div>
    <w:div w:id="1903830276">
      <w:bodyDiv w:val="1"/>
      <w:marLeft w:val="0"/>
      <w:marRight w:val="0"/>
      <w:marTop w:val="0"/>
      <w:marBottom w:val="0"/>
      <w:divBdr>
        <w:top w:val="none" w:sz="0" w:space="0" w:color="auto"/>
        <w:left w:val="none" w:sz="0" w:space="0" w:color="auto"/>
        <w:bottom w:val="none" w:sz="0" w:space="0" w:color="auto"/>
        <w:right w:val="none" w:sz="0" w:space="0" w:color="auto"/>
      </w:divBdr>
      <w:divsChild>
        <w:div w:id="1931693311">
          <w:marLeft w:val="0"/>
          <w:marRight w:val="0"/>
          <w:marTop w:val="0"/>
          <w:marBottom w:val="0"/>
          <w:divBdr>
            <w:top w:val="none" w:sz="0" w:space="0" w:color="auto"/>
            <w:left w:val="none" w:sz="0" w:space="0" w:color="auto"/>
            <w:bottom w:val="none" w:sz="0" w:space="0" w:color="auto"/>
            <w:right w:val="none" w:sz="0" w:space="0" w:color="auto"/>
          </w:divBdr>
          <w:divsChild>
            <w:div w:id="17987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6754">
      <w:bodyDiv w:val="1"/>
      <w:marLeft w:val="0"/>
      <w:marRight w:val="0"/>
      <w:marTop w:val="0"/>
      <w:marBottom w:val="0"/>
      <w:divBdr>
        <w:top w:val="none" w:sz="0" w:space="0" w:color="auto"/>
        <w:left w:val="none" w:sz="0" w:space="0" w:color="auto"/>
        <w:bottom w:val="none" w:sz="0" w:space="0" w:color="auto"/>
        <w:right w:val="none" w:sz="0" w:space="0" w:color="auto"/>
      </w:divBdr>
    </w:div>
    <w:div w:id="2071538750">
      <w:bodyDiv w:val="1"/>
      <w:marLeft w:val="0"/>
      <w:marRight w:val="0"/>
      <w:marTop w:val="0"/>
      <w:marBottom w:val="0"/>
      <w:divBdr>
        <w:top w:val="none" w:sz="0" w:space="0" w:color="auto"/>
        <w:left w:val="none" w:sz="0" w:space="0" w:color="auto"/>
        <w:bottom w:val="none" w:sz="0" w:space="0" w:color="auto"/>
        <w:right w:val="none" w:sz="0" w:space="0" w:color="auto"/>
      </w:divBdr>
    </w:div>
    <w:div w:id="2086872892">
      <w:bodyDiv w:val="1"/>
      <w:marLeft w:val="0"/>
      <w:marRight w:val="0"/>
      <w:marTop w:val="0"/>
      <w:marBottom w:val="0"/>
      <w:divBdr>
        <w:top w:val="none" w:sz="0" w:space="0" w:color="auto"/>
        <w:left w:val="none" w:sz="0" w:space="0" w:color="auto"/>
        <w:bottom w:val="none" w:sz="0" w:space="0" w:color="auto"/>
        <w:right w:val="none" w:sz="0" w:space="0" w:color="auto"/>
      </w:divBdr>
    </w:div>
    <w:div w:id="2107118570">
      <w:bodyDiv w:val="1"/>
      <w:marLeft w:val="0"/>
      <w:marRight w:val="0"/>
      <w:marTop w:val="0"/>
      <w:marBottom w:val="0"/>
      <w:divBdr>
        <w:top w:val="none" w:sz="0" w:space="0" w:color="auto"/>
        <w:left w:val="none" w:sz="0" w:space="0" w:color="auto"/>
        <w:bottom w:val="none" w:sz="0" w:space="0" w:color="auto"/>
        <w:right w:val="none" w:sz="0" w:space="0" w:color="auto"/>
      </w:divBdr>
      <w:divsChild>
        <w:div w:id="1138573843">
          <w:blockQuote w:val="1"/>
          <w:marLeft w:val="720"/>
          <w:marRight w:val="720"/>
          <w:marTop w:val="100"/>
          <w:marBottom w:val="100"/>
          <w:divBdr>
            <w:top w:val="none" w:sz="0" w:space="0" w:color="auto"/>
            <w:left w:val="none" w:sz="0" w:space="0" w:color="auto"/>
            <w:bottom w:val="none" w:sz="0" w:space="0" w:color="auto"/>
            <w:right w:val="none" w:sz="0" w:space="0" w:color="auto"/>
          </w:divBdr>
        </w:div>
        <w:div w:id="1711883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18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6.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Work\ITU\Archive\L3\S6\Me&#769;moireITU-v3r2.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2C9A23-E835-4702-A019-24CD4D304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MémoireITU-v3r2.dotx</Template>
  <TotalTime>2369</TotalTime>
  <Pages>48</Pages>
  <Words>5613</Words>
  <Characters>30877</Characters>
  <Application>Microsoft Office Word</Application>
  <DocSecurity>0</DocSecurity>
  <Lines>257</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Université de Montréal - Thèse  numérique</vt:lpstr>
      <vt:lpstr>Université de Montréal - Thèse  numérique</vt:lpstr>
    </vt:vector>
  </TitlesOfParts>
  <Manager>Centre d'édition numérique</Manager>
  <Company>Université de Montréal</Company>
  <LinksUpToDate>false</LinksUpToDate>
  <CharactersWithSpaces>36418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Université de Montréal - Thèse  numérique</dc:title>
  <dc:subject>feuille de styles Word</dc:subject>
  <dc:creator>Olivier Robinson</dc:creator>
  <dc:description>Modèle de document These_UdeM.dot
version 2.6.0, 2012-09-20</dc:description>
  <cp:lastModifiedBy>anthony johary</cp:lastModifiedBy>
  <cp:revision>184</cp:revision>
  <cp:lastPrinted>2025-04-28T11:58:00Z</cp:lastPrinted>
  <dcterms:created xsi:type="dcterms:W3CDTF">2022-06-16T07:30:00Z</dcterms:created>
  <dcterms:modified xsi:type="dcterms:W3CDTF">2025-05-02T08:38:00Z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ies>
</file>