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E98B5" w14:textId="02D979E8" w:rsidR="00141FE2" w:rsidRPr="00676638" w:rsidRDefault="00FE5DB3" w:rsidP="00676638">
      <w:pPr>
        <w:pStyle w:val="Title"/>
      </w:pPr>
      <w:r>
        <w:t>Preparation of Papers on</w:t>
      </w:r>
      <w:r w:rsidR="00141FE2" w:rsidRPr="00676638">
        <w:t xml:space="preserve"> </w:t>
      </w:r>
      <w:r w:rsidR="004D66F2">
        <w:rPr>
          <w:smallCaps/>
        </w:rPr>
        <w:t>ANALYSIS OF DROPBOX APPLICATION ON WINDOWS 10</w:t>
      </w:r>
      <w:r w:rsidR="00141FE2" w:rsidRPr="00676638">
        <w:t xml:space="preserve"> </w:t>
      </w:r>
    </w:p>
    <w:p w14:paraId="16E54334" w14:textId="77777777" w:rsidR="00141FE2" w:rsidRPr="00676638" w:rsidRDefault="00141FE2" w:rsidP="00676638">
      <w:pPr>
        <w:pStyle w:val="Title"/>
      </w:pPr>
      <w:r w:rsidRPr="00676638">
        <w:t xml:space="preserve">(Revised </w:t>
      </w:r>
      <w:r w:rsidR="00832A49">
        <w:t>December</w:t>
      </w:r>
      <w:r w:rsidRPr="00676638">
        <w:t xml:space="preserve"> </w:t>
      </w:r>
      <w:commentRangeStart w:id="0"/>
      <w:r w:rsidRPr="00676638">
        <w:t>20</w:t>
      </w:r>
      <w:r w:rsidR="008A6EE7" w:rsidRPr="00676638">
        <w:t>1</w:t>
      </w:r>
      <w:commentRangeEnd w:id="0"/>
      <w:r w:rsidR="00832A49">
        <w:t>8</w:t>
      </w:r>
      <w:r w:rsidR="00665DE4">
        <w:rPr>
          <w:rStyle w:val="CommentReference"/>
          <w:b w:val="0"/>
          <w:bCs w:val="0"/>
          <w:kern w:val="0"/>
        </w:rPr>
        <w:commentReference w:id="0"/>
      </w:r>
      <w:r w:rsidRPr="00676638">
        <w:t>)</w:t>
      </w:r>
    </w:p>
    <w:p w14:paraId="744FE7A5" w14:textId="77777777" w:rsidR="00141FE2" w:rsidRDefault="00141FE2" w:rsidP="00141FE2">
      <w:pPr>
        <w:jc w:val="center"/>
      </w:pPr>
    </w:p>
    <w:p w14:paraId="3876A944" w14:textId="77777777" w:rsidR="00141FE2" w:rsidRDefault="00E04AB6" w:rsidP="00141FE2">
      <w:pPr>
        <w:pStyle w:val="Authors"/>
        <w:rPr>
          <w:i/>
          <w:iCs/>
        </w:rPr>
      </w:pPr>
      <w:r>
        <w:t>Anthony</w:t>
      </w:r>
      <w:r w:rsidR="00141FE2">
        <w:t xml:space="preserve"> </w:t>
      </w:r>
      <w:r w:rsidR="00503E0A">
        <w:t>Martinez</w:t>
      </w:r>
      <w:r w:rsidR="008B132E">
        <w:rPr>
          <w:vertAlign w:val="superscript"/>
        </w:rPr>
        <w:t>1,</w:t>
      </w:r>
      <w:r w:rsidR="00141FE2">
        <w:rPr>
          <w:vertAlign w:val="superscript"/>
        </w:rPr>
        <w:t>2</w:t>
      </w:r>
    </w:p>
    <w:p w14:paraId="3B486727" w14:textId="77777777" w:rsidR="00141FE2" w:rsidRPr="0059747D" w:rsidRDefault="00141FE2" w:rsidP="00141FE2">
      <w:pPr>
        <w:jc w:val="center"/>
        <w:rPr>
          <w:rFonts w:eastAsia="MS Mincho"/>
        </w:rPr>
      </w:pPr>
    </w:p>
    <w:p w14:paraId="63AA07A7" w14:textId="77777777" w:rsidR="00141FE2" w:rsidRDefault="00141FE2" w:rsidP="00141FE2">
      <w:pPr>
        <w:pStyle w:val="Affiliations"/>
      </w:pPr>
      <w:r>
        <w:rPr>
          <w:vertAlign w:val="superscript"/>
        </w:rPr>
        <w:t>1</w:t>
      </w:r>
      <w:r w:rsidR="00C32949">
        <w:t>University of Southern California, Information Technology Program, Los Angeles, CA 90007</w:t>
      </w:r>
      <w:r w:rsidR="00775DCA">
        <w:t>,</w:t>
      </w:r>
      <w:r>
        <w:t xml:space="preserve"> USA</w:t>
      </w:r>
    </w:p>
    <w:p w14:paraId="0CF46C42" w14:textId="77777777" w:rsidR="00141FE2" w:rsidRDefault="00141FE2" w:rsidP="00141FE2">
      <w:pPr>
        <w:pStyle w:val="Affiliations"/>
      </w:pPr>
      <w:r>
        <w:rPr>
          <w:vertAlign w:val="superscript"/>
        </w:rPr>
        <w:t>2</w:t>
      </w:r>
      <w:r w:rsidR="004172E6">
        <w:t>University of Southern California, Computer Science Department, Los Angeles, CA 90007</w:t>
      </w:r>
      <w:r w:rsidR="00775DCA">
        <w:t>,</w:t>
      </w:r>
      <w:r>
        <w:t xml:space="preserve"> USA</w:t>
      </w:r>
    </w:p>
    <w:p w14:paraId="17E9EA9C" w14:textId="77777777" w:rsidR="00141FE2" w:rsidRDefault="00141FE2" w:rsidP="00141FE2">
      <w:pPr>
        <w:jc w:val="center"/>
      </w:pPr>
    </w:p>
    <w:p w14:paraId="03DA12DB" w14:textId="77777777" w:rsidR="00141FE2" w:rsidRDefault="00EE3D17" w:rsidP="00141FE2">
      <w:pPr>
        <w:pStyle w:val="Abstract"/>
      </w:pPr>
      <w:r w:rsidRPr="00EE3D17">
        <w:t xml:space="preserve">These instructions give you guidelines for preparing papers for </w:t>
      </w:r>
      <w:r w:rsidRPr="00EE3D17">
        <w:rPr>
          <w:smallCaps/>
        </w:rPr>
        <w:t>IEEE Transactions on Magnetics</w:t>
      </w:r>
      <w:r w:rsidRPr="00EE3D17">
        <w:t xml:space="preserve">. Use this document as a template if you are using Microsoft </w:t>
      </w:r>
      <w:r w:rsidRPr="00F0326E">
        <w:rPr>
          <w:i/>
        </w:rPr>
        <w:t>Word</w:t>
      </w:r>
      <w:r w:rsidRPr="00EE3D17">
        <w:t xml:space="preserve">. Otherwise, use this document just for helpful information, and prepare your paper using any word processor or LaTeX (the general IEEE LaTeX template is available at </w:t>
      </w:r>
      <w:hyperlink r:id="rId11" w:history="1">
        <w:r w:rsidR="00676638">
          <w:rPr>
            <w:rStyle w:val="Hyperlink"/>
          </w:rPr>
          <w:t>www.ieee.org/publications_standards/ publications/authors/author_templates.html</w:t>
        </w:r>
      </w:hyperlink>
      <w:r w:rsidRPr="00EE3D17">
        <w:t xml:space="preserve">). This </w:t>
      </w:r>
      <w:r w:rsidRPr="00F0326E">
        <w:rPr>
          <w:i/>
        </w:rPr>
        <w:t>Word</w:t>
      </w:r>
      <w:r w:rsidRPr="00EE3D17">
        <w:t xml:space="preserve"> template is useful for estimating the length of an article but it is optional. The electronic file of your paper will be formatted further at IEEE. Paper titles should be written in uppercase and lowercase letters. Avoid writing long formulas with subscripts in the title; short formulas that identify the elements are fine (e.g., “Nd-Fe-B”). Do not begin a title with the word “On.” Avoid starting a title with articles like “The.” Full names of authors are much preferred but initials may be used instead. Chinese, Japanese, and Korean authors are encouraged to include their names in native characters in parentheses after their Romanized names. More information may be found at </w:t>
      </w:r>
      <w:hyperlink r:id="rId12" w:history="1">
        <w:r w:rsidRPr="00676638">
          <w:rPr>
            <w:rStyle w:val="Hyperlink"/>
          </w:rPr>
          <w:t>www.ieee.org/publications_standards/publications/authors/auth_names_</w:t>
        </w:r>
        <w:r w:rsidR="005658DF" w:rsidRPr="00676638">
          <w:rPr>
            <w:rStyle w:val="Hyperlink"/>
          </w:rPr>
          <w:t xml:space="preserve"> </w:t>
        </w:r>
        <w:r w:rsidRPr="00676638">
          <w:rPr>
            <w:rStyle w:val="Hyperlink"/>
          </w:rPr>
          <w:t>native_lang.pdf</w:t>
        </w:r>
      </w:hyperlink>
      <w:r w:rsidRPr="00EE3D17">
        <w:t>. Department names are optional in the affiliations. Do not give street addresses in the affiliations (except for authors with no institutional affiliation). Define all symbols used in the abstract, and again in the text. Do not cite references in the abstract.</w:t>
      </w:r>
      <w:r w:rsidR="00141FE2">
        <w:t xml:space="preserve"> </w:t>
      </w:r>
    </w:p>
    <w:p w14:paraId="6012072A" w14:textId="77777777" w:rsidR="00141FE2" w:rsidRDefault="00141FE2" w:rsidP="00141FE2"/>
    <w:p w14:paraId="2EA9CB86" w14:textId="21D2652E" w:rsidR="00141FE2" w:rsidRDefault="00141FE2" w:rsidP="00141FE2">
      <w:pPr>
        <w:pStyle w:val="IndexTerms"/>
      </w:pPr>
      <w:r>
        <w:rPr>
          <w:i/>
          <w:iCs/>
        </w:rPr>
        <w:t>Index Terms</w:t>
      </w:r>
      <w:r>
        <w:t>—</w:t>
      </w:r>
      <w:r w:rsidR="00092A75">
        <w:t>forensics, dropbox, cloud</w:t>
      </w:r>
      <w:r>
        <w:t xml:space="preserve">. </w:t>
      </w:r>
    </w:p>
    <w:p w14:paraId="42F1916C" w14:textId="77777777" w:rsidR="00141FE2" w:rsidRDefault="00141FE2" w:rsidP="00141FE2"/>
    <w:p w14:paraId="4864A97C" w14:textId="77777777" w:rsidR="00141FE2" w:rsidRDefault="00141FE2" w:rsidP="00141FE2">
      <w:pPr>
        <w:pStyle w:val="Heading1"/>
        <w:sectPr w:rsidR="00141FE2">
          <w:headerReference w:type="even" r:id="rId13"/>
          <w:headerReference w:type="default" r:id="rId14"/>
          <w:footerReference w:type="default" r:id="rId15"/>
          <w:pgSz w:w="12240" w:h="15840" w:code="1"/>
          <w:pgMar w:top="1008" w:right="936" w:bottom="1008" w:left="936" w:header="432" w:footer="432" w:gutter="0"/>
          <w:cols w:space="288"/>
        </w:sectPr>
      </w:pPr>
    </w:p>
    <w:p w14:paraId="58C6DE4D" w14:textId="0DE87E57" w:rsidR="00141FE2" w:rsidRDefault="0088715C" w:rsidP="00141FE2">
      <w:pPr>
        <w:pStyle w:val="Heading1"/>
      </w:pPr>
      <w:r>
        <w:t>INTRODUCTION</w:t>
      </w:r>
    </w:p>
    <w:p w14:paraId="604B0B29" w14:textId="77777777" w:rsidR="00141FE2" w:rsidRDefault="00141FE2" w:rsidP="00141FE2">
      <w:pPr>
        <w:pStyle w:val="Text"/>
        <w:keepNext/>
        <w:framePr w:dropCap="drop" w:lines="2" w:wrap="around" w:vAnchor="text" w:hAnchor="text"/>
        <w:spacing w:line="480" w:lineRule="exact"/>
        <w:ind w:firstLine="0"/>
        <w:rPr>
          <w:sz w:val="52"/>
          <w:szCs w:val="52"/>
        </w:rPr>
      </w:pPr>
      <w:r>
        <w:rPr>
          <w:sz w:val="52"/>
          <w:szCs w:val="52"/>
        </w:rPr>
        <w:t>T</w:t>
      </w:r>
    </w:p>
    <w:p w14:paraId="07D9264E" w14:textId="2CE26FE8" w:rsidR="00A0056B" w:rsidRDefault="00141FE2" w:rsidP="00932A91">
      <w:pPr>
        <w:pStyle w:val="Text"/>
        <w:ind w:firstLine="0"/>
      </w:pPr>
      <w:r>
        <w:rPr>
          <w:smallCaps/>
        </w:rPr>
        <w:t>his document</w:t>
      </w:r>
      <w:r>
        <w:t xml:space="preserve"> is a Microsoft </w:t>
      </w:r>
      <w:r>
        <w:rPr>
          <w:i/>
          <w:iCs/>
        </w:rPr>
        <w:t>Word</w:t>
      </w:r>
      <w:r>
        <w:t xml:space="preserve"> </w:t>
      </w:r>
      <w:r w:rsidR="00A97B00">
        <w:t xml:space="preserve">template for </w:t>
      </w:r>
      <w:r w:rsidR="00A97B00" w:rsidRPr="00A97B00">
        <w:rPr>
          <w:smallCaps/>
        </w:rPr>
        <w:t>IEEE Transactions on Magnetics</w:t>
      </w:r>
      <w:r w:rsidR="00A97B00">
        <w:t xml:space="preserve">. </w:t>
      </w:r>
      <w:r w:rsidR="00A0056B">
        <w:t xml:space="preserve">Use of this document as a template is optional. </w:t>
      </w:r>
    </w:p>
    <w:p w14:paraId="309F3EA0" w14:textId="77777777" w:rsidR="00141FE2" w:rsidRPr="00F0545F" w:rsidRDefault="00A0056B" w:rsidP="00F0545F">
      <w:pPr>
        <w:pStyle w:val="Text"/>
      </w:pPr>
      <w:r w:rsidRPr="00F0545F">
        <w:t xml:space="preserve">If you have a question about formatting your paper, or a suggestion on improving these instructions, please contact </w:t>
      </w:r>
      <w:hyperlink r:id="rId16" w:history="1">
        <w:r w:rsidRPr="00275BB6">
          <w:rPr>
            <w:rStyle w:val="Hyperlink"/>
          </w:rPr>
          <w:t>r.goldfarb@ieee.org</w:t>
        </w:r>
      </w:hyperlink>
      <w:r w:rsidRPr="00F0545F">
        <w:t>.</w:t>
      </w:r>
    </w:p>
    <w:p w14:paraId="7E642C2E" w14:textId="56BE78A4" w:rsidR="00141FE2" w:rsidRDefault="0088715C" w:rsidP="00932A91">
      <w:pPr>
        <w:pStyle w:val="Heading1"/>
      </w:pPr>
      <w:r>
        <w:t>TOOLS USED</w:t>
      </w:r>
    </w:p>
    <w:p w14:paraId="64271932" w14:textId="697427E1" w:rsidR="00C13C5C" w:rsidRDefault="00C13C5C" w:rsidP="00C13C5C">
      <w:pPr>
        <w:pStyle w:val="ListParagraph"/>
        <w:numPr>
          <w:ilvl w:val="0"/>
          <w:numId w:val="5"/>
        </w:numPr>
      </w:pPr>
      <w:r>
        <w:t>Blacklight 2018 3.1</w:t>
      </w:r>
    </w:p>
    <w:p w14:paraId="5AFEBD76" w14:textId="77777777" w:rsidR="008A0D83" w:rsidRDefault="00C13C5C" w:rsidP="00C13C5C">
      <w:pPr>
        <w:pStyle w:val="ListParagraph"/>
        <w:numPr>
          <w:ilvl w:val="0"/>
          <w:numId w:val="5"/>
        </w:numPr>
      </w:pPr>
      <w:r>
        <w:t>Access Data FTK Imager</w:t>
      </w:r>
    </w:p>
    <w:p w14:paraId="44A5FC31" w14:textId="77777777" w:rsidR="008A0D83" w:rsidRDefault="008A0D83" w:rsidP="00C13C5C">
      <w:pPr>
        <w:pStyle w:val="ListParagraph"/>
        <w:numPr>
          <w:ilvl w:val="0"/>
          <w:numId w:val="5"/>
        </w:numPr>
      </w:pPr>
      <w:r>
        <w:t>Oracle VM Virtual Box</w:t>
      </w:r>
    </w:p>
    <w:p w14:paraId="282AC02D" w14:textId="095DBF58" w:rsidR="00C13C5C" w:rsidRPr="00C13C5C" w:rsidRDefault="008A0D83" w:rsidP="008A0D83">
      <w:pPr>
        <w:pStyle w:val="ListParagraph"/>
        <w:numPr>
          <w:ilvl w:val="0"/>
          <w:numId w:val="5"/>
        </w:numPr>
      </w:pPr>
      <w:r>
        <w:t>EnCase 8</w:t>
      </w:r>
      <w:r w:rsidR="00C13C5C">
        <w:t xml:space="preserve"> </w:t>
      </w:r>
    </w:p>
    <w:p w14:paraId="27CD7D88" w14:textId="17C273B0" w:rsidR="00141FE2" w:rsidRDefault="0088715C" w:rsidP="00932A91">
      <w:pPr>
        <w:pStyle w:val="Heading1"/>
      </w:pPr>
      <w:r>
        <w:t xml:space="preserve">ENVIRONMENT SETUP </w:t>
      </w:r>
    </w:p>
    <w:p w14:paraId="651EAB9D" w14:textId="1DAB91D0" w:rsidR="00DD27AB" w:rsidRDefault="00DD27AB" w:rsidP="00310F85">
      <w:pPr>
        <w:ind w:firstLine="720"/>
      </w:pPr>
      <w:r>
        <w:t xml:space="preserve">The researcher created a test Dropbox and Google account </w:t>
      </w:r>
      <w:r w:rsidR="0028033A">
        <w:t>to</w:t>
      </w:r>
      <w:r>
        <w:t xml:space="preserve"> upload dummy files</w:t>
      </w:r>
      <w:r w:rsidR="00720F7E">
        <w:t xml:space="preserve"> (hereinafter, “Test Files”)</w:t>
      </w:r>
      <w:r>
        <w:t xml:space="preserve">. The files uploaded were a JPEG, TXT, PDF, and ZIP file, which are ones typically used on the Dropbox cloud storage service. </w:t>
      </w:r>
    </w:p>
    <w:p w14:paraId="19DCE9DA" w14:textId="10ECBD16" w:rsidR="003D7FE4" w:rsidRDefault="003D7FE4" w:rsidP="00310F85">
      <w:pPr>
        <w:ind w:firstLine="720"/>
      </w:pPr>
      <w:r>
        <w:t xml:space="preserve">The researcher created a new instance of a virtual machine on Oracle VM Virtual Box (hereinafter, “Virtual Box”). On this instance, the researcher installed Windows 10 Home from an ISO obtained from Microsoft. </w:t>
      </w:r>
      <w:r w:rsidR="00310F85">
        <w:t xml:space="preserve">The researcher then powered on the virtual machine, allowed the setup and installation to complete, then powered it off. The state of the virtual machine at this moment will be referenced as “Clean VM”. The researcher imaged the Clean VM’s </w:t>
      </w:r>
      <w:commentRangeStart w:id="1"/>
      <w:r w:rsidR="00310F85">
        <w:t>vmdk</w:t>
      </w:r>
      <w:commentRangeEnd w:id="1"/>
      <w:r w:rsidR="00310F85">
        <w:rPr>
          <w:rStyle w:val="CommentReference"/>
        </w:rPr>
        <w:commentReference w:id="1"/>
      </w:r>
      <w:r w:rsidR="00310F85">
        <w:t xml:space="preserve"> file using Access Data FTK Imager to create an </w:t>
      </w:r>
      <w:commentRangeStart w:id="2"/>
      <w:r w:rsidR="00310F85">
        <w:t>E01</w:t>
      </w:r>
      <w:commentRangeEnd w:id="2"/>
      <w:r w:rsidR="00310F85">
        <w:rPr>
          <w:rStyle w:val="CommentReference"/>
        </w:rPr>
        <w:commentReference w:id="2"/>
      </w:r>
      <w:r w:rsidR="00310F85">
        <w:t xml:space="preserve"> for examination. </w:t>
      </w:r>
    </w:p>
    <w:p w14:paraId="11FEC544" w14:textId="5FB400FC" w:rsidR="00B92361" w:rsidRDefault="00B92361" w:rsidP="00310F85">
      <w:pPr>
        <w:ind w:firstLine="720"/>
      </w:pPr>
      <w:r>
        <w:t xml:space="preserve">The researcher then powered the virtual machine back on using a </w:t>
      </w:r>
      <w:commentRangeStart w:id="3"/>
      <w:r>
        <w:t>snapshot</w:t>
      </w:r>
      <w:commentRangeEnd w:id="3"/>
      <w:r>
        <w:rPr>
          <w:rStyle w:val="CommentReference"/>
        </w:rPr>
        <w:commentReference w:id="3"/>
      </w:r>
      <w:r>
        <w:t xml:space="preserve"> of the Clean VM to download and install dropbox. </w:t>
      </w:r>
      <w:r w:rsidR="0028033A">
        <w:t xml:space="preserve">The investigator allowed for one minute to elapse before powering off the machine. The state of the virtual machine at this moment will be referenced as “Install </w:t>
      </w:r>
      <w:r w:rsidR="0028033A">
        <w:t xml:space="preserve">VM”. The researcher imaged the Install VM’s vmdk file using FTK Imager to create an E01 for examination of the results of installing Dropbox. </w:t>
      </w:r>
    </w:p>
    <w:p w14:paraId="1796B092" w14:textId="269AB9C0" w:rsidR="0028033A" w:rsidRPr="003D7FE4" w:rsidRDefault="00DE2881" w:rsidP="00310F85">
      <w:pPr>
        <w:ind w:firstLine="720"/>
      </w:pPr>
      <w:r>
        <w:t xml:space="preserve">The researcher then went onto the secondary device, logged into the Dropbox account in-browser, and deleted the Test Files, and closed the browser. </w:t>
      </w:r>
      <w:r w:rsidR="0028033A">
        <w:t xml:space="preserve">The researcher </w:t>
      </w:r>
      <w:r>
        <w:t xml:space="preserve">then </w:t>
      </w:r>
      <w:r w:rsidR="0028033A">
        <w:t>again powered on the virtual machine using a sna</w:t>
      </w:r>
      <w:r>
        <w:t>pshot of the In</w:t>
      </w:r>
      <w:r w:rsidR="00135C2C">
        <w:t>stall VM</w:t>
      </w:r>
      <w:r>
        <w:t xml:space="preserve"> and allowed for one minute to elapse before powering off the machine for imaging. The state of the virtual machine at this moment will be referend as “Remote Deletion VM”. </w:t>
      </w:r>
      <w:r w:rsidR="00C76793">
        <w:t xml:space="preserve">The researcher imaged the Remote Deletion VM’s vmdk file using FTK Imager to create an E01 for examination of the results of remote deletion of files from the Dropbox account. </w:t>
      </w:r>
    </w:p>
    <w:p w14:paraId="11559DBB" w14:textId="6024DEA9" w:rsidR="00141FE2" w:rsidRDefault="0088715C" w:rsidP="00141FE2">
      <w:pPr>
        <w:pStyle w:val="Heading1"/>
      </w:pPr>
      <w:r>
        <w:t>METHODOLOGY AND GOALS</w:t>
      </w:r>
    </w:p>
    <w:p w14:paraId="3049DBA8" w14:textId="57AA045B" w:rsidR="00AD471A" w:rsidRDefault="00D70655" w:rsidP="006B3F01">
      <w:pPr>
        <w:pStyle w:val="Text"/>
      </w:pPr>
      <w:r>
        <w:t>The researcher took the following methodology</w:t>
      </w:r>
    </w:p>
    <w:p w14:paraId="30760667" w14:textId="77777777" w:rsidR="006B3F01" w:rsidRDefault="006B3F01" w:rsidP="006B3F01">
      <w:pPr>
        <w:pStyle w:val="Text"/>
        <w:ind w:firstLine="0"/>
      </w:pPr>
    </w:p>
    <w:p w14:paraId="225D862F" w14:textId="77777777" w:rsidR="00AD471A" w:rsidRDefault="00AD471A" w:rsidP="00D70655">
      <w:pPr>
        <w:pStyle w:val="Text"/>
      </w:pPr>
      <w:r>
        <w:t xml:space="preserve">The goals of this research were to: </w:t>
      </w:r>
    </w:p>
    <w:p w14:paraId="40635EA5" w14:textId="52E79EF7" w:rsidR="00D70655" w:rsidRDefault="00AD471A" w:rsidP="00AD471A">
      <w:pPr>
        <w:pStyle w:val="Text"/>
        <w:numPr>
          <w:ilvl w:val="0"/>
          <w:numId w:val="4"/>
        </w:numPr>
      </w:pPr>
      <w:r>
        <w:t>Determine what significant evidentiary files are created when dropbox is first installed onto a Windows 10 device</w:t>
      </w:r>
      <w:r w:rsidR="00ED2385">
        <w:t>.</w:t>
      </w:r>
    </w:p>
    <w:p w14:paraId="7D867FD7" w14:textId="5DB0638A" w:rsidR="00AD471A" w:rsidRDefault="00AD471A" w:rsidP="00AD471A">
      <w:pPr>
        <w:pStyle w:val="Text"/>
        <w:numPr>
          <w:ilvl w:val="0"/>
          <w:numId w:val="4"/>
        </w:numPr>
      </w:pPr>
      <w:r>
        <w:t xml:space="preserve">Determine the effects of the </w:t>
      </w:r>
      <w:r w:rsidR="007C132C">
        <w:t>initial Dropbox data sync when the account is first logged into</w:t>
      </w:r>
      <w:r w:rsidR="00ED2385">
        <w:t>.</w:t>
      </w:r>
    </w:p>
    <w:p w14:paraId="253CCCB5" w14:textId="66950D56" w:rsidR="007C132C" w:rsidRDefault="007C132C" w:rsidP="00AD471A">
      <w:pPr>
        <w:pStyle w:val="Text"/>
        <w:numPr>
          <w:ilvl w:val="0"/>
          <w:numId w:val="4"/>
        </w:numPr>
      </w:pPr>
      <w:r>
        <w:t xml:space="preserve">Determine the effects of deleting Dropbox files from the research device, specifically to determine if the files are immediately deleted and, if so, what evidence is left. </w:t>
      </w:r>
    </w:p>
    <w:p w14:paraId="7F2D9001" w14:textId="1560402E" w:rsidR="007C132C" w:rsidRPr="00D70655" w:rsidRDefault="007C132C" w:rsidP="00AD471A">
      <w:pPr>
        <w:pStyle w:val="Text"/>
        <w:numPr>
          <w:ilvl w:val="0"/>
          <w:numId w:val="4"/>
        </w:numPr>
      </w:pPr>
      <w:r>
        <w:t xml:space="preserve">How deleting the Dropbox files from a secondary device </w:t>
      </w:r>
      <w:r w:rsidR="00085D2A">
        <w:t>a</w:t>
      </w:r>
      <w:bookmarkStart w:id="4" w:name="_GoBack"/>
      <w:bookmarkEnd w:id="4"/>
      <w:r w:rsidR="00085D2A">
        <w:t>ffects</w:t>
      </w:r>
      <w:r>
        <w:t xml:space="preserve"> the Dropbox files on the research device; specifically looking at whether the files are deleted and if so, the time it takes for the deletion to sync</w:t>
      </w:r>
      <w:r w:rsidR="000A5BDA">
        <w:t>.</w:t>
      </w:r>
    </w:p>
    <w:p w14:paraId="0CEE7427" w14:textId="3AE0741C" w:rsidR="00141FE2" w:rsidRDefault="0088715C" w:rsidP="00932A91">
      <w:pPr>
        <w:pStyle w:val="Heading1"/>
      </w:pPr>
      <w:r>
        <w:lastRenderedPageBreak/>
        <w:t>ANALYSIS OF DISK IMAGES</w:t>
      </w:r>
    </w:p>
    <w:p w14:paraId="4FD33614" w14:textId="77777777" w:rsidR="006B3F01" w:rsidRPr="006B3F01" w:rsidRDefault="006B3F01" w:rsidP="006B3F01"/>
    <w:p w14:paraId="157855C2" w14:textId="5410D938" w:rsidR="00141FE2" w:rsidRDefault="0088715C" w:rsidP="004A18B4">
      <w:pPr>
        <w:pStyle w:val="Heading1"/>
      </w:pPr>
      <w:r>
        <w:t>ANALYSIS OF RAM</w:t>
      </w:r>
    </w:p>
    <w:p w14:paraId="5C38C910" w14:textId="70ACE3B7" w:rsidR="00141FE2" w:rsidRDefault="0088715C" w:rsidP="00D0776C">
      <w:pPr>
        <w:pStyle w:val="Heading1"/>
      </w:pPr>
      <w:r>
        <w:t>ANALYSIS OF NETWORK ACTIVITY</w:t>
      </w:r>
    </w:p>
    <w:p w14:paraId="0986615A" w14:textId="7BA10287" w:rsidR="00141FE2" w:rsidRDefault="0088715C" w:rsidP="00141FE2">
      <w:pPr>
        <w:pStyle w:val="Heading1"/>
      </w:pPr>
      <w:r>
        <w:t>EXPECTED RESULTS VS ACTUAL RESULTS</w:t>
      </w:r>
    </w:p>
    <w:p w14:paraId="3255EC4E" w14:textId="54649153" w:rsidR="00141FE2" w:rsidRDefault="0088715C" w:rsidP="00141FE2">
      <w:pPr>
        <w:pStyle w:val="Heading1"/>
      </w:pPr>
      <w:r>
        <w:t>SUMMARY</w:t>
      </w:r>
    </w:p>
    <w:p w14:paraId="5087C434" w14:textId="64554A4A" w:rsidR="007B0049" w:rsidRDefault="0088715C" w:rsidP="007B0049">
      <w:pPr>
        <w:pStyle w:val="Heading1"/>
      </w:pPr>
      <w:r>
        <w:t>CONCLUSION</w:t>
      </w:r>
    </w:p>
    <w:p w14:paraId="36AE7F38" w14:textId="3A624DC4" w:rsidR="0099524C" w:rsidRPr="0099524C" w:rsidRDefault="0099524C" w:rsidP="0099524C">
      <w:pPr>
        <w:pStyle w:val="Text"/>
      </w:pPr>
      <w:r>
        <w:t xml:space="preserve">A conclusion section is not required. Although a conclusion may review the main points of the paper, do not replicate the abstract in the conclusion. A conclusion might elaborate on the importance of the work or suggest applications and extensions. </w:t>
      </w:r>
    </w:p>
    <w:p w14:paraId="1BBC911B" w14:textId="77777777" w:rsidR="00141FE2" w:rsidRDefault="00141FE2" w:rsidP="00141FE2">
      <w:pPr>
        <w:pStyle w:val="ReferenceHead"/>
      </w:pPr>
      <w:r>
        <w:t>Appendix</w:t>
      </w:r>
    </w:p>
    <w:p w14:paraId="2C177C65" w14:textId="77777777" w:rsidR="00141FE2" w:rsidRDefault="00141FE2" w:rsidP="00141FE2">
      <w:pPr>
        <w:pStyle w:val="Text"/>
      </w:pPr>
      <w:r>
        <w:t>Appendixes, if needed, appear before the acknowledgment.</w:t>
      </w:r>
    </w:p>
    <w:p w14:paraId="1C0C0264" w14:textId="77777777" w:rsidR="00141FE2" w:rsidRDefault="00141FE2" w:rsidP="00141FE2">
      <w:pPr>
        <w:pStyle w:val="ReferenceHead"/>
      </w:pPr>
      <w:r>
        <w:t>Acknowledgment</w:t>
      </w:r>
    </w:p>
    <w:p w14:paraId="13C465B0" w14:textId="77777777" w:rsidR="00141FE2" w:rsidRDefault="00141FE2" w:rsidP="00141FE2">
      <w:pPr>
        <w:pStyle w:val="Text"/>
      </w:pPr>
      <w:r>
        <w:t>The preferred spelling of the word “acknowledgment” in American English is without an “e” after the “g.” Use the singular heading even if you have many acknowledgments. Avoid expressions such as “One of us (S.B.A.) would like to thank ... .” Instead, write “S.B.A. thanks ... .” This work was supported in part by the U.S. Department of Commerce under Grant BS123456 (sponsor and financial support acknowledgment goes here).</w:t>
      </w:r>
    </w:p>
    <w:sdt>
      <w:sdtPr>
        <w:id w:val="574396392"/>
        <w:docPartObj>
          <w:docPartGallery w:val="Bibliographies"/>
          <w:docPartUnique/>
        </w:docPartObj>
      </w:sdtPr>
      <w:sdtEndPr>
        <w:rPr>
          <w:smallCaps w:val="0"/>
          <w:kern w:val="0"/>
        </w:rPr>
      </w:sdtEndPr>
      <w:sdtContent>
        <w:p w14:paraId="0ACE6089" w14:textId="1C0F46DC" w:rsidR="00F74164" w:rsidRDefault="00F74164">
          <w:pPr>
            <w:pStyle w:val="Heading1"/>
          </w:pPr>
          <w:r>
            <w:t>References</w:t>
          </w:r>
        </w:p>
        <w:sdt>
          <w:sdtPr>
            <w:id w:val="-573587230"/>
            <w:bibliography/>
          </w:sdtPr>
          <w:sdtContent>
            <w:p w14:paraId="2A5A0BF6" w14:textId="57561277" w:rsidR="00F74164" w:rsidRDefault="00F74164">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0A771B46" w14:textId="77777777" w:rsidR="001F11AC" w:rsidRDefault="001F11AC" w:rsidP="00F74164">
      <w:pPr>
        <w:pStyle w:val="References"/>
        <w:numPr>
          <w:ilvl w:val="0"/>
          <w:numId w:val="0"/>
        </w:numPr>
        <w:ind w:left="360" w:hanging="360"/>
        <w:jc w:val="center"/>
      </w:pPr>
    </w:p>
    <w:p w14:paraId="165E04A1" w14:textId="77777777" w:rsidR="002F0998" w:rsidRDefault="002F0998" w:rsidP="00141FE2">
      <w:pPr>
        <w:pStyle w:val="References"/>
        <w:numPr>
          <w:ilvl w:val="0"/>
          <w:numId w:val="0"/>
        </w:numPr>
        <w:ind w:left="360" w:hanging="360"/>
      </w:pPr>
    </w:p>
    <w:p w14:paraId="2FE450CF" w14:textId="77777777" w:rsidR="005E4011" w:rsidRDefault="00470413" w:rsidP="006A0B96">
      <w:pPr>
        <w:pStyle w:val="Bio"/>
      </w:pPr>
      <w:r>
        <w:rPr>
          <w:b/>
          <w:bCs/>
        </w:rPr>
        <w:t>Anthony</w:t>
      </w:r>
      <w:r w:rsidR="0076740B">
        <w:rPr>
          <w:b/>
          <w:bCs/>
        </w:rPr>
        <w:t xml:space="preserve"> </w:t>
      </w:r>
      <w:r>
        <w:rPr>
          <w:b/>
          <w:bCs/>
        </w:rPr>
        <w:t>Martinez</w:t>
      </w:r>
      <w:r w:rsidR="0076740B">
        <w:t xml:space="preserve"> </w:t>
      </w:r>
      <w:r w:rsidR="002E643F">
        <w:t xml:space="preserve">is native of Pasadena, CA. He is a student at the University of Southern California (USC) in progress of an undergraduate degree in computer science with an expected graduation date of May 2020. </w:t>
      </w:r>
    </w:p>
    <w:p w14:paraId="64FCD124" w14:textId="77777777" w:rsidR="002E643F" w:rsidRDefault="002E643F" w:rsidP="006A0B96">
      <w:pPr>
        <w:pStyle w:val="Bio"/>
      </w:pPr>
      <w:r>
        <w:t>He is currently an Undergraduate Teaching Assistant</w:t>
      </w:r>
      <w:r w:rsidR="005F0ACC">
        <w:t xml:space="preserve"> at USC</w:t>
      </w:r>
      <w:r>
        <w:t xml:space="preserve"> for the Department of Computer Science and the Information Technology Program, specifically for </w:t>
      </w:r>
      <w:r w:rsidR="005F0ACC">
        <w:t xml:space="preserve">an undergraduate software development principles course, a windows digital forensics course, and an advanced windows digital forensics course. </w:t>
      </w:r>
    </w:p>
    <w:p w14:paraId="51F037E8" w14:textId="77777777" w:rsidR="00990BF1" w:rsidRDefault="00990BF1" w:rsidP="006A0B96">
      <w:pPr>
        <w:pStyle w:val="Bio"/>
      </w:pPr>
      <w:r>
        <w:t xml:space="preserve">Mr. Martinez is Executive Vice President of the Cyber Security and Forensics Organization (CybOrg) at the University of Southern California. Mr. Martinez is an EnCase Certified Examiner (EnCE) and a Certified Blacklight Examiner (CBE). </w:t>
      </w:r>
    </w:p>
    <w:p w14:paraId="467A5198" w14:textId="77777777" w:rsidR="00141FE2" w:rsidRDefault="00141FE2" w:rsidP="0059747D"/>
    <w:p w14:paraId="5D990298" w14:textId="5ABB70C8" w:rsidR="0003565B" w:rsidRPr="00141FE2" w:rsidRDefault="0003565B" w:rsidP="00141FE2"/>
    <w:sectPr w:rsidR="0003565B" w:rsidRPr="00141FE2">
      <w:headerReference w:type="even" r:id="rId17"/>
      <w:footerReference w:type="default" r:id="rId18"/>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thony Martinez" w:date="2018-12-08T12:13:00Z" w:initials="AM">
    <w:p w14:paraId="542D5D8F" w14:textId="77777777" w:rsidR="00665DE4" w:rsidRDefault="00665DE4" w:rsidP="00103536">
      <w:pPr>
        <w:pStyle w:val="CommentText"/>
      </w:pPr>
      <w:r>
        <w:rPr>
          <w:rStyle w:val="CommentReference"/>
        </w:rPr>
        <w:annotationRef/>
      </w:r>
      <w:r w:rsidR="00103536">
        <w:t>Abstract</w:t>
      </w:r>
    </w:p>
    <w:p w14:paraId="6B6B167B" w14:textId="77777777" w:rsidR="00103536" w:rsidRDefault="00103536" w:rsidP="00103536">
      <w:pPr>
        <w:pStyle w:val="CommentText"/>
      </w:pPr>
      <w:r>
        <w:t>Introduction</w:t>
      </w:r>
    </w:p>
    <w:p w14:paraId="064A5D3B" w14:textId="77777777" w:rsidR="00103536" w:rsidRDefault="00103536" w:rsidP="00103536">
      <w:pPr>
        <w:pStyle w:val="CommentText"/>
      </w:pPr>
      <w:r>
        <w:t>Tools</w:t>
      </w:r>
    </w:p>
    <w:p w14:paraId="6DE74D50" w14:textId="77777777" w:rsidR="00103536" w:rsidRDefault="00103536" w:rsidP="00103536">
      <w:pPr>
        <w:pStyle w:val="CommentText"/>
      </w:pPr>
      <w:r>
        <w:t>Setup/Methodology</w:t>
      </w:r>
    </w:p>
    <w:p w14:paraId="5D8DEEB2" w14:textId="77777777" w:rsidR="00103536" w:rsidRDefault="00103536" w:rsidP="00103536">
      <w:pPr>
        <w:pStyle w:val="CommentText"/>
      </w:pPr>
      <w:r>
        <w:t>How Actions were Performed</w:t>
      </w:r>
    </w:p>
    <w:p w14:paraId="290B0D97" w14:textId="77777777" w:rsidR="00103536" w:rsidRDefault="00103536" w:rsidP="00103536">
      <w:pPr>
        <w:pStyle w:val="CommentText"/>
      </w:pPr>
      <w:r>
        <w:t>Analysis of…</w:t>
      </w:r>
    </w:p>
    <w:p w14:paraId="2815150D" w14:textId="77777777" w:rsidR="00103536" w:rsidRDefault="00103536" w:rsidP="00103536">
      <w:pPr>
        <w:pStyle w:val="CommentText"/>
      </w:pPr>
      <w:r>
        <w:t>Image</w:t>
      </w:r>
    </w:p>
    <w:p w14:paraId="4BD55A3B" w14:textId="77777777" w:rsidR="00103536" w:rsidRDefault="00103536" w:rsidP="00103536">
      <w:pPr>
        <w:pStyle w:val="CommentText"/>
      </w:pPr>
      <w:r>
        <w:t>RAM</w:t>
      </w:r>
    </w:p>
    <w:p w14:paraId="52F36059" w14:textId="77777777" w:rsidR="00103536" w:rsidRDefault="00103536" w:rsidP="00103536">
      <w:pPr>
        <w:pStyle w:val="CommentText"/>
      </w:pPr>
      <w:r>
        <w:t>Network</w:t>
      </w:r>
    </w:p>
    <w:p w14:paraId="5DC42B25" w14:textId="77777777" w:rsidR="00103536" w:rsidRDefault="00103536" w:rsidP="00103536">
      <w:pPr>
        <w:pStyle w:val="CommentText"/>
      </w:pPr>
      <w:r>
        <w:t>Compare Functionality of target application with what data is actually found. Ie. What is local and what is on the cloud</w:t>
      </w:r>
    </w:p>
    <w:p w14:paraId="49B80B19" w14:textId="77777777" w:rsidR="00103536" w:rsidRDefault="00103536" w:rsidP="00103536">
      <w:pPr>
        <w:pStyle w:val="CommentText"/>
      </w:pPr>
      <w:r>
        <w:t>Summary</w:t>
      </w:r>
    </w:p>
    <w:p w14:paraId="348EA40F" w14:textId="77777777" w:rsidR="00103536" w:rsidRDefault="00103536" w:rsidP="00103536">
      <w:pPr>
        <w:pStyle w:val="CommentText"/>
      </w:pPr>
      <w:r>
        <w:t>Conclusion</w:t>
      </w:r>
    </w:p>
    <w:p w14:paraId="5F38B574" w14:textId="77777777" w:rsidR="00103536" w:rsidRDefault="00103536" w:rsidP="00103536">
      <w:pPr>
        <w:pStyle w:val="CommentText"/>
      </w:pPr>
      <w:r>
        <w:t xml:space="preserve">Acknowledgment </w:t>
      </w:r>
    </w:p>
    <w:p w14:paraId="1D961376" w14:textId="77777777" w:rsidR="00103536" w:rsidRDefault="00103536" w:rsidP="00103536">
      <w:pPr>
        <w:pStyle w:val="CommentText"/>
      </w:pPr>
      <w:r>
        <w:t>References</w:t>
      </w:r>
    </w:p>
    <w:p w14:paraId="2175540F" w14:textId="77777777" w:rsidR="00665DE4" w:rsidRDefault="00665DE4">
      <w:pPr>
        <w:pStyle w:val="CommentText"/>
      </w:pPr>
    </w:p>
  </w:comment>
  <w:comment w:id="1" w:author="Anthony Martinez" w:date="2018-12-11T12:04:00Z" w:initials="AM">
    <w:p w14:paraId="68F9F63E" w14:textId="6CB1B489" w:rsidR="00310F85" w:rsidRDefault="00310F85">
      <w:pPr>
        <w:pStyle w:val="CommentText"/>
      </w:pPr>
      <w:r>
        <w:rPr>
          <w:rStyle w:val="CommentReference"/>
        </w:rPr>
        <w:annotationRef/>
      </w:r>
      <w:r>
        <w:t>Define</w:t>
      </w:r>
    </w:p>
  </w:comment>
  <w:comment w:id="2" w:author="Anthony Martinez" w:date="2018-12-11T12:05:00Z" w:initials="AM">
    <w:p w14:paraId="76869AB1" w14:textId="32386F81" w:rsidR="00310F85" w:rsidRDefault="00310F85">
      <w:pPr>
        <w:pStyle w:val="CommentText"/>
      </w:pPr>
      <w:r>
        <w:rPr>
          <w:rStyle w:val="CommentReference"/>
        </w:rPr>
        <w:annotationRef/>
      </w:r>
      <w:r>
        <w:t>Define</w:t>
      </w:r>
    </w:p>
  </w:comment>
  <w:comment w:id="3" w:author="Anthony Martinez" w:date="2018-12-11T12:05:00Z" w:initials="AM">
    <w:p w14:paraId="407A6B4D" w14:textId="2B753B90" w:rsidR="00B92361" w:rsidRDefault="00B92361">
      <w:pPr>
        <w:pStyle w:val="CommentText"/>
      </w:pPr>
      <w:r>
        <w:rPr>
          <w:rStyle w:val="CommentReference"/>
        </w:rPr>
        <w:annotationRef/>
      </w:r>
      <w:r>
        <w:t>Define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75540F" w15:done="0"/>
  <w15:commentEx w15:paraId="68F9F63E" w15:done="0"/>
  <w15:commentEx w15:paraId="76869AB1" w15:done="0"/>
  <w15:commentEx w15:paraId="407A6B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75540F" w16cid:durableId="1FB633E0"/>
  <w16cid:commentId w16cid:paraId="68F9F63E" w16cid:durableId="1FBA266B"/>
  <w16cid:commentId w16cid:paraId="76869AB1" w16cid:durableId="1FBA267F"/>
  <w16cid:commentId w16cid:paraId="407A6B4D" w16cid:durableId="1FBA26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E0801" w14:textId="77777777" w:rsidR="004D66F2" w:rsidRDefault="004D66F2" w:rsidP="00141FE2">
      <w:r>
        <w:separator/>
      </w:r>
    </w:p>
  </w:endnote>
  <w:endnote w:type="continuationSeparator" w:id="0">
    <w:p w14:paraId="2072EBC0" w14:textId="77777777" w:rsidR="004D66F2" w:rsidRDefault="004D66F2" w:rsidP="00141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0C4C1" w14:textId="77777777" w:rsidR="00A97B00" w:rsidRPr="00C566CB" w:rsidRDefault="00A97B00" w:rsidP="00A97B00">
    <w:pPr>
      <w:jc w:val="center"/>
      <w:rPr>
        <w:sz w:val="16"/>
        <w:szCs w:val="16"/>
      </w:rPr>
    </w:pPr>
    <w:r w:rsidRPr="00C566CB">
      <w:rPr>
        <w:sz w:val="16"/>
        <w:szCs w:val="16"/>
      </w:rPr>
      <w:t>0018-9464 © 201</w:t>
    </w:r>
    <w:r w:rsidR="00A0056B">
      <w:rPr>
        <w:sz w:val="16"/>
        <w:szCs w:val="16"/>
      </w:rPr>
      <w:t>5</w:t>
    </w:r>
    <w:r w:rsidRPr="00C566CB">
      <w:rPr>
        <w:sz w:val="16"/>
        <w:szCs w:val="16"/>
      </w:rPr>
      <w:t xml:space="preserve"> IEEE. Personal use is permitted, but republication/redistribution requires IEEE permission.</w:t>
    </w:r>
  </w:p>
  <w:p w14:paraId="5388F169" w14:textId="77777777" w:rsidR="00A97B00" w:rsidRPr="00A97B00" w:rsidRDefault="00A97B00" w:rsidP="00A97B00">
    <w:pPr>
      <w:jc w:val="center"/>
      <w:rPr>
        <w:sz w:val="16"/>
        <w:szCs w:val="16"/>
      </w:rPr>
    </w:pPr>
    <w:r w:rsidRPr="00C566CB">
      <w:rPr>
        <w:sz w:val="16"/>
        <w:szCs w:val="16"/>
      </w:rPr>
      <w:t>See http://www.ieee.org/publications_standards/publications/rights/index.html for more information.</w:t>
    </w:r>
    <w:r w:rsidR="00A0056B">
      <w:rPr>
        <w:sz w:val="16"/>
        <w:szCs w:val="16"/>
      </w:rPr>
      <w:t xml:space="preserve"> (Inserted by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9A2D7" w14:textId="77777777" w:rsidR="00A0056B" w:rsidRPr="00A0056B" w:rsidRDefault="00A0056B" w:rsidP="00A005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E4155" w14:textId="77777777" w:rsidR="004D66F2" w:rsidRDefault="004D66F2" w:rsidP="00141FE2">
      <w:r>
        <w:separator/>
      </w:r>
    </w:p>
  </w:footnote>
  <w:footnote w:type="continuationSeparator" w:id="0">
    <w:p w14:paraId="6C6FE54E" w14:textId="77777777" w:rsidR="004D66F2" w:rsidRDefault="004D66F2" w:rsidP="00141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F570C" w14:textId="77777777" w:rsidR="00141FE2" w:rsidRDefault="00141FE2">
    <w:pPr>
      <w:framePr w:wrap="around" w:vAnchor="text" w:hAnchor="margin" w:xAlign="right" w:y="1"/>
    </w:pPr>
    <w:r>
      <w:fldChar w:fldCharType="begin"/>
    </w:r>
    <w:r>
      <w:instrText xml:space="preserve">PAGE  </w:instrText>
    </w:r>
    <w:r>
      <w:fldChar w:fldCharType="separate"/>
    </w:r>
    <w:r>
      <w:rPr>
        <w:noProof/>
      </w:rPr>
      <w:t>1</w:t>
    </w:r>
    <w:r>
      <w:fldChar w:fldCharType="end"/>
    </w:r>
  </w:p>
  <w:p w14:paraId="5AEB4E62" w14:textId="77777777" w:rsidR="00141FE2" w:rsidRDefault="00141FE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331AC" w14:textId="77777777" w:rsidR="00141FE2" w:rsidRDefault="009208D0">
    <w:pPr>
      <w:ind w:right="360"/>
    </w:pPr>
    <w:r>
      <w:t>I</w:t>
    </w:r>
    <w:r w:rsidR="008F1CD8">
      <w:t xml:space="preserve">TP445_Whitepaper_Fall2018 </w:t>
    </w:r>
    <w:r>
      <w:t>_Martinez</w:t>
    </w:r>
  </w:p>
  <w:p w14:paraId="4D357D48" w14:textId="77777777" w:rsidR="00141FE2" w:rsidRDefault="00141FE2">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C9EB" w14:textId="77777777" w:rsidR="008C45F8" w:rsidRDefault="008C45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15:restartNumberingAfterBreak="0">
    <w:nsid w:val="34833A39"/>
    <w:multiLevelType w:val="multilevel"/>
    <w:tmpl w:val="5B146BB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3" w15:restartNumberingAfterBreak="0">
    <w:nsid w:val="4AFD21E9"/>
    <w:multiLevelType w:val="hybridMultilevel"/>
    <w:tmpl w:val="521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065B7"/>
    <w:multiLevelType w:val="hybridMultilevel"/>
    <w:tmpl w:val="BB16E96A"/>
    <w:lvl w:ilvl="0" w:tplc="0409000F">
      <w:start w:val="1"/>
      <w:numFmt w:val="decimal"/>
      <w:lvlText w:val="%1."/>
      <w:lvlJc w:val="lef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num w:numId="1">
    <w:abstractNumId w:val="0"/>
  </w:num>
  <w:num w:numId="2">
    <w:abstractNumId w:val="2"/>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Martinez">
    <w15:presenceInfo w15:providerId="Windows Live" w15:userId="36140642ccd373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3NzY1MTA2trQwMLdQ0lEKTi0uzszPAykwrgUAiCu8YywAAAA="/>
  </w:docVars>
  <w:rsids>
    <w:rsidRoot w:val="004D66F2"/>
    <w:rsid w:val="0003565B"/>
    <w:rsid w:val="00085D2A"/>
    <w:rsid w:val="00090D7F"/>
    <w:rsid w:val="00092A75"/>
    <w:rsid w:val="000A5BDA"/>
    <w:rsid w:val="000E1450"/>
    <w:rsid w:val="00103536"/>
    <w:rsid w:val="001354E0"/>
    <w:rsid w:val="00135C2C"/>
    <w:rsid w:val="00141FE2"/>
    <w:rsid w:val="00151417"/>
    <w:rsid w:val="001662C8"/>
    <w:rsid w:val="0017501B"/>
    <w:rsid w:val="00184DBA"/>
    <w:rsid w:val="001F11AC"/>
    <w:rsid w:val="0023696F"/>
    <w:rsid w:val="002504B7"/>
    <w:rsid w:val="00275BB6"/>
    <w:rsid w:val="0028033A"/>
    <w:rsid w:val="002E3EA0"/>
    <w:rsid w:val="002E643F"/>
    <w:rsid w:val="002F0998"/>
    <w:rsid w:val="00310F85"/>
    <w:rsid w:val="0035079D"/>
    <w:rsid w:val="003760F1"/>
    <w:rsid w:val="003851C6"/>
    <w:rsid w:val="003D7FE4"/>
    <w:rsid w:val="004172E6"/>
    <w:rsid w:val="00470413"/>
    <w:rsid w:val="004706B9"/>
    <w:rsid w:val="004A18B4"/>
    <w:rsid w:val="004C40D1"/>
    <w:rsid w:val="004D2E23"/>
    <w:rsid w:val="004D66F2"/>
    <w:rsid w:val="004D7600"/>
    <w:rsid w:val="00503E0A"/>
    <w:rsid w:val="00536A3E"/>
    <w:rsid w:val="00557301"/>
    <w:rsid w:val="00564CA6"/>
    <w:rsid w:val="005658DF"/>
    <w:rsid w:val="0059747D"/>
    <w:rsid w:val="005B01B9"/>
    <w:rsid w:val="005D1C5D"/>
    <w:rsid w:val="005E4011"/>
    <w:rsid w:val="005F0ACC"/>
    <w:rsid w:val="006632D1"/>
    <w:rsid w:val="00665DE4"/>
    <w:rsid w:val="00676638"/>
    <w:rsid w:val="006A0B96"/>
    <w:rsid w:val="006B3F01"/>
    <w:rsid w:val="006B4452"/>
    <w:rsid w:val="006D26D9"/>
    <w:rsid w:val="006F1EFE"/>
    <w:rsid w:val="00720F7E"/>
    <w:rsid w:val="0076740B"/>
    <w:rsid w:val="00775DCA"/>
    <w:rsid w:val="00791145"/>
    <w:rsid w:val="007B0049"/>
    <w:rsid w:val="007C132C"/>
    <w:rsid w:val="00832A49"/>
    <w:rsid w:val="00851F89"/>
    <w:rsid w:val="0088715C"/>
    <w:rsid w:val="008A0D83"/>
    <w:rsid w:val="008A6EE7"/>
    <w:rsid w:val="008B132E"/>
    <w:rsid w:val="008C45F8"/>
    <w:rsid w:val="008F1CD8"/>
    <w:rsid w:val="0090152F"/>
    <w:rsid w:val="009208D0"/>
    <w:rsid w:val="00932A91"/>
    <w:rsid w:val="0093634A"/>
    <w:rsid w:val="009519B5"/>
    <w:rsid w:val="009555D4"/>
    <w:rsid w:val="00957B37"/>
    <w:rsid w:val="00990BF1"/>
    <w:rsid w:val="0099524C"/>
    <w:rsid w:val="00A0056B"/>
    <w:rsid w:val="00A34C43"/>
    <w:rsid w:val="00A7560B"/>
    <w:rsid w:val="00A91570"/>
    <w:rsid w:val="00A97B00"/>
    <w:rsid w:val="00AC5A41"/>
    <w:rsid w:val="00AD471A"/>
    <w:rsid w:val="00B01901"/>
    <w:rsid w:val="00B11DB5"/>
    <w:rsid w:val="00B62AD5"/>
    <w:rsid w:val="00B83E53"/>
    <w:rsid w:val="00B92361"/>
    <w:rsid w:val="00B93BB5"/>
    <w:rsid w:val="00BA5ED3"/>
    <w:rsid w:val="00BB75D2"/>
    <w:rsid w:val="00BF0554"/>
    <w:rsid w:val="00C13C5C"/>
    <w:rsid w:val="00C15347"/>
    <w:rsid w:val="00C32949"/>
    <w:rsid w:val="00C566CB"/>
    <w:rsid w:val="00C65FAE"/>
    <w:rsid w:val="00C6704D"/>
    <w:rsid w:val="00C76793"/>
    <w:rsid w:val="00C779FD"/>
    <w:rsid w:val="00C86931"/>
    <w:rsid w:val="00C92803"/>
    <w:rsid w:val="00C96154"/>
    <w:rsid w:val="00D0776C"/>
    <w:rsid w:val="00D40130"/>
    <w:rsid w:val="00D70655"/>
    <w:rsid w:val="00D80EC0"/>
    <w:rsid w:val="00D94CCA"/>
    <w:rsid w:val="00DD27AB"/>
    <w:rsid w:val="00DE2881"/>
    <w:rsid w:val="00DE302B"/>
    <w:rsid w:val="00DF498B"/>
    <w:rsid w:val="00E04AB6"/>
    <w:rsid w:val="00E17088"/>
    <w:rsid w:val="00EA515B"/>
    <w:rsid w:val="00ED0C63"/>
    <w:rsid w:val="00ED2385"/>
    <w:rsid w:val="00EE3D17"/>
    <w:rsid w:val="00F0326E"/>
    <w:rsid w:val="00F0545F"/>
    <w:rsid w:val="00F063BA"/>
    <w:rsid w:val="00F62BF5"/>
    <w:rsid w:val="00F74164"/>
    <w:rsid w:val="00FB101C"/>
    <w:rsid w:val="00FE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ECC63"/>
  <w15:chartTrackingRefBased/>
  <w15:docId w15:val="{6929077B-8F41-4B06-AEE8-7312214E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footnote text" w:uiPriority="99" w:qFormat="1"/>
    <w:lsdException w:name="caption" w:semiHidden="1" w:unhideWhenUsed="1" w:qFormat="1"/>
    <w:lsdException w:name="footnote reference" w:uiPriority="99" w:qFormat="1"/>
    <w:lsdException w:name="Title" w:uiPriority="99"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0130"/>
  </w:style>
  <w:style w:type="paragraph" w:styleId="Heading1">
    <w:name w:val="heading 1"/>
    <w:basedOn w:val="Normal"/>
    <w:next w:val="Normal"/>
    <w:link w:val="Heading1Char"/>
    <w:uiPriority w:val="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141FE2"/>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1FE2"/>
    <w:rPr>
      <w:smallCaps/>
      <w:kern w:val="28"/>
    </w:rPr>
  </w:style>
  <w:style w:type="character" w:customStyle="1" w:styleId="Heading2Char">
    <w:name w:val="Heading 2 Char"/>
    <w:link w:val="Heading2"/>
    <w:uiPriority w:val="99"/>
    <w:rsid w:val="00141FE2"/>
    <w:rPr>
      <w:i/>
      <w:iCs/>
    </w:rPr>
  </w:style>
  <w:style w:type="character" w:customStyle="1" w:styleId="Heading3Char">
    <w:name w:val="Heading 3 Char"/>
    <w:link w:val="Heading3"/>
    <w:uiPriority w:val="99"/>
    <w:rsid w:val="00141FE2"/>
    <w:rPr>
      <w:i/>
      <w:iCs/>
    </w:rPr>
  </w:style>
  <w:style w:type="character" w:customStyle="1" w:styleId="Heading4Char">
    <w:name w:val="Heading 4 Char"/>
    <w:link w:val="Heading4"/>
    <w:uiPriority w:val="99"/>
    <w:rsid w:val="00141FE2"/>
    <w:rPr>
      <w:i/>
      <w:iCs/>
      <w:sz w:val="18"/>
      <w:szCs w:val="18"/>
    </w:rPr>
  </w:style>
  <w:style w:type="character" w:customStyle="1" w:styleId="Heading5Char">
    <w:name w:val="Heading 5 Char"/>
    <w:link w:val="Heading5"/>
    <w:uiPriority w:val="99"/>
    <w:rsid w:val="00141FE2"/>
    <w:rPr>
      <w:sz w:val="18"/>
      <w:szCs w:val="18"/>
    </w:rPr>
  </w:style>
  <w:style w:type="character" w:customStyle="1" w:styleId="Heading6Char">
    <w:name w:val="Heading 6 Char"/>
    <w:link w:val="Heading6"/>
    <w:uiPriority w:val="99"/>
    <w:rsid w:val="00141FE2"/>
    <w:rPr>
      <w:i/>
      <w:iCs/>
      <w:sz w:val="16"/>
      <w:szCs w:val="16"/>
    </w:rPr>
  </w:style>
  <w:style w:type="character" w:customStyle="1" w:styleId="Heading7Char">
    <w:name w:val="Heading 7 Char"/>
    <w:link w:val="Heading7"/>
    <w:uiPriority w:val="99"/>
    <w:rsid w:val="00141FE2"/>
    <w:rPr>
      <w:sz w:val="16"/>
      <w:szCs w:val="16"/>
    </w:rPr>
  </w:style>
  <w:style w:type="character" w:customStyle="1" w:styleId="Heading8Char">
    <w:name w:val="Heading 8 Char"/>
    <w:link w:val="Heading8"/>
    <w:uiPriority w:val="99"/>
    <w:rsid w:val="00141FE2"/>
    <w:rPr>
      <w:i/>
      <w:iCs/>
      <w:sz w:val="16"/>
      <w:szCs w:val="16"/>
    </w:rPr>
  </w:style>
  <w:style w:type="character" w:customStyle="1" w:styleId="Heading9Char">
    <w:name w:val="Heading 9 Char"/>
    <w:link w:val="Heading9"/>
    <w:uiPriority w:val="99"/>
    <w:rsid w:val="00141FE2"/>
    <w:rPr>
      <w:sz w:val="16"/>
      <w:szCs w:val="16"/>
    </w:rPr>
  </w:style>
  <w:style w:type="paragraph" w:customStyle="1" w:styleId="Abstract">
    <w:name w:val="Abstract"/>
    <w:basedOn w:val="Normal"/>
    <w:next w:val="Normal"/>
    <w:uiPriority w:val="99"/>
    <w:qFormat/>
    <w:rsid w:val="00141FE2"/>
    <w:pPr>
      <w:spacing w:before="20"/>
      <w:ind w:firstLine="202"/>
      <w:jc w:val="both"/>
    </w:pPr>
    <w:rPr>
      <w:b/>
      <w:bCs/>
      <w:sz w:val="18"/>
      <w:szCs w:val="18"/>
    </w:rPr>
  </w:style>
  <w:style w:type="paragraph" w:customStyle="1" w:styleId="Authors">
    <w:name w:val="Authors"/>
    <w:basedOn w:val="Normal"/>
    <w:next w:val="Normal"/>
    <w:uiPriority w:val="99"/>
    <w:qFormat/>
    <w:rsid w:val="00141FE2"/>
    <w:pPr>
      <w:jc w:val="center"/>
    </w:pPr>
    <w:rPr>
      <w:sz w:val="22"/>
      <w:szCs w:val="22"/>
    </w:rPr>
  </w:style>
  <w:style w:type="paragraph" w:styleId="Title">
    <w:name w:val="Title"/>
    <w:basedOn w:val="Normal"/>
    <w:next w:val="Normal"/>
    <w:link w:val="TitleChar"/>
    <w:autoRedefine/>
    <w:uiPriority w:val="99"/>
    <w:qFormat/>
    <w:rsid w:val="00676638"/>
    <w:pPr>
      <w:jc w:val="center"/>
    </w:pPr>
    <w:rPr>
      <w:b/>
      <w:bCs/>
      <w:kern w:val="28"/>
      <w:sz w:val="36"/>
      <w:szCs w:val="34"/>
    </w:rPr>
  </w:style>
  <w:style w:type="character" w:customStyle="1" w:styleId="TitleChar">
    <w:name w:val="Title Char"/>
    <w:link w:val="Title"/>
    <w:uiPriority w:val="99"/>
    <w:rsid w:val="00676638"/>
    <w:rPr>
      <w:b/>
      <w:bCs/>
      <w:kern w:val="28"/>
      <w:sz w:val="36"/>
      <w:szCs w:val="34"/>
      <w:lang w:eastAsia="en-US"/>
    </w:rPr>
  </w:style>
  <w:style w:type="paragraph" w:styleId="FootnoteText">
    <w:name w:val="footnote text"/>
    <w:basedOn w:val="Normal"/>
    <w:link w:val="FootnoteTextChar"/>
    <w:uiPriority w:val="99"/>
    <w:qFormat/>
    <w:rsid w:val="00141FE2"/>
    <w:pPr>
      <w:ind w:firstLine="202"/>
      <w:jc w:val="both"/>
    </w:pPr>
    <w:rPr>
      <w:sz w:val="16"/>
      <w:szCs w:val="16"/>
    </w:rPr>
  </w:style>
  <w:style w:type="character" w:customStyle="1" w:styleId="FootnoteTextChar">
    <w:name w:val="Footnote Text Char"/>
    <w:link w:val="FootnoteText"/>
    <w:uiPriority w:val="99"/>
    <w:rsid w:val="00141FE2"/>
    <w:rPr>
      <w:sz w:val="16"/>
      <w:szCs w:val="16"/>
    </w:rPr>
  </w:style>
  <w:style w:type="paragraph" w:customStyle="1" w:styleId="References">
    <w:name w:val="References"/>
    <w:basedOn w:val="Normal"/>
    <w:uiPriority w:val="99"/>
    <w:qFormat/>
    <w:rsid w:val="00141FE2"/>
    <w:pPr>
      <w:numPr>
        <w:numId w:val="2"/>
      </w:numPr>
      <w:jc w:val="both"/>
    </w:pPr>
    <w:rPr>
      <w:sz w:val="16"/>
      <w:szCs w:val="16"/>
    </w:rPr>
  </w:style>
  <w:style w:type="paragraph" w:customStyle="1" w:styleId="IndexTerms">
    <w:name w:val="IndexTerms"/>
    <w:basedOn w:val="Normal"/>
    <w:next w:val="Normal"/>
    <w:uiPriority w:val="99"/>
    <w:qFormat/>
    <w:rsid w:val="00141FE2"/>
    <w:pPr>
      <w:ind w:firstLine="202"/>
      <w:jc w:val="both"/>
    </w:pPr>
    <w:rPr>
      <w:b/>
      <w:bCs/>
      <w:sz w:val="18"/>
      <w:szCs w:val="18"/>
    </w:rPr>
  </w:style>
  <w:style w:type="character" w:styleId="FootnoteReference">
    <w:name w:val="footnote reference"/>
    <w:uiPriority w:val="99"/>
    <w:qFormat/>
    <w:rsid w:val="00141FE2"/>
    <w:rPr>
      <w:rFonts w:cs="Times New Roman"/>
      <w:vertAlign w:val="superscript"/>
    </w:rPr>
  </w:style>
  <w:style w:type="paragraph" w:customStyle="1" w:styleId="Text">
    <w:name w:val="Text"/>
    <w:basedOn w:val="Normal"/>
    <w:uiPriority w:val="99"/>
    <w:qFormat/>
    <w:rsid w:val="00141FE2"/>
    <w:pPr>
      <w:widowControl w:val="0"/>
      <w:spacing w:line="252" w:lineRule="auto"/>
      <w:ind w:firstLine="202"/>
      <w:jc w:val="both"/>
    </w:pPr>
  </w:style>
  <w:style w:type="paragraph" w:customStyle="1" w:styleId="FigureCaption">
    <w:name w:val="Figure Caption"/>
    <w:basedOn w:val="Normal"/>
    <w:link w:val="FigureCaptionChar"/>
    <w:uiPriority w:val="99"/>
    <w:qFormat/>
    <w:rsid w:val="00141FE2"/>
    <w:pPr>
      <w:jc w:val="both"/>
    </w:pPr>
    <w:rPr>
      <w:sz w:val="16"/>
      <w:szCs w:val="16"/>
    </w:rPr>
  </w:style>
  <w:style w:type="paragraph" w:customStyle="1" w:styleId="TableTitle">
    <w:name w:val="Table Title"/>
    <w:basedOn w:val="Normal"/>
    <w:uiPriority w:val="99"/>
    <w:qFormat/>
    <w:rsid w:val="00141FE2"/>
    <w:pPr>
      <w:jc w:val="center"/>
    </w:pPr>
    <w:rPr>
      <w:smallCaps/>
      <w:sz w:val="16"/>
      <w:szCs w:val="16"/>
    </w:rPr>
  </w:style>
  <w:style w:type="paragraph" w:customStyle="1" w:styleId="ReferenceHead">
    <w:name w:val="Reference Head"/>
    <w:basedOn w:val="Heading1"/>
    <w:uiPriority w:val="99"/>
    <w:qFormat/>
    <w:rsid w:val="00141FE2"/>
    <w:pPr>
      <w:numPr>
        <w:numId w:val="0"/>
      </w:numPr>
    </w:pPr>
  </w:style>
  <w:style w:type="paragraph" w:customStyle="1" w:styleId="Equation">
    <w:name w:val="Equation"/>
    <w:basedOn w:val="Normal"/>
    <w:next w:val="Normal"/>
    <w:uiPriority w:val="99"/>
    <w:qFormat/>
    <w:rsid w:val="00141FE2"/>
    <w:pPr>
      <w:widowControl w:val="0"/>
      <w:tabs>
        <w:tab w:val="right" w:pos="5040"/>
      </w:tabs>
      <w:spacing w:line="252" w:lineRule="auto"/>
      <w:jc w:val="both"/>
    </w:pPr>
  </w:style>
  <w:style w:type="paragraph" w:customStyle="1" w:styleId="Affiliations">
    <w:name w:val="Affiliations"/>
    <w:basedOn w:val="Normal"/>
    <w:uiPriority w:val="99"/>
    <w:qFormat/>
    <w:rsid w:val="00141FE2"/>
    <w:pPr>
      <w:jc w:val="center"/>
    </w:pPr>
  </w:style>
  <w:style w:type="character" w:styleId="Hyperlink">
    <w:name w:val="Hyperlink"/>
    <w:uiPriority w:val="99"/>
    <w:unhideWhenUsed/>
    <w:rsid w:val="0035079D"/>
    <w:rPr>
      <w:color w:val="000099"/>
      <w:u w:val="none"/>
    </w:rPr>
  </w:style>
  <w:style w:type="paragraph" w:customStyle="1" w:styleId="TextL-MAG">
    <w:name w:val="Text L-MAG"/>
    <w:basedOn w:val="Normal"/>
    <w:link w:val="TextL-MAGChar"/>
    <w:rsid w:val="0035079D"/>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35079D"/>
    <w:rPr>
      <w:rFonts w:ascii="Arial" w:eastAsia="MS Mincho" w:hAnsi="Arial"/>
      <w:sz w:val="18"/>
      <w:szCs w:val="22"/>
    </w:rPr>
  </w:style>
  <w:style w:type="paragraph" w:customStyle="1" w:styleId="FootnoteL-MAG">
    <w:name w:val="Footnote L-MAG"/>
    <w:basedOn w:val="Normal"/>
    <w:next w:val="Normal"/>
    <w:link w:val="FootnoteL-MAGChar"/>
    <w:rsid w:val="006632D1"/>
    <w:pPr>
      <w:tabs>
        <w:tab w:val="left" w:pos="360"/>
      </w:tabs>
      <w:spacing w:line="276" w:lineRule="auto"/>
      <w:jc w:val="both"/>
    </w:pPr>
    <w:rPr>
      <w:rFonts w:ascii="Arial" w:eastAsia="MS Mincho" w:hAnsi="Arial"/>
      <w:sz w:val="16"/>
      <w:szCs w:val="16"/>
      <w:lang w:eastAsia="ja-JP"/>
    </w:rPr>
  </w:style>
  <w:style w:type="character" w:customStyle="1" w:styleId="FootnoteL-MAGChar">
    <w:name w:val="Footnote L-MAG Char"/>
    <w:link w:val="FootnoteL-MAG"/>
    <w:rsid w:val="006632D1"/>
    <w:rPr>
      <w:rFonts w:ascii="Arial" w:eastAsia="MS Mincho" w:hAnsi="Arial"/>
      <w:sz w:val="16"/>
      <w:szCs w:val="16"/>
    </w:rPr>
  </w:style>
  <w:style w:type="character" w:customStyle="1" w:styleId="SymbolL-MAG">
    <w:name w:val="Symbol L-MAG"/>
    <w:uiPriority w:val="1"/>
    <w:rsid w:val="006632D1"/>
    <w:rPr>
      <w:rFonts w:ascii="Times New Roman" w:hAnsi="Times New Roman"/>
      <w:i/>
      <w:sz w:val="20"/>
    </w:rPr>
  </w:style>
  <w:style w:type="paragraph" w:customStyle="1" w:styleId="Bio">
    <w:name w:val="Bio"/>
    <w:basedOn w:val="FigureCaption"/>
    <w:link w:val="BioChar"/>
    <w:qFormat/>
    <w:rsid w:val="006A0B96"/>
    <w:pPr>
      <w:ind w:firstLine="288"/>
    </w:pPr>
  </w:style>
  <w:style w:type="paragraph" w:styleId="Footer">
    <w:name w:val="footer"/>
    <w:basedOn w:val="Normal"/>
    <w:link w:val="FooterChar"/>
    <w:rsid w:val="000E1450"/>
    <w:pPr>
      <w:tabs>
        <w:tab w:val="center" w:pos="4680"/>
        <w:tab w:val="right" w:pos="9360"/>
      </w:tabs>
    </w:pPr>
  </w:style>
  <w:style w:type="character" w:customStyle="1" w:styleId="FigureCaptionChar">
    <w:name w:val="Figure Caption Char"/>
    <w:link w:val="FigureCaption"/>
    <w:uiPriority w:val="99"/>
    <w:rsid w:val="006A0B96"/>
    <w:rPr>
      <w:sz w:val="16"/>
      <w:szCs w:val="16"/>
      <w:lang w:eastAsia="en-US"/>
    </w:rPr>
  </w:style>
  <w:style w:type="character" w:customStyle="1" w:styleId="BioChar">
    <w:name w:val="Bio Char"/>
    <w:basedOn w:val="FigureCaptionChar"/>
    <w:link w:val="Bio"/>
    <w:rsid w:val="006A0B96"/>
    <w:rPr>
      <w:sz w:val="16"/>
      <w:szCs w:val="16"/>
      <w:lang w:eastAsia="en-US"/>
    </w:rPr>
  </w:style>
  <w:style w:type="character" w:customStyle="1" w:styleId="FooterChar">
    <w:name w:val="Footer Char"/>
    <w:link w:val="Footer"/>
    <w:rsid w:val="000E1450"/>
    <w:rPr>
      <w:lang w:eastAsia="en-US"/>
    </w:rPr>
  </w:style>
  <w:style w:type="paragraph" w:styleId="Header">
    <w:name w:val="header"/>
    <w:basedOn w:val="Normal"/>
    <w:link w:val="HeaderChar"/>
    <w:rsid w:val="000E1450"/>
    <w:pPr>
      <w:tabs>
        <w:tab w:val="center" w:pos="4680"/>
        <w:tab w:val="right" w:pos="9360"/>
      </w:tabs>
    </w:pPr>
  </w:style>
  <w:style w:type="character" w:customStyle="1" w:styleId="HeaderChar">
    <w:name w:val="Header Char"/>
    <w:link w:val="Header"/>
    <w:rsid w:val="000E1450"/>
    <w:rPr>
      <w:lang w:eastAsia="en-US"/>
    </w:rPr>
  </w:style>
  <w:style w:type="character" w:styleId="CommentReference">
    <w:name w:val="annotation reference"/>
    <w:rsid w:val="00665DE4"/>
    <w:rPr>
      <w:sz w:val="16"/>
      <w:szCs w:val="16"/>
    </w:rPr>
  </w:style>
  <w:style w:type="paragraph" w:styleId="CommentText">
    <w:name w:val="annotation text"/>
    <w:basedOn w:val="Normal"/>
    <w:link w:val="CommentTextChar"/>
    <w:rsid w:val="00665DE4"/>
  </w:style>
  <w:style w:type="character" w:customStyle="1" w:styleId="CommentTextChar">
    <w:name w:val="Comment Text Char"/>
    <w:basedOn w:val="DefaultParagraphFont"/>
    <w:link w:val="CommentText"/>
    <w:rsid w:val="00665DE4"/>
  </w:style>
  <w:style w:type="paragraph" w:styleId="CommentSubject">
    <w:name w:val="annotation subject"/>
    <w:basedOn w:val="CommentText"/>
    <w:next w:val="CommentText"/>
    <w:link w:val="CommentSubjectChar"/>
    <w:rsid w:val="00665DE4"/>
    <w:rPr>
      <w:b/>
      <w:bCs/>
    </w:rPr>
  </w:style>
  <w:style w:type="character" w:customStyle="1" w:styleId="CommentSubjectChar">
    <w:name w:val="Comment Subject Char"/>
    <w:link w:val="CommentSubject"/>
    <w:rsid w:val="00665DE4"/>
    <w:rPr>
      <w:b/>
      <w:bCs/>
    </w:rPr>
  </w:style>
  <w:style w:type="paragraph" w:styleId="BalloonText">
    <w:name w:val="Balloon Text"/>
    <w:basedOn w:val="Normal"/>
    <w:link w:val="BalloonTextChar"/>
    <w:rsid w:val="00665DE4"/>
    <w:rPr>
      <w:rFonts w:ascii="Segoe UI" w:hAnsi="Segoe UI" w:cs="Segoe UI"/>
      <w:sz w:val="18"/>
      <w:szCs w:val="18"/>
    </w:rPr>
  </w:style>
  <w:style w:type="character" w:customStyle="1" w:styleId="BalloonTextChar">
    <w:name w:val="Balloon Text Char"/>
    <w:link w:val="BalloonText"/>
    <w:rsid w:val="00665DE4"/>
    <w:rPr>
      <w:rFonts w:ascii="Segoe UI" w:hAnsi="Segoe UI" w:cs="Segoe UI"/>
      <w:sz w:val="18"/>
      <w:szCs w:val="18"/>
    </w:rPr>
  </w:style>
  <w:style w:type="paragraph" w:styleId="ListParagraph">
    <w:name w:val="List Paragraph"/>
    <w:basedOn w:val="Normal"/>
    <w:uiPriority w:val="34"/>
    <w:rsid w:val="00C13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1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eee.org/publications_standards/publications/authors/auth_names_native_lang.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r.goldfarb@ieee.or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eee.org/publications_standards/publications/%20authors/author_template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th\Documents\Custom%20Office%20Templates\IEE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FC9D66B-5264-4B0D-975A-1DD55D4FE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Template>
  <TotalTime>904</TotalTime>
  <Pages>2</Pages>
  <Words>990</Words>
  <Characters>5634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6611</CharactersWithSpaces>
  <SharedDoc>false</SharedDoc>
  <HLinks>
    <vt:vector size="120" baseType="variant">
      <vt:variant>
        <vt:i4>7405657</vt:i4>
      </vt:variant>
      <vt:variant>
        <vt:i4>60</vt:i4>
      </vt:variant>
      <vt:variant>
        <vt:i4>0</vt:i4>
      </vt:variant>
      <vt:variant>
        <vt:i4>5</vt:i4>
      </vt:variant>
      <vt:variant>
        <vt:lpwstr>http://www.ieee.org/publications_standards/publications/rights</vt:lpwstr>
      </vt:variant>
      <vt:variant>
        <vt:lpwstr/>
      </vt:variant>
      <vt:variant>
        <vt:i4>2621538</vt:i4>
      </vt:variant>
      <vt:variant>
        <vt:i4>57</vt:i4>
      </vt:variant>
      <vt:variant>
        <vt:i4>0</vt:i4>
      </vt:variant>
      <vt:variant>
        <vt:i4>5</vt:i4>
      </vt:variant>
      <vt:variant>
        <vt:lpwstr>http://www.ieee.org/publications_standards/ publications/authors/authors_journals.html</vt:lpwstr>
      </vt:variant>
      <vt:variant>
        <vt:lpwstr/>
      </vt:variant>
      <vt:variant>
        <vt:i4>7536701</vt:i4>
      </vt:variant>
      <vt:variant>
        <vt:i4>51</vt:i4>
      </vt:variant>
      <vt:variant>
        <vt:i4>0</vt:i4>
      </vt:variant>
      <vt:variant>
        <vt:i4>5</vt:i4>
      </vt:variant>
      <vt:variant>
        <vt:lpwstr>http://www.dessci.com/en/products/ mathtype</vt:lpwstr>
      </vt:variant>
      <vt:variant>
        <vt:lpwstr/>
      </vt:variant>
      <vt:variant>
        <vt:i4>589892</vt:i4>
      </vt:variant>
      <vt:variant>
        <vt:i4>48</vt:i4>
      </vt:variant>
      <vt:variant>
        <vt:i4>0</vt:i4>
      </vt:variant>
      <vt:variant>
        <vt:i4>5</vt:i4>
      </vt:variant>
      <vt:variant>
        <vt:lpwstr>http://www.prof-editing.com/ieee/</vt:lpwstr>
      </vt:variant>
      <vt:variant>
        <vt:lpwstr/>
      </vt:variant>
      <vt:variant>
        <vt:i4>5374017</vt:i4>
      </vt:variant>
      <vt:variant>
        <vt:i4>45</vt:i4>
      </vt:variant>
      <vt:variant>
        <vt:i4>0</vt:i4>
      </vt:variant>
      <vt:variant>
        <vt:i4>5</vt:i4>
      </vt:variant>
      <vt:variant>
        <vt:lpwstr>http://www.gimp.org/</vt:lpwstr>
      </vt:variant>
      <vt:variant>
        <vt:lpwstr/>
      </vt:variant>
      <vt:variant>
        <vt:i4>983056</vt:i4>
      </vt:variant>
      <vt:variant>
        <vt:i4>42</vt:i4>
      </vt:variant>
      <vt:variant>
        <vt:i4>0</vt:i4>
      </vt:variant>
      <vt:variant>
        <vt:i4>5</vt:i4>
      </vt:variant>
      <vt:variant>
        <vt:lpwstr>http://www.adobe.com/support/ downloads/product.jsp?product=44&amp;platform=Macintosh</vt:lpwstr>
      </vt:variant>
      <vt:variant>
        <vt:lpwstr/>
      </vt:variant>
      <vt:variant>
        <vt:i4>4325459</vt:i4>
      </vt:variant>
      <vt:variant>
        <vt:i4>39</vt:i4>
      </vt:variant>
      <vt:variant>
        <vt:i4>0</vt:i4>
      </vt:variant>
      <vt:variant>
        <vt:i4>5</vt:i4>
      </vt:variant>
      <vt:variant>
        <vt:lpwstr>http://www.adobe.com/support/downloads/product.jsp?product= pdrv&amp;platform=win</vt:lpwstr>
      </vt:variant>
      <vt:variant>
        <vt:lpwstr/>
      </vt:variant>
      <vt:variant>
        <vt:i4>2555906</vt:i4>
      </vt:variant>
      <vt:variant>
        <vt:i4>36</vt:i4>
      </vt:variant>
      <vt:variant>
        <vt:i4>0</vt:i4>
      </vt:variant>
      <vt:variant>
        <vt:i4>5</vt:i4>
      </vt:variant>
      <vt:variant>
        <vt:lpwstr>mailto:graphics@ieee.org</vt:lpwstr>
      </vt:variant>
      <vt:variant>
        <vt:lpwstr/>
      </vt:variant>
      <vt:variant>
        <vt:i4>7405602</vt:i4>
      </vt:variant>
      <vt:variant>
        <vt:i4>33</vt:i4>
      </vt:variant>
      <vt:variant>
        <vt:i4>0</vt:i4>
      </vt:variant>
      <vt:variant>
        <vt:i4>5</vt:i4>
      </vt:variant>
      <vt:variant>
        <vt:lpwstr>http://graphicsqc.ieee.org/</vt:lpwstr>
      </vt:variant>
      <vt:variant>
        <vt:lpwstr/>
      </vt:variant>
      <vt:variant>
        <vt:i4>7929983</vt:i4>
      </vt:variant>
      <vt:variant>
        <vt:i4>30</vt:i4>
      </vt:variant>
      <vt:variant>
        <vt:i4>0</vt:i4>
      </vt:variant>
      <vt:variant>
        <vt:i4>5</vt:i4>
      </vt:variant>
      <vt:variant>
        <vt:lpwstr>http://www.ieee.org/publications_standards/publications/authors/authors_journals.html</vt:lpwstr>
      </vt:variant>
      <vt:variant>
        <vt:lpwstr/>
      </vt:variant>
      <vt:variant>
        <vt:i4>7929983</vt:i4>
      </vt:variant>
      <vt:variant>
        <vt:i4>27</vt:i4>
      </vt:variant>
      <vt:variant>
        <vt:i4>0</vt:i4>
      </vt:variant>
      <vt:variant>
        <vt:i4>5</vt:i4>
      </vt:variant>
      <vt:variant>
        <vt:lpwstr>http://www.ieee.org/publications_standards/publications/authors/authors_journals.html</vt:lpwstr>
      </vt:variant>
      <vt:variant>
        <vt:lpwstr/>
      </vt:variant>
      <vt:variant>
        <vt:i4>7078010</vt:i4>
      </vt:variant>
      <vt:variant>
        <vt:i4>24</vt:i4>
      </vt:variant>
      <vt:variant>
        <vt:i4>0</vt:i4>
      </vt:variant>
      <vt:variant>
        <vt:i4>5</vt:i4>
      </vt:variant>
      <vt:variant>
        <vt:lpwstr>http://ieeexplore.ieee.org/xpl/mostRecentIssue.jsp?punumber=20</vt:lpwstr>
      </vt:variant>
      <vt:variant>
        <vt:lpwstr/>
      </vt:variant>
      <vt:variant>
        <vt:i4>5111831</vt:i4>
      </vt:variant>
      <vt:variant>
        <vt:i4>21</vt:i4>
      </vt:variant>
      <vt:variant>
        <vt:i4>0</vt:i4>
      </vt:variant>
      <vt:variant>
        <vt:i4>5</vt:i4>
      </vt:variant>
      <vt:variant>
        <vt:lpwstr>http://www.adobe.com/</vt:lpwstr>
      </vt:variant>
      <vt:variant>
        <vt:lpwstr/>
      </vt:variant>
      <vt:variant>
        <vt:i4>7143425</vt:i4>
      </vt:variant>
      <vt:variant>
        <vt:i4>18</vt:i4>
      </vt:variant>
      <vt:variant>
        <vt:i4>0</vt:i4>
      </vt:variant>
      <vt:variant>
        <vt:i4>5</vt:i4>
      </vt:variant>
      <vt:variant>
        <vt:lpwstr>mailto:oprs-support@ieee.org</vt:lpwstr>
      </vt:variant>
      <vt:variant>
        <vt:lpwstr/>
      </vt:variant>
      <vt:variant>
        <vt:i4>6094858</vt:i4>
      </vt:variant>
      <vt:variant>
        <vt:i4>15</vt:i4>
      </vt:variant>
      <vt:variant>
        <vt:i4>0</vt:i4>
      </vt:variant>
      <vt:variant>
        <vt:i4>5</vt:i4>
      </vt:variant>
      <vt:variant>
        <vt:lpwstr>http://mc.manuscriptcentral.com/magconf-ieee</vt:lpwstr>
      </vt:variant>
      <vt:variant>
        <vt:lpwstr/>
      </vt:variant>
      <vt:variant>
        <vt:i4>393290</vt:i4>
      </vt:variant>
      <vt:variant>
        <vt:i4>12</vt:i4>
      </vt:variant>
      <vt:variant>
        <vt:i4>0</vt:i4>
      </vt:variant>
      <vt:variant>
        <vt:i4>5</vt:i4>
      </vt:variant>
      <vt:variant>
        <vt:lpwstr>http://mc.manuscriptcentral.com/transmag-ieee</vt:lpwstr>
      </vt:variant>
      <vt:variant>
        <vt:lpwstr/>
      </vt:variant>
      <vt:variant>
        <vt:i4>4653116</vt:i4>
      </vt:variant>
      <vt:variant>
        <vt:i4>9</vt:i4>
      </vt:variant>
      <vt:variant>
        <vt:i4>0</vt:i4>
      </vt:variant>
      <vt:variant>
        <vt:i4>5</vt:i4>
      </vt:variant>
      <vt:variant>
        <vt:lpwstr>mailto:r.goldfarb@ieee.org</vt:lpwstr>
      </vt:variant>
      <vt:variant>
        <vt:lpwstr/>
      </vt:variant>
      <vt:variant>
        <vt:i4>5963871</vt:i4>
      </vt:variant>
      <vt:variant>
        <vt:i4>6</vt:i4>
      </vt:variant>
      <vt:variant>
        <vt:i4>0</vt:i4>
      </vt:variant>
      <vt:variant>
        <vt:i4>5</vt:i4>
      </vt:variant>
      <vt:variant>
        <vt:lpwstr>http://www.ieee.org/publications_standards/publications/authors/author_templates.html</vt:lpwstr>
      </vt:variant>
      <vt:variant>
        <vt:lpwstr/>
      </vt:variant>
      <vt:variant>
        <vt:i4>851973</vt:i4>
      </vt:variant>
      <vt:variant>
        <vt:i4>3</vt:i4>
      </vt:variant>
      <vt:variant>
        <vt:i4>0</vt:i4>
      </vt:variant>
      <vt:variant>
        <vt:i4>5</vt:i4>
      </vt:variant>
      <vt:variant>
        <vt:lpwstr>http://www.ieee.org/publications_standards/publications/authors/auth_names_native_lang.pdf</vt:lpwstr>
      </vt:variant>
      <vt:variant>
        <vt:lpwstr/>
      </vt:variant>
      <vt:variant>
        <vt:i4>524352</vt:i4>
      </vt:variant>
      <vt:variant>
        <vt:i4>0</vt:i4>
      </vt:variant>
      <vt:variant>
        <vt:i4>0</vt:i4>
      </vt:variant>
      <vt:variant>
        <vt:i4>5</vt:i4>
      </vt:variant>
      <vt:variant>
        <vt:lpwstr>http://www.ieee.org/publications_standards/publications/ authors/author_templates.html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Martinez</dc:creator>
  <cp:keywords/>
  <dc:description/>
  <cp:lastModifiedBy>Anthony Martinez</cp:lastModifiedBy>
  <cp:revision>31</cp:revision>
  <dcterms:created xsi:type="dcterms:W3CDTF">2018-12-11T05:24:00Z</dcterms:created>
  <dcterms:modified xsi:type="dcterms:W3CDTF">2018-12-11T20:28:00Z</dcterms:modified>
</cp:coreProperties>
</file>