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48C3" w14:textId="60471F10" w:rsidR="004B0FC5" w:rsidRDefault="00780593" w:rsidP="004B0FC5">
      <w:pPr>
        <w:tabs>
          <w:tab w:val="left" w:pos="210"/>
          <w:tab w:val="left" w:pos="3155"/>
          <w:tab w:val="left" w:pos="8236"/>
        </w:tabs>
        <w:suppressAutoHyphens/>
        <w:spacing w:after="0" w:line="360" w:lineRule="auto"/>
        <w:jc w:val="center"/>
        <w:rPr>
          <w:b/>
        </w:rPr>
      </w:pPr>
      <w:r>
        <w:rPr>
          <w:b/>
        </w:rPr>
        <w:t>TERMO</w:t>
      </w:r>
      <w:r>
        <w:t xml:space="preserve"> </w:t>
      </w:r>
      <w:r>
        <w:rPr>
          <w:b/>
        </w:rPr>
        <w:t>DE</w:t>
      </w:r>
      <w:r>
        <w:t xml:space="preserve"> </w:t>
      </w:r>
      <w:r>
        <w:rPr>
          <w:b/>
        </w:rPr>
        <w:t>RESPONSABILIDADE</w:t>
      </w:r>
      <w:r>
        <w:t xml:space="preserve"> </w:t>
      </w:r>
      <w:r>
        <w:rPr>
          <w:b/>
        </w:rPr>
        <w:t>SOBRE</w:t>
      </w:r>
      <w:r>
        <w:t xml:space="preserve"> </w:t>
      </w:r>
      <w:r>
        <w:rPr>
          <w:b/>
        </w:rPr>
        <w:t>VEÍCULO</w:t>
      </w:r>
      <w:r>
        <w:t xml:space="preserve"> </w:t>
      </w:r>
      <w:r>
        <w:rPr>
          <w:b/>
        </w:rPr>
        <w:t>USADO</w:t>
      </w:r>
      <w:r>
        <w:t xml:space="preserve"> </w:t>
      </w:r>
      <w:r>
        <w:rPr>
          <w:b/>
        </w:rPr>
        <w:t>NA</w:t>
      </w:r>
      <w:r>
        <w:t xml:space="preserve"> </w:t>
      </w:r>
      <w:r>
        <w:rPr>
          <w:b/>
        </w:rPr>
        <w:t>TROCA</w:t>
      </w:r>
    </w:p>
    <w:p w14:paraId="6DF501B4" w14:textId="77777777" w:rsidR="004B0FC5" w:rsidRPr="004B0FC5" w:rsidRDefault="004B0FC5" w:rsidP="004B0FC5">
      <w:pPr>
        <w:tabs>
          <w:tab w:val="left" w:pos="210"/>
          <w:tab w:val="left" w:pos="3155"/>
          <w:tab w:val="left" w:pos="8236"/>
        </w:tabs>
        <w:suppressAutoHyphens/>
        <w:spacing w:after="0" w:line="360" w:lineRule="auto"/>
        <w:jc w:val="center"/>
        <w:rPr>
          <w:rFonts w:eastAsia="Aptos" w:cs="Aptos"/>
          <w:b/>
          <w:u w:val="single"/>
        </w:rPr>
      </w:pPr>
    </w:p>
    <w:p w14:paraId="51448D08" w14:textId="3AD7481F" w:rsidR="00E21378" w:rsidRPr="00950721" w:rsidRDefault="00780593" w:rsidP="00950721">
      <w:pPr>
        <w:pStyle w:val="SemEspaamento"/>
        <w:jc w:val="both"/>
      </w:pPr>
      <w:r>
        <w:t xml:space="preserve">Eu, </w:t>
      </w:r>
      <w:r>
        <w:rPr>
          <w:b/>
        </w:rPr>
        <w:t>{{CLIENT_NAME}}</w:t>
      </w:r>
      <w:r>
        <w:t xml:space="preserve">, portador (a) do RG nº </w:t>
      </w:r>
      <w:r>
        <w:rPr>
          <w:b/>
        </w:rPr>
        <w:t>{{CLIENT_RG}}</w:t>
      </w:r>
      <w:r>
        <w:t xml:space="preserve"> e inscrito(a) no CPF sob o nº </w:t>
      </w:r>
      <w:r>
        <w:rPr>
          <w:b/>
        </w:rPr>
        <w:t>{{CLIENT_CPF}}</w:t>
      </w:r>
      <w:r>
        <w:t xml:space="preserve">, residente e domiciliado (a) </w:t>
      </w:r>
      <w:r>
        <w:rPr>
          <w:b/>
        </w:rPr>
        <w:t>{{CLIENT_ADDRESS}}</w:t>
      </w:r>
      <w:r>
        <w:t>, doravante denominado (a) CLIENTE, por meio do presente termo declaro, para todos os fins de direito, que vendi o VEÍCULO USADO abaixo discriminado à (concessionária), inscrita no CNPJ/MF sob nº 60.894.136/0004-67 doravante denominada CONCESSIONÁRIA ou COMPRADORA, o qual foi negociado em perfeitas condições de uso, livre e desembaraçado de quaisquer ônus financeiros, judiciais e extrajudiciais, inclusive penhora, registros de roubos e furtos, remarcações/adulteração de chassi ou partes do veículo, que impossibilitem a transferência regular de seu domínio perante os órgãos e entidades.</w:t>
      </w:r>
    </w:p>
    <w:p w14:paraId="51448D09" w14:textId="77777777" w:rsidR="00E21378" w:rsidRPr="00950721" w:rsidRDefault="00E21378" w:rsidP="00950721">
      <w:pPr>
        <w:pStyle w:val="SemEspaamento"/>
        <w:jc w:val="both"/>
      </w:pPr>
    </w:p>
    <w:p w14:paraId="51448D0A" w14:textId="77777777" w:rsidR="00E21378" w:rsidRPr="00950721" w:rsidRDefault="00780593" w:rsidP="00950721">
      <w:pPr>
        <w:pStyle w:val="SemEspaamento"/>
        <w:jc w:val="both"/>
      </w:pPr>
      <w:r>
        <w:t xml:space="preserve">Estou ciente de minha integral responsabilidade civil e criminalmente por eventual evicção, assumindo integralmente a responsabilidade pela legitimidade e procedência do veículo, concordando e reconhecendo que eventuais bloqueios judiciais e/ou administrativos de natureza fiscal ou não, multas, tributos atrasados, em especial o </w:t>
      </w:r>
      <w:r>
        <w:rPr>
          <w:b/>
        </w:rPr>
        <w:t>IPVA</w:t>
      </w:r>
      <w:r>
        <w:t xml:space="preserve">, </w:t>
      </w:r>
      <w:r>
        <w:rPr>
          <w:b/>
        </w:rPr>
        <w:t>DPVAT</w:t>
      </w:r>
      <w:r>
        <w:t xml:space="preserve">, infrações existentes junto ao </w:t>
      </w:r>
      <w:r>
        <w:rPr>
          <w:b/>
        </w:rPr>
        <w:t>DETRAN</w:t>
      </w:r>
      <w:r>
        <w:t xml:space="preserve"> ou outro órgão equivalente, que recaiam sobre o referido </w:t>
      </w:r>
      <w:r>
        <w:rPr>
          <w:b/>
        </w:rPr>
        <w:t>VEÍCULO</w:t>
      </w:r>
      <w:r>
        <w:t xml:space="preserve"> </w:t>
      </w:r>
      <w:r>
        <w:rPr>
          <w:b/>
        </w:rPr>
        <w:t>USADO</w:t>
      </w:r>
      <w:r>
        <w:t xml:space="preserve">, até a data de sua efetiva entrega à </w:t>
      </w:r>
      <w:r>
        <w:rPr>
          <w:b/>
        </w:rPr>
        <w:t>CONCESSIONÁRIA</w:t>
      </w:r>
      <w:r>
        <w:t xml:space="preserve">, mesmo que lançadas posteriormente, serão de responsabilidade e atribuição exclusiva do </w:t>
      </w:r>
      <w:r>
        <w:rPr>
          <w:b/>
        </w:rPr>
        <w:t>CLIENTE</w:t>
      </w:r>
      <w:r>
        <w:t xml:space="preserve">, obrigando-se a realizar o pagamento no prazo de 48 (quarenta e oito) horas após o comunicado verbal e/ou escrito por parte da </w:t>
      </w:r>
      <w:r>
        <w:rPr>
          <w:b/>
        </w:rPr>
        <w:t>CONCESSIONÁRIA</w:t>
      </w:r>
      <w:r>
        <w:t xml:space="preserve">, ciente de que eventual inadimplemento ensejará em multa no montante de 2% (dois por cento) sobre o valor do débito e correção monetária pela variação positiva do </w:t>
      </w:r>
      <w:r>
        <w:rPr>
          <w:b/>
        </w:rPr>
        <w:t>IGPM</w:t>
      </w:r>
      <w:r>
        <w:t>/</w:t>
      </w:r>
      <w:r>
        <w:rPr>
          <w:b/>
        </w:rPr>
        <w:t>FGV</w:t>
      </w:r>
      <w:r>
        <w:t>, sem prejuízo de serem adotadas as medidas judiciais cabíveis e ainda, a regularizar as pendências relativas aos bloqueios.</w:t>
      </w:r>
    </w:p>
    <w:p w14:paraId="51448D0B" w14:textId="77777777" w:rsidR="00E21378" w:rsidRPr="00950721" w:rsidRDefault="00E21378" w:rsidP="00950721">
      <w:pPr>
        <w:pStyle w:val="SemEspaamento"/>
        <w:jc w:val="both"/>
      </w:pPr>
    </w:p>
    <w:p w14:paraId="51448D0F" w14:textId="23772093" w:rsidR="00E21378" w:rsidRDefault="00780593" w:rsidP="00950721">
      <w:pPr>
        <w:pStyle w:val="SemEspaamento"/>
        <w:jc w:val="both"/>
      </w:pPr>
      <w:r>
        <w:t xml:space="preserve">No caso de serem referidos encargos quitados pela </w:t>
      </w:r>
      <w:r>
        <w:rPr>
          <w:b/>
        </w:rPr>
        <w:t>COMPRADORA</w:t>
      </w:r>
      <w:r>
        <w:t xml:space="preserve">, ficará a mesma sub-rogada nestes créditos, ficando expressamente convencionado que se a </w:t>
      </w:r>
      <w:r>
        <w:rPr>
          <w:b/>
        </w:rPr>
        <w:t>COMPRADORA</w:t>
      </w:r>
      <w:r>
        <w:t xml:space="preserve"> tiver que promover a execução judicial de seu crédito, o mesmo será acrescido de juros moratórios de 1% (um por cento) ao mês, mais multa de 10% (dez por cento) e correção monetária, sujeitando-se ainda ao pagamento das custas e despesas processuais, além da verba honorária de 20% (vinte por cento) sobre o valor da causa.</w:t>
      </w:r>
    </w:p>
    <w:p w14:paraId="01C3F056" w14:textId="77777777" w:rsidR="00460466" w:rsidRDefault="00460466" w:rsidP="00950721">
      <w:pPr>
        <w:pStyle w:val="SemEspaamento"/>
        <w:jc w:val="both"/>
      </w:pPr>
    </w:p>
    <w:p w14:paraId="5D09B822" w14:textId="77777777" w:rsidR="00460466" w:rsidRDefault="00460466" w:rsidP="00950721">
      <w:pPr>
        <w:pStyle w:val="SemEspaamento"/>
        <w:jc w:val="both"/>
      </w:pPr>
    </w:p>
    <w:p w14:paraId="1FDE3EDC" w14:textId="77777777" w:rsidR="00460466" w:rsidRDefault="00460466" w:rsidP="00950721">
      <w:pPr>
        <w:pStyle w:val="SemEspaamento"/>
        <w:jc w:val="both"/>
      </w:pPr>
    </w:p>
    <w:p w14:paraId="1CEF8C84" w14:textId="77777777" w:rsidR="00460466" w:rsidRDefault="00460466" w:rsidP="00950721">
      <w:pPr>
        <w:pStyle w:val="SemEspaamento"/>
        <w:jc w:val="both"/>
      </w:pPr>
    </w:p>
    <w:p w14:paraId="4E664B17" w14:textId="77777777" w:rsidR="00460466" w:rsidRDefault="00460466" w:rsidP="00950721">
      <w:pPr>
        <w:pStyle w:val="SemEspaamento"/>
        <w:jc w:val="both"/>
      </w:pPr>
    </w:p>
    <w:p w14:paraId="6422ECE5" w14:textId="77777777" w:rsidR="00460466" w:rsidRDefault="00460466" w:rsidP="00950721">
      <w:pPr>
        <w:pStyle w:val="SemEspaamento"/>
        <w:jc w:val="both"/>
      </w:pPr>
    </w:p>
    <w:p w14:paraId="7964B69D" w14:textId="77777777" w:rsidR="00460466" w:rsidRDefault="00460466" w:rsidP="00950721">
      <w:pPr>
        <w:pStyle w:val="SemEspaamento"/>
        <w:jc w:val="both"/>
      </w:pPr>
    </w:p>
    <w:p w14:paraId="594E760A" w14:textId="77777777" w:rsidR="00460466" w:rsidRDefault="00460466" w:rsidP="00950721">
      <w:pPr>
        <w:pStyle w:val="SemEspaamento"/>
        <w:jc w:val="both"/>
      </w:pPr>
    </w:p>
    <w:p w14:paraId="27DEFC23" w14:textId="77777777" w:rsidR="00460466" w:rsidRDefault="00460466" w:rsidP="00950721">
      <w:pPr>
        <w:pStyle w:val="SemEspaamento"/>
        <w:jc w:val="both"/>
      </w:pPr>
    </w:p>
    <w:p w14:paraId="103FA5F6" w14:textId="77777777" w:rsidR="00460466" w:rsidRDefault="00460466" w:rsidP="00950721">
      <w:pPr>
        <w:pStyle w:val="SemEspaamento"/>
        <w:jc w:val="both"/>
      </w:pPr>
    </w:p>
    <w:p w14:paraId="34408BA5" w14:textId="77777777" w:rsidR="00460466" w:rsidRDefault="00460466" w:rsidP="00950721">
      <w:pPr>
        <w:pStyle w:val="SemEspaamento"/>
        <w:jc w:val="both"/>
      </w:pPr>
    </w:p>
    <w:p w14:paraId="6EE68934" w14:textId="77777777" w:rsidR="00460466" w:rsidRDefault="00460466" w:rsidP="00950721">
      <w:pPr>
        <w:pStyle w:val="SemEspaamento"/>
        <w:jc w:val="both"/>
      </w:pPr>
    </w:p>
    <w:p w14:paraId="0376CB06" w14:textId="77777777" w:rsidR="00460466" w:rsidRDefault="00460466" w:rsidP="00950721">
      <w:pPr>
        <w:pStyle w:val="SemEspaamento"/>
        <w:jc w:val="both"/>
      </w:pPr>
    </w:p>
    <w:p w14:paraId="547B1C01" w14:textId="77777777" w:rsidR="00460466" w:rsidRDefault="00460466" w:rsidP="00950721">
      <w:pPr>
        <w:pStyle w:val="SemEspaamento"/>
        <w:jc w:val="both"/>
      </w:pPr>
    </w:p>
    <w:p w14:paraId="7B673E6F" w14:textId="77777777" w:rsidR="00460466" w:rsidRDefault="00460466" w:rsidP="00950721">
      <w:pPr>
        <w:pStyle w:val="SemEspaamento"/>
        <w:jc w:val="both"/>
      </w:pPr>
    </w:p>
    <w:p w14:paraId="3B7001A6" w14:textId="77777777" w:rsidR="00460466" w:rsidRPr="00950721" w:rsidRDefault="00460466" w:rsidP="00950721">
      <w:pPr>
        <w:pStyle w:val="SemEspaamento"/>
        <w:jc w:val="both"/>
      </w:pPr>
    </w:p>
    <w:p w14:paraId="51448D10" w14:textId="77777777" w:rsidR="00E21378" w:rsidRPr="00950721" w:rsidRDefault="00E21378" w:rsidP="00950721">
      <w:pPr>
        <w:pStyle w:val="SemEspaamento"/>
        <w:jc w:val="both"/>
      </w:pPr>
    </w:p>
    <w:tbl>
      <w:tblPr>
        <w:tblW w:w="0" w:type="auto"/>
        <w:tblInd w:w="1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5"/>
        <w:gridCol w:w="6162"/>
      </w:tblGrid>
      <w:tr w:rsidR="00E21378" w:rsidRPr="00950721" w14:paraId="51448D16" w14:textId="77777777" w:rsidTr="00E127A3"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4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lastRenderedPageBreak/>
              <w:t>MARCA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5" w14:textId="4966478E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{{USED_VEHICLE_BRAND}}</w:t>
            </w:r>
          </w:p>
        </w:tc>
      </w:tr>
      <w:tr w:rsidR="00E21378" w:rsidRPr="00950721" w14:paraId="51448D19" w14:textId="77777777" w:rsidTr="00E127A3">
        <w:tc>
          <w:tcPr>
            <w:tcW w:w="2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7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t>MODELO</w:t>
            </w:r>
          </w:p>
        </w:tc>
        <w:tc>
          <w:tcPr>
            <w:tcW w:w="61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8" w14:textId="6B8B7E5A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{{USED_VEHICLE_MODEL}}</w:t>
            </w:r>
          </w:p>
        </w:tc>
      </w:tr>
      <w:tr w:rsidR="00E21378" w:rsidRPr="00950721" w14:paraId="51448D1C" w14:textId="77777777" w:rsidTr="00E127A3">
        <w:tc>
          <w:tcPr>
            <w:tcW w:w="2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A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t>CHASSI</w:t>
            </w:r>
          </w:p>
        </w:tc>
        <w:tc>
          <w:tcPr>
            <w:tcW w:w="61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B" w14:textId="297A510F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{{USED_VEHICLE_CHASSI}}</w:t>
            </w:r>
          </w:p>
        </w:tc>
      </w:tr>
      <w:tr w:rsidR="00E21378" w:rsidRPr="00950721" w14:paraId="51448D1F" w14:textId="77777777" w:rsidTr="00E127A3">
        <w:tc>
          <w:tcPr>
            <w:tcW w:w="2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D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t>COR</w:t>
            </w:r>
          </w:p>
        </w:tc>
        <w:tc>
          <w:tcPr>
            <w:tcW w:w="61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1E" w14:textId="63CF9628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{{USED_VEHICLE_COLOR}}</w:t>
            </w:r>
          </w:p>
        </w:tc>
      </w:tr>
      <w:tr w:rsidR="00E21378" w:rsidRPr="00950721" w14:paraId="51448D22" w14:textId="77777777" w:rsidTr="00E127A3">
        <w:tc>
          <w:tcPr>
            <w:tcW w:w="2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20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t>PLACA</w:t>
            </w:r>
          </w:p>
        </w:tc>
        <w:tc>
          <w:tcPr>
            <w:tcW w:w="61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21" w14:textId="4B319C05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{{USED_VEHICLE_PLATE}}</w:t>
            </w:r>
          </w:p>
        </w:tc>
      </w:tr>
      <w:tr w:rsidR="00E21378" w:rsidRPr="00950721" w14:paraId="51448D25" w14:textId="77777777" w:rsidTr="00E127A3">
        <w:tc>
          <w:tcPr>
            <w:tcW w:w="2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23" w14:textId="77777777" w:rsidR="00E21378" w:rsidRPr="00950721" w:rsidRDefault="00780593" w:rsidP="00950721">
            <w:pPr>
              <w:pStyle w:val="SemEspaamento"/>
              <w:jc w:val="both"/>
            </w:pPr>
            <w:r>
              <w:rPr>
                <w:b/>
              </w:rPr>
              <w:t>ANO</w:t>
            </w:r>
            <w:r>
              <w:t>/</w:t>
            </w:r>
            <w:r>
              <w:rPr>
                <w:b/>
              </w:rPr>
              <w:t>MODELO</w:t>
            </w:r>
          </w:p>
        </w:tc>
        <w:tc>
          <w:tcPr>
            <w:tcW w:w="616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bottom"/>
          </w:tcPr>
          <w:p w14:paraId="51448D24" w14:textId="462E0E25" w:rsidR="00E21378" w:rsidRPr="00950721" w:rsidRDefault="0064383D" w:rsidP="00950721">
            <w:pPr>
              <w:pStyle w:val="SemEspaamento"/>
              <w:jc w:val="both"/>
            </w:pPr>
            <w:r>
              <w:rPr>
                <w:b/>
              </w:rPr>
              <w:t>{{USED_VEHICLE_YEAR_MODEL}}</w:t>
            </w:r>
          </w:p>
        </w:tc>
      </w:tr>
    </w:tbl>
    <w:p w14:paraId="51448D26" w14:textId="77777777" w:rsidR="00E21378" w:rsidRPr="00950721" w:rsidRDefault="00E21378" w:rsidP="00950721">
      <w:pPr>
        <w:pStyle w:val="SemEspaamento"/>
        <w:jc w:val="both"/>
      </w:pPr>
    </w:p>
    <w:p w14:paraId="51448D28" w14:textId="523E7B55" w:rsidR="00E21378" w:rsidRDefault="00780593" w:rsidP="00950721">
      <w:pPr>
        <w:pStyle w:val="SemEspaamento"/>
        <w:jc w:val="both"/>
      </w:pPr>
      <w:r w:rsidRPr="00950721">
        <w:t>Por fim, estou ciente que, na hipótese de as informações acima mencionadas não serem verdadeiras, estarei sujeito(a) a todas as cominações legais, inclusive a prevista no artigo 299 do Código Penal Brasileiro.</w:t>
      </w:r>
    </w:p>
    <w:p w14:paraId="51448D29" w14:textId="77777777" w:rsidR="00E21378" w:rsidRPr="00950721" w:rsidRDefault="00E21378" w:rsidP="00950721">
      <w:pPr>
        <w:pStyle w:val="SemEspaamento"/>
        <w:jc w:val="both"/>
      </w:pPr>
    </w:p>
    <w:p w14:paraId="2DA04623" w14:textId="0C485077" w:rsidR="00460466" w:rsidRDefault="00245F04" w:rsidP="00950721">
      <w:pPr>
        <w:pStyle w:val="SemEspaamento"/>
        <w:jc w:val="both"/>
        <w:rPr>
          <w:b/>
        </w:rPr>
      </w:pPr>
      <w:r>
        <w:t>LOCAL E DATA: SÃO JOSÉ DOS CAMPOS</w:t>
      </w:r>
      <w:r>
        <w:rPr>
          <w:b/>
        </w:rPr>
        <w:t>{{DOCUMENT_DATE}}</w:t>
      </w:r>
    </w:p>
    <w:p w14:paraId="011D2383" w14:textId="77777777" w:rsidR="00460466" w:rsidRDefault="00460466" w:rsidP="00950721">
      <w:pPr>
        <w:pStyle w:val="SemEspaamento"/>
        <w:jc w:val="both"/>
        <w:rPr>
          <w:b/>
        </w:rPr>
      </w:pPr>
    </w:p>
    <w:p w14:paraId="416BC220" w14:textId="77777777" w:rsidR="00460466" w:rsidRDefault="00460466" w:rsidP="00950721">
      <w:pPr>
        <w:pStyle w:val="SemEspaamento"/>
        <w:jc w:val="both"/>
        <w:rPr>
          <w:b/>
        </w:rPr>
      </w:pPr>
    </w:p>
    <w:p w14:paraId="30B90FF2" w14:textId="77777777" w:rsidR="004B0FC5" w:rsidRPr="00950721" w:rsidRDefault="004B0FC5" w:rsidP="00950721">
      <w:pPr>
        <w:pStyle w:val="SemEspaamento"/>
        <w:jc w:val="both"/>
      </w:pPr>
    </w:p>
    <w:p w14:paraId="51448D2E" w14:textId="77777777" w:rsidR="00E21378" w:rsidRPr="00950721" w:rsidRDefault="00E21378" w:rsidP="00950721">
      <w:pPr>
        <w:pStyle w:val="SemEspaamento"/>
        <w:pBdr>
          <w:bottom w:val="single" w:sz="12" w:space="1" w:color="auto"/>
        </w:pBdr>
        <w:jc w:val="both"/>
        <w:rPr>
          <w:rFonts w:eastAsia="Aptos" w:cs="Aptos"/>
        </w:rPr>
      </w:pPr>
    </w:p>
    <w:p w14:paraId="34DEBEB6" w14:textId="77777777" w:rsidR="004B0FC5" w:rsidRDefault="00780593" w:rsidP="004B0FC5">
      <w:pPr>
        <w:pStyle w:val="SemEspaamento"/>
        <w:jc w:val="center"/>
        <w:rPr>
          <w:rFonts w:eastAsia="Aptos" w:cs="Aptos"/>
        </w:rPr>
      </w:pPr>
      <w:r>
        <w:rPr>
          <w:b/>
        </w:rPr>
        <w:t>CLIENTE</w:t>
      </w:r>
    </w:p>
    <w:p w14:paraId="51448D32" w14:textId="6CE8AA6B" w:rsidR="00E21378" w:rsidRPr="004B0FC5" w:rsidRDefault="00780593" w:rsidP="004B0FC5">
      <w:pPr>
        <w:pStyle w:val="SemEspaamento"/>
        <w:jc w:val="center"/>
        <w:rPr>
          <w:rFonts w:eastAsia="Aptos" w:cs="Aptos"/>
        </w:rPr>
      </w:pPr>
      <w:r>
        <w:t xml:space="preserve">CPF nº: </w:t>
      </w:r>
      <w:r>
        <w:rPr>
          <w:b/>
        </w:rPr>
        <w:t>{{CLIENT_CPF}}</w:t>
      </w:r>
    </w:p>
    <w:sectPr w:rsidR="00E21378" w:rsidRPr="004B0FC5" w:rsidSect="004B0FC5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378"/>
    <w:rsid w:val="0003104F"/>
    <w:rsid w:val="000B0E27"/>
    <w:rsid w:val="001541BE"/>
    <w:rsid w:val="00191B7A"/>
    <w:rsid w:val="00245F04"/>
    <w:rsid w:val="00276C46"/>
    <w:rsid w:val="00402BB7"/>
    <w:rsid w:val="00460466"/>
    <w:rsid w:val="004B0FC5"/>
    <w:rsid w:val="004F43A8"/>
    <w:rsid w:val="005464C6"/>
    <w:rsid w:val="0064383D"/>
    <w:rsid w:val="006D64DD"/>
    <w:rsid w:val="00780593"/>
    <w:rsid w:val="007F5A02"/>
    <w:rsid w:val="00811FAE"/>
    <w:rsid w:val="00851531"/>
    <w:rsid w:val="008D59A7"/>
    <w:rsid w:val="009353BB"/>
    <w:rsid w:val="00950721"/>
    <w:rsid w:val="00A04868"/>
    <w:rsid w:val="00BE6BB5"/>
    <w:rsid w:val="00CD6283"/>
    <w:rsid w:val="00E127A3"/>
    <w:rsid w:val="00E21378"/>
    <w:rsid w:val="00EF6C9F"/>
    <w:rsid w:val="00F04C7F"/>
    <w:rsid w:val="00FB4097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8D05"/>
  <w15:docId w15:val="{307726C3-48DE-4FEF-ADB0-06E722EE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5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Coelho</dc:creator>
  <cp:lastModifiedBy>Anthony Coelho De Paiva</cp:lastModifiedBy>
  <cp:revision>19</cp:revision>
  <cp:lastPrinted>2025-03-28T20:04:00Z</cp:lastPrinted>
  <dcterms:created xsi:type="dcterms:W3CDTF">2025-03-28T19:59:00Z</dcterms:created>
  <dcterms:modified xsi:type="dcterms:W3CDTF">2025-08-04T05:56:00Z</dcterms:modified>
</cp:coreProperties>
</file>