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2563EB"/>
          <w:sz w:val="52"/>
          <w:szCs w:val="52"/>
        </w:rPr>
        <w:t xml:space="preserve">Portfolio App</w:t>
      </w:r>
    </w:p>
    <w:p>
      <w:pPr>
        <w:spacing w:before="0" w:after="60"/>
      </w:pPr>
      <w:r>
        <w:rPr>
          <w:rFonts w:ascii="Arial" w:cs="Arial" w:eastAsia="Arial" w:hAnsi="Arial"/>
          <w:color w:val="6B7280"/>
          <w:sz w:val="32"/>
          <w:szCs w:val="32"/>
        </w:rPr>
        <w:t xml:space="preserve">Prompt History Summary</w:t>
      </w:r>
    </w:p>
    <w:p>
      <w:pPr>
        <w:spacing w:before="0" w:after="200"/>
      </w:pPr>
      <w:r>
        <w:rPr>
          <w:rFonts w:ascii="Arial" w:cs="Arial" w:eastAsia="Arial" w:hAnsi="Arial"/>
          <w:i/>
          <w:iCs/>
          <w:color w:val="6B7280"/>
          <w:sz w:val="22"/>
          <w:szCs w:val="22"/>
        </w:rPr>
        <w:t xml:space="preserve">Session 12 — Price Accuracy, After-Hours &amp; Unlimited Members — March 22, 2026</w:t>
      </w:r>
    </w:p>
    <w:p>
      <w:pPr>
        <w:pBdr>
          <w:bottom w:val="single" w:color="E5E7EB" w:sz="2" w:space="1"/>
        </w:pBdr>
        <w:spacing w:before="160" w:after="160"/>
      </w:pPr>
    </w:p>
    <w:p>
      <w:pPr>
        <w:spacing w:before="60" w:after="100"/>
      </w:pPr>
      <w:r>
        <w:rPr>
          <w:rFonts w:ascii="Arial" w:cs="Arial" w:eastAsia="Arial" w:hAnsi="Arial"/>
          <w:color w:val="374151"/>
          <w:sz w:val="22"/>
          <w:szCs w:val="22"/>
        </w:rPr>
        <w:t xml:space="preserve">This session focused on four areas: fixing return calculation accuracy (YTD, Monthly, Daily), adding after-hours/pre-market price display, resolving Cloudflare Worker and GitHub Pages hosting issues, and enabling unlimited family members with a clean setup flow.</w:t>
      </w:r>
    </w:p>
    <w:p>
      <w:pPr>
        <w:spacing w:before="200" w:after="0"/>
      </w:pPr>
    </w:p>
    <w:p>
      <w:pPr>
        <w:pStyle w:val="Heading1"/>
        <w:pBdr>
          <w:bottom w:val="single" w:color="2563EB" w:sz="6" w:space="1"/>
        </w:pBdr>
        <w:spacing w:before="360" w:after="120"/>
      </w:pPr>
      <w:r>
        <w:rPr>
          <w:rFonts w:ascii="Arial" w:cs="Arial" w:eastAsia="Arial" w:hAnsi="Arial"/>
          <w:b/>
          <w:bCs/>
          <w:color w:val="2563EB"/>
          <w:sz w:val="36"/>
          <w:szCs w:val="36"/>
        </w:rPr>
        <w:t xml:space="preserve">Phase 1 — Return Calculation Fixes</w:t>
      </w:r>
    </w:p>
    <w:p>
      <w:pPr>
        <w:pStyle w:val="Heading3"/>
        <w:spacing w:before="180" w:after="60"/>
      </w:pPr>
      <w:r>
        <w:rPr>
          <w:rFonts w:ascii="Arial" w:cs="Arial" w:eastAsia="Arial" w:hAnsi="Arial"/>
          <w:b/>
          <w:bCs/>
          <w:color w:val="374151"/>
          <w:sz w:val="22"/>
          <w:szCs w:val="22"/>
        </w:rPr>
        <w:t xml:space="preserve">Prompt 1 — YTD Accuracy</w:t>
      </w:r>
    </w:p>
    <w:p>
      <w:pPr>
        <w:pBdr>
          <w:left w:val="single" w:color="2563EB" w:sz="12" w:space="6"/>
        </w:pBdr>
        <w:shd w:fill="EFF6FF" w:val="clear"/>
        <w:spacing w:before="80" w:after="80"/>
        <w:ind w:left="720"/>
      </w:pPr>
      <w:r>
        <w:rPr>
          <w:rFonts w:ascii="Arial" w:cs="Arial" w:eastAsia="Arial" w:hAnsi="Arial"/>
          <w:i/>
          <w:iCs/>
          <w:color w:val="1D4ED8"/>
          <w:sz w:val="21"/>
          <w:szCs w:val="21"/>
        </w:rPr>
        <w:t xml:space="preserve">“PLTR YTD return is around negative 7%, but it should be closer to negative 12%.”</w:t>
      </w:r>
    </w:p>
    <w:p>
      <w:pPr>
        <w:spacing w:before="60" w:after="100"/>
      </w:pPr>
      <w:r>
        <w:rPr>
          <w:rFonts w:ascii="Arial" w:cs="Arial" w:eastAsia="Arial" w:hAnsi="Arial"/>
          <w:color w:val="374151"/>
          <w:sz w:val="22"/>
          <w:szCs w:val="22"/>
        </w:rPr>
        <w:t xml:space="preserve">Root cause: YTD baseline used the first trading day of the new year (Jan 2) instead of Dec 31. Fixed by walking backward through bars to find the last close strictly before Jan 1 — the industry-standard baseline.</w:t>
      </w:r>
    </w:p>
    <w:p>
      <w:pPr>
        <w:pStyle w:val="Heading3"/>
        <w:spacing w:before="180" w:after="60"/>
      </w:pPr>
      <w:r>
        <w:rPr>
          <w:rFonts w:ascii="Arial" w:cs="Arial" w:eastAsia="Arial" w:hAnsi="Arial"/>
          <w:b/>
          <w:bCs/>
          <w:color w:val="374151"/>
          <w:sz w:val="22"/>
          <w:szCs w:val="22"/>
        </w:rPr>
        <w:t xml:space="preserve">Prompt 2 — Monthly, Daily, Annualized Audit</w:t>
      </w:r>
    </w:p>
    <w:p>
      <w:pPr>
        <w:pBdr>
          <w:left w:val="single" w:color="2563EB" w:sz="12" w:space="6"/>
        </w:pBdr>
        <w:shd w:fill="EFF6FF" w:val="clear"/>
        <w:spacing w:before="80" w:after="80"/>
        <w:ind w:left="720"/>
      </w:pPr>
      <w:r>
        <w:rPr>
          <w:rFonts w:ascii="Arial" w:cs="Arial" w:eastAsia="Arial" w:hAnsi="Arial"/>
          <w:i/>
          <w:iCs/>
          <w:color w:val="1D4ED8"/>
          <w:sz w:val="21"/>
          <w:szCs w:val="21"/>
        </w:rPr>
        <w:t xml:space="preserve">“Could you double check if the calculations for Monthly return, daily return, and annualized return is also correct?”</w:t>
      </w:r>
    </w:p>
    <w:p>
      <w:pPr>
        <w:pStyle w:val="ListParagraph"/>
        <w:numPr>
          <w:ilvl w:val="0"/>
          <w:numId w:val="2"/>
        </w:numPr>
        <w:spacing w:before="40" w:after="40"/>
      </w:pPr>
      <w:r>
        <w:rPr>
          <w:rFonts w:ascii="Arial" w:cs="Arial" w:eastAsia="Arial" w:hAnsi="Arial"/>
          <w:color w:val="374151"/>
          <w:sz w:val="22"/>
          <w:szCs w:val="22"/>
        </w:rPr>
        <w:t xml:space="preserve">Daily ✓ — correctly uses meta.regularMarketPreviousClose</w:t>
      </w:r>
    </w:p>
    <w:p>
      <w:pPr>
        <w:pStyle w:val="ListParagraph"/>
        <w:numPr>
          <w:ilvl w:val="0"/>
          <w:numId w:val="2"/>
        </w:numPr>
        <w:spacing w:before="40" w:after="40"/>
      </w:pPr>
      <w:r>
        <w:rPr>
          <w:rFonts w:ascii="Arial" w:cs="Arial" w:eastAsia="Arial" w:hAnsi="Arial"/>
          <w:color w:val="374151"/>
          <w:sz w:val="22"/>
          <w:szCs w:val="22"/>
        </w:rPr>
        <w:t xml:space="preserve">Monthly ✗ — was using 22nd-to-last bar (drifts around holidays). Fixed to last bar at or before 30 calendar days ago.</w:t>
      </w:r>
    </w:p>
    <w:p>
      <w:pPr>
        <w:pStyle w:val="ListParagraph"/>
        <w:numPr>
          <w:ilvl w:val="0"/>
          <w:numId w:val="2"/>
        </w:numPr>
        <w:spacing w:before="40" w:after="40"/>
      </w:pPr>
      <w:r>
        <w:rPr>
          <w:rFonts w:ascii="Arial" w:cs="Arial" w:eastAsia="Arial" w:hAnsi="Arial"/>
          <w:color w:val="374151"/>
          <w:sz w:val="22"/>
          <w:szCs w:val="22"/>
        </w:rPr>
        <w:t xml:space="preserve">Annualized ✓ — CAGR for ≥1 year, simple annualisation for &lt;1 year, both correct.</w:t>
      </w:r>
    </w:p>
    <w:p>
      <w:pPr>
        <w:spacing w:before="200" w:after="0"/>
      </w:pPr>
    </w:p>
    <w:p>
      <w:pPr>
        <w:pStyle w:val="Heading1"/>
        <w:pBdr>
          <w:bottom w:val="single" w:color="2563EB" w:sz="6" w:space="1"/>
        </w:pBdr>
        <w:spacing w:before="360" w:after="120"/>
      </w:pPr>
      <w:r>
        <w:rPr>
          <w:rFonts w:ascii="Arial" w:cs="Arial" w:eastAsia="Arial" w:hAnsi="Arial"/>
          <w:b/>
          <w:bCs/>
          <w:color w:val="2563EB"/>
          <w:sz w:val="36"/>
          <w:szCs w:val="36"/>
        </w:rPr>
        <w:t xml:space="preserve">Phase 2 — After-Hours Price Display (6 iterations)</w:t>
      </w:r>
    </w:p>
    <w:p>
      <w:pPr>
        <w:pStyle w:val="Heading3"/>
        <w:spacing w:before="180" w:after="60"/>
      </w:pPr>
      <w:r>
        <w:rPr>
          <w:rFonts w:ascii="Arial" w:cs="Arial" w:eastAsia="Arial" w:hAnsi="Arial"/>
          <w:b/>
          <w:bCs/>
          <w:color w:val="374151"/>
          <w:sz w:val="22"/>
          <w:szCs w:val="22"/>
        </w:rPr>
        <w:t xml:space="preserve">Prompt 3 — Add After-Hours Quotes</w:t>
      </w:r>
    </w:p>
    <w:p>
      <w:pPr>
        <w:pBdr>
          <w:left w:val="single" w:color="2563EB" w:sz="12" w:space="6"/>
        </w:pBdr>
        <w:shd w:fill="EFF6FF" w:val="clear"/>
        <w:spacing w:before="80" w:after="80"/>
        <w:ind w:left="720"/>
      </w:pPr>
      <w:r>
        <w:rPr>
          <w:rFonts w:ascii="Arial" w:cs="Arial" w:eastAsia="Arial" w:hAnsi="Arial"/>
          <w:i/>
          <w:iCs/>
          <w:color w:val="1D4ED8"/>
          <w:sz w:val="21"/>
          <w:szCs w:val="21"/>
        </w:rPr>
        <w:t xml:space="preserve">“Is there an after hours quote for stocks available from Yahoo API?”</w:t>
      </w:r>
    </w:p>
    <w:p>
      <w:pPr>
        <w:spacing w:before="60" w:after="100"/>
      </w:pPr>
      <w:r>
        <w:rPr>
          <w:rFonts w:ascii="Arial" w:cs="Arial" w:eastAsia="Arial" w:hAnsi="Arial"/>
          <w:color w:val="374151"/>
          <w:sz w:val="22"/>
          <w:szCs w:val="22"/>
        </w:rPr>
        <w:t xml:space="preserve">Yahoo’s v8 chart API returns postMarketPrice, preMarketPrice, and marketState in the meta object. Added After (purple) and Pre (amber) badges to price chips with extended-hours price, change vs regular close, and a reference line showing today’s regular close.</w:t>
      </w:r>
    </w:p>
    <w:p>
      <w:pPr>
        <w:pStyle w:val="Heading3"/>
        <w:spacing w:before="180" w:after="60"/>
      </w:pPr>
      <w:r>
        <w:rPr>
          <w:rFonts w:ascii="Arial" w:cs="Arial" w:eastAsia="Arial" w:hAnsi="Arial"/>
          <w:b/>
          <w:bCs/>
          <w:color w:val="374151"/>
          <w:sz w:val="22"/>
          <w:szCs w:val="22"/>
        </w:rPr>
        <w:t xml:space="preserve">Prompt 4 — Wrong After-Hours Prices</w:t>
      </w:r>
    </w:p>
    <w:p>
      <w:pPr>
        <w:pBdr>
          <w:left w:val="single" w:color="2563EB" w:sz="12" w:space="6"/>
        </w:pBdr>
        <w:shd w:fill="EFF6FF" w:val="clear"/>
        <w:spacing w:before="80" w:after="80"/>
        <w:ind w:left="720"/>
      </w:pPr>
      <w:r>
        <w:rPr>
          <w:rFonts w:ascii="Arial" w:cs="Arial" w:eastAsia="Arial" w:hAnsi="Arial"/>
          <w:i/>
          <w:iCs/>
          <w:color w:val="1D4ED8"/>
          <w:sz w:val="21"/>
          <w:szCs w:val="21"/>
        </w:rPr>
        <w:t xml:space="preserve">“NVDA should be $174.90, showing $172.70. PLTR should be $151.96, showing $150.68.”</w:t>
      </w:r>
    </w:p>
    <w:p>
      <w:pPr>
        <w:spacing w:before="60" w:after="100"/>
      </w:pPr>
      <w:r>
        <w:rPr>
          <w:rFonts w:ascii="Arial" w:cs="Arial" w:eastAsia="Arial" w:hAnsi="Arial"/>
          <w:color w:val="374151"/>
          <w:sz w:val="22"/>
          <w:szCs w:val="22"/>
        </w:rPr>
        <w:t xml:space="preserve">Root cause: includePrePost=false was stripping all extended-hours data from the response. Changed to includePrePost=true and added a separate 1m/1d/includePrePost=true fetch to get the actual latest bar as the extended-hours price.</w:t>
      </w:r>
    </w:p>
    <w:p>
      <w:pPr>
        <w:pStyle w:val="Heading3"/>
        <w:spacing w:before="180" w:after="60"/>
      </w:pPr>
      <w:r>
        <w:rPr>
          <w:rFonts w:ascii="Arial" w:cs="Arial" w:eastAsia="Arial" w:hAnsi="Arial"/>
          <w:b/>
          <w:bCs/>
          <w:color w:val="374151"/>
          <w:sz w:val="22"/>
          <w:szCs w:val="22"/>
        </w:rPr>
        <w:t xml:space="preserve">Prompt 5 — Wrong Daily Change</w:t>
      </w:r>
    </w:p>
    <w:p>
      <w:pPr>
        <w:pBdr>
          <w:left w:val="single" w:color="2563EB" w:sz="12" w:space="6"/>
        </w:pBdr>
        <w:shd w:fill="EFF6FF" w:val="clear"/>
        <w:spacing w:before="80" w:after="80"/>
        <w:ind w:left="720"/>
      </w:pPr>
      <w:r>
        <w:rPr>
          <w:rFonts w:ascii="Arial" w:cs="Arial" w:eastAsia="Arial" w:hAnsi="Arial"/>
          <w:i/>
          <w:iCs/>
          <w:color w:val="1D4ED8"/>
          <w:sz w:val="21"/>
          <w:szCs w:val="21"/>
        </w:rPr>
        <w:t xml:space="preserve">“NVDA daily change should be -$5.86, -3.28%. Showing $7.55 (-4.19%).”</w:t>
      </w:r>
    </w:p>
    <w:p>
      <w:pPr>
        <w:spacing w:before="60" w:after="100"/>
      </w:pPr>
      <w:r>
        <w:rPr>
          <w:rFonts w:ascii="Arial" w:cs="Arial" w:eastAsia="Arial" w:hAnsi="Arial"/>
          <w:color w:val="374151"/>
          <w:sz w:val="22"/>
          <w:szCs w:val="22"/>
        </w:rPr>
        <w:t xml:space="preserve">Root cause: includePrePost=true corrupted meta.regularMarketChange because Yahoo uses chartPreviousClose (stale/split-adjusted) as its basis. Reverted 5d URL to includePrePost=false, keeping the 1m extended-hours fetch separate.</w:t>
      </w:r>
    </w:p>
    <w:p>
      <w:pPr>
        <w:pStyle w:val="Heading3"/>
        <w:spacing w:before="180" w:after="60"/>
      </w:pPr>
      <w:r>
        <w:rPr>
          <w:rFonts w:ascii="Arial" w:cs="Arial" w:eastAsia="Arial" w:hAnsi="Arial"/>
          <w:b/>
          <w:bCs/>
          <w:color w:val="374151"/>
          <w:sz w:val="22"/>
          <w:szCs w:val="22"/>
        </w:rPr>
        <w:t xml:space="preserve">Prompt 6 — Still Wrong After-Hours</w:t>
      </w:r>
    </w:p>
    <w:p>
      <w:pPr>
        <w:pBdr>
          <w:left w:val="single" w:color="2563EB" w:sz="12" w:space="6"/>
        </w:pBdr>
        <w:shd w:fill="EFF6FF" w:val="clear"/>
        <w:spacing w:before="80" w:after="80"/>
        <w:ind w:left="720"/>
      </w:pPr>
      <w:r>
        <w:rPr>
          <w:rFonts w:ascii="Arial" w:cs="Arial" w:eastAsia="Arial" w:hAnsi="Arial"/>
          <w:i/>
          <w:iCs/>
          <w:color w:val="1D4ED8"/>
          <w:sz w:val="21"/>
          <w:szCs w:val="21"/>
        </w:rPr>
        <w:t xml:space="preserve">“Still showing incorrect after-hours price.”</w:t>
      </w:r>
    </w:p>
    <w:p>
      <w:pPr>
        <w:spacing w:before="60" w:after="100"/>
      </w:pPr>
      <w:r>
        <w:rPr>
          <w:rFonts w:ascii="Arial" w:cs="Arial" w:eastAsia="Arial" w:hAnsi="Arial"/>
          <w:color w:val="374151"/>
          <w:sz w:val="22"/>
          <w:szCs w:val="22"/>
        </w:rPr>
        <w:t xml:space="preserve">Root cause: meta.postMarketPrice is stale from a prior session (NVDA returning 180.25 instead of 174.90). Fixed parseExtQuote to read the last bar from the 1m array and validate its timestamp is within 24 hours, completely ignoring meta.postMarketPrice.</w:t>
      </w:r>
    </w:p>
    <w:p>
      <w:pPr>
        <w:pStyle w:val="Heading3"/>
        <w:spacing w:before="180" w:after="60"/>
      </w:pPr>
      <w:r>
        <w:rPr>
          <w:rFonts w:ascii="Arial" w:cs="Arial" w:eastAsia="Arial" w:hAnsi="Arial"/>
          <w:b/>
          <w:bCs/>
          <w:color w:val="374151"/>
          <w:sz w:val="22"/>
          <w:szCs w:val="22"/>
        </w:rPr>
        <w:t xml:space="preserve">Prompt 7 — Still Wrong Daily Change</w:t>
      </w:r>
    </w:p>
    <w:p>
      <w:pPr>
        <w:pBdr>
          <w:left w:val="single" w:color="2563EB" w:sz="12" w:space="6"/>
        </w:pBdr>
        <w:shd w:fill="EFF6FF" w:val="clear"/>
        <w:spacing w:before="80" w:after="80"/>
        <w:ind w:left="720"/>
      </w:pPr>
      <w:r>
        <w:rPr>
          <w:rFonts w:ascii="Arial" w:cs="Arial" w:eastAsia="Arial" w:hAnsi="Arial"/>
          <w:i/>
          <w:iCs/>
          <w:color w:val="1D4ED8"/>
          <w:sz w:val="21"/>
          <w:szCs w:val="21"/>
        </w:rPr>
        <w:t xml:space="preserve">“Still showing incorrect daily change. Is there another free API available?”</w:t>
      </w:r>
    </w:p>
    <w:p>
      <w:pPr>
        <w:spacing w:before="60" w:after="100"/>
      </w:pPr>
      <w:r>
        <w:rPr>
          <w:rFonts w:ascii="Arial" w:cs="Arial" w:eastAsia="Arial" w:hAnsi="Arial"/>
          <w:color w:val="374151"/>
          <w:sz w:val="22"/>
          <w:szCs w:val="22"/>
        </w:rPr>
        <w:t xml:space="preserve">Root cause confirmed by arithmetic: 172.70 − 180.25 = −7.55 matched the wrong value, confirming Yahoo’s chartPreviousClose = 180.25 (wrong) vs actual 178.56. Fixed parseQuote to derive cur and prev from the 5d bars array (two most recent distinct-date closes), bypassing all meta fields.</w:t>
      </w:r>
    </w:p>
    <w:p>
      <w:pPr>
        <w:pStyle w:val="Heading3"/>
        <w:spacing w:before="180" w:after="60"/>
      </w:pPr>
      <w:r>
        <w:rPr>
          <w:rFonts w:ascii="Arial" w:cs="Arial" w:eastAsia="Arial" w:hAnsi="Arial"/>
          <w:b/>
          <w:bCs/>
          <w:color w:val="374151"/>
          <w:sz w:val="22"/>
          <w:szCs w:val="22"/>
        </w:rPr>
        <w:t xml:space="preserve">Prompt 8 — Weekend/Holiday: US$0.00 (+0.00%)</w:t>
      </w:r>
    </w:p>
    <w:p>
      <w:pPr>
        <w:pBdr>
          <w:left w:val="single" w:color="2563EB" w:sz="12" w:space="6"/>
        </w:pBdr>
        <w:shd w:fill="EFF6FF" w:val="clear"/>
        <w:spacing w:before="80" w:after="80"/>
        <w:ind w:left="720"/>
      </w:pPr>
      <w:r>
        <w:rPr>
          <w:rFonts w:ascii="Arial" w:cs="Arial" w:eastAsia="Arial" w:hAnsi="Arial"/>
          <w:i/>
          <w:iCs/>
          <w:color w:val="1D4ED8"/>
          <w:sz w:val="21"/>
          <w:szCs w:val="21"/>
        </w:rPr>
        <w:t xml:space="preserve">“Now showing US$0.00 (+0.00%). Tool should use latest business day's closing price on weekends/holidays.”</w:t>
      </w:r>
    </w:p>
    <w:p>
      <w:pPr>
        <w:spacing w:before="60" w:after="100"/>
      </w:pPr>
      <w:r>
        <w:rPr>
          <w:rFonts w:ascii="Arial" w:cs="Arial" w:eastAsia="Arial" w:hAnsi="Arial"/>
          <w:color w:val="374151"/>
          <w:sz w:val="22"/>
          <w:szCs w:val="22"/>
        </w:rPr>
        <w:t xml:space="preserve">Root cause: on weekends, meta.regularMarketPreviousClose equals meta.regularMarketPrice — Yahoo sets both to the same last close. Fixed by grouping 5d bars by UTC calendar date, building an ordered array of distinct trading dates, and taking dateOrder[-1] (last business day) and dateOrder[-2] (business day before).</w:t>
      </w:r>
    </w:p>
    <w:p>
      <w:pPr>
        <w:spacing w:before="200" w:after="0"/>
      </w:pPr>
    </w:p>
    <w:p>
      <w:pPr>
        <w:pStyle w:val="Heading1"/>
        <w:pBdr>
          <w:bottom w:val="single" w:color="2563EB" w:sz="6" w:space="1"/>
        </w:pBdr>
        <w:spacing w:before="360" w:after="120"/>
      </w:pPr>
      <w:r>
        <w:rPr>
          <w:rFonts w:ascii="Arial" w:cs="Arial" w:eastAsia="Arial" w:hAnsi="Arial"/>
          <w:b/>
          <w:bCs/>
          <w:color w:val="2563EB"/>
          <w:sz w:val="36"/>
          <w:szCs w:val="36"/>
        </w:rPr>
        <w:t xml:space="preserve">Phase 3 — Proxy Worker &amp; Hosting Debugging</w:t>
      </w:r>
    </w:p>
    <w:p>
      <w:pPr>
        <w:pStyle w:val="Heading3"/>
        <w:spacing w:before="180" w:after="60"/>
      </w:pPr>
      <w:r>
        <w:rPr>
          <w:rFonts w:ascii="Arial" w:cs="Arial" w:eastAsia="Arial" w:hAnsi="Arial"/>
          <w:b/>
          <w:bCs/>
          <w:color w:val="374151"/>
          <w:sz w:val="22"/>
          <w:szCs w:val="22"/>
        </w:rPr>
        <w:t xml:space="preserve">Prompt 9 — Still 0.00%</w:t>
      </w:r>
    </w:p>
    <w:p>
      <w:pPr>
        <w:pBdr>
          <w:left w:val="single" w:color="2563EB" w:sz="12" w:space="6"/>
        </w:pBdr>
        <w:shd w:fill="EFF6FF" w:val="clear"/>
        <w:spacing w:before="80" w:after="80"/>
        <w:ind w:left="720"/>
      </w:pPr>
      <w:r>
        <w:rPr>
          <w:rFonts w:ascii="Arial" w:cs="Arial" w:eastAsia="Arial" w:hAnsi="Arial"/>
          <w:i/>
          <w:iCs/>
          <w:color w:val="1D4ED8"/>
          <w:sz w:val="21"/>
          <w:szCs w:val="21"/>
        </w:rPr>
        <w:t xml:space="preserve">“The price chip is still showing US$0.00 (+0.00%) for both NVDA and PLTR.”</w:t>
      </w:r>
    </w:p>
    <w:p>
      <w:pPr>
        <w:spacing w:before="60" w:after="100"/>
      </w:pPr>
      <w:r>
        <w:rPr>
          <w:rFonts w:ascii="Arial" w:cs="Arial" w:eastAsia="Arial" w:hAnsi="Arial"/>
          <w:color w:val="374151"/>
          <w:sz w:val="22"/>
          <w:szCs w:val="22"/>
        </w:rPr>
        <w:t xml:space="preserve">Added visible debug info to each price chip (bars:N last:XXX prev:YYY) and bumped the version string to force browser cache invalidation. Confirmed the browser was serving cached JavaScript from GitHub Pages.</w:t>
      </w:r>
    </w:p>
    <w:p>
      <w:pPr>
        <w:pStyle w:val="Heading3"/>
        <w:spacing w:before="180" w:after="60"/>
      </w:pPr>
      <w:r>
        <w:rPr>
          <w:rFonts w:ascii="Arial" w:cs="Arial" w:eastAsia="Arial" w:hAnsi="Arial"/>
          <w:b/>
          <w:bCs/>
          <w:color w:val="374151"/>
          <w:sz w:val="22"/>
          <w:szCs w:val="22"/>
        </w:rPr>
        <w:t xml:space="preserve">Prompt 10 — Charts Using Regular or After-Hours?</w:t>
      </w:r>
    </w:p>
    <w:p>
      <w:pPr>
        <w:pBdr>
          <w:left w:val="single" w:color="2563EB" w:sz="12" w:space="6"/>
        </w:pBdr>
        <w:shd w:fill="EFF6FF" w:val="clear"/>
        <w:spacing w:before="80" w:after="80"/>
        <w:ind w:left="720"/>
      </w:pPr>
      <w:r>
        <w:rPr>
          <w:rFonts w:ascii="Arial" w:cs="Arial" w:eastAsia="Arial" w:hAnsi="Arial"/>
          <w:i/>
          <w:iCs/>
          <w:color w:val="1D4ED8"/>
          <w:sz w:val="21"/>
          <w:szCs w:val="21"/>
        </w:rPr>
        <w:t xml:space="preserve">“Are the graphs and charts using the latest closing price from regular trading hours or after hours?”</w:t>
      </w:r>
    </w:p>
    <w:p>
      <w:pPr>
        <w:spacing w:before="60" w:after="100"/>
      </w:pPr>
      <w:r>
        <w:rPr>
          <w:rFonts w:ascii="Arial" w:cs="Arial" w:eastAsia="Arial" w:hAnsi="Arial"/>
          <w:color w:val="374151"/>
          <w:sz w:val="22"/>
          <w:szCs w:val="22"/>
        </w:rPr>
        <w:t xml:space="preserve">Confirmed: all charts and portfolio calculations use pd.current and pd.history — regular session closes only. After-hours price (pd.postMarketPrice) is only used in the price chip strip, never in portfolio values, returns, or chart calculations.</w:t>
      </w:r>
    </w:p>
    <w:p>
      <w:pPr>
        <w:spacing w:before="200" w:after="0"/>
      </w:pPr>
    </w:p>
    <w:p>
      <w:pPr>
        <w:pStyle w:val="Heading1"/>
        <w:pBdr>
          <w:bottom w:val="single" w:color="2563EB" w:sz="6" w:space="1"/>
        </w:pBdr>
        <w:spacing w:before="360" w:after="120"/>
      </w:pPr>
      <w:r>
        <w:rPr>
          <w:rFonts w:ascii="Arial" w:cs="Arial" w:eastAsia="Arial" w:hAnsi="Arial"/>
          <w:b/>
          <w:bCs/>
          <w:color w:val="2563EB"/>
          <w:sz w:val="36"/>
          <w:szCs w:val="36"/>
        </w:rPr>
        <w:t xml:space="preserve">Phase 4 — Unlimited Members</w:t>
      </w:r>
    </w:p>
    <w:p>
      <w:pPr>
        <w:pStyle w:val="Heading3"/>
        <w:spacing w:before="180" w:after="60"/>
      </w:pPr>
      <w:r>
        <w:rPr>
          <w:rFonts w:ascii="Arial" w:cs="Arial" w:eastAsia="Arial" w:hAnsi="Arial"/>
          <w:b/>
          <w:bCs/>
          <w:color w:val="374151"/>
          <w:sz w:val="22"/>
          <w:szCs w:val="22"/>
        </w:rPr>
        <w:t xml:space="preserve">Prompt 11 — Unlimited Members, Show Only Active</w:t>
      </w:r>
    </w:p>
    <w:p>
      <w:pPr>
        <w:pBdr>
          <w:left w:val="single" w:color="2563EB" w:sz="12" w:space="6"/>
        </w:pBdr>
        <w:shd w:fill="EFF6FF" w:val="clear"/>
        <w:spacing w:before="80" w:after="80"/>
        <w:ind w:left="720"/>
      </w:pPr>
      <w:r>
        <w:rPr>
          <w:rFonts w:ascii="Arial" w:cs="Arial" w:eastAsia="Arial" w:hAnsi="Arial"/>
          <w:i/>
          <w:iCs/>
          <w:color w:val="1D4ED8"/>
          <w:sz w:val="21"/>
          <w:szCs w:val="21"/>
        </w:rPr>
        <w:t xml:space="preserve">“Provide the ability to add unlimited members. Only show members that have been added, instead of all four members on the initial form.”</w:t>
      </w:r>
    </w:p>
    <w:p>
      <w:pPr>
        <w:pStyle w:val="ListParagraph"/>
        <w:numPr>
          <w:ilvl w:val="0"/>
          <w:numId w:val="2"/>
        </w:numPr>
        <w:spacing w:before="40" w:after="40"/>
      </w:pPr>
      <w:r>
        <w:rPr>
          <w:rFonts w:ascii="Arial" w:cs="Arial" w:eastAsia="Arial" w:hAnsi="Arial"/>
          <w:color w:val="374151"/>
          <w:sz w:val="22"/>
          <w:szCs w:val="22"/>
        </w:rPr>
        <w:t xml:space="preserve">state.members now starts as an empty array [] instead of 4 hardcoded members.</w:t>
      </w:r>
    </w:p>
    <w:p>
      <w:pPr>
        <w:pStyle w:val="ListParagraph"/>
        <w:numPr>
          <w:ilvl w:val="0"/>
          <w:numId w:val="2"/>
        </w:numPr>
        <w:spacing w:before="40" w:after="40"/>
      </w:pPr>
      <w:r>
        <w:rPr>
          <w:rFonts w:ascii="Arial" w:cs="Arial" w:eastAsia="Arial" w:hAnsi="Arial"/>
          <w:color w:val="374151"/>
          <w:sz w:val="22"/>
          <w:szCs w:val="22"/>
        </w:rPr>
        <w:t xml:space="preserve">MEMBER_HEX extended to 16 colours with memberColor(i) helper cycling for any number of members.</w:t>
      </w:r>
    </w:p>
    <w:p>
      <w:pPr>
        <w:pStyle w:val="ListParagraph"/>
        <w:numPr>
          <w:ilvl w:val="0"/>
          <w:numId w:val="2"/>
        </w:numPr>
        <w:spacing w:before="40" w:after="40"/>
      </w:pPr>
      <w:r>
        <w:rPr>
          <w:rFonts w:ascii="Arial" w:cs="Arial" w:eastAsia="Arial" w:hAnsi="Arial"/>
          <w:color w:val="374151"/>
          <w:sz w:val="22"/>
          <w:szCs w:val="22"/>
        </w:rPr>
        <w:t xml:space="preserve">buildSetupPanel rewritten: shows existing members + dashed "+ Add Member" card.</w:t>
      </w:r>
    </w:p>
    <w:p>
      <w:pPr>
        <w:pStyle w:val="ListParagraph"/>
        <w:numPr>
          <w:ilvl w:val="0"/>
          <w:numId w:val="2"/>
        </w:numPr>
        <w:spacing w:before="40" w:after="40"/>
      </w:pPr>
      <w:r>
        <w:rPr>
          <w:rFonts w:ascii="Arial" w:cs="Arial" w:eastAsia="Arial" w:hAnsi="Arial"/>
          <w:color w:val="374151"/>
          <w:sz w:val="22"/>
          <w:szCs w:val="22"/>
        </w:rPr>
        <w:t xml:space="preserve">addMember() generates unique ID via Date.now(), focuses new name input.</w:t>
      </w:r>
    </w:p>
    <w:p>
      <w:pPr>
        <w:pStyle w:val="ListParagraph"/>
        <w:numPr>
          <w:ilvl w:val="0"/>
          <w:numId w:val="2"/>
        </w:numPr>
        <w:spacing w:before="40" w:after="40"/>
      </w:pPr>
      <w:r>
        <w:rPr>
          <w:rFonts w:ascii="Arial" w:cs="Arial" w:eastAsia="Arial" w:hAnsi="Arial"/>
          <w:color w:val="374151"/>
          <w:sz w:val="22"/>
          <w:szCs w:val="22"/>
        </w:rPr>
        <w:t xml:space="preserve">removeMember(mid) confirms, removes member and all their holdings.</w:t>
      </w:r>
    </w:p>
    <w:p>
      <w:pPr>
        <w:pStyle w:val="ListParagraph"/>
        <w:numPr>
          <w:ilvl w:val="0"/>
          <w:numId w:val="2"/>
        </w:numPr>
        <w:spacing w:before="40" w:after="40"/>
      </w:pPr>
      <w:r>
        <w:rPr>
          <w:rFonts w:ascii="Arial" w:cs="Arial" w:eastAsia="Arial" w:hAnsi="Arial"/>
          <w:color w:val="374151"/>
          <w:sz w:val="22"/>
          <w:szCs w:val="22"/>
        </w:rPr>
        <w:t xml:space="preserve">clearAll resets to 0 members; startup shows setup panel when no members exist.</w:t>
      </w:r>
    </w:p>
    <w:p>
      <w:pPr>
        <w:pStyle w:val="Heading3"/>
        <w:spacing w:before="180" w:after="60"/>
      </w:pPr>
      <w:r>
        <w:rPr>
          <w:rFonts w:ascii="Arial" w:cs="Arial" w:eastAsia="Arial" w:hAnsi="Arial"/>
          <w:b/>
          <w:bCs/>
          <w:color w:val="374151"/>
          <w:sz w:val="22"/>
          <w:szCs w:val="22"/>
        </w:rPr>
        <w:t xml:space="preserve">Prompt 12 — SyntaxError: Unexpected string</w:t>
      </w:r>
    </w:p>
    <w:p>
      <w:pPr>
        <w:pBdr>
          <w:left w:val="single" w:color="2563EB" w:sz="12" w:space="6"/>
        </w:pBdr>
        <w:shd w:fill="EFF6FF" w:val="clear"/>
        <w:spacing w:before="80" w:after="80"/>
        <w:ind w:left="720"/>
      </w:pPr>
      <w:r>
        <w:rPr>
          <w:rFonts w:ascii="Arial" w:cs="Arial" w:eastAsia="Arial" w:hAnsi="Arial"/>
          <w:i/>
          <w:iCs/>
          <w:color w:val="1D4ED8"/>
          <w:sz w:val="21"/>
          <w:szCs w:val="21"/>
        </w:rPr>
        <w:t xml:space="preserve">“Encountered SyntaxError: Unexpected string from Console Messages.”</w:t>
      </w:r>
    </w:p>
    <w:p>
      <w:pPr>
        <w:spacing w:before="60" w:after="100"/>
      </w:pPr>
      <w:r>
        <w:rPr>
          <w:rFonts w:ascii="Arial" w:cs="Arial" w:eastAsia="Arial" w:hAnsi="Arial"/>
          <w:color w:val="374151"/>
          <w:sz w:val="22"/>
          <w:szCs w:val="22"/>
        </w:rPr>
        <w:t xml:space="preserve">Fixed two quote-escaping bugs in buildSetupPanel: (1) removeMember(''+m.id+'') corrected to proper escaped quotes; (2) event.key==='Enter' inside HTML attribute changed to use &amp;quot; HTML entities.</w:t>
      </w:r>
    </w:p>
    <w:p>
      <w:pPr>
        <w:pStyle w:val="Heading3"/>
        <w:spacing w:before="180" w:after="60"/>
      </w:pPr>
      <w:r>
        <w:rPr>
          <w:rFonts w:ascii="Arial" w:cs="Arial" w:eastAsia="Arial" w:hAnsi="Arial"/>
          <w:b/>
          <w:bCs/>
          <w:color w:val="374151"/>
          <w:sz w:val="22"/>
          <w:szCs w:val="22"/>
        </w:rPr>
        <w:t xml:space="preserve">Prompt 13 — Remove Specific Members</w:t>
      </w:r>
    </w:p>
    <w:p>
      <w:pPr>
        <w:pBdr>
          <w:left w:val="single" w:color="2563EB" w:sz="12" w:space="6"/>
        </w:pBdr>
        <w:shd w:fill="EFF6FF" w:val="clear"/>
        <w:spacing w:before="80" w:after="80"/>
        <w:ind w:left="720"/>
      </w:pPr>
      <w:r>
        <w:rPr>
          <w:rFonts w:ascii="Arial" w:cs="Arial" w:eastAsia="Arial" w:hAnsi="Arial"/>
          <w:i/>
          <w:iCs/>
          <w:color w:val="1D4ED8"/>
          <w:sz w:val="21"/>
          <w:szCs w:val="21"/>
        </w:rPr>
        <w:t xml:space="preserve">“Please remove Tony, Joanne, Magnus, and Prisca as members. The form should start with no members.”</w:t>
      </w:r>
    </w:p>
    <w:p>
      <w:pPr>
        <w:spacing w:before="60" w:after="100"/>
      </w:pPr>
      <w:r>
        <w:rPr>
          <w:rFonts w:ascii="Arial" w:cs="Arial" w:eastAsia="Arial" w:hAnsi="Arial"/>
          <w:color w:val="374151"/>
          <w:sz w:val="22"/>
          <w:szCs w:val="22"/>
        </w:rPr>
        <w:t xml:space="preserve">Explanation given: members are stored in browser localStorage, not in the code. User chose "Please do nothing" — no code changes made.</w:t>
      </w:r>
    </w:p>
    <w:p>
      <w:pPr>
        <w:pStyle w:val="Heading3"/>
        <w:spacing w:before="180" w:after="60"/>
      </w:pPr>
      <w:r>
        <w:rPr>
          <w:rFonts w:ascii="Arial" w:cs="Arial" w:eastAsia="Arial" w:hAnsi="Arial"/>
          <w:b/>
          <w:bCs/>
          <w:color w:val="374151"/>
          <w:sz w:val="22"/>
          <w:szCs w:val="22"/>
        </w:rPr>
        <w:t xml:space="preserve">Prompt 14 — Only Show Active Members on All Forms</w:t>
      </w:r>
    </w:p>
    <w:p>
      <w:pPr>
        <w:pBdr>
          <w:left w:val="single" w:color="2563EB" w:sz="12" w:space="6"/>
        </w:pBdr>
        <w:shd w:fill="EFF6FF" w:val="clear"/>
        <w:spacing w:before="80" w:after="80"/>
        <w:ind w:left="720"/>
      </w:pPr>
      <w:r>
        <w:rPr>
          <w:rFonts w:ascii="Arial" w:cs="Arial" w:eastAsia="Arial" w:hAnsi="Arial"/>
          <w:i/>
          <w:iCs/>
          <w:color w:val="1D4ED8"/>
          <w:sz w:val="21"/>
          <w:szCs w:val="21"/>
        </w:rPr>
        <w:t xml:space="preserve">“Only show team member(s) specified on all forms. Hide Member 2, 3, 4 if only one is set up.”</w:t>
      </w:r>
    </w:p>
    <w:p>
      <w:pPr>
        <w:spacing w:before="60" w:after="100"/>
      </w:pPr>
      <w:r>
        <w:rPr>
          <w:rFonts w:ascii="Arial" w:cs="Arial" w:eastAsia="Arial" w:hAnsi="Arial"/>
          <w:color w:val="374151"/>
          <w:sz w:val="22"/>
          <w:szCs w:val="22"/>
        </w:rPr>
        <w:t xml:space="preserve">Added migration logic to loadState and saveMembers that strips members whose name matches the default "Member N" pattern AND who have no holdings. Old saves with unused m1/m2/m3/m4 placeholders are silently pruned on next load.</w:t>
      </w:r>
    </w:p>
    <w:p>
      <w:pPr>
        <w:pStyle w:val="Heading3"/>
        <w:spacing w:before="180" w:after="60"/>
      </w:pPr>
      <w:r>
        <w:rPr>
          <w:rFonts w:ascii="Arial" w:cs="Arial" w:eastAsia="Arial" w:hAnsi="Arial"/>
          <w:b/>
          <w:bCs/>
          <w:color w:val="374151"/>
          <w:sz w:val="22"/>
          <w:szCs w:val="22"/>
        </w:rPr>
        <w:t xml:space="preserve">Prompt 15 — This Summary</w:t>
      </w:r>
    </w:p>
    <w:p>
      <w:pPr>
        <w:pBdr>
          <w:left w:val="single" w:color="2563EB" w:sz="12" w:space="6"/>
        </w:pBdr>
        <w:shd w:fill="EFF6FF" w:val="clear"/>
        <w:spacing w:before="80" w:after="80"/>
        <w:ind w:left="720"/>
      </w:pPr>
      <w:r>
        <w:rPr>
          <w:rFonts w:ascii="Arial" w:cs="Arial" w:eastAsia="Arial" w:hAnsi="Arial"/>
          <w:i/>
          <w:iCs/>
          <w:color w:val="1D4ED8"/>
          <w:sz w:val="21"/>
          <w:szCs w:val="21"/>
        </w:rPr>
        <w:t xml:space="preserve">“Summarize all prompts”</w:t>
      </w:r>
    </w:p>
    <w:p>
      <w:pPr>
        <w:spacing w:before="60" w:after="100"/>
      </w:pPr>
      <w:r>
        <w:rPr>
          <w:rFonts w:ascii="Arial" w:cs="Arial" w:eastAsia="Arial" w:hAnsi="Arial"/>
          <w:color w:val="374151"/>
          <w:sz w:val="22"/>
          <w:szCs w:val="22"/>
        </w:rPr>
        <w:t xml:space="preserve">Generated this document and the matching Markdown file.</w:t>
      </w:r>
    </w:p>
    <w:p>
      <w:pPr>
        <w:spacing w:before="200" w:after="0"/>
      </w:pPr>
    </w:p>
    <w:p>
      <w:pPr>
        <w:pBdr>
          <w:bottom w:val="single" w:color="E5E7EB" w:sz="2" w:space="1"/>
        </w:pBdr>
        <w:spacing w:before="160" w:after="160"/>
      </w:pPr>
    </w:p>
    <w:p>
      <w:pPr>
        <w:spacing w:before="120" w:after="0"/>
      </w:pPr>
    </w:p>
    <w:p>
      <w:pPr>
        <w:pStyle w:val="Heading1"/>
        <w:pBdr>
          <w:bottom w:val="single" w:color="2563EB" w:sz="6" w:space="1"/>
        </w:pBdr>
        <w:spacing w:before="360" w:after="120"/>
      </w:pPr>
      <w:r>
        <w:rPr>
          <w:rFonts w:ascii="Arial" w:cs="Arial" w:eastAsia="Arial" w:hAnsi="Arial"/>
          <w:b/>
          <w:bCs/>
          <w:color w:val="2563EB"/>
          <w:sz w:val="36"/>
          <w:szCs w:val="36"/>
        </w:rPr>
        <w:t xml:space="preserve">Cumulative Feature List — All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Session</w:t>
            </w:r>
          </w:p>
        </w:tc>
        <w:tc>
          <w:tcPr>
            <w:tcW w:type="dxa" w:w="792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V1</w:t>
            </w:r>
          </w:p>
        </w:tc>
        <w:tc>
          <w:tcPr>
            <w:tcW w:type="dxa" w:w="7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Single-member portfolio tracker, Yahoo Finance prices, basic HTML</w:t>
            </w:r>
          </w:p>
        </w:tc>
      </w:tr>
      <w:tr>
        <w:tc>
          <w:tcPr>
            <w:tcW w:type="dxa" w:w="14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V2</w:t>
            </w:r>
          </w:p>
        </w:tc>
        <w:tc>
          <w:tcPr>
            <w:tcW w:type="dxa" w:w="79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Multi-member family views, consolidated family tab</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V3</w:t>
            </w:r>
          </w:p>
        </w:tc>
        <w:tc>
          <w:tcPr>
            <w:tcW w:type="dxa" w:w="7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Financial institutions (RBC, CIBC, TD, WealthSimple), RRSP/TFSA/Non-Reg account types</w:t>
            </w:r>
          </w:p>
        </w:tc>
      </w:tr>
      <w:tr>
        <w:tc>
          <w:tcPr>
            <w:tcW w:type="dxa" w:w="14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V4</w:t>
            </w:r>
          </w:p>
        </w:tc>
        <w:tc>
          <w:tcPr>
            <w:tcW w:type="dxa" w:w="79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CAD/USD dual currency, live FX rate, per-account currency tracking</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V5</w:t>
            </w:r>
          </w:p>
        </w:tc>
        <w:tc>
          <w:tcPr>
            <w:tcW w:type="dxa" w:w="7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Light mode UI, 60-second auto-refresh, Net Worth Over Time charts</w:t>
            </w:r>
          </w:p>
        </w:tc>
      </w:tr>
      <w:tr>
        <w:tc>
          <w:tcPr>
            <w:tcW w:type="dxa" w:w="14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V6</w:t>
            </w:r>
          </w:p>
        </w:tc>
        <w:tc>
          <w:tcPr>
            <w:tcW w:type="dxa" w:w="79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ROI chart filters (member, institution, account type, ticker)</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V7</w:t>
            </w:r>
          </w:p>
        </w:tc>
        <w:tc>
          <w:tcPr>
            <w:tcW w:type="dxa" w:w="7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Net Worth dollar charts, CA$/US$ currency toggles on all charts</w:t>
            </w:r>
          </w:p>
        </w:tc>
      </w:tr>
      <w:tr>
        <w:tc>
          <w:tcPr>
            <w:tcW w:type="dxa" w:w="14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V8</w:t>
            </w:r>
          </w:p>
        </w:tc>
        <w:tc>
          <w:tcPr>
            <w:tcW w:type="dxa" w:w="79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CAGR fix for sub-year holdings, price chip ticker strip, auto-refresh fix</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V9</w:t>
            </w:r>
          </w:p>
        </w:tc>
        <w:tc>
          <w:tcPr>
            <w:tcW w:type="dxa" w:w="7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Split-adjusted price chip fix, FX 4-source fallback, Cloudflare Worker proxy, ticker pie charts</w:t>
            </w:r>
          </w:p>
        </w:tc>
      </w:tr>
      <w:tr>
        <w:tc>
          <w:tcPr>
            <w:tcW w:type="dxa" w:w="14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V10</w:t>
            </w:r>
          </w:p>
        </w:tc>
        <w:tc>
          <w:tcPr>
            <w:tcW w:type="dxa" w:w="79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Shares + value on pie tooltips, Annual Return by Year chart, P&amp;L labels on bar charts, historical FX rates</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V11</w:t>
            </w:r>
          </w:p>
        </w:tc>
        <w:tc>
          <w:tcPr>
            <w:tcW w:type="dxa" w:w="7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RESP/FHSA, Buy/Sell transactions, sell-aware calculations, Canadian mutual fund manual NAV, Worker hardening, file:// detection</w:t>
            </w:r>
          </w:p>
        </w:tc>
      </w:tr>
      <w:tr>
        <w:tc>
          <w:tcPr>
            <w:tcW w:type="dxa" w:w="14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V12</w:t>
            </w:r>
          </w:p>
        </w:tc>
        <w:tc>
          <w:tcPr>
            <w:tcW w:type="dxa" w:w="79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YTD/Monthly/Daily return accuracy fixes, after-hours/pre-market price chips, business-day-aware daily change, unlimited members with dynamic add/remove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563EB"/>
      <w:sz w:val="36"/>
      <w:szCs w:val="36"/>
    </w:rPr>
  </w:style>
  <w:style w:type="paragraph" w:styleId="Heading2">
    <w:name w:val="Heading 2"/>
    <w:basedOn w:val="Normal"/>
    <w:next w:val="Normal"/>
    <w:qFormat/>
    <w:pPr>
      <w:spacing w:before="240" w:after="80"/>
      <w:outlineLvl w:val="1"/>
    </w:pPr>
    <w:rPr>
      <w:rFonts w:ascii="Arial" w:cs="Arial" w:eastAsia="Arial" w:hAnsi="Arial"/>
      <w:b/>
      <w:bCs/>
      <w:color w:val="374151"/>
      <w:sz w:val="26"/>
      <w:szCs w:val="26"/>
    </w:rPr>
  </w:style>
  <w:style w:type="paragraph" w:styleId="Heading3">
    <w:name w:val="Heading 3"/>
    <w:basedOn w:val="Normal"/>
    <w:next w:val="Normal"/>
    <w:qFormat/>
    <w:pPr>
      <w:spacing w:before="180" w:after="6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2026-03-22T16:59:36.122Z</dcterms:created>
  <dcterms:modified xsi:type="dcterms:W3CDTF">2026-03-22T16:59:36.123Z</dcterms:modified>
</cp:coreProperties>
</file>

<file path=docProps/custom.xml><?xml version="1.0" encoding="utf-8"?>
<Properties xmlns="http://schemas.openxmlformats.org/officeDocument/2006/custom-properties" xmlns:vt="http://schemas.openxmlformats.org/officeDocument/2006/docPropsVTypes"/>
</file>