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4A35DE" w14:textId="4F891EDF" w:rsidR="000A05B6" w:rsidRDefault="004B5ED9" w:rsidP="003A1DF9">
      <w:pPr>
        <w:pStyle w:val="Title"/>
      </w:pPr>
      <w:r>
        <w:t xml:space="preserve">FIS </w:t>
      </w:r>
      <w:r w:rsidR="00135F52">
        <w:t>Digital Payments Mobile SDK Integration Guide</w:t>
      </w:r>
    </w:p>
    <w:p w14:paraId="2D015107" w14:textId="4B2451FE" w:rsidR="00162678" w:rsidRDefault="00D410EE" w:rsidP="0044198E">
      <w:pPr>
        <w:pStyle w:val="Subtitle"/>
      </w:pPr>
      <w:r>
        <w:rPr>
          <w:b/>
          <w:noProof/>
          <w:sz w:val="84"/>
          <w:szCs w:val="84"/>
        </w:rPr>
        <mc:AlternateContent>
          <mc:Choice Requires="wps">
            <w:drawing>
              <wp:anchor distT="0" distB="0" distL="114300" distR="114300" simplePos="0" relativeHeight="251660288" behindDoc="0" locked="1" layoutInCell="1" allowOverlap="1" wp14:anchorId="1A9ACA3D" wp14:editId="3F4D3D28">
                <wp:simplePos x="0" y="0"/>
                <wp:positionH relativeFrom="margin">
                  <wp:align>left</wp:align>
                </wp:positionH>
                <wp:positionV relativeFrom="paragraph">
                  <wp:posOffset>108916</wp:posOffset>
                </wp:positionV>
                <wp:extent cx="1133856" cy="0"/>
                <wp:effectExtent l="19050" t="19050" r="28575" b="19050"/>
                <wp:wrapNone/>
                <wp:docPr id="8" name="Straight Connector 8"/>
                <wp:cNvGraphicFramePr/>
                <a:graphic xmlns:a="http://schemas.openxmlformats.org/drawingml/2006/main">
                  <a:graphicData uri="http://schemas.microsoft.com/office/word/2010/wordprocessingShape">
                    <wps:wsp>
                      <wps:cNvCnPr/>
                      <wps:spPr>
                        <a:xfrm>
                          <a:off x="0" y="0"/>
                          <a:ext cx="1133856" cy="0"/>
                        </a:xfrm>
                        <a:prstGeom prst="line">
                          <a:avLst/>
                        </a:prstGeom>
                        <a:ln w="28575" cap="rnd">
                          <a:solidFill>
                            <a:srgbClr val="46CC3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pic="http://schemas.openxmlformats.org/drawingml/2006/picture" xmlns:a="http://schemas.openxmlformats.org/drawingml/2006/main">
            <w:pict>
              <v:line xmlns:o="urn:schemas-microsoft-com:office:office" xmlns:v="urn:schemas-microsoft-com:vml" id="Straight Connector 8"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spid="_x0000_s1026" strokecolor="#46cc39" strokeweight="2.25pt" from="0,8.6pt" to="89.3pt,8.6pt" w14:anchorId="4E1E30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">
                <v:stroke endcap="round"/>
                <w10:wrap xmlns:w10="urn:schemas-microsoft-com:office:word" anchorx="margin"/>
                <w10:anchorlock xmlns:w10="urn:schemas-microsoft-com:office:word"/>
              </v:line>
            </w:pict>
          </mc:Fallback>
        </mc:AlternateContent>
      </w:r>
      <w:r w:rsidR="002A1C6F">
        <w:t xml:space="preserve"> </w:t>
      </w:r>
    </w:p>
    <w:p w14:paraId="268E490B" w14:textId="6F91C5F5" w:rsidR="005A04CB" w:rsidRDefault="00DC65D3" w:rsidP="002211E4">
      <w:pPr>
        <w:pStyle w:val="CoverPage"/>
        <w:spacing w:line="360" w:lineRule="auto"/>
        <w:rPr>
          <w:lang w:val="en-CA" w:eastAsia="en-CA"/>
        </w:rPr>
      </w:pPr>
      <w:r>
        <w:lastRenderedPageBreak/>
        <w:t>Updated</w:t>
      </w:r>
      <w:r w:rsidR="00F94B5F" w:rsidRPr="009667C6">
        <w:t xml:space="preserve">: </w:t>
      </w:r>
      <w:r w:rsidR="00D44AA6">
        <w:rPr>
          <w:b w:val="0"/>
          <w:color w:val="auto"/>
          <w:sz w:val="22"/>
          <w:szCs w:val="22"/>
        </w:rPr>
        <w:t>October</w:t>
      </w:r>
      <w:r w:rsidR="00135F52">
        <w:rPr>
          <w:b w:val="0"/>
          <w:color w:val="auto"/>
          <w:sz w:val="22"/>
          <w:szCs w:val="22"/>
        </w:rPr>
        <w:t xml:space="preserve"> 2021</w:t>
      </w:r>
      <w:r w:rsidR="002E70F8" w:rsidRPr="009667C6">
        <w:br/>
      </w:r>
      <w:r w:rsidR="00FE79B5" w:rsidRPr="00FE79B5">
        <w:rPr>
          <w:color w:val="auto"/>
          <w:sz w:val="22"/>
          <w:szCs w:val="22"/>
        </w:rPr>
        <w:fldChar w:fldCharType="begin"/>
      </w:r>
      <w:r w:rsidR="00FE79B5" w:rsidRPr="00FE79B5">
        <w:rPr>
          <w:color w:val="auto"/>
          <w:sz w:val="22"/>
          <w:szCs w:val="22"/>
        </w:rPr>
        <w:instrText xml:space="preserve"> DOCPROPERTY  Description  \* MERGEFORMAT </w:instrText>
      </w:r>
      <w:r w:rsidR="00FE79B5" w:rsidRPr="00FE79B5">
        <w:rPr>
          <w:color w:val="auto"/>
          <w:sz w:val="22"/>
          <w:szCs w:val="22"/>
        </w:rPr>
        <w:fldChar w:fldCharType="end"/>
      </w:r>
    </w:p>
    <w:p w14:paraId="3B94FA1F" w14:textId="77777777" w:rsidR="00F77DB7" w:rsidRDefault="00F77DB7" w:rsidP="00E0755A">
      <w:pPr>
        <w:pStyle w:val="NonTocHeading"/>
      </w:pPr>
      <w:r>
        <w:lastRenderedPageBreak/>
        <w:t>Notice</w:t>
      </w:r>
    </w:p>
    <w:p w14:paraId="5D4C49E8" w14:textId="77777777" w:rsidR="000E4C76" w:rsidRDefault="000E4C76" w:rsidP="00842D5C">
      <w:pPr>
        <w:pStyle w:val="NoticeText"/>
      </w:pPr>
      <w:r>
        <w:t>The information contained in or supplied with this document is provided solely for the purpose of utilizing the products and services of Fidelity National Information Services, Inc, and/or its affiliates and subsidiaries (collectively “FIS”). Such information may not be copied by or disclosed to any person or entity without the prior written consent of FIS.</w:t>
      </w:r>
    </w:p>
    <w:p w14:paraId="52BC3088" w14:textId="77777777" w:rsidR="000E4C76" w:rsidRDefault="000E4C76" w:rsidP="00842D5C">
      <w:pPr>
        <w:pStyle w:val="NoticeText"/>
      </w:pPr>
      <w:r>
        <w:t>The information contained or supplied with this document shall be used in accordance with the terms of the agreement that currently governs your receipt and use of FIS software, products, and/or services, and shall in no way be used by any party to the competitive disadvantage of FIS.</w:t>
      </w:r>
    </w:p>
    <w:p w14:paraId="189EB6C9" w14:textId="77777777" w:rsidR="000E4C76" w:rsidRPr="000060A3" w:rsidRDefault="000E4C76" w:rsidP="000E4C76">
      <w:pPr>
        <w:pStyle w:val="NoticeText"/>
      </w:pPr>
      <w:r w:rsidRPr="000060A3">
        <w:t>FIS makes no warranty, express or implied, with respect to the quality, accuracy or completeness of this document. FIS makes no representation or warranty with respect to the contents of this document and specifically disclaims</w:t>
      </w:r>
      <w:r>
        <w:t xml:space="preserve"> a</w:t>
      </w:r>
      <w:r w:rsidRPr="000060A3">
        <w:t xml:space="preserve">ny implied warranties of fitness for any particular purpose and </w:t>
      </w:r>
      <w:r>
        <w:t>l</w:t>
      </w:r>
      <w:r w:rsidRPr="000060A3">
        <w:t>iability for any direct, indirect, incidental or consequential, special or exemplary damages, including but not limited to, lost profits resulting from the use of the information in the document or from the use of any products described in this document.</w:t>
      </w:r>
    </w:p>
    <w:p w14:paraId="1BD70DA5" w14:textId="77777777" w:rsidR="000E4C76" w:rsidRPr="000E4C76" w:rsidRDefault="000E4C76" w:rsidP="00D32B84">
      <w:pPr>
        <w:pStyle w:val="NoticeText"/>
        <w:spacing w:before="120"/>
        <w:rPr>
          <w:b/>
        </w:rPr>
      </w:pPr>
      <w:r w:rsidRPr="000E4C76">
        <w:rPr>
          <w:b/>
        </w:rPr>
        <w:t>Trademarks</w:t>
      </w:r>
    </w:p>
    <w:p w14:paraId="24333781" w14:textId="77777777" w:rsidR="000E4C76" w:rsidRDefault="000E4C76" w:rsidP="00F77DB7">
      <w:pPr>
        <w:pStyle w:val="NoticeText"/>
      </w:pPr>
      <w:r>
        <w:t>All trademarks are the property of their respective owners.</w:t>
      </w:r>
    </w:p>
    <w:p w14:paraId="5BE50B0E" w14:textId="77777777" w:rsidR="00F77DB7" w:rsidRDefault="000E4C76" w:rsidP="00F77DB7">
      <w:pPr>
        <w:pStyle w:val="NoticeText"/>
      </w:pPr>
      <w:r>
        <w:t>Company, product, and service names used by FIS within, or supplied with this document may be trademarks or service marks of other persons or entities.</w:t>
      </w:r>
    </w:p>
    <w:p w14:paraId="7CE604F4" w14:textId="77777777" w:rsidR="000E4C76" w:rsidRPr="000E4C76" w:rsidRDefault="000E4C76" w:rsidP="00D32B84">
      <w:pPr>
        <w:pStyle w:val="NoticeText"/>
        <w:spacing w:before="120"/>
        <w:rPr>
          <w:b/>
        </w:rPr>
      </w:pPr>
      <w:r w:rsidRPr="000E4C76">
        <w:rPr>
          <w:b/>
        </w:rPr>
        <w:t>Copyright</w:t>
      </w:r>
    </w:p>
    <w:p w14:paraId="1F5901EC" w14:textId="564092C8" w:rsidR="000E4C76" w:rsidRDefault="000E4C76" w:rsidP="00F77DB7">
      <w:pPr>
        <w:pStyle w:val="NoticeText"/>
      </w:pPr>
      <w:r>
        <w:t>Copyright</w:t>
      </w:r>
      <w:r w:rsidR="008E0F94">
        <w:t>©20</w:t>
      </w:r>
      <w:r w:rsidR="00713115">
        <w:t>2</w:t>
      </w:r>
      <w:r w:rsidR="00135F52">
        <w:t>1</w:t>
      </w:r>
      <w:r w:rsidR="008E0F94">
        <w:t xml:space="preserve"> FIS</w:t>
      </w:r>
    </w:p>
    <w:p w14:paraId="34AB892F" w14:textId="77777777" w:rsidR="008E0F94" w:rsidRDefault="008E0F94" w:rsidP="00F77DB7">
      <w:pPr>
        <w:pStyle w:val="NoticeText"/>
      </w:pPr>
      <w:r>
        <w:t>All Rights Reserved</w:t>
      </w:r>
    </w:p>
    <w:p w14:paraId="33BAB0BC" w14:textId="77777777" w:rsidR="008E0F94" w:rsidRDefault="008E0F94" w:rsidP="00F77DB7">
      <w:pPr>
        <w:pStyle w:val="NoticeText"/>
      </w:pPr>
      <w:r>
        <w:t>This document is protected under copyright and trade secret laws.</w:t>
      </w:r>
    </w:p>
    <w:p w14:paraId="1C1ADBEA" w14:textId="77777777" w:rsidR="008E0F94" w:rsidRDefault="008E0F94" w:rsidP="00F77DB7">
      <w:pPr>
        <w:pStyle w:val="NoticeText"/>
      </w:pPr>
      <w:r>
        <w:t>Unauthorized copying, reproduction, modification, display, use, and distribution of this document are strictly prohibited.</w:t>
      </w:r>
    </w:p>
    <w:sdt>
      <w:sdtPr>
        <w:rPr>
          <w:rFonts w:asciiTheme="minorHAnsi" w:hAnsiTheme="minorHAnsi"/>
          <w:b w:val="0"/>
          <w:bCs/>
          <w:i/>
          <w:smallCaps w:val="0"/>
          <w:color w:val="auto"/>
          <w:sz w:val="20"/>
          <w:szCs w:val="24"/>
          <w:lang w:eastAsia="de-DE"/>
        </w:rPr>
        <w:id w:val="1922835573"/>
        <w:docPartObj>
          <w:docPartGallery w:val="Table of Contents"/>
          <w:docPartUnique/>
        </w:docPartObj>
      </w:sdtPr>
      <w:sdtEndPr>
        <w:rPr>
          <w:rFonts w:ascii="Arial" w:hAnsi="Arial"/>
          <w:b/>
          <w:i w:val="0"/>
          <w:smallCaps/>
          <w:noProof/>
          <w:color w:val="004F59"/>
          <w:szCs w:val="22"/>
          <w:lang w:eastAsia="en-US"/>
        </w:rPr>
      </w:sdtEndPr>
      <w:sdtContent>
        <w:p w14:paraId="4D735BA6" w14:textId="77777777" w:rsidR="00686188" w:rsidRDefault="00686188">
          <w:pPr>
            <w:pStyle w:val="TOCHeading"/>
          </w:pPr>
          <w:r>
            <w:t>Table of Contents</w:t>
          </w:r>
        </w:p>
        <w:p w14:paraId="5FA9E9FF" w14:textId="73115E4C" w:rsidR="00BE44C9" w:rsidRDefault="00B524F6">
          <w:pPr>
            <w:pStyle w:val="TOC1"/>
            <w:tabs>
              <w:tab w:val="right" w:leader="dot" w:pos="9350"/>
            </w:tabs>
            <w:rPr>
              <w:rFonts w:asciiTheme="minorHAnsi" w:eastAsiaTheme="minorEastAsia" w:hAnsiTheme="minorHAnsi" w:cstheme="minorBidi"/>
              <w:b w:val="0"/>
              <w:bCs w:val="0"/>
              <w:smallCaps w:val="0"/>
              <w:noProof/>
              <w:color w:val="auto"/>
              <w:kern w:val="0"/>
              <w:sz w:val="22"/>
            </w:rPr>
          </w:pPr>
          <w:r>
            <w:rPr>
              <w:bCs w:val="0"/>
              <w:i/>
              <w:smallCaps w:val="0"/>
              <w:noProof/>
              <w:color w:val="8DC63F"/>
            </w:rPr>
            <w:fldChar w:fldCharType="begin"/>
          </w:r>
          <w:r>
            <w:rPr>
              <w:bCs w:val="0"/>
              <w:noProof/>
            </w:rPr>
            <w:instrText xml:space="preserve"> TOC \o "3-3" \h \z \t "Heading 1,1,Heading 2,2" </w:instrText>
          </w:r>
          <w:r>
            <w:rPr>
              <w:bCs w:val="0"/>
              <w:i/>
              <w:smallCaps w:val="0"/>
              <w:noProof/>
              <w:color w:val="8DC63F"/>
            </w:rPr>
            <w:fldChar w:fldCharType="separate"/>
          </w:r>
          <w:hyperlink w:anchor="_Toc83802438" w:history="1">
            <w:r w:rsidR="00BE44C9" w:rsidRPr="00987C90">
              <w:rPr>
                <w:rStyle w:val="Hyperlink"/>
                <w:noProof/>
              </w:rPr>
              <w:t>Introduction</w:t>
            </w:r>
            <w:r w:rsidR="00BE44C9">
              <w:rPr>
                <w:noProof/>
                <w:webHidden/>
              </w:rPr>
              <w:tab/>
            </w:r>
            <w:r w:rsidR="00BE44C9">
              <w:rPr>
                <w:noProof/>
                <w:webHidden/>
              </w:rPr>
              <w:fldChar w:fldCharType="begin"/>
            </w:r>
            <w:r w:rsidR="00BE44C9">
              <w:rPr>
                <w:noProof/>
                <w:webHidden/>
              </w:rPr>
              <w:instrText xml:space="preserve"> PAGEREF _Toc83802438 \h </w:instrText>
            </w:r>
            <w:r w:rsidR="00BE44C9">
              <w:rPr>
                <w:noProof/>
                <w:webHidden/>
              </w:rPr>
            </w:r>
            <w:r w:rsidR="00BE44C9">
              <w:rPr>
                <w:noProof/>
                <w:webHidden/>
              </w:rPr>
              <w:fldChar w:fldCharType="separate"/>
            </w:r>
            <w:r w:rsidR="00BE44C9">
              <w:rPr>
                <w:noProof/>
                <w:webHidden/>
              </w:rPr>
              <w:t>5</w:t>
            </w:r>
            <w:r w:rsidR="00BE44C9">
              <w:rPr>
                <w:noProof/>
                <w:webHidden/>
              </w:rPr>
              <w:fldChar w:fldCharType="end"/>
            </w:r>
          </w:hyperlink>
        </w:p>
        <w:p w14:paraId="1482B960" w14:textId="7541A0E1" w:rsidR="00BE44C9" w:rsidRDefault="00BE44C9">
          <w:pPr>
            <w:pStyle w:val="TOC1"/>
            <w:tabs>
              <w:tab w:val="right" w:leader="dot" w:pos="9350"/>
            </w:tabs>
            <w:rPr>
              <w:rFonts w:asciiTheme="minorHAnsi" w:eastAsiaTheme="minorEastAsia" w:hAnsiTheme="minorHAnsi" w:cstheme="minorBidi"/>
              <w:b w:val="0"/>
              <w:bCs w:val="0"/>
              <w:smallCaps w:val="0"/>
              <w:noProof/>
              <w:color w:val="auto"/>
              <w:kern w:val="0"/>
              <w:sz w:val="22"/>
            </w:rPr>
          </w:pPr>
          <w:hyperlink w:anchor="_Toc83802439" w:history="1">
            <w:r w:rsidRPr="00987C90">
              <w:rPr>
                <w:rStyle w:val="Hyperlink"/>
                <w:noProof/>
              </w:rPr>
              <w:t>Integration Overview</w:t>
            </w:r>
            <w:r>
              <w:rPr>
                <w:noProof/>
                <w:webHidden/>
              </w:rPr>
              <w:tab/>
            </w:r>
            <w:r>
              <w:rPr>
                <w:noProof/>
                <w:webHidden/>
              </w:rPr>
              <w:fldChar w:fldCharType="begin"/>
            </w:r>
            <w:r>
              <w:rPr>
                <w:noProof/>
                <w:webHidden/>
              </w:rPr>
              <w:instrText xml:space="preserve"> PAGEREF _Toc83802439 \h </w:instrText>
            </w:r>
            <w:r>
              <w:rPr>
                <w:noProof/>
                <w:webHidden/>
              </w:rPr>
            </w:r>
            <w:r>
              <w:rPr>
                <w:noProof/>
                <w:webHidden/>
              </w:rPr>
              <w:fldChar w:fldCharType="separate"/>
            </w:r>
            <w:r>
              <w:rPr>
                <w:noProof/>
                <w:webHidden/>
              </w:rPr>
              <w:t>6</w:t>
            </w:r>
            <w:r>
              <w:rPr>
                <w:noProof/>
                <w:webHidden/>
              </w:rPr>
              <w:fldChar w:fldCharType="end"/>
            </w:r>
          </w:hyperlink>
        </w:p>
        <w:p w14:paraId="760E5444" w14:textId="678CDB2E" w:rsidR="00BE44C9" w:rsidRDefault="00BE44C9">
          <w:pPr>
            <w:pStyle w:val="TOC2"/>
            <w:tabs>
              <w:tab w:val="right" w:leader="dot" w:pos="9350"/>
            </w:tabs>
            <w:rPr>
              <w:rFonts w:asciiTheme="minorHAnsi" w:eastAsiaTheme="minorEastAsia" w:hAnsiTheme="minorHAnsi" w:cstheme="minorBidi"/>
              <w:bCs w:val="0"/>
              <w:smallCaps w:val="0"/>
              <w:noProof/>
              <w:kern w:val="0"/>
              <w:sz w:val="22"/>
            </w:rPr>
          </w:pPr>
          <w:hyperlink w:anchor="_Toc83802440" w:history="1">
            <w:r w:rsidRPr="00987C90">
              <w:rPr>
                <w:rStyle w:val="Hyperlink"/>
                <w:noProof/>
              </w:rPr>
              <w:t>Security</w:t>
            </w:r>
            <w:r>
              <w:rPr>
                <w:noProof/>
                <w:webHidden/>
              </w:rPr>
              <w:tab/>
            </w:r>
            <w:r>
              <w:rPr>
                <w:noProof/>
                <w:webHidden/>
              </w:rPr>
              <w:fldChar w:fldCharType="begin"/>
            </w:r>
            <w:r>
              <w:rPr>
                <w:noProof/>
                <w:webHidden/>
              </w:rPr>
              <w:instrText xml:space="preserve"> PAGEREF _Toc83802440 \h </w:instrText>
            </w:r>
            <w:r>
              <w:rPr>
                <w:noProof/>
                <w:webHidden/>
              </w:rPr>
            </w:r>
            <w:r>
              <w:rPr>
                <w:noProof/>
                <w:webHidden/>
              </w:rPr>
              <w:fldChar w:fldCharType="separate"/>
            </w:r>
            <w:r>
              <w:rPr>
                <w:noProof/>
                <w:webHidden/>
              </w:rPr>
              <w:t>6</w:t>
            </w:r>
            <w:r>
              <w:rPr>
                <w:noProof/>
                <w:webHidden/>
              </w:rPr>
              <w:fldChar w:fldCharType="end"/>
            </w:r>
          </w:hyperlink>
        </w:p>
        <w:p w14:paraId="1EC39DFB" w14:textId="5B84A096" w:rsidR="00BE44C9" w:rsidRDefault="00BE44C9">
          <w:pPr>
            <w:pStyle w:val="TOC3"/>
            <w:tabs>
              <w:tab w:val="right" w:leader="dot" w:pos="9350"/>
            </w:tabs>
            <w:rPr>
              <w:rFonts w:asciiTheme="minorHAnsi" w:eastAsiaTheme="minorEastAsia" w:hAnsiTheme="minorHAnsi" w:cstheme="minorBidi"/>
              <w:bCs w:val="0"/>
              <w:noProof/>
              <w:kern w:val="0"/>
              <w:sz w:val="22"/>
            </w:rPr>
          </w:pPr>
          <w:hyperlink w:anchor="_Toc83802441" w:history="1">
            <w:r w:rsidRPr="00987C90">
              <w:rPr>
                <w:rStyle w:val="Hyperlink"/>
                <w:noProof/>
              </w:rPr>
              <w:t>Whitelisting</w:t>
            </w:r>
            <w:r>
              <w:rPr>
                <w:noProof/>
                <w:webHidden/>
              </w:rPr>
              <w:tab/>
            </w:r>
            <w:r>
              <w:rPr>
                <w:noProof/>
                <w:webHidden/>
              </w:rPr>
              <w:fldChar w:fldCharType="begin"/>
            </w:r>
            <w:r>
              <w:rPr>
                <w:noProof/>
                <w:webHidden/>
              </w:rPr>
              <w:instrText xml:space="preserve"> PAGEREF _Toc83802441 \h </w:instrText>
            </w:r>
            <w:r>
              <w:rPr>
                <w:noProof/>
                <w:webHidden/>
              </w:rPr>
            </w:r>
            <w:r>
              <w:rPr>
                <w:noProof/>
                <w:webHidden/>
              </w:rPr>
              <w:fldChar w:fldCharType="separate"/>
            </w:r>
            <w:r>
              <w:rPr>
                <w:noProof/>
                <w:webHidden/>
              </w:rPr>
              <w:t>6</w:t>
            </w:r>
            <w:r>
              <w:rPr>
                <w:noProof/>
                <w:webHidden/>
              </w:rPr>
              <w:fldChar w:fldCharType="end"/>
            </w:r>
          </w:hyperlink>
        </w:p>
        <w:p w14:paraId="5190619A" w14:textId="7A20C45F" w:rsidR="00BE44C9" w:rsidRDefault="00BE44C9">
          <w:pPr>
            <w:pStyle w:val="TOC3"/>
            <w:tabs>
              <w:tab w:val="right" w:leader="dot" w:pos="9350"/>
            </w:tabs>
            <w:rPr>
              <w:rFonts w:asciiTheme="minorHAnsi" w:eastAsiaTheme="minorEastAsia" w:hAnsiTheme="minorHAnsi" w:cstheme="minorBidi"/>
              <w:bCs w:val="0"/>
              <w:noProof/>
              <w:kern w:val="0"/>
              <w:sz w:val="22"/>
            </w:rPr>
          </w:pPr>
          <w:hyperlink w:anchor="_Toc83802442" w:history="1">
            <w:r w:rsidRPr="00987C90">
              <w:rPr>
                <w:rStyle w:val="Hyperlink"/>
                <w:noProof/>
              </w:rPr>
              <w:t>Cross-site Scripting (XSS)</w:t>
            </w:r>
            <w:r>
              <w:rPr>
                <w:noProof/>
                <w:webHidden/>
              </w:rPr>
              <w:tab/>
            </w:r>
            <w:r>
              <w:rPr>
                <w:noProof/>
                <w:webHidden/>
              </w:rPr>
              <w:fldChar w:fldCharType="begin"/>
            </w:r>
            <w:r>
              <w:rPr>
                <w:noProof/>
                <w:webHidden/>
              </w:rPr>
              <w:instrText xml:space="preserve"> PAGEREF _Toc83802442 \h </w:instrText>
            </w:r>
            <w:r>
              <w:rPr>
                <w:noProof/>
                <w:webHidden/>
              </w:rPr>
            </w:r>
            <w:r>
              <w:rPr>
                <w:noProof/>
                <w:webHidden/>
              </w:rPr>
              <w:fldChar w:fldCharType="separate"/>
            </w:r>
            <w:r>
              <w:rPr>
                <w:noProof/>
                <w:webHidden/>
              </w:rPr>
              <w:t>7</w:t>
            </w:r>
            <w:r>
              <w:rPr>
                <w:noProof/>
                <w:webHidden/>
              </w:rPr>
              <w:fldChar w:fldCharType="end"/>
            </w:r>
          </w:hyperlink>
        </w:p>
        <w:p w14:paraId="2AFD2C5C" w14:textId="2642823A" w:rsidR="00BE44C9" w:rsidRDefault="00BE44C9">
          <w:pPr>
            <w:pStyle w:val="TOC3"/>
            <w:tabs>
              <w:tab w:val="right" w:leader="dot" w:pos="9350"/>
            </w:tabs>
            <w:rPr>
              <w:rFonts w:asciiTheme="minorHAnsi" w:eastAsiaTheme="minorEastAsia" w:hAnsiTheme="minorHAnsi" w:cstheme="minorBidi"/>
              <w:bCs w:val="0"/>
              <w:noProof/>
              <w:kern w:val="0"/>
              <w:sz w:val="22"/>
            </w:rPr>
          </w:pPr>
          <w:hyperlink w:anchor="_Toc83802443" w:history="1">
            <w:r w:rsidRPr="00987C90">
              <w:rPr>
                <w:rStyle w:val="Hyperlink"/>
                <w:noProof/>
              </w:rPr>
              <w:t>Permissions</w:t>
            </w:r>
            <w:r>
              <w:rPr>
                <w:noProof/>
                <w:webHidden/>
              </w:rPr>
              <w:tab/>
            </w:r>
            <w:r>
              <w:rPr>
                <w:noProof/>
                <w:webHidden/>
              </w:rPr>
              <w:fldChar w:fldCharType="begin"/>
            </w:r>
            <w:r>
              <w:rPr>
                <w:noProof/>
                <w:webHidden/>
              </w:rPr>
              <w:instrText xml:space="preserve"> PAGEREF _Toc83802443 \h </w:instrText>
            </w:r>
            <w:r>
              <w:rPr>
                <w:noProof/>
                <w:webHidden/>
              </w:rPr>
            </w:r>
            <w:r>
              <w:rPr>
                <w:noProof/>
                <w:webHidden/>
              </w:rPr>
              <w:fldChar w:fldCharType="separate"/>
            </w:r>
            <w:r>
              <w:rPr>
                <w:noProof/>
                <w:webHidden/>
              </w:rPr>
              <w:t>7</w:t>
            </w:r>
            <w:r>
              <w:rPr>
                <w:noProof/>
                <w:webHidden/>
              </w:rPr>
              <w:fldChar w:fldCharType="end"/>
            </w:r>
          </w:hyperlink>
        </w:p>
        <w:p w14:paraId="4D9B8FFA" w14:textId="07D22D0E" w:rsidR="00BE44C9" w:rsidRDefault="00BE44C9">
          <w:pPr>
            <w:pStyle w:val="TOC2"/>
            <w:tabs>
              <w:tab w:val="right" w:leader="dot" w:pos="9350"/>
            </w:tabs>
            <w:rPr>
              <w:rFonts w:asciiTheme="minorHAnsi" w:eastAsiaTheme="minorEastAsia" w:hAnsiTheme="minorHAnsi" w:cstheme="minorBidi"/>
              <w:bCs w:val="0"/>
              <w:smallCaps w:val="0"/>
              <w:noProof/>
              <w:kern w:val="0"/>
              <w:sz w:val="22"/>
            </w:rPr>
          </w:pPr>
          <w:hyperlink w:anchor="_Toc83802444" w:history="1">
            <w:r w:rsidRPr="00987C90">
              <w:rPr>
                <w:rStyle w:val="Hyperlink"/>
                <w:noProof/>
              </w:rPr>
              <w:t>Error Handling</w:t>
            </w:r>
            <w:r>
              <w:rPr>
                <w:noProof/>
                <w:webHidden/>
              </w:rPr>
              <w:tab/>
            </w:r>
            <w:r>
              <w:rPr>
                <w:noProof/>
                <w:webHidden/>
              </w:rPr>
              <w:fldChar w:fldCharType="begin"/>
            </w:r>
            <w:r>
              <w:rPr>
                <w:noProof/>
                <w:webHidden/>
              </w:rPr>
              <w:instrText xml:space="preserve"> PAGEREF _Toc83802444 \h </w:instrText>
            </w:r>
            <w:r>
              <w:rPr>
                <w:noProof/>
                <w:webHidden/>
              </w:rPr>
            </w:r>
            <w:r>
              <w:rPr>
                <w:noProof/>
                <w:webHidden/>
              </w:rPr>
              <w:fldChar w:fldCharType="separate"/>
            </w:r>
            <w:r>
              <w:rPr>
                <w:noProof/>
                <w:webHidden/>
              </w:rPr>
              <w:t>7</w:t>
            </w:r>
            <w:r>
              <w:rPr>
                <w:noProof/>
                <w:webHidden/>
              </w:rPr>
              <w:fldChar w:fldCharType="end"/>
            </w:r>
          </w:hyperlink>
        </w:p>
        <w:p w14:paraId="63EF3964" w14:textId="369AE642" w:rsidR="00BE44C9" w:rsidRDefault="00BE44C9">
          <w:pPr>
            <w:pStyle w:val="TOC2"/>
            <w:tabs>
              <w:tab w:val="right" w:leader="dot" w:pos="9350"/>
            </w:tabs>
            <w:rPr>
              <w:rFonts w:asciiTheme="minorHAnsi" w:eastAsiaTheme="minorEastAsia" w:hAnsiTheme="minorHAnsi" w:cstheme="minorBidi"/>
              <w:bCs w:val="0"/>
              <w:smallCaps w:val="0"/>
              <w:noProof/>
              <w:kern w:val="0"/>
              <w:sz w:val="22"/>
            </w:rPr>
          </w:pPr>
          <w:hyperlink w:anchor="_Toc83802445" w:history="1">
            <w:r w:rsidRPr="00987C90">
              <w:rPr>
                <w:rStyle w:val="Hyperlink"/>
                <w:noProof/>
              </w:rPr>
              <w:t>Event Handling (Optional)</w:t>
            </w:r>
            <w:r>
              <w:rPr>
                <w:noProof/>
                <w:webHidden/>
              </w:rPr>
              <w:tab/>
            </w:r>
            <w:r>
              <w:rPr>
                <w:noProof/>
                <w:webHidden/>
              </w:rPr>
              <w:fldChar w:fldCharType="begin"/>
            </w:r>
            <w:r>
              <w:rPr>
                <w:noProof/>
                <w:webHidden/>
              </w:rPr>
              <w:instrText xml:space="preserve"> PAGEREF _Toc83802445 \h </w:instrText>
            </w:r>
            <w:r>
              <w:rPr>
                <w:noProof/>
                <w:webHidden/>
              </w:rPr>
            </w:r>
            <w:r>
              <w:rPr>
                <w:noProof/>
                <w:webHidden/>
              </w:rPr>
              <w:fldChar w:fldCharType="separate"/>
            </w:r>
            <w:r>
              <w:rPr>
                <w:noProof/>
                <w:webHidden/>
              </w:rPr>
              <w:t>7</w:t>
            </w:r>
            <w:r>
              <w:rPr>
                <w:noProof/>
                <w:webHidden/>
              </w:rPr>
              <w:fldChar w:fldCharType="end"/>
            </w:r>
          </w:hyperlink>
        </w:p>
        <w:p w14:paraId="6B79ADC8" w14:textId="5796A0D3" w:rsidR="00BE44C9" w:rsidRDefault="00BE44C9">
          <w:pPr>
            <w:pStyle w:val="TOC2"/>
            <w:tabs>
              <w:tab w:val="right" w:leader="dot" w:pos="9350"/>
            </w:tabs>
            <w:rPr>
              <w:rFonts w:asciiTheme="minorHAnsi" w:eastAsiaTheme="minorEastAsia" w:hAnsiTheme="minorHAnsi" w:cstheme="minorBidi"/>
              <w:bCs w:val="0"/>
              <w:smallCaps w:val="0"/>
              <w:noProof/>
              <w:kern w:val="0"/>
              <w:sz w:val="22"/>
            </w:rPr>
          </w:pPr>
          <w:hyperlink w:anchor="_Toc83802446" w:history="1">
            <w:r w:rsidRPr="00987C90">
              <w:rPr>
                <w:rStyle w:val="Hyperlink"/>
                <w:noProof/>
              </w:rPr>
              <w:t>SDK Testing</w:t>
            </w:r>
            <w:r>
              <w:rPr>
                <w:noProof/>
                <w:webHidden/>
              </w:rPr>
              <w:tab/>
            </w:r>
            <w:r>
              <w:rPr>
                <w:noProof/>
                <w:webHidden/>
              </w:rPr>
              <w:fldChar w:fldCharType="begin"/>
            </w:r>
            <w:r>
              <w:rPr>
                <w:noProof/>
                <w:webHidden/>
              </w:rPr>
              <w:instrText xml:space="preserve"> PAGEREF _Toc83802446 \h </w:instrText>
            </w:r>
            <w:r>
              <w:rPr>
                <w:noProof/>
                <w:webHidden/>
              </w:rPr>
            </w:r>
            <w:r>
              <w:rPr>
                <w:noProof/>
                <w:webHidden/>
              </w:rPr>
              <w:fldChar w:fldCharType="separate"/>
            </w:r>
            <w:r>
              <w:rPr>
                <w:noProof/>
                <w:webHidden/>
              </w:rPr>
              <w:t>8</w:t>
            </w:r>
            <w:r>
              <w:rPr>
                <w:noProof/>
                <w:webHidden/>
              </w:rPr>
              <w:fldChar w:fldCharType="end"/>
            </w:r>
          </w:hyperlink>
        </w:p>
        <w:p w14:paraId="360CC68C" w14:textId="5697BD6F" w:rsidR="00BE44C9" w:rsidRDefault="00BE44C9">
          <w:pPr>
            <w:pStyle w:val="TOC1"/>
            <w:tabs>
              <w:tab w:val="right" w:leader="dot" w:pos="9350"/>
            </w:tabs>
            <w:rPr>
              <w:rFonts w:asciiTheme="minorHAnsi" w:eastAsiaTheme="minorEastAsia" w:hAnsiTheme="minorHAnsi" w:cstheme="minorBidi"/>
              <w:b w:val="0"/>
              <w:bCs w:val="0"/>
              <w:smallCaps w:val="0"/>
              <w:noProof/>
              <w:color w:val="auto"/>
              <w:kern w:val="0"/>
              <w:sz w:val="22"/>
            </w:rPr>
          </w:pPr>
          <w:hyperlink w:anchor="_Toc83802447" w:history="1">
            <w:r w:rsidRPr="00987C90">
              <w:rPr>
                <w:rStyle w:val="Hyperlink"/>
                <w:noProof/>
              </w:rPr>
              <w:t>Platform-Specific Integration</w:t>
            </w:r>
            <w:r>
              <w:rPr>
                <w:noProof/>
                <w:webHidden/>
              </w:rPr>
              <w:tab/>
            </w:r>
            <w:r>
              <w:rPr>
                <w:noProof/>
                <w:webHidden/>
              </w:rPr>
              <w:fldChar w:fldCharType="begin"/>
            </w:r>
            <w:r>
              <w:rPr>
                <w:noProof/>
                <w:webHidden/>
              </w:rPr>
              <w:instrText xml:space="preserve"> PAGEREF _Toc83802447 \h </w:instrText>
            </w:r>
            <w:r>
              <w:rPr>
                <w:noProof/>
                <w:webHidden/>
              </w:rPr>
            </w:r>
            <w:r>
              <w:rPr>
                <w:noProof/>
                <w:webHidden/>
              </w:rPr>
              <w:fldChar w:fldCharType="separate"/>
            </w:r>
            <w:r>
              <w:rPr>
                <w:noProof/>
                <w:webHidden/>
              </w:rPr>
              <w:t>9</w:t>
            </w:r>
            <w:r>
              <w:rPr>
                <w:noProof/>
                <w:webHidden/>
              </w:rPr>
              <w:fldChar w:fldCharType="end"/>
            </w:r>
          </w:hyperlink>
        </w:p>
        <w:p w14:paraId="2329AA20" w14:textId="1C9088BE" w:rsidR="00BE44C9" w:rsidRDefault="00BE44C9">
          <w:pPr>
            <w:pStyle w:val="TOC2"/>
            <w:tabs>
              <w:tab w:val="right" w:leader="dot" w:pos="9350"/>
            </w:tabs>
            <w:rPr>
              <w:rFonts w:asciiTheme="minorHAnsi" w:eastAsiaTheme="minorEastAsia" w:hAnsiTheme="minorHAnsi" w:cstheme="minorBidi"/>
              <w:bCs w:val="0"/>
              <w:smallCaps w:val="0"/>
              <w:noProof/>
              <w:kern w:val="0"/>
              <w:sz w:val="22"/>
            </w:rPr>
          </w:pPr>
          <w:hyperlink w:anchor="_Toc83802448" w:history="1">
            <w:r w:rsidRPr="00987C90">
              <w:rPr>
                <w:rStyle w:val="Hyperlink"/>
                <w:noProof/>
              </w:rPr>
              <w:t>Android</w:t>
            </w:r>
            <w:r>
              <w:rPr>
                <w:noProof/>
                <w:webHidden/>
              </w:rPr>
              <w:tab/>
            </w:r>
            <w:r>
              <w:rPr>
                <w:noProof/>
                <w:webHidden/>
              </w:rPr>
              <w:fldChar w:fldCharType="begin"/>
            </w:r>
            <w:r>
              <w:rPr>
                <w:noProof/>
                <w:webHidden/>
              </w:rPr>
              <w:instrText xml:space="preserve"> PAGEREF _Toc83802448 \h </w:instrText>
            </w:r>
            <w:r>
              <w:rPr>
                <w:noProof/>
                <w:webHidden/>
              </w:rPr>
            </w:r>
            <w:r>
              <w:rPr>
                <w:noProof/>
                <w:webHidden/>
              </w:rPr>
              <w:fldChar w:fldCharType="separate"/>
            </w:r>
            <w:r>
              <w:rPr>
                <w:noProof/>
                <w:webHidden/>
              </w:rPr>
              <w:t>9</w:t>
            </w:r>
            <w:r>
              <w:rPr>
                <w:noProof/>
                <w:webHidden/>
              </w:rPr>
              <w:fldChar w:fldCharType="end"/>
            </w:r>
          </w:hyperlink>
        </w:p>
        <w:p w14:paraId="1070491F" w14:textId="120AF6F6" w:rsidR="00BE44C9" w:rsidRDefault="00BE44C9">
          <w:pPr>
            <w:pStyle w:val="TOC3"/>
            <w:tabs>
              <w:tab w:val="right" w:leader="dot" w:pos="9350"/>
            </w:tabs>
            <w:rPr>
              <w:rFonts w:asciiTheme="minorHAnsi" w:eastAsiaTheme="minorEastAsia" w:hAnsiTheme="minorHAnsi" w:cstheme="minorBidi"/>
              <w:bCs w:val="0"/>
              <w:noProof/>
              <w:kern w:val="0"/>
              <w:sz w:val="22"/>
            </w:rPr>
          </w:pPr>
          <w:hyperlink w:anchor="_Toc83802449" w:history="1">
            <w:r w:rsidRPr="00987C90">
              <w:rPr>
                <w:rStyle w:val="Hyperlink"/>
                <w:noProof/>
              </w:rPr>
              <w:t>Event Handling</w:t>
            </w:r>
            <w:r>
              <w:rPr>
                <w:noProof/>
                <w:webHidden/>
              </w:rPr>
              <w:tab/>
            </w:r>
            <w:r>
              <w:rPr>
                <w:noProof/>
                <w:webHidden/>
              </w:rPr>
              <w:fldChar w:fldCharType="begin"/>
            </w:r>
            <w:r>
              <w:rPr>
                <w:noProof/>
                <w:webHidden/>
              </w:rPr>
              <w:instrText xml:space="preserve"> PAGEREF _Toc83802449 \h </w:instrText>
            </w:r>
            <w:r>
              <w:rPr>
                <w:noProof/>
                <w:webHidden/>
              </w:rPr>
            </w:r>
            <w:r>
              <w:rPr>
                <w:noProof/>
                <w:webHidden/>
              </w:rPr>
              <w:fldChar w:fldCharType="separate"/>
            </w:r>
            <w:r>
              <w:rPr>
                <w:noProof/>
                <w:webHidden/>
              </w:rPr>
              <w:t>10</w:t>
            </w:r>
            <w:r>
              <w:rPr>
                <w:noProof/>
                <w:webHidden/>
              </w:rPr>
              <w:fldChar w:fldCharType="end"/>
            </w:r>
          </w:hyperlink>
        </w:p>
        <w:p w14:paraId="3EB1E648" w14:textId="6260C4AE" w:rsidR="00BE44C9" w:rsidRDefault="00BE44C9">
          <w:pPr>
            <w:pStyle w:val="TOC3"/>
            <w:tabs>
              <w:tab w:val="right" w:leader="dot" w:pos="9350"/>
            </w:tabs>
            <w:rPr>
              <w:rFonts w:asciiTheme="minorHAnsi" w:eastAsiaTheme="minorEastAsia" w:hAnsiTheme="minorHAnsi" w:cstheme="minorBidi"/>
              <w:bCs w:val="0"/>
              <w:noProof/>
              <w:kern w:val="0"/>
              <w:sz w:val="22"/>
            </w:rPr>
          </w:pPr>
          <w:hyperlink w:anchor="_Toc83802450" w:history="1">
            <w:r w:rsidRPr="00987C90">
              <w:rPr>
                <w:rStyle w:val="Hyperlink"/>
                <w:noProof/>
              </w:rPr>
              <w:t>Manifest/Permissions</w:t>
            </w:r>
            <w:r>
              <w:rPr>
                <w:noProof/>
                <w:webHidden/>
              </w:rPr>
              <w:tab/>
            </w:r>
            <w:r>
              <w:rPr>
                <w:noProof/>
                <w:webHidden/>
              </w:rPr>
              <w:fldChar w:fldCharType="begin"/>
            </w:r>
            <w:r>
              <w:rPr>
                <w:noProof/>
                <w:webHidden/>
              </w:rPr>
              <w:instrText xml:space="preserve"> PAGEREF _Toc83802450 \h </w:instrText>
            </w:r>
            <w:r>
              <w:rPr>
                <w:noProof/>
                <w:webHidden/>
              </w:rPr>
            </w:r>
            <w:r>
              <w:rPr>
                <w:noProof/>
                <w:webHidden/>
              </w:rPr>
              <w:fldChar w:fldCharType="separate"/>
            </w:r>
            <w:r>
              <w:rPr>
                <w:noProof/>
                <w:webHidden/>
              </w:rPr>
              <w:t>10</w:t>
            </w:r>
            <w:r>
              <w:rPr>
                <w:noProof/>
                <w:webHidden/>
              </w:rPr>
              <w:fldChar w:fldCharType="end"/>
            </w:r>
          </w:hyperlink>
        </w:p>
        <w:p w14:paraId="49DC1E97" w14:textId="08806E1F" w:rsidR="00BE44C9" w:rsidRDefault="00BE44C9">
          <w:pPr>
            <w:pStyle w:val="TOC3"/>
            <w:tabs>
              <w:tab w:val="right" w:leader="dot" w:pos="9350"/>
            </w:tabs>
            <w:rPr>
              <w:rFonts w:asciiTheme="minorHAnsi" w:eastAsiaTheme="minorEastAsia" w:hAnsiTheme="minorHAnsi" w:cstheme="minorBidi"/>
              <w:bCs w:val="0"/>
              <w:noProof/>
              <w:kern w:val="0"/>
              <w:sz w:val="22"/>
            </w:rPr>
          </w:pPr>
          <w:hyperlink w:anchor="_Toc83802451" w:history="1">
            <w:r w:rsidRPr="00987C90">
              <w:rPr>
                <w:rStyle w:val="Hyperlink"/>
                <w:noProof/>
              </w:rPr>
              <w:t>Prominent Disclosure</w:t>
            </w:r>
            <w:r>
              <w:rPr>
                <w:noProof/>
                <w:webHidden/>
              </w:rPr>
              <w:tab/>
            </w:r>
            <w:r>
              <w:rPr>
                <w:noProof/>
                <w:webHidden/>
              </w:rPr>
              <w:fldChar w:fldCharType="begin"/>
            </w:r>
            <w:r>
              <w:rPr>
                <w:noProof/>
                <w:webHidden/>
              </w:rPr>
              <w:instrText xml:space="preserve"> PAGEREF _Toc83802451 \h </w:instrText>
            </w:r>
            <w:r>
              <w:rPr>
                <w:noProof/>
                <w:webHidden/>
              </w:rPr>
            </w:r>
            <w:r>
              <w:rPr>
                <w:noProof/>
                <w:webHidden/>
              </w:rPr>
              <w:fldChar w:fldCharType="separate"/>
            </w:r>
            <w:r>
              <w:rPr>
                <w:noProof/>
                <w:webHidden/>
              </w:rPr>
              <w:t>11</w:t>
            </w:r>
            <w:r>
              <w:rPr>
                <w:noProof/>
                <w:webHidden/>
              </w:rPr>
              <w:fldChar w:fldCharType="end"/>
            </w:r>
          </w:hyperlink>
        </w:p>
        <w:p w14:paraId="1C8E56CE" w14:textId="7D53E2CF" w:rsidR="00BE44C9" w:rsidRDefault="00BE44C9">
          <w:pPr>
            <w:pStyle w:val="TOC3"/>
            <w:tabs>
              <w:tab w:val="right" w:leader="dot" w:pos="9350"/>
            </w:tabs>
            <w:rPr>
              <w:rFonts w:asciiTheme="minorHAnsi" w:eastAsiaTheme="minorEastAsia" w:hAnsiTheme="minorHAnsi" w:cstheme="minorBidi"/>
              <w:bCs w:val="0"/>
              <w:noProof/>
              <w:kern w:val="0"/>
              <w:sz w:val="22"/>
            </w:rPr>
          </w:pPr>
          <w:hyperlink w:anchor="_Toc83802452" w:history="1">
            <w:r w:rsidRPr="00987C90">
              <w:rPr>
                <w:rStyle w:val="Hyperlink"/>
                <w:noProof/>
              </w:rPr>
              <w:t>Back Button</w:t>
            </w:r>
            <w:r>
              <w:rPr>
                <w:noProof/>
                <w:webHidden/>
              </w:rPr>
              <w:tab/>
            </w:r>
            <w:r>
              <w:rPr>
                <w:noProof/>
                <w:webHidden/>
              </w:rPr>
              <w:fldChar w:fldCharType="begin"/>
            </w:r>
            <w:r>
              <w:rPr>
                <w:noProof/>
                <w:webHidden/>
              </w:rPr>
              <w:instrText xml:space="preserve"> PAGEREF _Toc83802452 \h </w:instrText>
            </w:r>
            <w:r>
              <w:rPr>
                <w:noProof/>
                <w:webHidden/>
              </w:rPr>
            </w:r>
            <w:r>
              <w:rPr>
                <w:noProof/>
                <w:webHidden/>
              </w:rPr>
              <w:fldChar w:fldCharType="separate"/>
            </w:r>
            <w:r>
              <w:rPr>
                <w:noProof/>
                <w:webHidden/>
              </w:rPr>
              <w:t>11</w:t>
            </w:r>
            <w:r>
              <w:rPr>
                <w:noProof/>
                <w:webHidden/>
              </w:rPr>
              <w:fldChar w:fldCharType="end"/>
            </w:r>
          </w:hyperlink>
        </w:p>
        <w:p w14:paraId="1BA4EF69" w14:textId="1835D664" w:rsidR="00BE44C9" w:rsidRDefault="00BE44C9">
          <w:pPr>
            <w:pStyle w:val="TOC2"/>
            <w:tabs>
              <w:tab w:val="right" w:leader="dot" w:pos="9350"/>
            </w:tabs>
            <w:rPr>
              <w:rFonts w:asciiTheme="minorHAnsi" w:eastAsiaTheme="minorEastAsia" w:hAnsiTheme="minorHAnsi" w:cstheme="minorBidi"/>
              <w:bCs w:val="0"/>
              <w:smallCaps w:val="0"/>
              <w:noProof/>
              <w:kern w:val="0"/>
              <w:sz w:val="22"/>
            </w:rPr>
          </w:pPr>
          <w:hyperlink w:anchor="_Toc83802453" w:history="1">
            <w:r w:rsidRPr="00987C90">
              <w:rPr>
                <w:rStyle w:val="Hyperlink"/>
                <w:noProof/>
              </w:rPr>
              <w:t>iOS</w:t>
            </w:r>
            <w:r>
              <w:rPr>
                <w:noProof/>
                <w:webHidden/>
              </w:rPr>
              <w:tab/>
            </w:r>
            <w:r>
              <w:rPr>
                <w:noProof/>
                <w:webHidden/>
              </w:rPr>
              <w:fldChar w:fldCharType="begin"/>
            </w:r>
            <w:r>
              <w:rPr>
                <w:noProof/>
                <w:webHidden/>
              </w:rPr>
              <w:instrText xml:space="preserve"> PAGEREF _Toc83802453 \h </w:instrText>
            </w:r>
            <w:r>
              <w:rPr>
                <w:noProof/>
                <w:webHidden/>
              </w:rPr>
            </w:r>
            <w:r>
              <w:rPr>
                <w:noProof/>
                <w:webHidden/>
              </w:rPr>
              <w:fldChar w:fldCharType="separate"/>
            </w:r>
            <w:r>
              <w:rPr>
                <w:noProof/>
                <w:webHidden/>
              </w:rPr>
              <w:t>12</w:t>
            </w:r>
            <w:r>
              <w:rPr>
                <w:noProof/>
                <w:webHidden/>
              </w:rPr>
              <w:fldChar w:fldCharType="end"/>
            </w:r>
          </w:hyperlink>
        </w:p>
        <w:p w14:paraId="21814911" w14:textId="369378AE" w:rsidR="00BE44C9" w:rsidRDefault="00BE44C9">
          <w:pPr>
            <w:pStyle w:val="TOC3"/>
            <w:tabs>
              <w:tab w:val="right" w:leader="dot" w:pos="9350"/>
            </w:tabs>
            <w:rPr>
              <w:rFonts w:asciiTheme="minorHAnsi" w:eastAsiaTheme="minorEastAsia" w:hAnsiTheme="minorHAnsi" w:cstheme="minorBidi"/>
              <w:bCs w:val="0"/>
              <w:noProof/>
              <w:kern w:val="0"/>
              <w:sz w:val="22"/>
            </w:rPr>
          </w:pPr>
          <w:hyperlink w:anchor="_Toc83802454" w:history="1">
            <w:r w:rsidRPr="00987C90">
              <w:rPr>
                <w:rStyle w:val="Hyperlink"/>
                <w:noProof/>
              </w:rPr>
              <w:t>Event Handling</w:t>
            </w:r>
            <w:r>
              <w:rPr>
                <w:noProof/>
                <w:webHidden/>
              </w:rPr>
              <w:tab/>
            </w:r>
            <w:r>
              <w:rPr>
                <w:noProof/>
                <w:webHidden/>
              </w:rPr>
              <w:fldChar w:fldCharType="begin"/>
            </w:r>
            <w:r>
              <w:rPr>
                <w:noProof/>
                <w:webHidden/>
              </w:rPr>
              <w:instrText xml:space="preserve"> PAGEREF _Toc83802454 \h </w:instrText>
            </w:r>
            <w:r>
              <w:rPr>
                <w:noProof/>
                <w:webHidden/>
              </w:rPr>
            </w:r>
            <w:r>
              <w:rPr>
                <w:noProof/>
                <w:webHidden/>
              </w:rPr>
              <w:fldChar w:fldCharType="separate"/>
            </w:r>
            <w:r>
              <w:rPr>
                <w:noProof/>
                <w:webHidden/>
              </w:rPr>
              <w:t>12</w:t>
            </w:r>
            <w:r>
              <w:rPr>
                <w:noProof/>
                <w:webHidden/>
              </w:rPr>
              <w:fldChar w:fldCharType="end"/>
            </w:r>
          </w:hyperlink>
        </w:p>
        <w:p w14:paraId="77DCD44F" w14:textId="00EBEC07" w:rsidR="00BE44C9" w:rsidRDefault="00BE44C9">
          <w:pPr>
            <w:pStyle w:val="TOC3"/>
            <w:tabs>
              <w:tab w:val="right" w:leader="dot" w:pos="9350"/>
            </w:tabs>
            <w:rPr>
              <w:rFonts w:asciiTheme="minorHAnsi" w:eastAsiaTheme="minorEastAsia" w:hAnsiTheme="minorHAnsi" w:cstheme="minorBidi"/>
              <w:bCs w:val="0"/>
              <w:noProof/>
              <w:kern w:val="0"/>
              <w:sz w:val="22"/>
            </w:rPr>
          </w:pPr>
          <w:hyperlink w:anchor="_Toc83802455" w:history="1">
            <w:r w:rsidRPr="00987C90">
              <w:rPr>
                <w:rStyle w:val="Hyperlink"/>
                <w:noProof/>
              </w:rPr>
              <w:t>Permissions</w:t>
            </w:r>
            <w:r>
              <w:rPr>
                <w:noProof/>
                <w:webHidden/>
              </w:rPr>
              <w:tab/>
            </w:r>
            <w:r>
              <w:rPr>
                <w:noProof/>
                <w:webHidden/>
              </w:rPr>
              <w:fldChar w:fldCharType="begin"/>
            </w:r>
            <w:r>
              <w:rPr>
                <w:noProof/>
                <w:webHidden/>
              </w:rPr>
              <w:instrText xml:space="preserve"> PAGEREF _Toc83802455 \h </w:instrText>
            </w:r>
            <w:r>
              <w:rPr>
                <w:noProof/>
                <w:webHidden/>
              </w:rPr>
            </w:r>
            <w:r>
              <w:rPr>
                <w:noProof/>
                <w:webHidden/>
              </w:rPr>
              <w:fldChar w:fldCharType="separate"/>
            </w:r>
            <w:r>
              <w:rPr>
                <w:noProof/>
                <w:webHidden/>
              </w:rPr>
              <w:t>13</w:t>
            </w:r>
            <w:r>
              <w:rPr>
                <w:noProof/>
                <w:webHidden/>
              </w:rPr>
              <w:fldChar w:fldCharType="end"/>
            </w:r>
          </w:hyperlink>
        </w:p>
        <w:p w14:paraId="757609F3" w14:textId="6DC9D14F" w:rsidR="00686188" w:rsidRDefault="00B524F6" w:rsidP="00707F79">
          <w:pPr>
            <w:pStyle w:val="TOC1"/>
          </w:pPr>
          <w:r>
            <w:rPr>
              <w:b w:val="0"/>
              <w:bCs w:val="0"/>
              <w:noProof/>
            </w:rPr>
            <w:fldChar w:fldCharType="end"/>
          </w:r>
        </w:p>
      </w:sdtContent>
    </w:sdt>
    <w:p w14:paraId="4C68A54A" w14:textId="77777777" w:rsidR="00FF26A0" w:rsidRDefault="00FF26A0">
      <w:pPr>
        <w:spacing w:before="0" w:after="200" w:line="276" w:lineRule="auto"/>
        <w:rPr>
          <w:sz w:val="16"/>
          <w:szCs w:val="22"/>
        </w:rPr>
      </w:pPr>
      <w:r>
        <w:br w:type="page"/>
      </w:r>
    </w:p>
    <w:p w14:paraId="5D0F8BD0" w14:textId="790E0AB9" w:rsidR="004B5ED9" w:rsidRDefault="004A6680" w:rsidP="004A6680">
      <w:pPr>
        <w:pStyle w:val="Heading1"/>
      </w:pPr>
      <w:bookmarkStart w:id="0" w:name="_Toc83802438"/>
      <w:r>
        <w:lastRenderedPageBreak/>
        <w:t>Introduction</w:t>
      </w:r>
      <w:bookmarkEnd w:id="0"/>
    </w:p>
    <w:p w14:paraId="11E584CA" w14:textId="09394063" w:rsidR="004A6680" w:rsidRDefault="004A6680" w:rsidP="004A6680">
      <w:pPr>
        <w:rPr>
          <w:lang w:eastAsia="ja-JP"/>
        </w:rPr>
      </w:pPr>
      <w:r>
        <w:rPr>
          <w:lang w:eastAsia="ja-JP"/>
        </w:rPr>
        <w:t xml:space="preserve">The FIS Digital Payments Mobile SDK is a library that allows the FIS Zelle web application to use device contacts to </w:t>
      </w:r>
      <w:r w:rsidR="00DC65D3">
        <w:rPr>
          <w:lang w:eastAsia="ja-JP"/>
        </w:rPr>
        <w:t>prepopulate</w:t>
      </w:r>
      <w:r>
        <w:rPr>
          <w:lang w:eastAsia="ja-JP"/>
        </w:rPr>
        <w:t xml:space="preserve"> forms when adding contacts to Zelle.</w:t>
      </w:r>
    </w:p>
    <w:p w14:paraId="592B0419" w14:textId="0199A435" w:rsidR="004A6680" w:rsidRDefault="00564D03" w:rsidP="004A6680">
      <w:pPr>
        <w:rPr>
          <w:lang w:eastAsia="ja-JP"/>
        </w:rPr>
      </w:pPr>
      <w:r>
        <w:rPr>
          <w:lang w:eastAsia="ja-JP"/>
        </w:rPr>
        <w:t xml:space="preserve">The SDK works by attaching interfaces to web view components. The attached interfaces allow communication between the </w:t>
      </w:r>
      <w:proofErr w:type="spellStart"/>
      <w:r>
        <w:rPr>
          <w:lang w:eastAsia="ja-JP"/>
        </w:rPr>
        <w:t>Zelle</w:t>
      </w:r>
      <w:proofErr w:type="spellEnd"/>
      <w:r>
        <w:rPr>
          <w:lang w:eastAsia="ja-JP"/>
        </w:rPr>
        <w:t xml:space="preserve"> web page and the device.</w:t>
      </w:r>
    </w:p>
    <w:p w14:paraId="6249134A" w14:textId="77777777" w:rsidR="004A6680" w:rsidRDefault="004A6680" w:rsidP="004A6680">
      <w:pPr>
        <w:pStyle w:val="Heading1"/>
      </w:pPr>
      <w:bookmarkStart w:id="1" w:name="_Toc8220878"/>
      <w:bookmarkStart w:id="2" w:name="_Toc83802439"/>
      <w:r>
        <w:lastRenderedPageBreak/>
        <w:t>Integration Overview</w:t>
      </w:r>
      <w:bookmarkEnd w:id="1"/>
      <w:bookmarkEnd w:id="2"/>
    </w:p>
    <w:p w14:paraId="2875E06A" w14:textId="342940F5" w:rsidR="004A6680" w:rsidRDefault="004A6680" w:rsidP="004A6680">
      <w:pPr>
        <w:rPr>
          <w:lang w:eastAsia="ja-JP"/>
        </w:rPr>
      </w:pPr>
      <w:r>
        <w:rPr>
          <w:lang w:eastAsia="ja-JP"/>
        </w:rPr>
        <w:t xml:space="preserve">There are minor differences in how each </w:t>
      </w:r>
      <w:r w:rsidR="00564D03">
        <w:rPr>
          <w:lang w:eastAsia="ja-JP"/>
        </w:rPr>
        <w:t>OS</w:t>
      </w:r>
      <w:r>
        <w:rPr>
          <w:lang w:eastAsia="ja-JP"/>
        </w:rPr>
        <w:t xml:space="preserve"> </w:t>
      </w:r>
      <w:r w:rsidR="00564D03">
        <w:rPr>
          <w:lang w:eastAsia="ja-JP"/>
        </w:rPr>
        <w:t>integrates with web applications but the SDK integration steps are similar</w:t>
      </w:r>
      <w:r>
        <w:rPr>
          <w:lang w:eastAsia="ja-JP"/>
        </w:rPr>
        <w:t>:</w:t>
      </w:r>
    </w:p>
    <w:p w14:paraId="4D2F16E0" w14:textId="77777777" w:rsidR="004A6680" w:rsidRDefault="004A6680" w:rsidP="004A6680">
      <w:pPr>
        <w:pStyle w:val="ListParagraph"/>
        <w:numPr>
          <w:ilvl w:val="0"/>
          <w:numId w:val="31"/>
        </w:numPr>
        <w:rPr>
          <w:lang w:eastAsia="ja-JP"/>
        </w:rPr>
      </w:pPr>
      <w:r>
        <w:rPr>
          <w:lang w:eastAsia="ja-JP"/>
        </w:rPr>
        <w:t>Import the module or framework.</w:t>
      </w:r>
    </w:p>
    <w:p w14:paraId="228D7D72" w14:textId="7DE85EE4" w:rsidR="004A6680" w:rsidRDefault="004A6680" w:rsidP="004A6680">
      <w:pPr>
        <w:pStyle w:val="ListParagraph"/>
        <w:numPr>
          <w:ilvl w:val="0"/>
          <w:numId w:val="31"/>
        </w:numPr>
        <w:rPr>
          <w:lang w:eastAsia="ja-JP"/>
        </w:rPr>
      </w:pPr>
      <w:r>
        <w:rPr>
          <w:lang w:eastAsia="ja-JP"/>
        </w:rPr>
        <w:t>Create and configure the platform</w:t>
      </w:r>
      <w:r w:rsidR="00B847A2">
        <w:rPr>
          <w:lang w:eastAsia="ja-JP"/>
        </w:rPr>
        <w:t>-</w:t>
      </w:r>
      <w:r>
        <w:rPr>
          <w:lang w:eastAsia="ja-JP"/>
        </w:rPr>
        <w:t>specific web view component.</w:t>
      </w:r>
    </w:p>
    <w:p w14:paraId="291251BC" w14:textId="56FB1D94" w:rsidR="004A6680" w:rsidRDefault="004A6680" w:rsidP="004A6680">
      <w:pPr>
        <w:pStyle w:val="ListParagraph"/>
        <w:numPr>
          <w:ilvl w:val="0"/>
          <w:numId w:val="31"/>
        </w:numPr>
        <w:rPr>
          <w:lang w:eastAsia="ja-JP"/>
        </w:rPr>
      </w:pPr>
      <w:r>
        <w:rPr>
          <w:lang w:eastAsia="ja-JP"/>
        </w:rPr>
        <w:t xml:space="preserve">Create the SDK with </w:t>
      </w:r>
      <w:r w:rsidR="00564D03">
        <w:rPr>
          <w:lang w:eastAsia="ja-JP"/>
        </w:rPr>
        <w:t>a reference to the</w:t>
      </w:r>
      <w:r>
        <w:rPr>
          <w:lang w:eastAsia="ja-JP"/>
        </w:rPr>
        <w:t xml:space="preserve"> web view.</w:t>
      </w:r>
    </w:p>
    <w:p w14:paraId="3ED67289" w14:textId="77777777" w:rsidR="004A6680" w:rsidRDefault="004A6680" w:rsidP="004A6680">
      <w:pPr>
        <w:pStyle w:val="ListParagraph"/>
        <w:numPr>
          <w:ilvl w:val="0"/>
          <w:numId w:val="31"/>
        </w:numPr>
        <w:rPr>
          <w:lang w:eastAsia="ja-JP"/>
        </w:rPr>
      </w:pPr>
      <w:r>
        <w:rPr>
          <w:lang w:eastAsia="ja-JP"/>
        </w:rPr>
        <w:t>Optionally implement event handlers.</w:t>
      </w:r>
    </w:p>
    <w:p w14:paraId="43F4D86C" w14:textId="7AAA93C0" w:rsidR="004A6680" w:rsidRDefault="004A6680" w:rsidP="004A6680">
      <w:pPr>
        <w:pStyle w:val="ListParagraph"/>
        <w:numPr>
          <w:ilvl w:val="0"/>
          <w:numId w:val="31"/>
        </w:numPr>
        <w:rPr>
          <w:lang w:eastAsia="ja-JP"/>
        </w:rPr>
      </w:pPr>
      <w:r>
        <w:rPr>
          <w:lang w:eastAsia="ja-JP"/>
        </w:rPr>
        <w:t>Load the web application into the web view.</w:t>
      </w:r>
    </w:p>
    <w:p w14:paraId="7CF3168C" w14:textId="6BC9659F" w:rsidR="00564D03" w:rsidRDefault="00564D03" w:rsidP="004A6680">
      <w:pPr>
        <w:pStyle w:val="ListParagraph"/>
        <w:numPr>
          <w:ilvl w:val="0"/>
          <w:numId w:val="31"/>
        </w:numPr>
        <w:rPr>
          <w:lang w:eastAsia="ja-JP"/>
        </w:rPr>
      </w:pPr>
      <w:r>
        <w:rPr>
          <w:lang w:eastAsia="ja-JP"/>
        </w:rPr>
        <w:t>Dispose of the SDK when done with the web application.</w:t>
      </w:r>
    </w:p>
    <w:p w14:paraId="231F7B3B" w14:textId="77777777" w:rsidR="004A6680" w:rsidRDefault="004A6680" w:rsidP="004A6680">
      <w:pPr>
        <w:pStyle w:val="Heading2"/>
      </w:pPr>
      <w:bookmarkStart w:id="3" w:name="_Toc8220879"/>
      <w:bookmarkStart w:id="4" w:name="_Toc83802440"/>
      <w:r>
        <w:t>Security</w:t>
      </w:r>
      <w:bookmarkEnd w:id="3"/>
      <w:bookmarkEnd w:id="4"/>
    </w:p>
    <w:p w14:paraId="09C751AA" w14:textId="77777777" w:rsidR="004A6680" w:rsidRPr="00BA6DB5" w:rsidRDefault="004A6680" w:rsidP="004A6680">
      <w:pPr>
        <w:pStyle w:val="Heading3"/>
      </w:pPr>
      <w:bookmarkStart w:id="5" w:name="_Toc8220880"/>
      <w:bookmarkStart w:id="6" w:name="_Toc83802441"/>
      <w:r>
        <w:t>Whitelisting</w:t>
      </w:r>
      <w:bookmarkEnd w:id="5"/>
      <w:bookmarkEnd w:id="6"/>
    </w:p>
    <w:p w14:paraId="3E94A852" w14:textId="6E885614" w:rsidR="004A6680" w:rsidRDefault="004A6680" w:rsidP="004A6680">
      <w:pPr>
        <w:rPr>
          <w:lang w:eastAsia="ja-JP"/>
        </w:rPr>
      </w:pPr>
      <w:r>
        <w:rPr>
          <w:lang w:eastAsia="ja-JP"/>
        </w:rPr>
        <w:t>When creating a</w:t>
      </w:r>
      <w:r w:rsidR="00B847A2">
        <w:rPr>
          <w:lang w:eastAsia="ja-JP"/>
        </w:rPr>
        <w:t>n</w:t>
      </w:r>
      <w:r>
        <w:rPr>
          <w:lang w:eastAsia="ja-JP"/>
        </w:rPr>
        <w:t xml:space="preserve"> SDK bridge connection object</w:t>
      </w:r>
      <w:r w:rsidR="00B847A2">
        <w:rPr>
          <w:lang w:eastAsia="ja-JP"/>
        </w:rPr>
        <w:t>,</w:t>
      </w:r>
      <w:r>
        <w:rPr>
          <w:lang w:eastAsia="ja-JP"/>
        </w:rPr>
        <w:t xml:space="preserve"> a list of whitelisted domains must be provided. This is the list of domains that are allowed to access native device features. This list should only include domains from which Digital Payments web applications are served. </w:t>
      </w:r>
      <w:r w:rsidR="00B847A2">
        <w:rPr>
          <w:lang w:eastAsia="ja-JP"/>
        </w:rPr>
        <w:t>This</w:t>
      </w:r>
      <w:r>
        <w:rPr>
          <w:lang w:eastAsia="ja-JP"/>
        </w:rPr>
        <w:t xml:space="preserve"> is the domain that is returned by the SingleSignOn web service call. This list</w:t>
      </w:r>
      <w:r w:rsidR="00B847A2">
        <w:rPr>
          <w:lang w:eastAsia="ja-JP"/>
        </w:rPr>
        <w:t xml:space="preserve"> must </w:t>
      </w:r>
      <w:r>
        <w:rPr>
          <w:lang w:eastAsia="ja-JP"/>
        </w:rPr>
        <w:t>be populated to support any test and production environments.</w:t>
      </w:r>
    </w:p>
    <w:p w14:paraId="680A2927" w14:textId="32C3D5E1" w:rsidR="004A6680" w:rsidRDefault="004A6680" w:rsidP="004A6680">
      <w:pPr>
        <w:rPr>
          <w:lang w:eastAsia="ja-JP"/>
        </w:rPr>
      </w:pPr>
      <w:r>
        <w:rPr>
          <w:lang w:eastAsia="ja-JP"/>
        </w:rPr>
        <w:t>Each domain in the whitelist must be the full domain including any subdomains. For example, if the web application is loaded from</w:t>
      </w:r>
      <w:r w:rsidR="00B847A2">
        <w:rPr>
          <w:lang w:eastAsia="ja-JP"/>
        </w:rPr>
        <w:t xml:space="preserve"> </w:t>
      </w:r>
      <w:hyperlink r:id="rId13" w:history="1">
        <w:r w:rsidR="003F67DF" w:rsidRPr="00782210">
          <w:rPr>
            <w:rStyle w:val="Hyperlink"/>
            <w:lang w:eastAsia="ja-JP"/>
          </w:rPr>
          <w:t>https://epayments.epayui.billdomain.com/FIS/RemoteAccess</w:t>
        </w:r>
      </w:hyperlink>
      <w:r w:rsidR="00B847A2">
        <w:rPr>
          <w:lang w:eastAsia="ja-JP"/>
        </w:rPr>
        <w:t xml:space="preserve">, </w:t>
      </w:r>
      <w:r>
        <w:rPr>
          <w:lang w:eastAsia="ja-JP"/>
        </w:rPr>
        <w:t xml:space="preserve">the entry in the whitelist should be </w:t>
      </w:r>
      <w:r w:rsidRPr="00877068">
        <w:rPr>
          <w:lang w:eastAsia="ja-JP"/>
        </w:rPr>
        <w:t>epayments.epayui.billdomain.com</w:t>
      </w:r>
      <w:r>
        <w:rPr>
          <w:lang w:eastAsia="ja-JP"/>
        </w:rPr>
        <w:t>.</w:t>
      </w:r>
    </w:p>
    <w:p w14:paraId="68D9B56D" w14:textId="77777777" w:rsidR="004A6680" w:rsidRDefault="004A6680" w:rsidP="004A6680">
      <w:pPr>
        <w:rPr>
          <w:lang w:eastAsia="ja-JP"/>
        </w:rPr>
      </w:pPr>
      <w:r>
        <w:rPr>
          <w:lang w:eastAsia="ja-JP"/>
        </w:rPr>
        <w:t>Before access to a native device feature is granted, the domain that is currently loaded in the web view component is validated against the whitelist. This ensures native functionality and information is only granted to approved domains and will not be available if the web view component is redirected.</w:t>
      </w:r>
    </w:p>
    <w:p w14:paraId="031204E5" w14:textId="77777777" w:rsidR="004A6680" w:rsidRDefault="004A6680" w:rsidP="004A6680">
      <w:pPr>
        <w:pStyle w:val="Heading3"/>
      </w:pPr>
      <w:bookmarkStart w:id="7" w:name="_Toc8220881"/>
      <w:bookmarkStart w:id="8" w:name="_Toc83802442"/>
      <w:r>
        <w:lastRenderedPageBreak/>
        <w:t>Cross-site Scripting (XSS)</w:t>
      </w:r>
      <w:bookmarkEnd w:id="7"/>
      <w:bookmarkEnd w:id="8"/>
    </w:p>
    <w:p w14:paraId="6552870D" w14:textId="77777777" w:rsidR="004A6680" w:rsidRDefault="004A6680" w:rsidP="004A6680">
      <w:pPr>
        <w:rPr>
          <w:lang w:eastAsia="ja-JP"/>
        </w:rPr>
      </w:pPr>
      <w:r>
        <w:rPr>
          <w:lang w:eastAsia="ja-JP"/>
        </w:rPr>
        <w:t>All data passing through the SDK to the web application is validated and encoded to protect against XSS vulnerabilities.</w:t>
      </w:r>
    </w:p>
    <w:p w14:paraId="2A13F0F7" w14:textId="77777777" w:rsidR="004A6680" w:rsidRDefault="004A6680" w:rsidP="004A6680">
      <w:pPr>
        <w:pStyle w:val="Heading3"/>
      </w:pPr>
      <w:bookmarkStart w:id="9" w:name="_Toc8220882"/>
      <w:bookmarkStart w:id="10" w:name="_Toc83802443"/>
      <w:r>
        <w:t>Permissions</w:t>
      </w:r>
      <w:bookmarkEnd w:id="9"/>
      <w:bookmarkEnd w:id="10"/>
    </w:p>
    <w:p w14:paraId="5A100C25" w14:textId="3BCE3505" w:rsidR="004A6680" w:rsidRDefault="004A6680" w:rsidP="004A6680">
      <w:pPr>
        <w:rPr>
          <w:lang w:eastAsia="ja-JP"/>
        </w:rPr>
      </w:pPr>
      <w:r>
        <w:rPr>
          <w:lang w:eastAsia="ja-JP"/>
        </w:rPr>
        <w:t xml:space="preserve">Contact permission is acquired using guidelines </w:t>
      </w:r>
      <w:r w:rsidR="003F67DF">
        <w:rPr>
          <w:lang w:eastAsia="ja-JP"/>
        </w:rPr>
        <w:t>specified</w:t>
      </w:r>
      <w:r>
        <w:rPr>
          <w:lang w:eastAsia="ja-JP"/>
        </w:rPr>
        <w:t xml:space="preserve"> by Apple and Google.</w:t>
      </w:r>
    </w:p>
    <w:p w14:paraId="34AECE2B" w14:textId="77777777" w:rsidR="004A6680" w:rsidRDefault="004A6680" w:rsidP="004A6680">
      <w:pPr>
        <w:pStyle w:val="Heading2"/>
      </w:pPr>
      <w:bookmarkStart w:id="11" w:name="_Toc8220883"/>
      <w:bookmarkStart w:id="12" w:name="_Toc83802444"/>
      <w:r>
        <w:t>Error Handling</w:t>
      </w:r>
      <w:bookmarkEnd w:id="11"/>
      <w:bookmarkEnd w:id="12"/>
    </w:p>
    <w:p w14:paraId="31282296" w14:textId="77777777" w:rsidR="004A6680" w:rsidRPr="007B750D" w:rsidRDefault="004A6680" w:rsidP="004A6680">
      <w:pPr>
        <w:rPr>
          <w:lang w:eastAsia="ja-JP"/>
        </w:rPr>
      </w:pPr>
      <w:r>
        <w:rPr>
          <w:lang w:eastAsia="ja-JP"/>
        </w:rPr>
        <w:t>The SDK should never throw an exception or cause an error condition for which the native app needs to respond. All errors will be handled and logged by the web application. Error information is propagated to the native app using the event handling mechanism described in this document.</w:t>
      </w:r>
    </w:p>
    <w:p w14:paraId="6BC39B99" w14:textId="52360069" w:rsidR="004A6680" w:rsidRDefault="004A6680" w:rsidP="004A6680">
      <w:pPr>
        <w:pStyle w:val="Heading2"/>
      </w:pPr>
      <w:bookmarkStart w:id="13" w:name="_Toc8220884"/>
      <w:bookmarkStart w:id="14" w:name="_Toc83802445"/>
      <w:r>
        <w:t>Event Handling</w:t>
      </w:r>
      <w:bookmarkEnd w:id="13"/>
      <w:r w:rsidR="00564D03">
        <w:t xml:space="preserve"> (Optional)</w:t>
      </w:r>
      <w:bookmarkEnd w:id="14"/>
    </w:p>
    <w:p w14:paraId="4A3524E2" w14:textId="37B25FD7" w:rsidR="004A6680" w:rsidRDefault="004A6680" w:rsidP="004A6680">
      <w:pPr>
        <w:rPr>
          <w:lang w:eastAsia="ja-JP"/>
        </w:rPr>
      </w:pPr>
      <w:r>
        <w:rPr>
          <w:lang w:eastAsia="ja-JP"/>
        </w:rPr>
        <w:t>Any communication between the native app and SDK is done by registering an event handler. Platform</w:t>
      </w:r>
      <w:r w:rsidR="004D1DBE">
        <w:rPr>
          <w:lang w:eastAsia="ja-JP"/>
        </w:rPr>
        <w:t>-</w:t>
      </w:r>
      <w:r>
        <w:rPr>
          <w:lang w:eastAsia="ja-JP"/>
        </w:rPr>
        <w:t>specific details are found in the following sections.</w:t>
      </w:r>
    </w:p>
    <w:p w14:paraId="73D4C5F2" w14:textId="77777777" w:rsidR="004A6680" w:rsidRDefault="004A6680" w:rsidP="004A6680">
      <w:pPr>
        <w:rPr>
          <w:lang w:eastAsia="ja-JP"/>
        </w:rPr>
      </w:pPr>
      <w:r>
        <w:rPr>
          <w:lang w:eastAsia="ja-JP"/>
        </w:rPr>
        <w:t>An event object is provided whenever an event occurs. The event type can be inspected to take appropriate action. The SDK will raise events with the following types:</w:t>
      </w:r>
    </w:p>
    <w:tbl>
      <w:tblPr>
        <w:tblStyle w:val="GridTable6Colorful"/>
        <w:tblW w:w="0" w:type="auto"/>
        <w:tblLook w:val="04A0" w:firstRow="1" w:lastRow="0" w:firstColumn="1" w:lastColumn="0" w:noHBand="0" w:noVBand="1"/>
      </w:tblPr>
      <w:tblGrid>
        <w:gridCol w:w="2892"/>
        <w:gridCol w:w="6458"/>
      </w:tblGrid>
      <w:tr w:rsidR="004A6680" w14:paraId="34792ED4" w14:textId="77777777" w:rsidTr="004A668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39" w:type="dxa"/>
          </w:tcPr>
          <w:p w14:paraId="44BAB892" w14:textId="77777777" w:rsidR="004A6680" w:rsidRPr="004A6680" w:rsidRDefault="004A6680" w:rsidP="008D3498">
            <w:pPr>
              <w:pStyle w:val="BodyText"/>
              <w:rPr>
                <w:b/>
                <w:bCs w:val="0"/>
                <w:lang w:eastAsia="ja-JP"/>
              </w:rPr>
            </w:pPr>
            <w:r w:rsidRPr="004A6680">
              <w:rPr>
                <w:b/>
                <w:bCs w:val="0"/>
                <w:lang w:eastAsia="ja-JP"/>
              </w:rPr>
              <w:t>Event Type</w:t>
            </w:r>
          </w:p>
        </w:tc>
        <w:tc>
          <w:tcPr>
            <w:tcW w:w="6637" w:type="dxa"/>
          </w:tcPr>
          <w:p w14:paraId="4A4782FE" w14:textId="77777777" w:rsidR="004A6680" w:rsidRPr="004A6680" w:rsidRDefault="004A6680" w:rsidP="008D3498">
            <w:pPr>
              <w:pStyle w:val="BodyText"/>
              <w:cnfStyle w:val="100000000000" w:firstRow="1" w:lastRow="0" w:firstColumn="0" w:lastColumn="0" w:oddVBand="0" w:evenVBand="0" w:oddHBand="0" w:evenHBand="0" w:firstRowFirstColumn="0" w:firstRowLastColumn="0" w:lastRowFirstColumn="0" w:lastRowLastColumn="0"/>
              <w:rPr>
                <w:b/>
                <w:bCs w:val="0"/>
                <w:lang w:eastAsia="ja-JP"/>
              </w:rPr>
            </w:pPr>
            <w:r w:rsidRPr="004A6680">
              <w:rPr>
                <w:b/>
                <w:bCs w:val="0"/>
                <w:lang w:eastAsia="ja-JP"/>
              </w:rPr>
              <w:t>Description</w:t>
            </w:r>
          </w:p>
        </w:tc>
      </w:tr>
      <w:tr w:rsidR="004A6680" w14:paraId="78496529" w14:textId="77777777" w:rsidTr="008D3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28064BB7" w14:textId="77777777" w:rsidR="004A6680" w:rsidRPr="000222AB" w:rsidRDefault="004A6680" w:rsidP="008D3498">
            <w:pPr>
              <w:pStyle w:val="BodyText"/>
              <w:rPr>
                <w:b/>
                <w:lang w:eastAsia="ja-JP"/>
              </w:rPr>
            </w:pPr>
            <w:r w:rsidRPr="000222AB">
              <w:rPr>
                <w:lang w:eastAsia="ja-JP"/>
              </w:rPr>
              <w:t>STARTED</w:t>
            </w:r>
          </w:p>
        </w:tc>
        <w:tc>
          <w:tcPr>
            <w:tcW w:w="6637" w:type="dxa"/>
          </w:tcPr>
          <w:p w14:paraId="14937703" w14:textId="77777777" w:rsidR="004A6680" w:rsidRPr="007E0BF8" w:rsidRDefault="004A6680" w:rsidP="008D3498">
            <w:pPr>
              <w:pStyle w:val="BodyText"/>
              <w:cnfStyle w:val="000000100000" w:firstRow="0" w:lastRow="0" w:firstColumn="0" w:lastColumn="0" w:oddVBand="0" w:evenVBand="0" w:oddHBand="1" w:evenHBand="0" w:firstRowFirstColumn="0" w:firstRowLastColumn="0" w:lastRowFirstColumn="0" w:lastRowLastColumn="0"/>
              <w:rPr>
                <w:b w:val="0"/>
                <w:bCs/>
                <w:lang w:eastAsia="ja-JP"/>
              </w:rPr>
            </w:pPr>
            <w:r w:rsidRPr="007E0BF8">
              <w:rPr>
                <w:b w:val="0"/>
                <w:bCs/>
                <w:lang w:eastAsia="ja-JP"/>
              </w:rPr>
              <w:t>Raised when a process starts, typically after a web page loads after SingleSignOn. This can be used to hide progress indicators when the site is ready.</w:t>
            </w:r>
          </w:p>
        </w:tc>
      </w:tr>
      <w:tr w:rsidR="004A6680" w14:paraId="58AD34E8" w14:textId="77777777" w:rsidTr="008D3498">
        <w:tc>
          <w:tcPr>
            <w:cnfStyle w:val="001000000000" w:firstRow="0" w:lastRow="0" w:firstColumn="1" w:lastColumn="0" w:oddVBand="0" w:evenVBand="0" w:oddHBand="0" w:evenHBand="0" w:firstRowFirstColumn="0" w:firstRowLastColumn="0" w:lastRowFirstColumn="0" w:lastRowLastColumn="0"/>
            <w:tcW w:w="2939" w:type="dxa"/>
          </w:tcPr>
          <w:p w14:paraId="32BAC324" w14:textId="77777777" w:rsidR="004A6680" w:rsidRPr="000222AB" w:rsidRDefault="004A6680" w:rsidP="008D3498">
            <w:pPr>
              <w:pStyle w:val="BodyText"/>
              <w:rPr>
                <w:b/>
                <w:lang w:eastAsia="ja-JP"/>
              </w:rPr>
            </w:pPr>
            <w:r>
              <w:rPr>
                <w:lang w:eastAsia="ja-JP"/>
              </w:rPr>
              <w:t>COMPLETED</w:t>
            </w:r>
          </w:p>
        </w:tc>
        <w:tc>
          <w:tcPr>
            <w:tcW w:w="6637" w:type="dxa"/>
          </w:tcPr>
          <w:p w14:paraId="41DD0FA0" w14:textId="77777777" w:rsidR="004A6680" w:rsidRPr="007E0BF8" w:rsidRDefault="004A6680" w:rsidP="008D3498">
            <w:pPr>
              <w:pStyle w:val="BodyText"/>
              <w:cnfStyle w:val="000000000000" w:firstRow="0" w:lastRow="0" w:firstColumn="0" w:lastColumn="0" w:oddVBand="0" w:evenVBand="0" w:oddHBand="0" w:evenHBand="0" w:firstRowFirstColumn="0" w:firstRowLastColumn="0" w:lastRowFirstColumn="0" w:lastRowLastColumn="0"/>
              <w:rPr>
                <w:b w:val="0"/>
                <w:bCs/>
                <w:lang w:eastAsia="ja-JP"/>
              </w:rPr>
            </w:pPr>
            <w:r w:rsidRPr="007E0BF8">
              <w:rPr>
                <w:b w:val="0"/>
                <w:bCs/>
                <w:lang w:eastAsia="ja-JP"/>
              </w:rPr>
              <w:t>Raised when a process completes. Can be used to navigate to the native app when a user indicates they are done with the web application.</w:t>
            </w:r>
          </w:p>
        </w:tc>
      </w:tr>
      <w:tr w:rsidR="004A6680" w14:paraId="024DDF6D" w14:textId="77777777" w:rsidTr="008D3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07D38293" w14:textId="77777777" w:rsidR="004A6680" w:rsidRDefault="004A6680" w:rsidP="008D3498">
            <w:pPr>
              <w:pStyle w:val="BodyText"/>
              <w:rPr>
                <w:b/>
                <w:lang w:eastAsia="ja-JP"/>
              </w:rPr>
            </w:pPr>
            <w:r w:rsidRPr="002173C5">
              <w:rPr>
                <w:lang w:eastAsia="ja-JP"/>
              </w:rPr>
              <w:lastRenderedPageBreak/>
              <w:t>BACK_BUTTON</w:t>
            </w:r>
          </w:p>
          <w:p w14:paraId="5844F028" w14:textId="77777777" w:rsidR="004A6680" w:rsidRPr="002173C5" w:rsidRDefault="004A6680" w:rsidP="008D3498">
            <w:pPr>
              <w:pStyle w:val="BodyText"/>
              <w:rPr>
                <w:b/>
                <w:lang w:eastAsia="ja-JP"/>
              </w:rPr>
            </w:pPr>
          </w:p>
        </w:tc>
        <w:tc>
          <w:tcPr>
            <w:tcW w:w="6637" w:type="dxa"/>
          </w:tcPr>
          <w:p w14:paraId="67BE158E" w14:textId="0E50AF03" w:rsidR="004A6680" w:rsidRPr="007E0BF8" w:rsidRDefault="004A6680" w:rsidP="008D3498">
            <w:pPr>
              <w:pStyle w:val="BodyText"/>
              <w:cnfStyle w:val="000000100000" w:firstRow="0" w:lastRow="0" w:firstColumn="0" w:lastColumn="0" w:oddVBand="0" w:evenVBand="0" w:oddHBand="1" w:evenHBand="0" w:firstRowFirstColumn="0" w:firstRowLastColumn="0" w:lastRowFirstColumn="0" w:lastRowLastColumn="0"/>
              <w:rPr>
                <w:b w:val="0"/>
                <w:bCs/>
                <w:lang w:eastAsia="ja-JP"/>
              </w:rPr>
            </w:pPr>
            <w:r w:rsidRPr="007E0BF8">
              <w:rPr>
                <w:b w:val="0"/>
                <w:bCs/>
                <w:lang w:eastAsia="ja-JP"/>
              </w:rPr>
              <w:t xml:space="preserve">Raised when the user </w:t>
            </w:r>
            <w:r w:rsidR="004D1DBE">
              <w:rPr>
                <w:b w:val="0"/>
                <w:bCs/>
                <w:lang w:eastAsia="ja-JP"/>
              </w:rPr>
              <w:t>presses</w:t>
            </w:r>
            <w:r w:rsidRPr="007E0BF8">
              <w:rPr>
                <w:b w:val="0"/>
                <w:bCs/>
                <w:lang w:eastAsia="ja-JP"/>
              </w:rPr>
              <w:t xml:space="preserve"> the back button and the web application is at the beginning of a flow. This event will only be raised on Android devices.</w:t>
            </w:r>
          </w:p>
        </w:tc>
      </w:tr>
    </w:tbl>
    <w:p w14:paraId="00810F39" w14:textId="77777777" w:rsidR="004A6680" w:rsidRDefault="004A6680" w:rsidP="004A6680">
      <w:pPr>
        <w:pStyle w:val="Heading2"/>
      </w:pPr>
      <w:bookmarkStart w:id="15" w:name="_Toc8220885"/>
      <w:bookmarkStart w:id="16" w:name="_Toc83802446"/>
      <w:r>
        <w:t>SDK Testing</w:t>
      </w:r>
      <w:bookmarkEnd w:id="15"/>
      <w:bookmarkEnd w:id="16"/>
    </w:p>
    <w:p w14:paraId="7231C124" w14:textId="77777777" w:rsidR="004A6680" w:rsidRDefault="004A6680" w:rsidP="004A6680">
      <w:pPr>
        <w:pStyle w:val="BodyText"/>
      </w:pPr>
      <w:r>
        <w:rPr>
          <w:lang w:eastAsia="ja-JP"/>
        </w:rPr>
        <w:t xml:space="preserve">An external site for testing SDK functionality can be found at </w:t>
      </w:r>
      <w:hyperlink r:id="rId14" w:history="1">
        <w:r w:rsidRPr="0015267F">
          <w:rPr>
            <w:rStyle w:val="Hyperlink"/>
          </w:rPr>
          <w:t>https://epayments-crossdomain-fnc.billdomain.com/Mobile/Index.html</w:t>
        </w:r>
      </w:hyperlink>
      <w:r>
        <w:t>.</w:t>
      </w:r>
    </w:p>
    <w:p w14:paraId="79CB8532" w14:textId="77777777" w:rsidR="004A6680" w:rsidRPr="003B3FAF" w:rsidRDefault="004A6680" w:rsidP="004A6680">
      <w:pPr>
        <w:pStyle w:val="BodyText"/>
        <w:rPr>
          <w:lang w:eastAsia="ja-JP"/>
        </w:rPr>
      </w:pPr>
      <w:r>
        <w:t>This site can be loaded in a web view to quickly ensure the SDK is integrated properly.</w:t>
      </w:r>
    </w:p>
    <w:p w14:paraId="0FC1B765" w14:textId="4381112F" w:rsidR="004A6680" w:rsidRPr="00B168F6" w:rsidRDefault="004A6680" w:rsidP="004A6680">
      <w:pPr>
        <w:pStyle w:val="Heading1"/>
      </w:pPr>
      <w:bookmarkStart w:id="17" w:name="_Toc8220886"/>
      <w:bookmarkStart w:id="18" w:name="_Toc83802447"/>
      <w:r>
        <w:lastRenderedPageBreak/>
        <w:t>Platform</w:t>
      </w:r>
      <w:r w:rsidR="004D1DBE">
        <w:t>-</w:t>
      </w:r>
      <w:r>
        <w:t>Specific Integration</w:t>
      </w:r>
      <w:bookmarkEnd w:id="17"/>
      <w:bookmarkEnd w:id="18"/>
    </w:p>
    <w:p w14:paraId="15A54448" w14:textId="77777777" w:rsidR="004A6680" w:rsidRDefault="004A6680" w:rsidP="004A6680">
      <w:pPr>
        <w:pStyle w:val="Heading2"/>
      </w:pPr>
      <w:bookmarkStart w:id="19" w:name="_Toc8220887"/>
      <w:bookmarkStart w:id="20" w:name="_Toc83802448"/>
      <w:r>
        <w:t>Android</w:t>
      </w:r>
      <w:bookmarkEnd w:id="19"/>
      <w:bookmarkEnd w:id="20"/>
    </w:p>
    <w:p w14:paraId="0039468B" w14:textId="6FF2DFE6" w:rsidR="004A6680" w:rsidRDefault="004A6680" w:rsidP="004A6680">
      <w:pPr>
        <w:rPr>
          <w:lang w:eastAsia="ja-JP"/>
        </w:rPr>
      </w:pPr>
      <w:r>
        <w:rPr>
          <w:lang w:eastAsia="ja-JP"/>
        </w:rPr>
        <w:t xml:space="preserve">The Android SDK is packaged with an associated pom file so it can be hosted in a maven repository. This is the recommended approach for including modules. When using maven, the SDK can be added as a dependency in build.gradle with a statement </w:t>
      </w:r>
      <w:r w:rsidR="004D1DBE">
        <w:rPr>
          <w:lang w:eastAsia="ja-JP"/>
        </w:rPr>
        <w:t>such as</w:t>
      </w:r>
      <w:r>
        <w:rPr>
          <w:lang w:eastAsia="ja-JP"/>
        </w:rPr>
        <w:t>:</w:t>
      </w:r>
    </w:p>
    <w:p w14:paraId="3053E171" w14:textId="1B610103" w:rsidR="004A6680" w:rsidRDefault="004A6680" w:rsidP="007E0BF8">
      <w:pPr>
        <w:ind w:left="432"/>
        <w:rPr>
          <w:lang w:eastAsia="ja-JP"/>
        </w:rPr>
      </w:pPr>
      <w:r w:rsidRPr="00E901AC">
        <w:rPr>
          <w:lang w:eastAsia="ja-JP"/>
        </w:rPr>
        <w:t>implementation 'com.fis:digital-payments-sdk:2.</w:t>
      </w:r>
      <w:r>
        <w:rPr>
          <w:lang w:eastAsia="ja-JP"/>
        </w:rPr>
        <w:t>4</w:t>
      </w:r>
      <w:r w:rsidRPr="00E901AC">
        <w:rPr>
          <w:lang w:eastAsia="ja-JP"/>
        </w:rPr>
        <w:t>.</w:t>
      </w:r>
      <w:r w:rsidR="00564D03">
        <w:rPr>
          <w:lang w:eastAsia="ja-JP"/>
        </w:rPr>
        <w:t>3</w:t>
      </w:r>
      <w:r w:rsidRPr="00E901AC">
        <w:rPr>
          <w:lang w:eastAsia="ja-JP"/>
        </w:rPr>
        <w:t>'</w:t>
      </w:r>
    </w:p>
    <w:p w14:paraId="1CFC8691" w14:textId="3F44BDED" w:rsidR="004A6680" w:rsidRDefault="004A6680" w:rsidP="004A6680">
      <w:pPr>
        <w:rPr>
          <w:lang w:eastAsia="ja-JP"/>
        </w:rPr>
      </w:pPr>
      <w:r>
        <w:rPr>
          <w:lang w:eastAsia="ja-JP"/>
        </w:rPr>
        <w:t>If maven is not available</w:t>
      </w:r>
      <w:r w:rsidR="004D1DBE">
        <w:rPr>
          <w:lang w:eastAsia="ja-JP"/>
        </w:rPr>
        <w:t>,</w:t>
      </w:r>
      <w:r>
        <w:rPr>
          <w:lang w:eastAsia="ja-JP"/>
        </w:rPr>
        <w:t xml:space="preserve"> the SDK can be included </w:t>
      </w:r>
      <w:r w:rsidR="004D1DBE">
        <w:rPr>
          <w:lang w:eastAsia="ja-JP"/>
        </w:rPr>
        <w:t>through</w:t>
      </w:r>
      <w:r>
        <w:rPr>
          <w:lang w:eastAsia="ja-JP"/>
        </w:rPr>
        <w:t xml:space="preserve"> flat directory repository.</w:t>
      </w:r>
    </w:p>
    <w:p w14:paraId="1EC33ABA" w14:textId="3F9A91AF" w:rsidR="004A6680" w:rsidRDefault="004A6680" w:rsidP="004A6680">
      <w:pPr>
        <w:rPr>
          <w:lang w:eastAsia="ja-JP"/>
        </w:rPr>
      </w:pPr>
      <w:r>
        <w:rPr>
          <w:lang w:eastAsia="ja-JP"/>
        </w:rPr>
        <w:t>Once the SDK module is imported</w:t>
      </w:r>
      <w:r w:rsidR="004D1DBE">
        <w:rPr>
          <w:lang w:eastAsia="ja-JP"/>
        </w:rPr>
        <w:t>,</w:t>
      </w:r>
      <w:r>
        <w:rPr>
          <w:lang w:eastAsia="ja-JP"/>
        </w:rPr>
        <w:t xml:space="preserve"> it needs to be initialized with the WebView through the SDKManager.create static method. This method has the following parameters:</w:t>
      </w:r>
    </w:p>
    <w:tbl>
      <w:tblPr>
        <w:tblStyle w:val="TableGrid"/>
        <w:tblW w:w="0" w:type="auto"/>
        <w:tblLook w:val="04A0" w:firstRow="1" w:lastRow="0" w:firstColumn="1" w:lastColumn="0" w:noHBand="0" w:noVBand="1"/>
      </w:tblPr>
      <w:tblGrid>
        <w:gridCol w:w="3143"/>
        <w:gridCol w:w="6207"/>
      </w:tblGrid>
      <w:tr w:rsidR="00124915" w14:paraId="773CD85A" w14:textId="77777777" w:rsidTr="00BE44C9">
        <w:tc>
          <w:tcPr>
            <w:tcW w:w="3143" w:type="dxa"/>
          </w:tcPr>
          <w:p w14:paraId="115F9A01" w14:textId="77777777" w:rsidR="00124915" w:rsidRPr="007E0BF8" w:rsidRDefault="00124915" w:rsidP="00630C7B">
            <w:pPr>
              <w:pStyle w:val="BodyText"/>
              <w:rPr>
                <w:rFonts w:asciiTheme="minorHAnsi" w:hAnsiTheme="minorHAnsi" w:cstheme="minorHAnsi"/>
                <w:b/>
                <w:lang w:eastAsia="ja-JP"/>
              </w:rPr>
            </w:pPr>
            <w:r w:rsidRPr="007E0BF8">
              <w:rPr>
                <w:rFonts w:asciiTheme="minorHAnsi" w:hAnsiTheme="minorHAnsi" w:cstheme="minorHAnsi"/>
                <w:b/>
                <w:lang w:eastAsia="ja-JP"/>
              </w:rPr>
              <w:t>Parameter</w:t>
            </w:r>
          </w:p>
        </w:tc>
        <w:tc>
          <w:tcPr>
            <w:tcW w:w="6207" w:type="dxa"/>
          </w:tcPr>
          <w:p w14:paraId="1BA3D55C" w14:textId="77777777" w:rsidR="00124915" w:rsidRPr="007E0BF8" w:rsidRDefault="00124915" w:rsidP="00630C7B">
            <w:pPr>
              <w:pStyle w:val="BodyText"/>
              <w:rPr>
                <w:rFonts w:asciiTheme="minorHAnsi" w:hAnsiTheme="minorHAnsi" w:cstheme="minorHAnsi"/>
                <w:b/>
                <w:lang w:eastAsia="ja-JP"/>
              </w:rPr>
            </w:pPr>
            <w:r w:rsidRPr="007E0BF8">
              <w:rPr>
                <w:rFonts w:asciiTheme="minorHAnsi" w:hAnsiTheme="minorHAnsi" w:cstheme="minorHAnsi"/>
                <w:b/>
                <w:lang w:eastAsia="ja-JP"/>
              </w:rPr>
              <w:t>Description</w:t>
            </w:r>
          </w:p>
        </w:tc>
      </w:tr>
      <w:tr w:rsidR="00124915" w14:paraId="703C1229" w14:textId="77777777" w:rsidTr="00BE44C9">
        <w:tc>
          <w:tcPr>
            <w:tcW w:w="3143" w:type="dxa"/>
          </w:tcPr>
          <w:p w14:paraId="7444DBCB" w14:textId="77777777" w:rsidR="00124915" w:rsidRPr="007E0BF8" w:rsidRDefault="00124915" w:rsidP="00630C7B">
            <w:pPr>
              <w:pStyle w:val="BodyText"/>
              <w:rPr>
                <w:rFonts w:asciiTheme="minorHAnsi" w:hAnsiTheme="minorHAnsi" w:cstheme="minorHAnsi"/>
                <w:lang w:eastAsia="ja-JP"/>
              </w:rPr>
            </w:pPr>
            <w:r w:rsidRPr="007E0BF8">
              <w:rPr>
                <w:rFonts w:asciiTheme="minorHAnsi" w:hAnsiTheme="minorHAnsi" w:cstheme="minorHAnsi"/>
                <w:lang w:eastAsia="ja-JP"/>
              </w:rPr>
              <w:t>context</w:t>
            </w:r>
          </w:p>
        </w:tc>
        <w:tc>
          <w:tcPr>
            <w:tcW w:w="6207" w:type="dxa"/>
          </w:tcPr>
          <w:p w14:paraId="10B0F88E" w14:textId="77777777" w:rsidR="00124915" w:rsidRPr="007E0BF8" w:rsidRDefault="00124915" w:rsidP="00630C7B">
            <w:pPr>
              <w:pStyle w:val="BodyText"/>
              <w:rPr>
                <w:rFonts w:asciiTheme="minorHAnsi" w:hAnsiTheme="minorHAnsi" w:cstheme="minorHAnsi"/>
                <w:lang w:eastAsia="ja-JP"/>
              </w:rPr>
            </w:pPr>
            <w:r w:rsidRPr="007E0BF8">
              <w:rPr>
                <w:rFonts w:asciiTheme="minorHAnsi" w:hAnsiTheme="minorHAnsi" w:cstheme="minorHAnsi"/>
                <w:lang w:eastAsia="ja-JP"/>
              </w:rPr>
              <w:t xml:space="preserve">Context of the application or </w:t>
            </w:r>
            <w:r>
              <w:rPr>
                <w:rFonts w:asciiTheme="minorHAnsi" w:hAnsiTheme="minorHAnsi" w:cstheme="minorHAnsi"/>
                <w:lang w:eastAsia="ja-JP"/>
              </w:rPr>
              <w:t>a</w:t>
            </w:r>
            <w:r w:rsidRPr="007E0BF8">
              <w:rPr>
                <w:rFonts w:asciiTheme="minorHAnsi" w:hAnsiTheme="minorHAnsi" w:cstheme="minorHAnsi"/>
                <w:lang w:eastAsia="ja-JP"/>
              </w:rPr>
              <w:t>ctivity</w:t>
            </w:r>
            <w:r>
              <w:rPr>
                <w:rFonts w:asciiTheme="minorHAnsi" w:hAnsiTheme="minorHAnsi" w:cstheme="minorHAnsi"/>
                <w:lang w:eastAsia="ja-JP"/>
              </w:rPr>
              <w:t>.</w:t>
            </w:r>
          </w:p>
        </w:tc>
      </w:tr>
      <w:tr w:rsidR="00124915" w14:paraId="640E0A1D" w14:textId="77777777" w:rsidTr="00BE44C9">
        <w:tc>
          <w:tcPr>
            <w:tcW w:w="3143" w:type="dxa"/>
          </w:tcPr>
          <w:p w14:paraId="4B91A009" w14:textId="77777777" w:rsidR="00124915" w:rsidRPr="007E0BF8" w:rsidRDefault="00124915" w:rsidP="00630C7B">
            <w:pPr>
              <w:pStyle w:val="BodyText"/>
              <w:rPr>
                <w:rFonts w:asciiTheme="minorHAnsi" w:hAnsiTheme="minorHAnsi" w:cstheme="minorHAnsi"/>
                <w:lang w:eastAsia="ja-JP"/>
              </w:rPr>
            </w:pPr>
            <w:proofErr w:type="spellStart"/>
            <w:r w:rsidRPr="007E0BF8">
              <w:rPr>
                <w:rFonts w:asciiTheme="minorHAnsi" w:hAnsiTheme="minorHAnsi" w:cstheme="minorHAnsi"/>
                <w:lang w:eastAsia="ja-JP"/>
              </w:rPr>
              <w:t>webView</w:t>
            </w:r>
            <w:proofErr w:type="spellEnd"/>
          </w:p>
        </w:tc>
        <w:tc>
          <w:tcPr>
            <w:tcW w:w="6207" w:type="dxa"/>
          </w:tcPr>
          <w:p w14:paraId="2CB55DE6" w14:textId="77777777" w:rsidR="00124915" w:rsidRPr="007E0BF8" w:rsidRDefault="00124915" w:rsidP="00630C7B">
            <w:pPr>
              <w:pStyle w:val="BodyText"/>
              <w:rPr>
                <w:rFonts w:asciiTheme="minorHAnsi" w:hAnsiTheme="minorHAnsi" w:cstheme="minorHAnsi"/>
                <w:lang w:eastAsia="ja-JP"/>
              </w:rPr>
            </w:pPr>
            <w:r w:rsidRPr="007E0BF8">
              <w:rPr>
                <w:rFonts w:asciiTheme="minorHAnsi" w:hAnsiTheme="minorHAnsi" w:cstheme="minorHAnsi"/>
                <w:lang w:eastAsia="ja-JP"/>
              </w:rPr>
              <w:t>WebView hosting a Digital Payments web application</w:t>
            </w:r>
            <w:r>
              <w:rPr>
                <w:rFonts w:asciiTheme="minorHAnsi" w:hAnsiTheme="minorHAnsi" w:cstheme="minorHAnsi"/>
                <w:lang w:eastAsia="ja-JP"/>
              </w:rPr>
              <w:t>.</w:t>
            </w:r>
          </w:p>
          <w:p w14:paraId="44E01839" w14:textId="77777777" w:rsidR="00124915" w:rsidRPr="007E0BF8" w:rsidRDefault="00124915" w:rsidP="00630C7B">
            <w:pPr>
              <w:pStyle w:val="BodyText"/>
              <w:rPr>
                <w:rFonts w:asciiTheme="minorHAnsi" w:hAnsiTheme="minorHAnsi" w:cstheme="minorHAnsi"/>
                <w:lang w:eastAsia="ja-JP"/>
              </w:rPr>
            </w:pPr>
            <w:r w:rsidRPr="007E0BF8">
              <w:rPr>
                <w:rFonts w:asciiTheme="minorHAnsi" w:hAnsiTheme="minorHAnsi" w:cstheme="minorHAnsi"/>
                <w:b/>
                <w:lang w:eastAsia="ja-JP"/>
              </w:rPr>
              <w:t>Note</w:t>
            </w:r>
            <w:r w:rsidRPr="007E0BF8">
              <w:rPr>
                <w:rFonts w:asciiTheme="minorHAnsi" w:hAnsiTheme="minorHAnsi" w:cstheme="minorHAnsi"/>
                <w:lang w:eastAsia="ja-JP"/>
              </w:rPr>
              <w:t xml:space="preserve">: WebView must be </w:t>
            </w:r>
            <w:r>
              <w:rPr>
                <w:rFonts w:asciiTheme="minorHAnsi" w:hAnsiTheme="minorHAnsi" w:cstheme="minorHAnsi"/>
                <w:lang w:eastAsia="ja-JP"/>
              </w:rPr>
              <w:t>J</w:t>
            </w:r>
            <w:r w:rsidRPr="007E0BF8">
              <w:rPr>
                <w:rFonts w:asciiTheme="minorHAnsi" w:hAnsiTheme="minorHAnsi" w:cstheme="minorHAnsi"/>
                <w:lang w:eastAsia="ja-JP"/>
              </w:rPr>
              <w:t>ava</w:t>
            </w:r>
            <w:r>
              <w:rPr>
                <w:rFonts w:asciiTheme="minorHAnsi" w:hAnsiTheme="minorHAnsi" w:cstheme="minorHAnsi"/>
                <w:lang w:eastAsia="ja-JP"/>
              </w:rPr>
              <w:t>S</w:t>
            </w:r>
            <w:r w:rsidRPr="007E0BF8">
              <w:rPr>
                <w:rFonts w:asciiTheme="minorHAnsi" w:hAnsiTheme="minorHAnsi" w:cstheme="minorHAnsi"/>
                <w:lang w:eastAsia="ja-JP"/>
              </w:rPr>
              <w:t>cript enabled before calling the register method or an exception will be thrown.</w:t>
            </w:r>
          </w:p>
        </w:tc>
      </w:tr>
      <w:tr w:rsidR="00124915" w14:paraId="3CD01874" w14:textId="77777777" w:rsidTr="00BE44C9">
        <w:tc>
          <w:tcPr>
            <w:tcW w:w="3143" w:type="dxa"/>
          </w:tcPr>
          <w:p w14:paraId="09A6D859" w14:textId="77777777" w:rsidR="00124915" w:rsidRPr="007E0BF8" w:rsidRDefault="00124915" w:rsidP="00630C7B">
            <w:pPr>
              <w:pStyle w:val="BodyText"/>
              <w:rPr>
                <w:rFonts w:asciiTheme="minorHAnsi" w:hAnsiTheme="minorHAnsi" w:cstheme="minorHAnsi"/>
                <w:lang w:eastAsia="ja-JP"/>
              </w:rPr>
            </w:pPr>
            <w:proofErr w:type="spellStart"/>
            <w:r w:rsidRPr="007E0BF8">
              <w:rPr>
                <w:rFonts w:asciiTheme="minorHAnsi" w:hAnsiTheme="minorHAnsi" w:cstheme="minorHAnsi"/>
                <w:lang w:eastAsia="ja-JP"/>
              </w:rPr>
              <w:t>domainWhitelist</w:t>
            </w:r>
            <w:proofErr w:type="spellEnd"/>
          </w:p>
        </w:tc>
        <w:tc>
          <w:tcPr>
            <w:tcW w:w="6207" w:type="dxa"/>
          </w:tcPr>
          <w:p w14:paraId="60C691B1" w14:textId="77777777" w:rsidR="00124915" w:rsidRPr="007E0BF8" w:rsidRDefault="00124915" w:rsidP="00630C7B">
            <w:pPr>
              <w:pStyle w:val="BodyText"/>
              <w:rPr>
                <w:rFonts w:asciiTheme="minorHAnsi" w:hAnsiTheme="minorHAnsi" w:cstheme="minorHAnsi"/>
                <w:lang w:eastAsia="ja-JP"/>
              </w:rPr>
            </w:pPr>
            <w:r w:rsidRPr="007E0BF8">
              <w:rPr>
                <w:rFonts w:asciiTheme="minorHAnsi" w:hAnsiTheme="minorHAnsi" w:cstheme="minorHAnsi"/>
                <w:lang w:eastAsia="ja-JP"/>
              </w:rPr>
              <w:t>Array of whitelisted domains allowed to access SDK functionality</w:t>
            </w:r>
            <w:r>
              <w:rPr>
                <w:rFonts w:asciiTheme="minorHAnsi" w:hAnsiTheme="minorHAnsi" w:cstheme="minorHAnsi"/>
                <w:lang w:eastAsia="ja-JP"/>
              </w:rPr>
              <w:t>.</w:t>
            </w:r>
          </w:p>
        </w:tc>
      </w:tr>
      <w:tr w:rsidR="00124915" w14:paraId="0730EBED" w14:textId="77777777" w:rsidTr="00BE44C9">
        <w:tc>
          <w:tcPr>
            <w:tcW w:w="3143" w:type="dxa"/>
          </w:tcPr>
          <w:p w14:paraId="1646FC3A" w14:textId="77777777" w:rsidR="00124915" w:rsidRPr="007E0BF8" w:rsidRDefault="00124915" w:rsidP="00630C7B">
            <w:pPr>
              <w:pStyle w:val="BodyText"/>
              <w:rPr>
                <w:rFonts w:asciiTheme="minorHAnsi" w:hAnsiTheme="minorHAnsi" w:cstheme="minorHAnsi"/>
                <w:lang w:eastAsia="ja-JP"/>
              </w:rPr>
            </w:pPr>
            <w:proofErr w:type="spellStart"/>
            <w:r w:rsidRPr="007E0BF8">
              <w:rPr>
                <w:rFonts w:asciiTheme="minorHAnsi" w:hAnsiTheme="minorHAnsi" w:cstheme="minorHAnsi"/>
                <w:lang w:eastAsia="ja-JP"/>
              </w:rPr>
              <w:t>enableDisclosure</w:t>
            </w:r>
            <w:proofErr w:type="spellEnd"/>
          </w:p>
        </w:tc>
        <w:tc>
          <w:tcPr>
            <w:tcW w:w="6207" w:type="dxa"/>
          </w:tcPr>
          <w:p w14:paraId="3C46E7A1" w14:textId="77777777" w:rsidR="00124915" w:rsidRPr="007E0BF8" w:rsidRDefault="00124915" w:rsidP="00630C7B">
            <w:pPr>
              <w:pStyle w:val="BodyText"/>
              <w:rPr>
                <w:rFonts w:asciiTheme="minorHAnsi" w:hAnsiTheme="minorHAnsi" w:cstheme="minorHAnsi"/>
                <w:lang w:eastAsia="ja-JP"/>
              </w:rPr>
            </w:pPr>
            <w:r w:rsidRPr="007E0BF8">
              <w:rPr>
                <w:rFonts w:asciiTheme="minorHAnsi" w:hAnsiTheme="minorHAnsi" w:cstheme="minorHAnsi"/>
                <w:lang w:eastAsia="ja-JP"/>
              </w:rPr>
              <w:t>Optional</w:t>
            </w:r>
            <w:r>
              <w:rPr>
                <w:rFonts w:asciiTheme="minorHAnsi" w:hAnsiTheme="minorHAnsi" w:cstheme="minorHAnsi"/>
                <w:lang w:eastAsia="ja-JP"/>
              </w:rPr>
              <w:t>;</w:t>
            </w:r>
            <w:r w:rsidRPr="007E0BF8">
              <w:rPr>
                <w:rFonts w:asciiTheme="minorHAnsi" w:hAnsiTheme="minorHAnsi" w:cstheme="minorHAnsi"/>
                <w:lang w:eastAsia="ja-JP"/>
              </w:rPr>
              <w:t xml:space="preserve"> defaults to true but can be disabled by passing false</w:t>
            </w:r>
            <w:r>
              <w:rPr>
                <w:rFonts w:asciiTheme="minorHAnsi" w:hAnsiTheme="minorHAnsi" w:cstheme="minorHAnsi"/>
                <w:lang w:eastAsia="ja-JP"/>
              </w:rPr>
              <w:t>.</w:t>
            </w:r>
          </w:p>
        </w:tc>
      </w:tr>
      <w:tr w:rsidR="00124915" w14:paraId="43C2E829" w14:textId="77777777" w:rsidTr="00BE44C9">
        <w:tc>
          <w:tcPr>
            <w:tcW w:w="3143" w:type="dxa"/>
          </w:tcPr>
          <w:p w14:paraId="7AD78DCE" w14:textId="77777777" w:rsidR="00124915" w:rsidRPr="007E0BF8" w:rsidRDefault="00124915" w:rsidP="00630C7B">
            <w:pPr>
              <w:pStyle w:val="BodyText"/>
              <w:rPr>
                <w:rFonts w:asciiTheme="minorHAnsi" w:hAnsiTheme="minorHAnsi" w:cstheme="minorHAnsi"/>
                <w:lang w:eastAsia="ja-JP"/>
              </w:rPr>
            </w:pPr>
            <w:proofErr w:type="spellStart"/>
            <w:r w:rsidRPr="007E0BF8">
              <w:rPr>
                <w:rFonts w:asciiTheme="minorHAnsi" w:hAnsiTheme="minorHAnsi" w:cstheme="minorHAnsi"/>
                <w:lang w:eastAsia="ja-JP"/>
              </w:rPr>
              <w:t>webEventListener</w:t>
            </w:r>
            <w:proofErr w:type="spellEnd"/>
          </w:p>
        </w:tc>
        <w:tc>
          <w:tcPr>
            <w:tcW w:w="6207" w:type="dxa"/>
          </w:tcPr>
          <w:p w14:paraId="3A680635" w14:textId="77777777" w:rsidR="00124915" w:rsidRPr="007E0BF8" w:rsidRDefault="00124915" w:rsidP="00630C7B">
            <w:pPr>
              <w:pStyle w:val="BodyText"/>
              <w:rPr>
                <w:rFonts w:asciiTheme="minorHAnsi" w:hAnsiTheme="minorHAnsi" w:cstheme="minorHAnsi"/>
                <w:lang w:eastAsia="ja-JP"/>
              </w:rPr>
            </w:pPr>
            <w:r w:rsidRPr="007E0BF8">
              <w:rPr>
                <w:rFonts w:asciiTheme="minorHAnsi" w:hAnsiTheme="minorHAnsi" w:cstheme="minorHAnsi"/>
                <w:lang w:eastAsia="ja-JP"/>
              </w:rPr>
              <w:t xml:space="preserve">Optional implementor of </w:t>
            </w:r>
            <w:proofErr w:type="spellStart"/>
            <w:r w:rsidRPr="007E0BF8">
              <w:rPr>
                <w:rFonts w:asciiTheme="minorHAnsi" w:hAnsiTheme="minorHAnsi" w:cstheme="minorHAnsi"/>
                <w:lang w:eastAsia="ja-JP"/>
              </w:rPr>
              <w:t>WebEventListener</w:t>
            </w:r>
            <w:proofErr w:type="spellEnd"/>
            <w:r w:rsidRPr="007E0BF8">
              <w:rPr>
                <w:rFonts w:asciiTheme="minorHAnsi" w:hAnsiTheme="minorHAnsi" w:cstheme="minorHAnsi"/>
                <w:lang w:eastAsia="ja-JP"/>
              </w:rPr>
              <w:t xml:space="preserve"> interface for event handling</w:t>
            </w:r>
            <w:r>
              <w:rPr>
                <w:rFonts w:asciiTheme="minorHAnsi" w:hAnsiTheme="minorHAnsi" w:cstheme="minorHAnsi"/>
                <w:lang w:eastAsia="ja-JP"/>
              </w:rPr>
              <w:t>.</w:t>
            </w:r>
          </w:p>
        </w:tc>
      </w:tr>
    </w:tbl>
    <w:p w14:paraId="628CA39E" w14:textId="77777777" w:rsidR="00BE44C9" w:rsidRDefault="00BE44C9" w:rsidP="00BE44C9">
      <w:pPr>
        <w:rPr>
          <w:lang w:eastAsia="ja-JP"/>
        </w:rPr>
      </w:pPr>
      <w:bookmarkStart w:id="21" w:name="_Toc8220888"/>
      <w:r>
        <w:rPr>
          <w:lang w:eastAsia="ja-JP"/>
        </w:rPr>
        <w:t xml:space="preserve">When done with the </w:t>
      </w:r>
      <w:proofErr w:type="spellStart"/>
      <w:r>
        <w:rPr>
          <w:lang w:eastAsia="ja-JP"/>
        </w:rPr>
        <w:t>Zelle</w:t>
      </w:r>
      <w:proofErr w:type="spellEnd"/>
      <w:r>
        <w:rPr>
          <w:lang w:eastAsia="ja-JP"/>
        </w:rPr>
        <w:t xml:space="preserve"> web application it is good practice to call the dispose method of the </w:t>
      </w:r>
      <w:proofErr w:type="spellStart"/>
      <w:r>
        <w:rPr>
          <w:lang w:eastAsia="ja-JP"/>
        </w:rPr>
        <w:t>SDKManager</w:t>
      </w:r>
      <w:proofErr w:type="spellEnd"/>
      <w:r>
        <w:rPr>
          <w:lang w:eastAsia="ja-JP"/>
        </w:rPr>
        <w:t xml:space="preserve"> to remove the interfaces from the web view. Note that the iOS dispose method is a static method of </w:t>
      </w:r>
      <w:proofErr w:type="spellStart"/>
      <w:r>
        <w:rPr>
          <w:lang w:eastAsia="ja-JP"/>
        </w:rPr>
        <w:t>SDKManager</w:t>
      </w:r>
      <w:proofErr w:type="spellEnd"/>
      <w:r>
        <w:rPr>
          <w:lang w:eastAsia="ja-JP"/>
        </w:rPr>
        <w:t xml:space="preserve"> and takes a </w:t>
      </w:r>
      <w:proofErr w:type="spellStart"/>
      <w:r>
        <w:rPr>
          <w:lang w:eastAsia="ja-JP"/>
        </w:rPr>
        <w:t>WKWebView</w:t>
      </w:r>
      <w:proofErr w:type="spellEnd"/>
      <w:r>
        <w:rPr>
          <w:lang w:eastAsia="ja-JP"/>
        </w:rPr>
        <w:t xml:space="preserve"> instance while the Android dispose </w:t>
      </w:r>
      <w:r>
        <w:rPr>
          <w:lang w:eastAsia="ja-JP"/>
        </w:rPr>
        <w:lastRenderedPageBreak/>
        <w:t xml:space="preserve">method is an instance method of </w:t>
      </w:r>
      <w:proofErr w:type="spellStart"/>
      <w:r>
        <w:rPr>
          <w:lang w:eastAsia="ja-JP"/>
        </w:rPr>
        <w:t>SDKManager</w:t>
      </w:r>
      <w:proofErr w:type="spellEnd"/>
      <w:r>
        <w:rPr>
          <w:lang w:eastAsia="ja-JP"/>
        </w:rPr>
        <w:t>. This is due to differences in how the native device features are supported.</w:t>
      </w:r>
    </w:p>
    <w:p w14:paraId="6178B659" w14:textId="5EF411DE" w:rsidR="004A6680" w:rsidRDefault="004A6680" w:rsidP="004A6680">
      <w:pPr>
        <w:pStyle w:val="Heading3"/>
      </w:pPr>
      <w:bookmarkStart w:id="22" w:name="_Toc83802449"/>
      <w:r>
        <w:t>Event Handling</w:t>
      </w:r>
      <w:bookmarkEnd w:id="21"/>
      <w:bookmarkEnd w:id="22"/>
    </w:p>
    <w:p w14:paraId="6EF84CE5" w14:textId="77777777" w:rsidR="004A6680" w:rsidRDefault="004A6680" w:rsidP="004A6680">
      <w:pPr>
        <w:rPr>
          <w:lang w:eastAsia="ja-JP"/>
        </w:rPr>
      </w:pPr>
      <w:r>
        <w:rPr>
          <w:lang w:eastAsia="ja-JP"/>
        </w:rPr>
        <w:t>To handle events, include an implementation of the WebEventListener interface in the SDKManager.create call.</w:t>
      </w:r>
    </w:p>
    <w:p w14:paraId="46AAE1DB" w14:textId="77777777" w:rsidR="004A6680" w:rsidRDefault="004A6680" w:rsidP="004A6680">
      <w:pPr>
        <w:rPr>
          <w:lang w:eastAsia="ja-JP"/>
        </w:rPr>
      </w:pPr>
      <w:r>
        <w:rPr>
          <w:lang w:eastAsia="ja-JP"/>
        </w:rPr>
        <w:t>Below is a sample implementation of this interface:</w:t>
      </w:r>
      <w:r>
        <w:rPr>
          <w:noProof/>
        </w:rPr>
        <mc:AlternateContent>
          <mc:Choice Requires="wps">
            <w:drawing>
              <wp:anchor distT="45720" distB="45720" distL="114300" distR="114300" simplePos="0" relativeHeight="251662336" behindDoc="0" locked="0" layoutInCell="1" allowOverlap="1" wp14:anchorId="03058D89" wp14:editId="07136244">
                <wp:simplePos x="0" y="0"/>
                <wp:positionH relativeFrom="column">
                  <wp:posOffset>0</wp:posOffset>
                </wp:positionH>
                <wp:positionV relativeFrom="paragraph">
                  <wp:posOffset>292100</wp:posOffset>
                </wp:positionV>
                <wp:extent cx="5919470" cy="1404620"/>
                <wp:effectExtent l="0" t="0" r="24130" b="2667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9470" cy="1404620"/>
                        </a:xfrm>
                        <a:prstGeom prst="rect">
                          <a:avLst/>
                        </a:prstGeom>
                        <a:solidFill>
                          <a:srgbClr val="FFFFFF"/>
                        </a:solidFill>
                        <a:ln w="9525">
                          <a:solidFill>
                            <a:srgbClr val="000000"/>
                          </a:solidFill>
                          <a:miter lim="800000"/>
                          <a:headEnd/>
                          <a:tailEnd/>
                        </a:ln>
                      </wps:spPr>
                      <wps:txbx>
                        <w:txbxContent>
                          <w:p w14:paraId="186D2629"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color w:val="000000"/>
                                <w:sz w:val="16"/>
                                <w:szCs w:val="16"/>
                                <w:highlight w:val="white"/>
                              </w:rPr>
                              <w:t>@Override</w:t>
                            </w:r>
                          </w:p>
                          <w:p w14:paraId="2E5DC445"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color w:val="8000FF"/>
                                <w:sz w:val="16"/>
                                <w:szCs w:val="16"/>
                                <w:highlight w:val="white"/>
                              </w:rPr>
                              <w:t>public</w:t>
                            </w:r>
                            <w:r w:rsidRPr="002F7897">
                              <w:rPr>
                                <w:rFonts w:ascii="Courier New" w:hAnsi="Courier New" w:cs="Courier New"/>
                                <w:color w:val="000000"/>
                                <w:sz w:val="16"/>
                                <w:szCs w:val="16"/>
                                <w:highlight w:val="white"/>
                              </w:rPr>
                              <w:t xml:space="preserve"> </w:t>
                            </w:r>
                            <w:r w:rsidRPr="002F7897">
                              <w:rPr>
                                <w:rFonts w:ascii="Courier New" w:hAnsi="Courier New" w:cs="Courier New"/>
                                <w:color w:val="8000FF"/>
                                <w:sz w:val="16"/>
                                <w:szCs w:val="16"/>
                                <w:highlight w:val="white"/>
                              </w:rPr>
                              <w:t>void</w:t>
                            </w:r>
                            <w:r w:rsidRPr="002F7897">
                              <w:rPr>
                                <w:rFonts w:ascii="Courier New" w:hAnsi="Courier New" w:cs="Courier New"/>
                                <w:color w:val="000000"/>
                                <w:sz w:val="16"/>
                                <w:szCs w:val="16"/>
                                <w:highlight w:val="white"/>
                              </w:rPr>
                              <w:t xml:space="preserve"> onEventReceived</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WebEvent event</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 xml:space="preserve"> </w:t>
                            </w:r>
                            <w:r w:rsidRPr="002F7897">
                              <w:rPr>
                                <w:rFonts w:ascii="Courier New" w:hAnsi="Courier New" w:cs="Courier New"/>
                                <w:b/>
                                <w:color w:val="000080"/>
                                <w:sz w:val="16"/>
                                <w:szCs w:val="16"/>
                                <w:highlight w:val="white"/>
                              </w:rPr>
                              <w:t>{</w:t>
                            </w:r>
                          </w:p>
                          <w:p w14:paraId="5E3F4895"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color w:val="000000"/>
                                <w:sz w:val="16"/>
                                <w:szCs w:val="16"/>
                                <w:highlight w:val="white"/>
                              </w:rPr>
                              <w:tab/>
                              <w:t xml:space="preserve">WebEventType eventType </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 xml:space="preserve"> event</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getEventType</w:t>
                            </w:r>
                            <w:r w:rsidRPr="002F7897">
                              <w:rPr>
                                <w:rFonts w:ascii="Courier New" w:hAnsi="Courier New" w:cs="Courier New"/>
                                <w:b/>
                                <w:color w:val="000080"/>
                                <w:sz w:val="16"/>
                                <w:szCs w:val="16"/>
                                <w:highlight w:val="white"/>
                              </w:rPr>
                              <w:t>();</w:t>
                            </w:r>
                          </w:p>
                          <w:p w14:paraId="3CD05AD7"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color w:val="000000"/>
                                <w:sz w:val="16"/>
                                <w:szCs w:val="16"/>
                                <w:highlight w:val="white"/>
                              </w:rPr>
                              <w:tab/>
                            </w:r>
                          </w:p>
                          <w:p w14:paraId="2039B45D"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color w:val="000000"/>
                                <w:sz w:val="16"/>
                                <w:szCs w:val="16"/>
                                <w:highlight w:val="white"/>
                              </w:rPr>
                              <w:tab/>
                            </w:r>
                            <w:r w:rsidRPr="002F7897">
                              <w:rPr>
                                <w:rFonts w:ascii="Courier New" w:hAnsi="Courier New" w:cs="Courier New"/>
                                <w:b/>
                                <w:color w:val="0000FF"/>
                                <w:sz w:val="16"/>
                                <w:szCs w:val="16"/>
                                <w:highlight w:val="white"/>
                              </w:rPr>
                              <w:t>if</w:t>
                            </w:r>
                            <w:r w:rsidRPr="002F7897">
                              <w:rPr>
                                <w:rFonts w:ascii="Courier New" w:hAnsi="Courier New" w:cs="Courier New"/>
                                <w:color w:val="000000"/>
                                <w:sz w:val="16"/>
                                <w:szCs w:val="16"/>
                                <w:highlight w:val="white"/>
                              </w:rPr>
                              <w:t xml:space="preserve"> </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 xml:space="preserve">eventType </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 xml:space="preserve"> WebEventType</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STARTED</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 xml:space="preserve"> </w:t>
                            </w:r>
                            <w:r w:rsidRPr="002F7897">
                              <w:rPr>
                                <w:rFonts w:ascii="Courier New" w:hAnsi="Courier New" w:cs="Courier New"/>
                                <w:b/>
                                <w:color w:val="000080"/>
                                <w:sz w:val="16"/>
                                <w:szCs w:val="16"/>
                                <w:highlight w:val="white"/>
                              </w:rPr>
                              <w:t>{</w:t>
                            </w:r>
                          </w:p>
                          <w:p w14:paraId="60C9077C" w14:textId="77777777" w:rsidR="004A6680" w:rsidRPr="002F7897" w:rsidRDefault="004A6680" w:rsidP="004A6680">
                            <w:pPr>
                              <w:autoSpaceDE w:val="0"/>
                              <w:autoSpaceDN w:val="0"/>
                              <w:adjustRightInd w:val="0"/>
                              <w:ind w:left="1440"/>
                              <w:rPr>
                                <w:rFonts w:ascii="Courier New" w:hAnsi="Courier New" w:cs="Courier New"/>
                                <w:color w:val="008000"/>
                                <w:sz w:val="16"/>
                                <w:szCs w:val="16"/>
                                <w:highlight w:val="white"/>
                              </w:rPr>
                            </w:pPr>
                            <w:r w:rsidRPr="002F7897">
                              <w:rPr>
                                <w:rFonts w:ascii="Courier New" w:hAnsi="Courier New" w:cs="Courier New"/>
                                <w:color w:val="008000"/>
                                <w:sz w:val="16"/>
                                <w:szCs w:val="16"/>
                                <w:highlight w:val="white"/>
                              </w:rPr>
                              <w:t>// A web application process has started. This event can be used to stop a progress indicator</w:t>
                            </w:r>
                          </w:p>
                          <w:p w14:paraId="1B3106A0"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color w:val="000000"/>
                                <w:sz w:val="16"/>
                                <w:szCs w:val="16"/>
                                <w:highlight w:val="white"/>
                              </w:rPr>
                              <w:tab/>
                            </w:r>
                            <w:r w:rsidRPr="002F7897">
                              <w:rPr>
                                <w:rFonts w:ascii="Courier New" w:hAnsi="Courier New" w:cs="Courier New"/>
                                <w:b/>
                                <w:color w:val="000080"/>
                                <w:sz w:val="16"/>
                                <w:szCs w:val="16"/>
                                <w:highlight w:val="white"/>
                              </w:rPr>
                              <w:t>}</w:t>
                            </w:r>
                          </w:p>
                          <w:p w14:paraId="42D7F527"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color w:val="000000"/>
                                <w:sz w:val="16"/>
                                <w:szCs w:val="16"/>
                                <w:highlight w:val="white"/>
                              </w:rPr>
                              <w:tab/>
                            </w:r>
                            <w:r w:rsidRPr="002F7897">
                              <w:rPr>
                                <w:rFonts w:ascii="Courier New" w:hAnsi="Courier New" w:cs="Courier New"/>
                                <w:b/>
                                <w:color w:val="0000FF"/>
                                <w:sz w:val="16"/>
                                <w:szCs w:val="16"/>
                                <w:highlight w:val="white"/>
                              </w:rPr>
                              <w:t>else</w:t>
                            </w:r>
                            <w:r w:rsidRPr="002F7897">
                              <w:rPr>
                                <w:rFonts w:ascii="Courier New" w:hAnsi="Courier New" w:cs="Courier New"/>
                                <w:color w:val="000000"/>
                                <w:sz w:val="16"/>
                                <w:szCs w:val="16"/>
                                <w:highlight w:val="white"/>
                              </w:rPr>
                              <w:t xml:space="preserve"> </w:t>
                            </w:r>
                            <w:r w:rsidRPr="002F7897">
                              <w:rPr>
                                <w:rFonts w:ascii="Courier New" w:hAnsi="Courier New" w:cs="Courier New"/>
                                <w:b/>
                                <w:color w:val="0000FF"/>
                                <w:sz w:val="16"/>
                                <w:szCs w:val="16"/>
                                <w:highlight w:val="white"/>
                              </w:rPr>
                              <w:t>if</w:t>
                            </w:r>
                            <w:r w:rsidRPr="002F7897">
                              <w:rPr>
                                <w:rFonts w:ascii="Courier New" w:hAnsi="Courier New" w:cs="Courier New"/>
                                <w:color w:val="000000"/>
                                <w:sz w:val="16"/>
                                <w:szCs w:val="16"/>
                                <w:highlight w:val="white"/>
                              </w:rPr>
                              <w:t xml:space="preserve"> </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 xml:space="preserve">eventType </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 xml:space="preserve"> WebEventType</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COMPLETED</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 xml:space="preserve"> </w:t>
                            </w:r>
                            <w:r w:rsidRPr="002F7897">
                              <w:rPr>
                                <w:rFonts w:ascii="Courier New" w:hAnsi="Courier New" w:cs="Courier New"/>
                                <w:b/>
                                <w:color w:val="000080"/>
                                <w:sz w:val="16"/>
                                <w:szCs w:val="16"/>
                                <w:highlight w:val="white"/>
                              </w:rPr>
                              <w:t>{</w:t>
                            </w:r>
                          </w:p>
                          <w:p w14:paraId="71E4A884" w14:textId="77777777" w:rsidR="004A6680" w:rsidRPr="002F7897" w:rsidRDefault="004A6680" w:rsidP="004A6680">
                            <w:pPr>
                              <w:autoSpaceDE w:val="0"/>
                              <w:autoSpaceDN w:val="0"/>
                              <w:adjustRightInd w:val="0"/>
                              <w:ind w:left="1440"/>
                              <w:rPr>
                                <w:rFonts w:ascii="Courier New" w:hAnsi="Courier New" w:cs="Courier New"/>
                                <w:color w:val="008000"/>
                                <w:sz w:val="16"/>
                                <w:szCs w:val="16"/>
                                <w:highlight w:val="white"/>
                              </w:rPr>
                            </w:pPr>
                            <w:r w:rsidRPr="002F7897">
                              <w:rPr>
                                <w:rFonts w:ascii="Courier New" w:hAnsi="Courier New" w:cs="Courier New"/>
                                <w:color w:val="008000"/>
                                <w:sz w:val="16"/>
                                <w:szCs w:val="16"/>
                                <w:highlight w:val="white"/>
                              </w:rPr>
                              <w:t>// A web application process has completed. This event can be used to trigger navigation back to the native app. Typically only used with photo bill pay.</w:t>
                            </w:r>
                          </w:p>
                          <w:p w14:paraId="6C21B780"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color w:val="000000"/>
                                <w:sz w:val="16"/>
                                <w:szCs w:val="16"/>
                                <w:highlight w:val="white"/>
                              </w:rPr>
                              <w:tab/>
                            </w:r>
                            <w:r w:rsidRPr="002F7897">
                              <w:rPr>
                                <w:rFonts w:ascii="Courier New" w:hAnsi="Courier New" w:cs="Courier New"/>
                                <w:b/>
                                <w:color w:val="000080"/>
                                <w:sz w:val="16"/>
                                <w:szCs w:val="16"/>
                                <w:highlight w:val="white"/>
                              </w:rPr>
                              <w:t>}</w:t>
                            </w:r>
                          </w:p>
                          <w:p w14:paraId="6489AAE6"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b/>
                                <w:color w:val="000080"/>
                                <w:sz w:val="16"/>
                                <w:szCs w:val="16"/>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058D89" id="_x0000_t202" coordsize="21600,21600" o:spt="202" path="m,l,21600r21600,l21600,xe">
                <v:stroke joinstyle="miter"/>
                <v:path gradientshapeok="t" o:connecttype="rect"/>
              </v:shapetype>
              <v:shape id="Text Box 2" o:spid="_x0000_s1026" type="#_x0000_t202" style="position:absolute;margin-left:0;margin-top:23pt;width:466.1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">
                <v:textbox style="mso-fit-shape-to-text:t">
                  <w:txbxContent>
                    <w:p w14:paraId="186D2629"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color w:val="000000"/>
                          <w:sz w:val="16"/>
                          <w:szCs w:val="16"/>
                          <w:highlight w:val="white"/>
                        </w:rPr>
                        <w:t>@Override</w:t>
                      </w:r>
                    </w:p>
                    <w:p w14:paraId="2E5DC445"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color w:val="8000FF"/>
                          <w:sz w:val="16"/>
                          <w:szCs w:val="16"/>
                          <w:highlight w:val="white"/>
                        </w:rPr>
                        <w:t>public</w:t>
                      </w:r>
                      <w:r w:rsidRPr="002F7897">
                        <w:rPr>
                          <w:rFonts w:ascii="Courier New" w:hAnsi="Courier New" w:cs="Courier New"/>
                          <w:color w:val="000000"/>
                          <w:sz w:val="16"/>
                          <w:szCs w:val="16"/>
                          <w:highlight w:val="white"/>
                        </w:rPr>
                        <w:t xml:space="preserve"> </w:t>
                      </w:r>
                      <w:r w:rsidRPr="002F7897">
                        <w:rPr>
                          <w:rFonts w:ascii="Courier New" w:hAnsi="Courier New" w:cs="Courier New"/>
                          <w:color w:val="8000FF"/>
                          <w:sz w:val="16"/>
                          <w:szCs w:val="16"/>
                          <w:highlight w:val="white"/>
                        </w:rPr>
                        <w:t>void</w:t>
                      </w:r>
                      <w:r w:rsidRPr="002F7897">
                        <w:rPr>
                          <w:rFonts w:ascii="Courier New" w:hAnsi="Courier New" w:cs="Courier New"/>
                          <w:color w:val="000000"/>
                          <w:sz w:val="16"/>
                          <w:szCs w:val="16"/>
                          <w:highlight w:val="white"/>
                        </w:rPr>
                        <w:t xml:space="preserve"> onEventReceived</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WebEvent event</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 xml:space="preserve"> </w:t>
                      </w:r>
                      <w:r w:rsidRPr="002F7897">
                        <w:rPr>
                          <w:rFonts w:ascii="Courier New" w:hAnsi="Courier New" w:cs="Courier New"/>
                          <w:b/>
                          <w:color w:val="000080"/>
                          <w:sz w:val="16"/>
                          <w:szCs w:val="16"/>
                          <w:highlight w:val="white"/>
                        </w:rPr>
                        <w:t>{</w:t>
                      </w:r>
                    </w:p>
                    <w:p w14:paraId="5E3F4895"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color w:val="000000"/>
                          <w:sz w:val="16"/>
                          <w:szCs w:val="16"/>
                          <w:highlight w:val="white"/>
                        </w:rPr>
                        <w:tab/>
                        <w:t xml:space="preserve">WebEventType eventType </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 xml:space="preserve"> event</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getEventType</w:t>
                      </w:r>
                      <w:r w:rsidRPr="002F7897">
                        <w:rPr>
                          <w:rFonts w:ascii="Courier New" w:hAnsi="Courier New" w:cs="Courier New"/>
                          <w:b/>
                          <w:color w:val="000080"/>
                          <w:sz w:val="16"/>
                          <w:szCs w:val="16"/>
                          <w:highlight w:val="white"/>
                        </w:rPr>
                        <w:t>();</w:t>
                      </w:r>
                    </w:p>
                    <w:p w14:paraId="3CD05AD7"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color w:val="000000"/>
                          <w:sz w:val="16"/>
                          <w:szCs w:val="16"/>
                          <w:highlight w:val="white"/>
                        </w:rPr>
                        <w:tab/>
                      </w:r>
                    </w:p>
                    <w:p w14:paraId="2039B45D"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color w:val="000000"/>
                          <w:sz w:val="16"/>
                          <w:szCs w:val="16"/>
                          <w:highlight w:val="white"/>
                        </w:rPr>
                        <w:tab/>
                      </w:r>
                      <w:r w:rsidRPr="002F7897">
                        <w:rPr>
                          <w:rFonts w:ascii="Courier New" w:hAnsi="Courier New" w:cs="Courier New"/>
                          <w:b/>
                          <w:color w:val="0000FF"/>
                          <w:sz w:val="16"/>
                          <w:szCs w:val="16"/>
                          <w:highlight w:val="white"/>
                        </w:rPr>
                        <w:t>if</w:t>
                      </w:r>
                      <w:r w:rsidRPr="002F7897">
                        <w:rPr>
                          <w:rFonts w:ascii="Courier New" w:hAnsi="Courier New" w:cs="Courier New"/>
                          <w:color w:val="000000"/>
                          <w:sz w:val="16"/>
                          <w:szCs w:val="16"/>
                          <w:highlight w:val="white"/>
                        </w:rPr>
                        <w:t xml:space="preserve"> </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 xml:space="preserve">eventType </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 xml:space="preserve"> WebEventType</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STARTED</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 xml:space="preserve"> </w:t>
                      </w:r>
                      <w:r w:rsidRPr="002F7897">
                        <w:rPr>
                          <w:rFonts w:ascii="Courier New" w:hAnsi="Courier New" w:cs="Courier New"/>
                          <w:b/>
                          <w:color w:val="000080"/>
                          <w:sz w:val="16"/>
                          <w:szCs w:val="16"/>
                          <w:highlight w:val="white"/>
                        </w:rPr>
                        <w:t>{</w:t>
                      </w:r>
                    </w:p>
                    <w:p w14:paraId="60C9077C" w14:textId="77777777" w:rsidR="004A6680" w:rsidRPr="002F7897" w:rsidRDefault="004A6680" w:rsidP="004A6680">
                      <w:pPr>
                        <w:autoSpaceDE w:val="0"/>
                        <w:autoSpaceDN w:val="0"/>
                        <w:adjustRightInd w:val="0"/>
                        <w:ind w:left="1440"/>
                        <w:rPr>
                          <w:rFonts w:ascii="Courier New" w:hAnsi="Courier New" w:cs="Courier New"/>
                          <w:color w:val="008000"/>
                          <w:sz w:val="16"/>
                          <w:szCs w:val="16"/>
                          <w:highlight w:val="white"/>
                        </w:rPr>
                      </w:pPr>
                      <w:r w:rsidRPr="002F7897">
                        <w:rPr>
                          <w:rFonts w:ascii="Courier New" w:hAnsi="Courier New" w:cs="Courier New"/>
                          <w:color w:val="008000"/>
                          <w:sz w:val="16"/>
                          <w:szCs w:val="16"/>
                          <w:highlight w:val="white"/>
                        </w:rPr>
                        <w:t>// A web application process has started. This event can be used to stop a progress indicator</w:t>
                      </w:r>
                    </w:p>
                    <w:p w14:paraId="1B3106A0"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color w:val="000000"/>
                          <w:sz w:val="16"/>
                          <w:szCs w:val="16"/>
                          <w:highlight w:val="white"/>
                        </w:rPr>
                        <w:tab/>
                      </w:r>
                      <w:r w:rsidRPr="002F7897">
                        <w:rPr>
                          <w:rFonts w:ascii="Courier New" w:hAnsi="Courier New" w:cs="Courier New"/>
                          <w:b/>
                          <w:color w:val="000080"/>
                          <w:sz w:val="16"/>
                          <w:szCs w:val="16"/>
                          <w:highlight w:val="white"/>
                        </w:rPr>
                        <w:t>}</w:t>
                      </w:r>
                    </w:p>
                    <w:p w14:paraId="42D7F527"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color w:val="000000"/>
                          <w:sz w:val="16"/>
                          <w:szCs w:val="16"/>
                          <w:highlight w:val="white"/>
                        </w:rPr>
                        <w:tab/>
                      </w:r>
                      <w:r w:rsidRPr="002F7897">
                        <w:rPr>
                          <w:rFonts w:ascii="Courier New" w:hAnsi="Courier New" w:cs="Courier New"/>
                          <w:b/>
                          <w:color w:val="0000FF"/>
                          <w:sz w:val="16"/>
                          <w:szCs w:val="16"/>
                          <w:highlight w:val="white"/>
                        </w:rPr>
                        <w:t>else</w:t>
                      </w:r>
                      <w:r w:rsidRPr="002F7897">
                        <w:rPr>
                          <w:rFonts w:ascii="Courier New" w:hAnsi="Courier New" w:cs="Courier New"/>
                          <w:color w:val="000000"/>
                          <w:sz w:val="16"/>
                          <w:szCs w:val="16"/>
                          <w:highlight w:val="white"/>
                        </w:rPr>
                        <w:t xml:space="preserve"> </w:t>
                      </w:r>
                      <w:r w:rsidRPr="002F7897">
                        <w:rPr>
                          <w:rFonts w:ascii="Courier New" w:hAnsi="Courier New" w:cs="Courier New"/>
                          <w:b/>
                          <w:color w:val="0000FF"/>
                          <w:sz w:val="16"/>
                          <w:szCs w:val="16"/>
                          <w:highlight w:val="white"/>
                        </w:rPr>
                        <w:t>if</w:t>
                      </w:r>
                      <w:r w:rsidRPr="002F7897">
                        <w:rPr>
                          <w:rFonts w:ascii="Courier New" w:hAnsi="Courier New" w:cs="Courier New"/>
                          <w:color w:val="000000"/>
                          <w:sz w:val="16"/>
                          <w:szCs w:val="16"/>
                          <w:highlight w:val="white"/>
                        </w:rPr>
                        <w:t xml:space="preserve"> </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 xml:space="preserve">eventType </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 xml:space="preserve"> WebEventType</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COMPLETED</w:t>
                      </w:r>
                      <w:r w:rsidRPr="002F7897">
                        <w:rPr>
                          <w:rFonts w:ascii="Courier New" w:hAnsi="Courier New" w:cs="Courier New"/>
                          <w:b/>
                          <w:color w:val="000080"/>
                          <w:sz w:val="16"/>
                          <w:szCs w:val="16"/>
                          <w:highlight w:val="white"/>
                        </w:rPr>
                        <w:t>)</w:t>
                      </w:r>
                      <w:r w:rsidRPr="002F7897">
                        <w:rPr>
                          <w:rFonts w:ascii="Courier New" w:hAnsi="Courier New" w:cs="Courier New"/>
                          <w:color w:val="000000"/>
                          <w:sz w:val="16"/>
                          <w:szCs w:val="16"/>
                          <w:highlight w:val="white"/>
                        </w:rPr>
                        <w:t xml:space="preserve"> </w:t>
                      </w:r>
                      <w:r w:rsidRPr="002F7897">
                        <w:rPr>
                          <w:rFonts w:ascii="Courier New" w:hAnsi="Courier New" w:cs="Courier New"/>
                          <w:b/>
                          <w:color w:val="000080"/>
                          <w:sz w:val="16"/>
                          <w:szCs w:val="16"/>
                          <w:highlight w:val="white"/>
                        </w:rPr>
                        <w:t>{</w:t>
                      </w:r>
                    </w:p>
                    <w:p w14:paraId="71E4A884" w14:textId="77777777" w:rsidR="004A6680" w:rsidRPr="002F7897" w:rsidRDefault="004A6680" w:rsidP="004A6680">
                      <w:pPr>
                        <w:autoSpaceDE w:val="0"/>
                        <w:autoSpaceDN w:val="0"/>
                        <w:adjustRightInd w:val="0"/>
                        <w:ind w:left="1440"/>
                        <w:rPr>
                          <w:rFonts w:ascii="Courier New" w:hAnsi="Courier New" w:cs="Courier New"/>
                          <w:color w:val="008000"/>
                          <w:sz w:val="16"/>
                          <w:szCs w:val="16"/>
                          <w:highlight w:val="white"/>
                        </w:rPr>
                      </w:pPr>
                      <w:r w:rsidRPr="002F7897">
                        <w:rPr>
                          <w:rFonts w:ascii="Courier New" w:hAnsi="Courier New" w:cs="Courier New"/>
                          <w:color w:val="008000"/>
                          <w:sz w:val="16"/>
                          <w:szCs w:val="16"/>
                          <w:highlight w:val="white"/>
                        </w:rPr>
                        <w:t>// A web application process has completed. This event can be used to trigger navigation back to the native app. Typically only used with photo bill pay.</w:t>
                      </w:r>
                    </w:p>
                    <w:p w14:paraId="6C21B780"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color w:val="000000"/>
                          <w:sz w:val="16"/>
                          <w:szCs w:val="16"/>
                          <w:highlight w:val="white"/>
                        </w:rPr>
                        <w:tab/>
                      </w:r>
                      <w:r w:rsidRPr="002F7897">
                        <w:rPr>
                          <w:rFonts w:ascii="Courier New" w:hAnsi="Courier New" w:cs="Courier New"/>
                          <w:b/>
                          <w:color w:val="000080"/>
                          <w:sz w:val="16"/>
                          <w:szCs w:val="16"/>
                          <w:highlight w:val="white"/>
                        </w:rPr>
                        <w:t>}</w:t>
                      </w:r>
                    </w:p>
                    <w:p w14:paraId="6489AAE6" w14:textId="77777777" w:rsidR="004A6680" w:rsidRPr="002F7897" w:rsidRDefault="004A6680" w:rsidP="004A6680">
                      <w:pPr>
                        <w:autoSpaceDE w:val="0"/>
                        <w:autoSpaceDN w:val="0"/>
                        <w:adjustRightInd w:val="0"/>
                        <w:rPr>
                          <w:rFonts w:ascii="Courier New" w:hAnsi="Courier New" w:cs="Courier New"/>
                          <w:color w:val="000000"/>
                          <w:sz w:val="16"/>
                          <w:szCs w:val="16"/>
                          <w:highlight w:val="white"/>
                        </w:rPr>
                      </w:pPr>
                      <w:r w:rsidRPr="002F7897">
                        <w:rPr>
                          <w:rFonts w:ascii="Courier New" w:hAnsi="Courier New" w:cs="Courier New"/>
                          <w:b/>
                          <w:color w:val="000080"/>
                          <w:sz w:val="16"/>
                          <w:szCs w:val="16"/>
                          <w:highlight w:val="white"/>
                        </w:rPr>
                        <w:t>}</w:t>
                      </w:r>
                    </w:p>
                  </w:txbxContent>
                </v:textbox>
                <w10:wrap type="square"/>
              </v:shape>
            </w:pict>
          </mc:Fallback>
        </mc:AlternateContent>
      </w:r>
    </w:p>
    <w:p w14:paraId="444EAEE2" w14:textId="3A80BA32" w:rsidR="004A6680" w:rsidRPr="002329B5" w:rsidRDefault="004A6680" w:rsidP="004A6680">
      <w:pPr>
        <w:rPr>
          <w:lang w:eastAsia="ja-JP"/>
        </w:rPr>
      </w:pPr>
      <w:r>
        <w:rPr>
          <w:lang w:eastAsia="ja-JP"/>
        </w:rPr>
        <w:t>When an event is raised</w:t>
      </w:r>
      <w:r w:rsidR="008A04A4">
        <w:rPr>
          <w:lang w:eastAsia="ja-JP"/>
        </w:rPr>
        <w:t>,</w:t>
      </w:r>
      <w:r>
        <w:rPr>
          <w:lang w:eastAsia="ja-JP"/>
        </w:rPr>
        <w:t xml:space="preserve"> this method will be called and the event object can be queried to determine the appropriate action.</w:t>
      </w:r>
    </w:p>
    <w:p w14:paraId="1997F13D" w14:textId="77777777" w:rsidR="004A6680" w:rsidRDefault="004A6680" w:rsidP="004A6680">
      <w:pPr>
        <w:pStyle w:val="Heading3"/>
      </w:pPr>
      <w:bookmarkStart w:id="23" w:name="_Toc8220889"/>
      <w:bookmarkStart w:id="24" w:name="_Toc83802450"/>
      <w:r>
        <w:t>Manifest/Permissions</w:t>
      </w:r>
      <w:bookmarkEnd w:id="23"/>
      <w:bookmarkEnd w:id="24"/>
    </w:p>
    <w:p w14:paraId="48B27F49" w14:textId="26511C84" w:rsidR="004A6680" w:rsidRDefault="004A6680" w:rsidP="004A6680">
      <w:pPr>
        <w:rPr>
          <w:lang w:eastAsia="ja-JP"/>
        </w:rPr>
      </w:pPr>
      <w:r>
        <w:rPr>
          <w:lang w:eastAsia="ja-JP"/>
        </w:rPr>
        <w:t>The SDK module has its own manifest describing all required features, permissions, and activities. The manifest is merged with the main application manifest during the build process.</w:t>
      </w:r>
    </w:p>
    <w:p w14:paraId="02C9F24F" w14:textId="77777777" w:rsidR="004A6680" w:rsidRDefault="004A6680" w:rsidP="004A6680">
      <w:pPr>
        <w:rPr>
          <w:lang w:eastAsia="ja-JP"/>
        </w:rPr>
      </w:pPr>
      <w:r>
        <w:rPr>
          <w:lang w:eastAsia="ja-JP"/>
        </w:rPr>
        <w:t>READ_CONTACTS permission is merged with the manifest when including the contacts module.</w:t>
      </w:r>
    </w:p>
    <w:p w14:paraId="18616B90" w14:textId="77777777" w:rsidR="004A6680" w:rsidRDefault="004A6680" w:rsidP="004A6680">
      <w:pPr>
        <w:pStyle w:val="Heading3"/>
      </w:pPr>
      <w:bookmarkStart w:id="25" w:name="_Toc83802451"/>
      <w:r>
        <w:lastRenderedPageBreak/>
        <w:t>Prominent Disclosure</w:t>
      </w:r>
      <w:bookmarkEnd w:id="25"/>
    </w:p>
    <w:p w14:paraId="6C6822E4" w14:textId="7773ECD9" w:rsidR="004A6680" w:rsidRDefault="004A6680" w:rsidP="004A6680">
      <w:pPr>
        <w:rPr>
          <w:lang w:eastAsia="ja-JP"/>
        </w:rPr>
      </w:pPr>
      <w:r>
        <w:rPr>
          <w:lang w:eastAsia="ja-JP"/>
        </w:rPr>
        <w:t>Google requires users be informed of any data collected by an app that is not essential to its basic functions. Device contacts fall in this category and their usage must be disclosed. The SDK contains a disclosure with default language that will appear before a user is prompted for contact access.</w:t>
      </w:r>
    </w:p>
    <w:p w14:paraId="720F82C8" w14:textId="77220FC5" w:rsidR="004A6680" w:rsidRDefault="004A6680" w:rsidP="004A6680">
      <w:pPr>
        <w:pStyle w:val="BodyText"/>
        <w:rPr>
          <w:lang w:eastAsia="ja-JP"/>
        </w:rPr>
      </w:pPr>
      <w:r>
        <w:rPr>
          <w:lang w:eastAsia="ja-JP"/>
        </w:rPr>
        <w:t>Some apps may not need this disclosure as it may be present elsewhere within the app. In this case</w:t>
      </w:r>
      <w:r w:rsidR="008A04A4">
        <w:rPr>
          <w:lang w:eastAsia="ja-JP"/>
        </w:rPr>
        <w:t>,</w:t>
      </w:r>
      <w:r>
        <w:rPr>
          <w:lang w:eastAsia="ja-JP"/>
        </w:rPr>
        <w:t xml:space="preserve"> the </w:t>
      </w:r>
      <w:proofErr w:type="spellStart"/>
      <w:r>
        <w:rPr>
          <w:lang w:eastAsia="ja-JP"/>
        </w:rPr>
        <w:t>enableDisclosure</w:t>
      </w:r>
      <w:proofErr w:type="spellEnd"/>
      <w:r>
        <w:rPr>
          <w:lang w:eastAsia="ja-JP"/>
        </w:rPr>
        <w:t xml:space="preserve"> flag can be set to false when calling SDKManager.create (see </w:t>
      </w:r>
      <w:r w:rsidR="008A04A4">
        <w:rPr>
          <w:lang w:eastAsia="ja-JP"/>
        </w:rPr>
        <w:t xml:space="preserve">Android </w:t>
      </w:r>
      <w:r>
        <w:rPr>
          <w:lang w:eastAsia="ja-JP"/>
        </w:rPr>
        <w:t>section).</w:t>
      </w:r>
    </w:p>
    <w:p w14:paraId="58191988" w14:textId="77777777" w:rsidR="004A6680" w:rsidRPr="00151CDC" w:rsidRDefault="004A6680" w:rsidP="004A6680">
      <w:pPr>
        <w:pStyle w:val="BodyText"/>
        <w:rPr>
          <w:lang w:eastAsia="ja-JP"/>
        </w:rPr>
      </w:pPr>
      <w:r>
        <w:rPr>
          <w:lang w:eastAsia="ja-JP"/>
        </w:rPr>
        <w:t>The text can be customized by overriding the following strings in the app’s strings.xml file:</w:t>
      </w:r>
    </w:p>
    <w:tbl>
      <w:tblPr>
        <w:tblStyle w:val="TableGrid"/>
        <w:tblW w:w="0" w:type="auto"/>
        <w:tblInd w:w="108" w:type="dxa"/>
        <w:tblLook w:val="04A0" w:firstRow="1" w:lastRow="0" w:firstColumn="1" w:lastColumn="0" w:noHBand="0" w:noVBand="1"/>
      </w:tblPr>
      <w:tblGrid>
        <w:gridCol w:w="4184"/>
        <w:gridCol w:w="5058"/>
      </w:tblGrid>
      <w:tr w:rsidR="004A6680" w:rsidRPr="000C25B2" w14:paraId="0D3F9F42" w14:textId="77777777" w:rsidTr="008D3498">
        <w:tc>
          <w:tcPr>
            <w:tcW w:w="3084" w:type="dxa"/>
          </w:tcPr>
          <w:p w14:paraId="55F55F61" w14:textId="77777777" w:rsidR="004A6680" w:rsidRPr="007E0BF8" w:rsidRDefault="004A6680" w:rsidP="008D3498">
            <w:pPr>
              <w:pStyle w:val="BodyText"/>
              <w:rPr>
                <w:rFonts w:asciiTheme="minorHAnsi" w:hAnsiTheme="minorHAnsi" w:cstheme="minorHAnsi"/>
                <w:b/>
                <w:lang w:eastAsia="ja-JP"/>
              </w:rPr>
            </w:pPr>
            <w:r w:rsidRPr="007E0BF8">
              <w:rPr>
                <w:rFonts w:asciiTheme="minorHAnsi" w:hAnsiTheme="minorHAnsi" w:cstheme="minorHAnsi"/>
                <w:b/>
                <w:lang w:eastAsia="ja-JP"/>
              </w:rPr>
              <w:t>Name</w:t>
            </w:r>
          </w:p>
        </w:tc>
        <w:tc>
          <w:tcPr>
            <w:tcW w:w="6276" w:type="dxa"/>
          </w:tcPr>
          <w:p w14:paraId="4158F86F" w14:textId="77777777" w:rsidR="004A6680" w:rsidRPr="007E0BF8" w:rsidRDefault="004A6680" w:rsidP="008D3498">
            <w:pPr>
              <w:pStyle w:val="BodyText"/>
              <w:rPr>
                <w:rFonts w:asciiTheme="minorHAnsi" w:hAnsiTheme="minorHAnsi" w:cstheme="minorHAnsi"/>
                <w:b/>
                <w:lang w:eastAsia="ja-JP"/>
              </w:rPr>
            </w:pPr>
            <w:r w:rsidRPr="007E0BF8">
              <w:rPr>
                <w:rFonts w:asciiTheme="minorHAnsi" w:hAnsiTheme="minorHAnsi" w:cstheme="minorHAnsi"/>
                <w:b/>
                <w:lang w:eastAsia="ja-JP"/>
              </w:rPr>
              <w:t>Default Language</w:t>
            </w:r>
          </w:p>
        </w:tc>
      </w:tr>
      <w:tr w:rsidR="004A6680" w14:paraId="42E84E6E" w14:textId="77777777" w:rsidTr="008D3498">
        <w:tc>
          <w:tcPr>
            <w:tcW w:w="3084" w:type="dxa"/>
          </w:tcPr>
          <w:p w14:paraId="5CCD4DCA" w14:textId="77777777" w:rsidR="004A6680" w:rsidRPr="007E0BF8" w:rsidRDefault="004A6680" w:rsidP="008D3498">
            <w:pPr>
              <w:pStyle w:val="BodyText"/>
              <w:rPr>
                <w:rFonts w:asciiTheme="minorHAnsi" w:hAnsiTheme="minorHAnsi" w:cstheme="minorHAnsi"/>
                <w:lang w:eastAsia="ja-JP"/>
              </w:rPr>
            </w:pPr>
            <w:proofErr w:type="spellStart"/>
            <w:r w:rsidRPr="007E0BF8">
              <w:rPr>
                <w:rFonts w:asciiTheme="minorHAnsi" w:hAnsiTheme="minorHAnsi" w:cstheme="minorHAnsi"/>
                <w:lang w:eastAsia="ja-JP"/>
              </w:rPr>
              <w:t>fis_contact_usage_disclosure_title</w:t>
            </w:r>
            <w:proofErr w:type="spellEnd"/>
          </w:p>
        </w:tc>
        <w:tc>
          <w:tcPr>
            <w:tcW w:w="6276" w:type="dxa"/>
          </w:tcPr>
          <w:p w14:paraId="4B2E1BAB" w14:textId="27F4FD48" w:rsidR="004A6680" w:rsidRPr="007E0BF8" w:rsidRDefault="004A6680" w:rsidP="008D3498">
            <w:pPr>
              <w:pStyle w:val="BodyText"/>
              <w:rPr>
                <w:rFonts w:asciiTheme="minorHAnsi" w:hAnsiTheme="minorHAnsi" w:cstheme="minorHAnsi"/>
                <w:lang w:eastAsia="ja-JP"/>
              </w:rPr>
            </w:pPr>
            <w:r w:rsidRPr="007E0BF8">
              <w:rPr>
                <w:rFonts w:asciiTheme="minorHAnsi" w:hAnsiTheme="minorHAnsi" w:cstheme="minorHAnsi"/>
                <w:lang w:eastAsia="ja-JP"/>
              </w:rPr>
              <w:t>Here's how we'll use your contacts</w:t>
            </w:r>
          </w:p>
        </w:tc>
      </w:tr>
      <w:tr w:rsidR="004A6680" w14:paraId="393BB735" w14:textId="77777777" w:rsidTr="008D3498">
        <w:tc>
          <w:tcPr>
            <w:tcW w:w="3084" w:type="dxa"/>
          </w:tcPr>
          <w:p w14:paraId="6515AD99" w14:textId="77777777" w:rsidR="004A6680" w:rsidRPr="007E0BF8" w:rsidRDefault="004A6680" w:rsidP="008D3498">
            <w:pPr>
              <w:pStyle w:val="BodyText"/>
              <w:rPr>
                <w:rFonts w:asciiTheme="minorHAnsi" w:hAnsiTheme="minorHAnsi" w:cstheme="minorHAnsi"/>
                <w:lang w:eastAsia="ja-JP"/>
              </w:rPr>
            </w:pPr>
            <w:proofErr w:type="spellStart"/>
            <w:r w:rsidRPr="007E0BF8">
              <w:rPr>
                <w:rFonts w:asciiTheme="minorHAnsi" w:hAnsiTheme="minorHAnsi" w:cstheme="minorHAnsi"/>
                <w:lang w:eastAsia="ja-JP"/>
              </w:rPr>
              <w:t>fis_contact_usage_disclosure_message</w:t>
            </w:r>
            <w:proofErr w:type="spellEnd"/>
          </w:p>
        </w:tc>
        <w:tc>
          <w:tcPr>
            <w:tcW w:w="6276" w:type="dxa"/>
          </w:tcPr>
          <w:p w14:paraId="0BB1A60B" w14:textId="5BF99E0B" w:rsidR="004A6680" w:rsidRPr="007E0BF8" w:rsidRDefault="00D44AA6" w:rsidP="008D3498">
            <w:pPr>
              <w:pStyle w:val="BodyText"/>
              <w:rPr>
                <w:rFonts w:asciiTheme="minorHAnsi" w:hAnsiTheme="minorHAnsi" w:cstheme="minorHAnsi"/>
                <w:lang w:eastAsia="ja-JP"/>
              </w:rPr>
            </w:pPr>
            <w:r w:rsidRPr="00D44AA6">
              <w:rPr>
                <w:rFonts w:asciiTheme="minorHAnsi" w:hAnsiTheme="minorHAnsi" w:cstheme="minorHAnsi"/>
                <w:lang w:eastAsia="ja-JP"/>
              </w:rPr>
              <w:t xml:space="preserve">We would like to access your contact names, emails, and phone numbers to help make it easier to find and pay people you trust. This information is used to prepopulate forms when adding a </w:t>
            </w:r>
            <w:proofErr w:type="spellStart"/>
            <w:r w:rsidRPr="00D44AA6">
              <w:rPr>
                <w:rFonts w:asciiTheme="minorHAnsi" w:hAnsiTheme="minorHAnsi" w:cstheme="minorHAnsi"/>
                <w:lang w:eastAsia="ja-JP"/>
              </w:rPr>
              <w:t>Zelle</w:t>
            </w:r>
            <w:proofErr w:type="spellEnd"/>
            <w:r w:rsidRPr="00D44AA6">
              <w:rPr>
                <w:rFonts w:asciiTheme="minorHAnsi" w:hAnsiTheme="minorHAnsi" w:cstheme="minorHAnsi"/>
                <w:lang w:eastAsia="ja-JP"/>
              </w:rPr>
              <w:t xml:space="preserve"> contact for the purposes of making a payment to someone you know. This information is not shared with any other party or used for any other purposes. You can turn off contact permission for this app in Settings at any time.</w:t>
            </w:r>
          </w:p>
        </w:tc>
      </w:tr>
      <w:tr w:rsidR="004A6680" w14:paraId="7882D38B" w14:textId="77777777" w:rsidTr="008D3498">
        <w:tc>
          <w:tcPr>
            <w:tcW w:w="3084" w:type="dxa"/>
          </w:tcPr>
          <w:p w14:paraId="42F04378" w14:textId="77777777" w:rsidR="004A6680" w:rsidRPr="007E0BF8" w:rsidRDefault="004A6680" w:rsidP="008D3498">
            <w:pPr>
              <w:pStyle w:val="BodyText"/>
              <w:rPr>
                <w:rFonts w:asciiTheme="minorHAnsi" w:hAnsiTheme="minorHAnsi" w:cstheme="minorHAnsi"/>
                <w:lang w:eastAsia="ja-JP"/>
              </w:rPr>
            </w:pPr>
            <w:proofErr w:type="spellStart"/>
            <w:r w:rsidRPr="007E0BF8">
              <w:rPr>
                <w:rFonts w:asciiTheme="minorHAnsi" w:hAnsiTheme="minorHAnsi" w:cstheme="minorHAnsi"/>
                <w:lang w:eastAsia="ja-JP"/>
              </w:rPr>
              <w:t>fis_contact_usage_disclosure_allow</w:t>
            </w:r>
            <w:proofErr w:type="spellEnd"/>
          </w:p>
        </w:tc>
        <w:tc>
          <w:tcPr>
            <w:tcW w:w="6276" w:type="dxa"/>
          </w:tcPr>
          <w:p w14:paraId="16593CEB" w14:textId="77777777" w:rsidR="004A6680" w:rsidRPr="007E0BF8" w:rsidRDefault="004A6680" w:rsidP="008D3498">
            <w:pPr>
              <w:pStyle w:val="BodyText"/>
              <w:rPr>
                <w:rFonts w:asciiTheme="minorHAnsi" w:hAnsiTheme="minorHAnsi" w:cstheme="minorHAnsi"/>
                <w:lang w:eastAsia="ja-JP"/>
              </w:rPr>
            </w:pPr>
            <w:r w:rsidRPr="007E0BF8">
              <w:rPr>
                <w:rFonts w:asciiTheme="minorHAnsi" w:hAnsiTheme="minorHAnsi" w:cstheme="minorHAnsi"/>
                <w:lang w:eastAsia="ja-JP"/>
              </w:rPr>
              <w:t>Allow</w:t>
            </w:r>
          </w:p>
        </w:tc>
      </w:tr>
      <w:tr w:rsidR="004A6680" w14:paraId="1F9E335F" w14:textId="77777777" w:rsidTr="008D3498">
        <w:tc>
          <w:tcPr>
            <w:tcW w:w="3084" w:type="dxa"/>
          </w:tcPr>
          <w:p w14:paraId="4DFA62F9" w14:textId="77777777" w:rsidR="004A6680" w:rsidRPr="007E0BF8" w:rsidRDefault="004A6680" w:rsidP="008D3498">
            <w:pPr>
              <w:pStyle w:val="BodyText"/>
              <w:rPr>
                <w:rFonts w:asciiTheme="minorHAnsi" w:hAnsiTheme="minorHAnsi" w:cstheme="minorHAnsi"/>
                <w:lang w:eastAsia="ja-JP"/>
              </w:rPr>
            </w:pPr>
            <w:proofErr w:type="spellStart"/>
            <w:r w:rsidRPr="007E0BF8">
              <w:rPr>
                <w:rFonts w:asciiTheme="minorHAnsi" w:hAnsiTheme="minorHAnsi" w:cstheme="minorHAnsi"/>
                <w:lang w:eastAsia="ja-JP"/>
              </w:rPr>
              <w:t>fis_contact_usage_disclosure_do_not_allow</w:t>
            </w:r>
            <w:proofErr w:type="spellEnd"/>
          </w:p>
        </w:tc>
        <w:tc>
          <w:tcPr>
            <w:tcW w:w="6276" w:type="dxa"/>
          </w:tcPr>
          <w:p w14:paraId="19B3BE74" w14:textId="77777777" w:rsidR="004A6680" w:rsidRPr="007E0BF8" w:rsidRDefault="004A6680" w:rsidP="008D3498">
            <w:pPr>
              <w:pStyle w:val="BodyText"/>
              <w:rPr>
                <w:rFonts w:asciiTheme="minorHAnsi" w:hAnsiTheme="minorHAnsi" w:cstheme="minorHAnsi"/>
                <w:lang w:eastAsia="ja-JP"/>
              </w:rPr>
            </w:pPr>
            <w:r w:rsidRPr="007E0BF8">
              <w:rPr>
                <w:rFonts w:asciiTheme="minorHAnsi" w:hAnsiTheme="minorHAnsi" w:cstheme="minorHAnsi"/>
                <w:lang w:eastAsia="ja-JP"/>
              </w:rPr>
              <w:t>Don’t Allow</w:t>
            </w:r>
          </w:p>
        </w:tc>
      </w:tr>
    </w:tbl>
    <w:p w14:paraId="216F0145" w14:textId="77777777" w:rsidR="004A6680" w:rsidRDefault="004A6680" w:rsidP="007E0BF8">
      <w:pPr>
        <w:pStyle w:val="Heading3"/>
      </w:pPr>
      <w:bookmarkStart w:id="26" w:name="_Toc8220890"/>
      <w:bookmarkStart w:id="27" w:name="_Toc83802452"/>
      <w:r>
        <w:t>Back Button</w:t>
      </w:r>
      <w:bookmarkEnd w:id="26"/>
      <w:bookmarkEnd w:id="27"/>
    </w:p>
    <w:p w14:paraId="3A9085F7" w14:textId="472E9CE0" w:rsidR="004A6680" w:rsidRPr="00311C00" w:rsidRDefault="004A6680" w:rsidP="007E0BF8">
      <w:pPr>
        <w:rPr>
          <w:lang w:eastAsia="ja-JP"/>
        </w:rPr>
      </w:pPr>
      <w:r>
        <w:rPr>
          <w:lang w:eastAsia="ja-JP"/>
        </w:rPr>
        <w:t xml:space="preserve">Android users may be accustomed to using the back button for navigation. The </w:t>
      </w:r>
      <w:proofErr w:type="spellStart"/>
      <w:r>
        <w:rPr>
          <w:lang w:eastAsia="ja-JP"/>
        </w:rPr>
        <w:t>SDKManager</w:t>
      </w:r>
      <w:proofErr w:type="spellEnd"/>
      <w:r>
        <w:rPr>
          <w:lang w:eastAsia="ja-JP"/>
        </w:rPr>
        <w:t xml:space="preserve"> object has an optional utility method named </w:t>
      </w:r>
      <w:proofErr w:type="spellStart"/>
      <w:r>
        <w:rPr>
          <w:lang w:eastAsia="ja-JP"/>
        </w:rPr>
        <w:t>checkNavigateBack</w:t>
      </w:r>
      <w:proofErr w:type="spellEnd"/>
      <w:r>
        <w:rPr>
          <w:lang w:eastAsia="ja-JP"/>
        </w:rPr>
        <w:t xml:space="preserve"> that can be used in the </w:t>
      </w:r>
      <w:proofErr w:type="spellStart"/>
      <w:r>
        <w:rPr>
          <w:lang w:eastAsia="ja-JP"/>
        </w:rPr>
        <w:t>onKeyDown</w:t>
      </w:r>
      <w:proofErr w:type="spellEnd"/>
      <w:r>
        <w:rPr>
          <w:lang w:eastAsia="ja-JP"/>
        </w:rPr>
        <w:t xml:space="preserve"> method of an </w:t>
      </w:r>
      <w:r w:rsidR="008A04A4">
        <w:rPr>
          <w:lang w:eastAsia="ja-JP"/>
        </w:rPr>
        <w:t>a</w:t>
      </w:r>
      <w:r>
        <w:rPr>
          <w:lang w:eastAsia="ja-JP"/>
        </w:rPr>
        <w:t xml:space="preserve">ctivity to allow the web application to respond to back button </w:t>
      </w:r>
      <w:r>
        <w:rPr>
          <w:lang w:eastAsia="ja-JP"/>
        </w:rPr>
        <w:lastRenderedPageBreak/>
        <w:t>presses. The web application will handle back button presses and navigate back until the beginning of a flow. If the back button is pressed at the beginning of a flow</w:t>
      </w:r>
      <w:r w:rsidR="008A04A4">
        <w:rPr>
          <w:lang w:eastAsia="ja-JP"/>
        </w:rPr>
        <w:t>,</w:t>
      </w:r>
      <w:r>
        <w:rPr>
          <w:lang w:eastAsia="ja-JP"/>
        </w:rPr>
        <w:t xml:space="preserve"> an event of type BACK_BUTTON will be raised. This event can be handled to navigate away from the web application.</w:t>
      </w:r>
    </w:p>
    <w:p w14:paraId="55701CA9" w14:textId="11057A3B" w:rsidR="004A6680" w:rsidRDefault="008A04A4" w:rsidP="007E0BF8">
      <w:pPr>
        <w:pStyle w:val="Heading2"/>
      </w:pPr>
      <w:bookmarkStart w:id="28" w:name="_Toc8220891"/>
      <w:bookmarkStart w:id="29" w:name="_Toc83802453"/>
      <w:r>
        <w:t>i</w:t>
      </w:r>
      <w:r w:rsidR="004A6680">
        <w:t>OS</w:t>
      </w:r>
      <w:bookmarkEnd w:id="28"/>
      <w:bookmarkEnd w:id="29"/>
    </w:p>
    <w:p w14:paraId="4908679F" w14:textId="10BFAB8E" w:rsidR="004A6680" w:rsidRDefault="004A6680" w:rsidP="007E0BF8">
      <w:pPr>
        <w:rPr>
          <w:lang w:eastAsia="ja-JP"/>
        </w:rPr>
      </w:pPr>
      <w:r>
        <w:rPr>
          <w:lang w:eastAsia="ja-JP"/>
        </w:rPr>
        <w:t>iOS integration uses a</w:t>
      </w:r>
      <w:r w:rsidR="008A04A4">
        <w:rPr>
          <w:lang w:eastAsia="ja-JP"/>
        </w:rPr>
        <w:t>n</w:t>
      </w:r>
      <w:r>
        <w:rPr>
          <w:lang w:eastAsia="ja-JP"/>
        </w:rPr>
        <w:t xml:space="preserve"> </w:t>
      </w:r>
      <w:proofErr w:type="spellStart"/>
      <w:r>
        <w:rPr>
          <w:lang w:eastAsia="ja-JP"/>
        </w:rPr>
        <w:t>xcframework</w:t>
      </w:r>
      <w:proofErr w:type="spellEnd"/>
      <w:r>
        <w:rPr>
          <w:lang w:eastAsia="ja-JP"/>
        </w:rPr>
        <w:t xml:space="preserve"> in conjunction with </w:t>
      </w:r>
      <w:proofErr w:type="spellStart"/>
      <w:r>
        <w:rPr>
          <w:lang w:eastAsia="ja-JP"/>
        </w:rPr>
        <w:t>WKWebView</w:t>
      </w:r>
      <w:proofErr w:type="spellEnd"/>
      <w:r>
        <w:rPr>
          <w:lang w:eastAsia="ja-JP"/>
        </w:rPr>
        <w:t>.</w:t>
      </w:r>
    </w:p>
    <w:p w14:paraId="627C0BA3" w14:textId="77777777" w:rsidR="004A6680" w:rsidRDefault="004A6680" w:rsidP="007E0BF8">
      <w:pPr>
        <w:rPr>
          <w:lang w:eastAsia="ja-JP"/>
        </w:rPr>
      </w:pPr>
      <w:r>
        <w:rPr>
          <w:lang w:eastAsia="ja-JP"/>
        </w:rPr>
        <w:t>The SDK framework must be included as an embedded binary within the hosted app.</w:t>
      </w:r>
    </w:p>
    <w:p w14:paraId="4BD753FD" w14:textId="5849C656" w:rsidR="004A6680" w:rsidRDefault="004A6680" w:rsidP="007E0BF8">
      <w:pPr>
        <w:rPr>
          <w:lang w:eastAsia="ja-JP"/>
        </w:rPr>
      </w:pPr>
      <w:r>
        <w:rPr>
          <w:lang w:eastAsia="ja-JP"/>
        </w:rPr>
        <w:t>Once the SDK framework is embedded</w:t>
      </w:r>
      <w:r w:rsidR="008A04A4">
        <w:rPr>
          <w:lang w:eastAsia="ja-JP"/>
        </w:rPr>
        <w:t>,</w:t>
      </w:r>
      <w:r>
        <w:rPr>
          <w:lang w:eastAsia="ja-JP"/>
        </w:rPr>
        <w:t xml:space="preserve"> it </w:t>
      </w:r>
      <w:r w:rsidR="008A04A4">
        <w:rPr>
          <w:lang w:eastAsia="ja-JP"/>
        </w:rPr>
        <w:t>must</w:t>
      </w:r>
      <w:r>
        <w:rPr>
          <w:lang w:eastAsia="ja-JP"/>
        </w:rPr>
        <w:t xml:space="preserve"> be initialized with the </w:t>
      </w:r>
      <w:proofErr w:type="spellStart"/>
      <w:r>
        <w:rPr>
          <w:lang w:eastAsia="ja-JP"/>
        </w:rPr>
        <w:t>WKWebView</w:t>
      </w:r>
      <w:proofErr w:type="spellEnd"/>
      <w:r>
        <w:rPr>
          <w:lang w:eastAsia="ja-JP"/>
        </w:rPr>
        <w:t xml:space="preserve"> through the </w:t>
      </w:r>
      <w:proofErr w:type="spellStart"/>
      <w:r>
        <w:rPr>
          <w:lang w:eastAsia="ja-JP"/>
        </w:rPr>
        <w:t>FDSSDKManager.create</w:t>
      </w:r>
      <w:proofErr w:type="spellEnd"/>
      <w:r>
        <w:rPr>
          <w:lang w:eastAsia="ja-JP"/>
        </w:rPr>
        <w:t xml:space="preserve"> static method. This method has the following parameters:</w:t>
      </w:r>
    </w:p>
    <w:tbl>
      <w:tblPr>
        <w:tblStyle w:val="TableGrid"/>
        <w:tblW w:w="0" w:type="auto"/>
        <w:tblLook w:val="04A0" w:firstRow="1" w:lastRow="0" w:firstColumn="1" w:lastColumn="0" w:noHBand="0" w:noVBand="1"/>
      </w:tblPr>
      <w:tblGrid>
        <w:gridCol w:w="3140"/>
        <w:gridCol w:w="6210"/>
      </w:tblGrid>
      <w:tr w:rsidR="004A6680" w14:paraId="4B18CF96" w14:textId="77777777" w:rsidTr="00124915">
        <w:tc>
          <w:tcPr>
            <w:tcW w:w="3140" w:type="dxa"/>
          </w:tcPr>
          <w:p w14:paraId="1EBE00B5" w14:textId="77777777" w:rsidR="004A6680" w:rsidRPr="007E0BF8" w:rsidRDefault="004A6680" w:rsidP="008D3498">
            <w:pPr>
              <w:pStyle w:val="BodyText"/>
              <w:rPr>
                <w:rFonts w:asciiTheme="minorHAnsi" w:hAnsiTheme="minorHAnsi" w:cstheme="minorHAnsi"/>
                <w:b/>
                <w:lang w:eastAsia="ja-JP"/>
              </w:rPr>
            </w:pPr>
            <w:r w:rsidRPr="007E0BF8">
              <w:rPr>
                <w:rFonts w:asciiTheme="minorHAnsi" w:hAnsiTheme="minorHAnsi" w:cstheme="minorHAnsi"/>
                <w:b/>
                <w:lang w:eastAsia="ja-JP"/>
              </w:rPr>
              <w:t>Parameter</w:t>
            </w:r>
          </w:p>
        </w:tc>
        <w:tc>
          <w:tcPr>
            <w:tcW w:w="6210" w:type="dxa"/>
          </w:tcPr>
          <w:p w14:paraId="7A2DD387" w14:textId="77777777" w:rsidR="004A6680" w:rsidRPr="007E0BF8" w:rsidRDefault="004A6680" w:rsidP="008D3498">
            <w:pPr>
              <w:pStyle w:val="BodyText"/>
              <w:rPr>
                <w:rFonts w:asciiTheme="minorHAnsi" w:hAnsiTheme="minorHAnsi" w:cstheme="minorHAnsi"/>
                <w:b/>
                <w:lang w:eastAsia="ja-JP"/>
              </w:rPr>
            </w:pPr>
            <w:r w:rsidRPr="007E0BF8">
              <w:rPr>
                <w:rFonts w:asciiTheme="minorHAnsi" w:hAnsiTheme="minorHAnsi" w:cstheme="minorHAnsi"/>
                <w:b/>
                <w:lang w:eastAsia="ja-JP"/>
              </w:rPr>
              <w:t>Description</w:t>
            </w:r>
          </w:p>
        </w:tc>
      </w:tr>
      <w:tr w:rsidR="004A6680" w14:paraId="53AAB01F" w14:textId="77777777" w:rsidTr="00124915">
        <w:tc>
          <w:tcPr>
            <w:tcW w:w="3140" w:type="dxa"/>
          </w:tcPr>
          <w:p w14:paraId="11E09CEA" w14:textId="77777777" w:rsidR="004A6680" w:rsidRPr="007E0BF8" w:rsidRDefault="004A6680" w:rsidP="008D3498">
            <w:pPr>
              <w:pStyle w:val="BodyText"/>
              <w:rPr>
                <w:rFonts w:asciiTheme="minorHAnsi" w:hAnsiTheme="minorHAnsi" w:cstheme="minorHAnsi"/>
                <w:lang w:eastAsia="ja-JP"/>
              </w:rPr>
            </w:pPr>
            <w:proofErr w:type="spellStart"/>
            <w:r w:rsidRPr="007E0BF8">
              <w:rPr>
                <w:rFonts w:asciiTheme="minorHAnsi" w:hAnsiTheme="minorHAnsi" w:cstheme="minorHAnsi"/>
                <w:lang w:eastAsia="ja-JP"/>
              </w:rPr>
              <w:t>webView</w:t>
            </w:r>
            <w:proofErr w:type="spellEnd"/>
          </w:p>
        </w:tc>
        <w:tc>
          <w:tcPr>
            <w:tcW w:w="6210" w:type="dxa"/>
          </w:tcPr>
          <w:p w14:paraId="70F0744D" w14:textId="214AC2E9" w:rsidR="004A6680" w:rsidRPr="007E0BF8" w:rsidRDefault="004A6680" w:rsidP="008D3498">
            <w:pPr>
              <w:pStyle w:val="BodyText"/>
              <w:rPr>
                <w:rFonts w:asciiTheme="minorHAnsi" w:hAnsiTheme="minorHAnsi" w:cstheme="minorHAnsi"/>
                <w:lang w:eastAsia="ja-JP"/>
              </w:rPr>
            </w:pPr>
            <w:proofErr w:type="spellStart"/>
            <w:r w:rsidRPr="007E0BF8">
              <w:rPr>
                <w:rFonts w:asciiTheme="minorHAnsi" w:hAnsiTheme="minorHAnsi" w:cstheme="minorHAnsi"/>
                <w:lang w:eastAsia="ja-JP"/>
              </w:rPr>
              <w:t>WKWebView</w:t>
            </w:r>
            <w:proofErr w:type="spellEnd"/>
            <w:r w:rsidRPr="007E0BF8">
              <w:rPr>
                <w:rFonts w:asciiTheme="minorHAnsi" w:hAnsiTheme="minorHAnsi" w:cstheme="minorHAnsi"/>
                <w:lang w:eastAsia="ja-JP"/>
              </w:rPr>
              <w:t xml:space="preserve"> hosting a Digital Payments web application</w:t>
            </w:r>
            <w:r w:rsidR="008A04A4">
              <w:rPr>
                <w:rFonts w:asciiTheme="minorHAnsi" w:hAnsiTheme="minorHAnsi" w:cstheme="minorHAnsi"/>
                <w:lang w:eastAsia="ja-JP"/>
              </w:rPr>
              <w:t>.</w:t>
            </w:r>
          </w:p>
        </w:tc>
      </w:tr>
      <w:tr w:rsidR="004A6680" w14:paraId="3FB359A4" w14:textId="77777777" w:rsidTr="00124915">
        <w:tc>
          <w:tcPr>
            <w:tcW w:w="3140" w:type="dxa"/>
          </w:tcPr>
          <w:p w14:paraId="563382BB" w14:textId="77777777" w:rsidR="004A6680" w:rsidRPr="007E0BF8" w:rsidRDefault="004A6680" w:rsidP="008D3498">
            <w:pPr>
              <w:pStyle w:val="BodyText"/>
              <w:rPr>
                <w:rFonts w:asciiTheme="minorHAnsi" w:hAnsiTheme="minorHAnsi" w:cstheme="minorHAnsi"/>
                <w:lang w:eastAsia="ja-JP"/>
              </w:rPr>
            </w:pPr>
            <w:proofErr w:type="spellStart"/>
            <w:r w:rsidRPr="007E0BF8">
              <w:rPr>
                <w:rFonts w:asciiTheme="minorHAnsi" w:hAnsiTheme="minorHAnsi" w:cstheme="minorHAnsi"/>
                <w:lang w:eastAsia="ja-JP"/>
              </w:rPr>
              <w:t>domainWhitelist</w:t>
            </w:r>
            <w:proofErr w:type="spellEnd"/>
          </w:p>
        </w:tc>
        <w:tc>
          <w:tcPr>
            <w:tcW w:w="6210" w:type="dxa"/>
          </w:tcPr>
          <w:p w14:paraId="112B283D" w14:textId="4C242D2D" w:rsidR="004A6680" w:rsidRPr="007E0BF8" w:rsidRDefault="004A6680" w:rsidP="008D3498">
            <w:pPr>
              <w:pStyle w:val="BodyText"/>
              <w:rPr>
                <w:rFonts w:asciiTheme="minorHAnsi" w:hAnsiTheme="minorHAnsi" w:cstheme="minorHAnsi"/>
                <w:lang w:eastAsia="ja-JP"/>
              </w:rPr>
            </w:pPr>
            <w:r w:rsidRPr="007E0BF8">
              <w:rPr>
                <w:rFonts w:asciiTheme="minorHAnsi" w:hAnsiTheme="minorHAnsi" w:cstheme="minorHAnsi"/>
                <w:lang w:eastAsia="ja-JP"/>
              </w:rPr>
              <w:t>Array of whitelisted domains allowed to access SDK functionality</w:t>
            </w:r>
            <w:r w:rsidR="008A04A4">
              <w:rPr>
                <w:rFonts w:asciiTheme="minorHAnsi" w:hAnsiTheme="minorHAnsi" w:cstheme="minorHAnsi"/>
                <w:lang w:eastAsia="ja-JP"/>
              </w:rPr>
              <w:t>.</w:t>
            </w:r>
          </w:p>
        </w:tc>
      </w:tr>
      <w:tr w:rsidR="004A6680" w14:paraId="26E56190" w14:textId="77777777" w:rsidTr="00124915">
        <w:tc>
          <w:tcPr>
            <w:tcW w:w="3140" w:type="dxa"/>
          </w:tcPr>
          <w:p w14:paraId="5E82CC3B" w14:textId="77777777" w:rsidR="004A6680" w:rsidRPr="007E0BF8" w:rsidRDefault="004A6680" w:rsidP="008D3498">
            <w:pPr>
              <w:pStyle w:val="BodyText"/>
              <w:rPr>
                <w:rFonts w:asciiTheme="minorHAnsi" w:hAnsiTheme="minorHAnsi" w:cstheme="minorHAnsi"/>
                <w:lang w:eastAsia="ja-JP"/>
              </w:rPr>
            </w:pPr>
            <w:proofErr w:type="spellStart"/>
            <w:r w:rsidRPr="007E0BF8">
              <w:rPr>
                <w:rFonts w:asciiTheme="minorHAnsi" w:hAnsiTheme="minorHAnsi" w:cstheme="minorHAnsi"/>
                <w:lang w:eastAsia="ja-JP"/>
              </w:rPr>
              <w:t>webEventListener</w:t>
            </w:r>
            <w:proofErr w:type="spellEnd"/>
          </w:p>
        </w:tc>
        <w:tc>
          <w:tcPr>
            <w:tcW w:w="6210" w:type="dxa"/>
          </w:tcPr>
          <w:p w14:paraId="5AE1E39A" w14:textId="22E5EA98" w:rsidR="004A6680" w:rsidRPr="007E0BF8" w:rsidRDefault="004A6680" w:rsidP="008D3498">
            <w:pPr>
              <w:pStyle w:val="BodyText"/>
              <w:rPr>
                <w:rFonts w:asciiTheme="minorHAnsi" w:hAnsiTheme="minorHAnsi" w:cstheme="minorHAnsi"/>
                <w:lang w:eastAsia="ja-JP"/>
              </w:rPr>
            </w:pPr>
            <w:r w:rsidRPr="007E0BF8">
              <w:rPr>
                <w:rFonts w:asciiTheme="minorHAnsi" w:hAnsiTheme="minorHAnsi" w:cstheme="minorHAnsi"/>
                <w:lang w:eastAsia="ja-JP"/>
              </w:rPr>
              <w:t xml:space="preserve">Optional implementor of </w:t>
            </w:r>
            <w:proofErr w:type="spellStart"/>
            <w:r w:rsidRPr="007E0BF8">
              <w:rPr>
                <w:rFonts w:asciiTheme="minorHAnsi" w:hAnsiTheme="minorHAnsi" w:cstheme="minorHAnsi"/>
                <w:lang w:eastAsia="ja-JP"/>
              </w:rPr>
              <w:t>FDSWebEventListening</w:t>
            </w:r>
            <w:proofErr w:type="spellEnd"/>
            <w:r w:rsidRPr="007E0BF8">
              <w:rPr>
                <w:rFonts w:asciiTheme="minorHAnsi" w:hAnsiTheme="minorHAnsi" w:cstheme="minorHAnsi"/>
                <w:lang w:eastAsia="ja-JP"/>
              </w:rPr>
              <w:t xml:space="preserve"> interface for event handling</w:t>
            </w:r>
            <w:r w:rsidR="008A04A4">
              <w:rPr>
                <w:rFonts w:asciiTheme="minorHAnsi" w:hAnsiTheme="minorHAnsi" w:cstheme="minorHAnsi"/>
                <w:lang w:eastAsia="ja-JP"/>
              </w:rPr>
              <w:t>.</w:t>
            </w:r>
          </w:p>
        </w:tc>
      </w:tr>
    </w:tbl>
    <w:p w14:paraId="33291284" w14:textId="11C8CF4B" w:rsidR="00124915" w:rsidRDefault="00124915" w:rsidP="00124915">
      <w:pPr>
        <w:rPr>
          <w:lang w:eastAsia="ja-JP"/>
        </w:rPr>
      </w:pPr>
      <w:bookmarkStart w:id="30" w:name="_Toc8220892"/>
      <w:r>
        <w:rPr>
          <w:lang w:eastAsia="ja-JP"/>
        </w:rPr>
        <w:t xml:space="preserve">When done with the </w:t>
      </w:r>
      <w:proofErr w:type="spellStart"/>
      <w:r>
        <w:rPr>
          <w:lang w:eastAsia="ja-JP"/>
        </w:rPr>
        <w:t>Zelle</w:t>
      </w:r>
      <w:proofErr w:type="spellEnd"/>
      <w:r>
        <w:rPr>
          <w:lang w:eastAsia="ja-JP"/>
        </w:rPr>
        <w:t xml:space="preserve"> web application it is good practice to call the</w:t>
      </w:r>
      <w:r>
        <w:rPr>
          <w:lang w:eastAsia="ja-JP"/>
        </w:rPr>
        <w:t xml:space="preserve"> </w:t>
      </w:r>
      <w:r>
        <w:rPr>
          <w:lang w:eastAsia="ja-JP"/>
        </w:rPr>
        <w:t xml:space="preserve">dispose method </w:t>
      </w:r>
      <w:r>
        <w:rPr>
          <w:lang w:eastAsia="ja-JP"/>
        </w:rPr>
        <w:t>of</w:t>
      </w:r>
      <w:r>
        <w:rPr>
          <w:lang w:eastAsia="ja-JP"/>
        </w:rPr>
        <w:t xml:space="preserve"> the </w:t>
      </w:r>
      <w:proofErr w:type="spellStart"/>
      <w:r>
        <w:rPr>
          <w:lang w:eastAsia="ja-JP"/>
        </w:rPr>
        <w:t>SDKManager</w:t>
      </w:r>
      <w:proofErr w:type="spellEnd"/>
      <w:r>
        <w:rPr>
          <w:lang w:eastAsia="ja-JP"/>
        </w:rPr>
        <w:t xml:space="preserve"> to remove the interfaces from the web view.</w:t>
      </w:r>
      <w:r w:rsidR="00BE44C9">
        <w:rPr>
          <w:lang w:eastAsia="ja-JP"/>
        </w:rPr>
        <w:t xml:space="preserve"> Note that the iOS dispose method is a static method of </w:t>
      </w:r>
      <w:proofErr w:type="spellStart"/>
      <w:r w:rsidR="00BE44C9">
        <w:rPr>
          <w:lang w:eastAsia="ja-JP"/>
        </w:rPr>
        <w:t>SDKManager</w:t>
      </w:r>
      <w:proofErr w:type="spellEnd"/>
      <w:r w:rsidR="00BE44C9">
        <w:rPr>
          <w:lang w:eastAsia="ja-JP"/>
        </w:rPr>
        <w:t xml:space="preserve"> and takes a </w:t>
      </w:r>
      <w:proofErr w:type="spellStart"/>
      <w:r w:rsidR="00BE44C9">
        <w:rPr>
          <w:lang w:eastAsia="ja-JP"/>
        </w:rPr>
        <w:t>WKWebView</w:t>
      </w:r>
      <w:proofErr w:type="spellEnd"/>
      <w:r w:rsidR="00BE44C9">
        <w:rPr>
          <w:lang w:eastAsia="ja-JP"/>
        </w:rPr>
        <w:t xml:space="preserve"> instance while the Android dispose method is an instance method of </w:t>
      </w:r>
      <w:proofErr w:type="spellStart"/>
      <w:r w:rsidR="00BE44C9">
        <w:rPr>
          <w:lang w:eastAsia="ja-JP"/>
        </w:rPr>
        <w:t>SDKManager</w:t>
      </w:r>
      <w:proofErr w:type="spellEnd"/>
      <w:r w:rsidR="00BE44C9">
        <w:rPr>
          <w:lang w:eastAsia="ja-JP"/>
        </w:rPr>
        <w:t>. This is due to differences in how the native device features are supported.</w:t>
      </w:r>
    </w:p>
    <w:p w14:paraId="547C4A64" w14:textId="1079FE9A" w:rsidR="004A6680" w:rsidRDefault="004A6680" w:rsidP="007E0BF8">
      <w:pPr>
        <w:pStyle w:val="Heading3"/>
      </w:pPr>
      <w:bookmarkStart w:id="31" w:name="_Toc83802454"/>
      <w:r>
        <w:t>Event Handling</w:t>
      </w:r>
      <w:bookmarkEnd w:id="30"/>
      <w:bookmarkEnd w:id="31"/>
    </w:p>
    <w:p w14:paraId="3F3EC2CF" w14:textId="77777777" w:rsidR="004A6680" w:rsidRDefault="004A6680" w:rsidP="00987A3A">
      <w:pPr>
        <w:rPr>
          <w:lang w:eastAsia="ja-JP"/>
        </w:rPr>
      </w:pPr>
      <w:r>
        <w:rPr>
          <w:noProof/>
        </w:rPr>
        <w:t>To</w:t>
      </w:r>
      <w:r>
        <w:rPr>
          <w:lang w:eastAsia="ja-JP"/>
        </w:rPr>
        <w:t xml:space="preserve"> handle events, include an implementation of the </w:t>
      </w:r>
      <w:proofErr w:type="spellStart"/>
      <w:r>
        <w:rPr>
          <w:lang w:eastAsia="ja-JP"/>
        </w:rPr>
        <w:t>FDSwebEventListener</w:t>
      </w:r>
      <w:proofErr w:type="spellEnd"/>
      <w:r>
        <w:rPr>
          <w:lang w:eastAsia="ja-JP"/>
        </w:rPr>
        <w:t xml:space="preserve"> protocol to the </w:t>
      </w:r>
      <w:proofErr w:type="spellStart"/>
      <w:r>
        <w:rPr>
          <w:lang w:eastAsia="ja-JP"/>
        </w:rPr>
        <w:t>FDSSDKManager.register</w:t>
      </w:r>
      <w:proofErr w:type="spellEnd"/>
      <w:r>
        <w:rPr>
          <w:lang w:eastAsia="ja-JP"/>
        </w:rPr>
        <w:t xml:space="preserve"> call.</w:t>
      </w:r>
    </w:p>
    <w:p w14:paraId="65C448ED" w14:textId="270C8858" w:rsidR="004A6680" w:rsidRDefault="004A6680" w:rsidP="00987A3A">
      <w:pPr>
        <w:rPr>
          <w:lang w:eastAsia="ja-JP"/>
        </w:rPr>
      </w:pPr>
      <w:r>
        <w:rPr>
          <w:noProof/>
        </w:rPr>
        <w:lastRenderedPageBreak/>
        <mc:AlternateContent>
          <mc:Choice Requires="wps">
            <w:drawing>
              <wp:anchor distT="45720" distB="45720" distL="114300" distR="114300" simplePos="0" relativeHeight="251663360" behindDoc="0" locked="0" layoutInCell="1" allowOverlap="1" wp14:anchorId="0DAD859A" wp14:editId="54EB2692">
                <wp:simplePos x="0" y="0"/>
                <wp:positionH relativeFrom="column">
                  <wp:posOffset>0</wp:posOffset>
                </wp:positionH>
                <wp:positionV relativeFrom="paragraph">
                  <wp:posOffset>303530</wp:posOffset>
                </wp:positionV>
                <wp:extent cx="5919470" cy="1314450"/>
                <wp:effectExtent l="0" t="0" r="2413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9470" cy="1314450"/>
                        </a:xfrm>
                        <a:prstGeom prst="rect">
                          <a:avLst/>
                        </a:prstGeom>
                        <a:solidFill>
                          <a:srgbClr val="FFFFFF"/>
                        </a:solidFill>
                        <a:ln w="9525">
                          <a:solidFill>
                            <a:srgbClr val="000000"/>
                          </a:solidFill>
                          <a:miter lim="800000"/>
                          <a:headEnd/>
                          <a:tailEnd/>
                        </a:ln>
                      </wps:spPr>
                      <wps:txbx>
                        <w:txbxContent>
                          <w:p w14:paraId="6DEA2D52" w14:textId="77777777" w:rsidR="004A6680" w:rsidRPr="0073119C" w:rsidRDefault="004A6680" w:rsidP="004A6680">
                            <w:pPr>
                              <w:autoSpaceDE w:val="0"/>
                              <w:autoSpaceDN w:val="0"/>
                              <w:adjustRightInd w:val="0"/>
                              <w:rPr>
                                <w:rFonts w:ascii="Courier New" w:hAnsi="Courier New" w:cs="Courier New"/>
                                <w:color w:val="000000"/>
                                <w:sz w:val="16"/>
                                <w:szCs w:val="16"/>
                                <w:highlight w:val="white"/>
                              </w:rPr>
                            </w:pPr>
                            <w:r w:rsidRPr="0073119C">
                              <w:rPr>
                                <w:rFonts w:ascii="Menlo" w:hAnsi="Menlo"/>
                                <w:color w:val="BB2CA2"/>
                                <w:sz w:val="17"/>
                                <w:szCs w:val="17"/>
                              </w:rPr>
                              <w:t>func</w:t>
                            </w:r>
                            <w:r w:rsidRPr="0073119C">
                              <w:rPr>
                                <w:rFonts w:ascii="Courier New" w:hAnsi="Courier New" w:cs="Courier New"/>
                                <w:color w:val="000000"/>
                                <w:sz w:val="16"/>
                                <w:szCs w:val="16"/>
                                <w:highlight w:val="white"/>
                              </w:rPr>
                              <w:t xml:space="preserve"> onEventReceived</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webEvent</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 xml:space="preserve"> FDSWebEvent</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 xml:space="preserve"> </w:t>
                            </w:r>
                            <w:r w:rsidRPr="0073119C">
                              <w:rPr>
                                <w:rFonts w:ascii="Courier New" w:hAnsi="Courier New" w:cs="Courier New"/>
                                <w:b/>
                                <w:color w:val="000080"/>
                                <w:sz w:val="16"/>
                                <w:szCs w:val="16"/>
                                <w:highlight w:val="white"/>
                              </w:rPr>
                              <w:t>{</w:t>
                            </w:r>
                          </w:p>
                          <w:p w14:paraId="4BD99940" w14:textId="77777777" w:rsidR="004A6680" w:rsidRPr="0073119C" w:rsidRDefault="004A6680" w:rsidP="004A6680">
                            <w:pPr>
                              <w:autoSpaceDE w:val="0"/>
                              <w:autoSpaceDN w:val="0"/>
                              <w:adjustRightInd w:val="0"/>
                              <w:rPr>
                                <w:rFonts w:ascii="Courier New" w:hAnsi="Courier New" w:cs="Courier New"/>
                                <w:color w:val="000000"/>
                                <w:sz w:val="16"/>
                                <w:szCs w:val="16"/>
                                <w:highlight w:val="white"/>
                              </w:rPr>
                            </w:pPr>
                            <w:r w:rsidRPr="0073119C">
                              <w:rPr>
                                <w:rFonts w:ascii="Courier New" w:hAnsi="Courier New" w:cs="Courier New"/>
                                <w:color w:val="000000"/>
                                <w:sz w:val="16"/>
                                <w:szCs w:val="16"/>
                                <w:highlight w:val="white"/>
                              </w:rPr>
                              <w:tab/>
                              <w:t xml:space="preserve">let webEventType </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 xml:space="preserve"> webEvent</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webEventType</w:t>
                            </w:r>
                          </w:p>
                          <w:p w14:paraId="75D90CD4" w14:textId="77777777" w:rsidR="004A6680" w:rsidRPr="0073119C" w:rsidRDefault="004A6680" w:rsidP="004A6680">
                            <w:pPr>
                              <w:autoSpaceDE w:val="0"/>
                              <w:autoSpaceDN w:val="0"/>
                              <w:adjustRightInd w:val="0"/>
                              <w:rPr>
                                <w:rFonts w:ascii="Courier New" w:hAnsi="Courier New" w:cs="Courier New"/>
                                <w:color w:val="000000"/>
                                <w:sz w:val="16"/>
                                <w:szCs w:val="16"/>
                                <w:highlight w:val="white"/>
                              </w:rPr>
                            </w:pPr>
                            <w:r w:rsidRPr="0073119C">
                              <w:rPr>
                                <w:rFonts w:ascii="Courier New" w:hAnsi="Courier New" w:cs="Courier New"/>
                                <w:color w:val="000000"/>
                                <w:sz w:val="16"/>
                                <w:szCs w:val="16"/>
                                <w:highlight w:val="white"/>
                              </w:rPr>
                              <w:tab/>
                            </w:r>
                            <w:r w:rsidRPr="0073119C">
                              <w:rPr>
                                <w:rFonts w:ascii="Courier New" w:hAnsi="Courier New" w:cs="Courier New"/>
                                <w:b/>
                                <w:color w:val="0000FF"/>
                                <w:sz w:val="16"/>
                                <w:szCs w:val="16"/>
                                <w:highlight w:val="white"/>
                              </w:rPr>
                              <w:t>if</w:t>
                            </w:r>
                            <w:r w:rsidRPr="0073119C">
                              <w:rPr>
                                <w:rFonts w:ascii="Courier New" w:hAnsi="Courier New" w:cs="Courier New"/>
                                <w:color w:val="000000"/>
                                <w:sz w:val="16"/>
                                <w:szCs w:val="16"/>
                                <w:highlight w:val="white"/>
                              </w:rPr>
                              <w:t xml:space="preserve"> eventType </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 xml:space="preserve"> WebEventType</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STARTED</w:t>
                            </w:r>
                          </w:p>
                          <w:p w14:paraId="22CE2664" w14:textId="77777777" w:rsidR="004A6680" w:rsidRPr="0073119C" w:rsidRDefault="004A6680" w:rsidP="004A6680">
                            <w:pPr>
                              <w:autoSpaceDE w:val="0"/>
                              <w:autoSpaceDN w:val="0"/>
                              <w:adjustRightInd w:val="0"/>
                              <w:ind w:left="1440"/>
                              <w:rPr>
                                <w:rFonts w:ascii="Courier New" w:hAnsi="Courier New" w:cs="Courier New"/>
                                <w:color w:val="008000"/>
                                <w:sz w:val="16"/>
                                <w:szCs w:val="16"/>
                                <w:highlight w:val="white"/>
                              </w:rPr>
                            </w:pPr>
                            <w:r w:rsidRPr="0073119C">
                              <w:rPr>
                                <w:rFonts w:ascii="Courier New" w:hAnsi="Courier New" w:cs="Courier New"/>
                                <w:color w:val="008000"/>
                                <w:sz w:val="16"/>
                                <w:szCs w:val="16"/>
                                <w:highlight w:val="white"/>
                              </w:rPr>
                              <w:t>// A web application process has started. This event can be used to stop a progress indicator</w:t>
                            </w:r>
                          </w:p>
                          <w:p w14:paraId="59A38A17" w14:textId="77777777" w:rsidR="004A6680" w:rsidRPr="0073119C" w:rsidRDefault="004A6680" w:rsidP="004A6680">
                            <w:pPr>
                              <w:autoSpaceDE w:val="0"/>
                              <w:autoSpaceDN w:val="0"/>
                              <w:adjustRightInd w:val="0"/>
                              <w:rPr>
                                <w:rFonts w:ascii="Courier New" w:hAnsi="Courier New" w:cs="Courier New"/>
                                <w:color w:val="000000"/>
                                <w:sz w:val="16"/>
                                <w:szCs w:val="16"/>
                                <w:highlight w:val="white"/>
                              </w:rPr>
                            </w:pPr>
                            <w:r w:rsidRPr="0073119C">
                              <w:rPr>
                                <w:rFonts w:ascii="Courier New" w:hAnsi="Courier New" w:cs="Courier New"/>
                                <w:color w:val="000000"/>
                                <w:sz w:val="16"/>
                                <w:szCs w:val="16"/>
                                <w:highlight w:val="white"/>
                              </w:rPr>
                              <w:tab/>
                            </w:r>
                            <w:r w:rsidRPr="0073119C">
                              <w:rPr>
                                <w:rFonts w:ascii="Courier New" w:hAnsi="Courier New" w:cs="Courier New"/>
                                <w:b/>
                                <w:color w:val="000080"/>
                                <w:sz w:val="16"/>
                                <w:szCs w:val="16"/>
                                <w:highlight w:val="white"/>
                              </w:rPr>
                              <w:t>}</w:t>
                            </w:r>
                          </w:p>
                          <w:p w14:paraId="71F5844C" w14:textId="77777777" w:rsidR="004A6680" w:rsidRPr="0073119C" w:rsidRDefault="004A6680" w:rsidP="004A6680">
                            <w:pPr>
                              <w:autoSpaceDE w:val="0"/>
                              <w:autoSpaceDN w:val="0"/>
                              <w:adjustRightInd w:val="0"/>
                              <w:rPr>
                                <w:rFonts w:ascii="Courier New" w:hAnsi="Courier New" w:cs="Courier New"/>
                                <w:color w:val="000000"/>
                                <w:sz w:val="16"/>
                                <w:szCs w:val="16"/>
                                <w:highlight w:val="white"/>
                              </w:rPr>
                            </w:pPr>
                            <w:r w:rsidRPr="0073119C">
                              <w:rPr>
                                <w:rFonts w:ascii="Courier New" w:hAnsi="Courier New" w:cs="Courier New"/>
                                <w:color w:val="000000"/>
                                <w:sz w:val="16"/>
                                <w:szCs w:val="16"/>
                                <w:highlight w:val="white"/>
                              </w:rPr>
                              <w:tab/>
                            </w:r>
                            <w:r w:rsidRPr="0073119C">
                              <w:rPr>
                                <w:rFonts w:ascii="Courier New" w:hAnsi="Courier New" w:cs="Courier New"/>
                                <w:b/>
                                <w:color w:val="0000FF"/>
                                <w:sz w:val="16"/>
                                <w:szCs w:val="16"/>
                                <w:highlight w:val="white"/>
                              </w:rPr>
                              <w:t>else</w:t>
                            </w:r>
                            <w:r w:rsidRPr="0073119C">
                              <w:rPr>
                                <w:rFonts w:ascii="Courier New" w:hAnsi="Courier New" w:cs="Courier New"/>
                                <w:color w:val="000000"/>
                                <w:sz w:val="16"/>
                                <w:szCs w:val="16"/>
                                <w:highlight w:val="white"/>
                              </w:rPr>
                              <w:t xml:space="preserve"> </w:t>
                            </w:r>
                            <w:r w:rsidRPr="0073119C">
                              <w:rPr>
                                <w:rFonts w:ascii="Courier New" w:hAnsi="Courier New" w:cs="Courier New"/>
                                <w:b/>
                                <w:color w:val="0000FF"/>
                                <w:sz w:val="16"/>
                                <w:szCs w:val="16"/>
                                <w:highlight w:val="white"/>
                              </w:rPr>
                              <w:t>if</w:t>
                            </w:r>
                            <w:r w:rsidRPr="0073119C">
                              <w:rPr>
                                <w:rFonts w:ascii="Courier New" w:hAnsi="Courier New" w:cs="Courier New"/>
                                <w:color w:val="000000"/>
                                <w:sz w:val="16"/>
                                <w:szCs w:val="16"/>
                                <w:highlight w:val="white"/>
                              </w:rPr>
                              <w:t xml:space="preserve"> eventType </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 xml:space="preserve"> WebEventType</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 xml:space="preserve">COMPLETED </w:t>
                            </w:r>
                            <w:r w:rsidRPr="0073119C">
                              <w:rPr>
                                <w:rFonts w:ascii="Courier New" w:hAnsi="Courier New" w:cs="Courier New"/>
                                <w:b/>
                                <w:color w:val="000080"/>
                                <w:sz w:val="16"/>
                                <w:szCs w:val="16"/>
                                <w:highlight w:val="white"/>
                              </w:rPr>
                              <w:t>{</w:t>
                            </w:r>
                          </w:p>
                          <w:p w14:paraId="72E13FAF" w14:textId="77777777" w:rsidR="004A6680" w:rsidRPr="0073119C" w:rsidRDefault="004A6680" w:rsidP="004A6680">
                            <w:pPr>
                              <w:autoSpaceDE w:val="0"/>
                              <w:autoSpaceDN w:val="0"/>
                              <w:adjustRightInd w:val="0"/>
                              <w:ind w:left="1440"/>
                              <w:rPr>
                                <w:rFonts w:ascii="Courier New" w:hAnsi="Courier New" w:cs="Courier New"/>
                                <w:color w:val="008000"/>
                                <w:sz w:val="16"/>
                                <w:szCs w:val="16"/>
                                <w:highlight w:val="white"/>
                              </w:rPr>
                            </w:pPr>
                            <w:r w:rsidRPr="0073119C">
                              <w:rPr>
                                <w:rFonts w:ascii="Courier New" w:hAnsi="Courier New" w:cs="Courier New"/>
                                <w:color w:val="008000"/>
                                <w:sz w:val="16"/>
                                <w:szCs w:val="16"/>
                                <w:highlight w:val="white"/>
                              </w:rPr>
                              <w:t>// A web application process has completed. This event can be used to trigger navigation back to the native app. Typically only used with photo bill pay.</w:t>
                            </w:r>
                          </w:p>
                          <w:p w14:paraId="465501F4" w14:textId="77777777" w:rsidR="004A6680" w:rsidRPr="0073119C" w:rsidRDefault="004A6680" w:rsidP="004A6680">
                            <w:pPr>
                              <w:autoSpaceDE w:val="0"/>
                              <w:autoSpaceDN w:val="0"/>
                              <w:adjustRightInd w:val="0"/>
                              <w:rPr>
                                <w:rFonts w:ascii="Courier New" w:hAnsi="Courier New" w:cs="Courier New"/>
                                <w:color w:val="000000"/>
                                <w:sz w:val="16"/>
                                <w:szCs w:val="16"/>
                                <w:highlight w:val="white"/>
                              </w:rPr>
                            </w:pPr>
                            <w:r w:rsidRPr="0073119C">
                              <w:rPr>
                                <w:rFonts w:ascii="Courier New" w:hAnsi="Courier New" w:cs="Courier New"/>
                                <w:color w:val="000000"/>
                                <w:sz w:val="16"/>
                                <w:szCs w:val="16"/>
                                <w:highlight w:val="white"/>
                              </w:rPr>
                              <w:tab/>
                            </w:r>
                            <w:r w:rsidRPr="0073119C">
                              <w:rPr>
                                <w:rFonts w:ascii="Courier New" w:hAnsi="Courier New" w:cs="Courier New"/>
                                <w:b/>
                                <w:color w:val="000080"/>
                                <w:sz w:val="16"/>
                                <w:szCs w:val="16"/>
                                <w:highlight w:val="white"/>
                              </w:rPr>
                              <w:t>}</w:t>
                            </w:r>
                          </w:p>
                          <w:p w14:paraId="4638BE57" w14:textId="77777777" w:rsidR="004A6680" w:rsidRPr="0073119C" w:rsidRDefault="004A6680" w:rsidP="004A6680">
                            <w:pPr>
                              <w:pStyle w:val="NormalWeb"/>
                              <w:spacing w:before="0" w:beforeAutospacing="0" w:after="0" w:afterAutospacing="0"/>
                              <w:rPr>
                                <w:sz w:val="16"/>
                                <w:szCs w:val="16"/>
                              </w:rPr>
                            </w:pPr>
                            <w:r w:rsidRPr="0073119C">
                              <w:rPr>
                                <w:rFonts w:ascii="Courier New" w:hAnsi="Courier New" w:cs="Courier New"/>
                                <w:b/>
                                <w:bCs/>
                                <w:color w:val="000080"/>
                                <w:sz w:val="16"/>
                                <w:szCs w:val="16"/>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AD859A" id="_x0000_s1027" type="#_x0000_t202" style="position:absolute;margin-left:0;margin-top:23.9pt;width:466.1pt;height:103.5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">
                <v:textbox style="mso-fit-shape-to-text:t">
                  <w:txbxContent>
                    <w:p w14:paraId="6DEA2D52" w14:textId="77777777" w:rsidR="004A6680" w:rsidRPr="0073119C" w:rsidRDefault="004A6680" w:rsidP="004A6680">
                      <w:pPr>
                        <w:autoSpaceDE w:val="0"/>
                        <w:autoSpaceDN w:val="0"/>
                        <w:adjustRightInd w:val="0"/>
                        <w:rPr>
                          <w:rFonts w:ascii="Courier New" w:hAnsi="Courier New" w:cs="Courier New"/>
                          <w:color w:val="000000"/>
                          <w:sz w:val="16"/>
                          <w:szCs w:val="16"/>
                          <w:highlight w:val="white"/>
                        </w:rPr>
                      </w:pPr>
                      <w:r w:rsidRPr="0073119C">
                        <w:rPr>
                          <w:rFonts w:ascii="Menlo" w:hAnsi="Menlo"/>
                          <w:color w:val="BB2CA2"/>
                          <w:sz w:val="17"/>
                          <w:szCs w:val="17"/>
                        </w:rPr>
                        <w:t>func</w:t>
                      </w:r>
                      <w:r w:rsidRPr="0073119C">
                        <w:rPr>
                          <w:rFonts w:ascii="Courier New" w:hAnsi="Courier New" w:cs="Courier New"/>
                          <w:color w:val="000000"/>
                          <w:sz w:val="16"/>
                          <w:szCs w:val="16"/>
                          <w:highlight w:val="white"/>
                        </w:rPr>
                        <w:t xml:space="preserve"> onEventReceived</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webEvent</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 xml:space="preserve"> FDSWebEvent</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 xml:space="preserve"> </w:t>
                      </w:r>
                      <w:r w:rsidRPr="0073119C">
                        <w:rPr>
                          <w:rFonts w:ascii="Courier New" w:hAnsi="Courier New" w:cs="Courier New"/>
                          <w:b/>
                          <w:color w:val="000080"/>
                          <w:sz w:val="16"/>
                          <w:szCs w:val="16"/>
                          <w:highlight w:val="white"/>
                        </w:rPr>
                        <w:t>{</w:t>
                      </w:r>
                    </w:p>
                    <w:p w14:paraId="4BD99940" w14:textId="77777777" w:rsidR="004A6680" w:rsidRPr="0073119C" w:rsidRDefault="004A6680" w:rsidP="004A6680">
                      <w:pPr>
                        <w:autoSpaceDE w:val="0"/>
                        <w:autoSpaceDN w:val="0"/>
                        <w:adjustRightInd w:val="0"/>
                        <w:rPr>
                          <w:rFonts w:ascii="Courier New" w:hAnsi="Courier New" w:cs="Courier New"/>
                          <w:color w:val="000000"/>
                          <w:sz w:val="16"/>
                          <w:szCs w:val="16"/>
                          <w:highlight w:val="white"/>
                        </w:rPr>
                      </w:pPr>
                      <w:r w:rsidRPr="0073119C">
                        <w:rPr>
                          <w:rFonts w:ascii="Courier New" w:hAnsi="Courier New" w:cs="Courier New"/>
                          <w:color w:val="000000"/>
                          <w:sz w:val="16"/>
                          <w:szCs w:val="16"/>
                          <w:highlight w:val="white"/>
                        </w:rPr>
                        <w:tab/>
                        <w:t xml:space="preserve">let webEventType </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 xml:space="preserve"> webEvent</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webEventType</w:t>
                      </w:r>
                    </w:p>
                    <w:p w14:paraId="75D90CD4" w14:textId="77777777" w:rsidR="004A6680" w:rsidRPr="0073119C" w:rsidRDefault="004A6680" w:rsidP="004A6680">
                      <w:pPr>
                        <w:autoSpaceDE w:val="0"/>
                        <w:autoSpaceDN w:val="0"/>
                        <w:adjustRightInd w:val="0"/>
                        <w:rPr>
                          <w:rFonts w:ascii="Courier New" w:hAnsi="Courier New" w:cs="Courier New"/>
                          <w:color w:val="000000"/>
                          <w:sz w:val="16"/>
                          <w:szCs w:val="16"/>
                          <w:highlight w:val="white"/>
                        </w:rPr>
                      </w:pPr>
                      <w:r w:rsidRPr="0073119C">
                        <w:rPr>
                          <w:rFonts w:ascii="Courier New" w:hAnsi="Courier New" w:cs="Courier New"/>
                          <w:color w:val="000000"/>
                          <w:sz w:val="16"/>
                          <w:szCs w:val="16"/>
                          <w:highlight w:val="white"/>
                        </w:rPr>
                        <w:tab/>
                      </w:r>
                      <w:r w:rsidRPr="0073119C">
                        <w:rPr>
                          <w:rFonts w:ascii="Courier New" w:hAnsi="Courier New" w:cs="Courier New"/>
                          <w:b/>
                          <w:color w:val="0000FF"/>
                          <w:sz w:val="16"/>
                          <w:szCs w:val="16"/>
                          <w:highlight w:val="white"/>
                        </w:rPr>
                        <w:t>if</w:t>
                      </w:r>
                      <w:r w:rsidRPr="0073119C">
                        <w:rPr>
                          <w:rFonts w:ascii="Courier New" w:hAnsi="Courier New" w:cs="Courier New"/>
                          <w:color w:val="000000"/>
                          <w:sz w:val="16"/>
                          <w:szCs w:val="16"/>
                          <w:highlight w:val="white"/>
                        </w:rPr>
                        <w:t xml:space="preserve"> eventType </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 xml:space="preserve"> WebEventType</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STARTED</w:t>
                      </w:r>
                    </w:p>
                    <w:p w14:paraId="22CE2664" w14:textId="77777777" w:rsidR="004A6680" w:rsidRPr="0073119C" w:rsidRDefault="004A6680" w:rsidP="004A6680">
                      <w:pPr>
                        <w:autoSpaceDE w:val="0"/>
                        <w:autoSpaceDN w:val="0"/>
                        <w:adjustRightInd w:val="0"/>
                        <w:ind w:left="1440"/>
                        <w:rPr>
                          <w:rFonts w:ascii="Courier New" w:hAnsi="Courier New" w:cs="Courier New"/>
                          <w:color w:val="008000"/>
                          <w:sz w:val="16"/>
                          <w:szCs w:val="16"/>
                          <w:highlight w:val="white"/>
                        </w:rPr>
                      </w:pPr>
                      <w:r w:rsidRPr="0073119C">
                        <w:rPr>
                          <w:rFonts w:ascii="Courier New" w:hAnsi="Courier New" w:cs="Courier New"/>
                          <w:color w:val="008000"/>
                          <w:sz w:val="16"/>
                          <w:szCs w:val="16"/>
                          <w:highlight w:val="white"/>
                        </w:rPr>
                        <w:t>// A web application process has started. This event can be used to stop a progress indicator</w:t>
                      </w:r>
                    </w:p>
                    <w:p w14:paraId="59A38A17" w14:textId="77777777" w:rsidR="004A6680" w:rsidRPr="0073119C" w:rsidRDefault="004A6680" w:rsidP="004A6680">
                      <w:pPr>
                        <w:autoSpaceDE w:val="0"/>
                        <w:autoSpaceDN w:val="0"/>
                        <w:adjustRightInd w:val="0"/>
                        <w:rPr>
                          <w:rFonts w:ascii="Courier New" w:hAnsi="Courier New" w:cs="Courier New"/>
                          <w:color w:val="000000"/>
                          <w:sz w:val="16"/>
                          <w:szCs w:val="16"/>
                          <w:highlight w:val="white"/>
                        </w:rPr>
                      </w:pPr>
                      <w:r w:rsidRPr="0073119C">
                        <w:rPr>
                          <w:rFonts w:ascii="Courier New" w:hAnsi="Courier New" w:cs="Courier New"/>
                          <w:color w:val="000000"/>
                          <w:sz w:val="16"/>
                          <w:szCs w:val="16"/>
                          <w:highlight w:val="white"/>
                        </w:rPr>
                        <w:tab/>
                      </w:r>
                      <w:r w:rsidRPr="0073119C">
                        <w:rPr>
                          <w:rFonts w:ascii="Courier New" w:hAnsi="Courier New" w:cs="Courier New"/>
                          <w:b/>
                          <w:color w:val="000080"/>
                          <w:sz w:val="16"/>
                          <w:szCs w:val="16"/>
                          <w:highlight w:val="white"/>
                        </w:rPr>
                        <w:t>}</w:t>
                      </w:r>
                    </w:p>
                    <w:p w14:paraId="71F5844C" w14:textId="77777777" w:rsidR="004A6680" w:rsidRPr="0073119C" w:rsidRDefault="004A6680" w:rsidP="004A6680">
                      <w:pPr>
                        <w:autoSpaceDE w:val="0"/>
                        <w:autoSpaceDN w:val="0"/>
                        <w:adjustRightInd w:val="0"/>
                        <w:rPr>
                          <w:rFonts w:ascii="Courier New" w:hAnsi="Courier New" w:cs="Courier New"/>
                          <w:color w:val="000000"/>
                          <w:sz w:val="16"/>
                          <w:szCs w:val="16"/>
                          <w:highlight w:val="white"/>
                        </w:rPr>
                      </w:pPr>
                      <w:r w:rsidRPr="0073119C">
                        <w:rPr>
                          <w:rFonts w:ascii="Courier New" w:hAnsi="Courier New" w:cs="Courier New"/>
                          <w:color w:val="000000"/>
                          <w:sz w:val="16"/>
                          <w:szCs w:val="16"/>
                          <w:highlight w:val="white"/>
                        </w:rPr>
                        <w:tab/>
                      </w:r>
                      <w:r w:rsidRPr="0073119C">
                        <w:rPr>
                          <w:rFonts w:ascii="Courier New" w:hAnsi="Courier New" w:cs="Courier New"/>
                          <w:b/>
                          <w:color w:val="0000FF"/>
                          <w:sz w:val="16"/>
                          <w:szCs w:val="16"/>
                          <w:highlight w:val="white"/>
                        </w:rPr>
                        <w:t>else</w:t>
                      </w:r>
                      <w:r w:rsidRPr="0073119C">
                        <w:rPr>
                          <w:rFonts w:ascii="Courier New" w:hAnsi="Courier New" w:cs="Courier New"/>
                          <w:color w:val="000000"/>
                          <w:sz w:val="16"/>
                          <w:szCs w:val="16"/>
                          <w:highlight w:val="white"/>
                        </w:rPr>
                        <w:t xml:space="preserve"> </w:t>
                      </w:r>
                      <w:r w:rsidRPr="0073119C">
                        <w:rPr>
                          <w:rFonts w:ascii="Courier New" w:hAnsi="Courier New" w:cs="Courier New"/>
                          <w:b/>
                          <w:color w:val="0000FF"/>
                          <w:sz w:val="16"/>
                          <w:szCs w:val="16"/>
                          <w:highlight w:val="white"/>
                        </w:rPr>
                        <w:t>if</w:t>
                      </w:r>
                      <w:r w:rsidRPr="0073119C">
                        <w:rPr>
                          <w:rFonts w:ascii="Courier New" w:hAnsi="Courier New" w:cs="Courier New"/>
                          <w:color w:val="000000"/>
                          <w:sz w:val="16"/>
                          <w:szCs w:val="16"/>
                          <w:highlight w:val="white"/>
                        </w:rPr>
                        <w:t xml:space="preserve"> eventType </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 xml:space="preserve"> WebEventType</w:t>
                      </w:r>
                      <w:r w:rsidRPr="0073119C">
                        <w:rPr>
                          <w:rFonts w:ascii="Courier New" w:hAnsi="Courier New" w:cs="Courier New"/>
                          <w:b/>
                          <w:color w:val="000080"/>
                          <w:sz w:val="16"/>
                          <w:szCs w:val="16"/>
                          <w:highlight w:val="white"/>
                        </w:rPr>
                        <w:t>.</w:t>
                      </w:r>
                      <w:r w:rsidRPr="0073119C">
                        <w:rPr>
                          <w:rFonts w:ascii="Courier New" w:hAnsi="Courier New" w:cs="Courier New"/>
                          <w:color w:val="000000"/>
                          <w:sz w:val="16"/>
                          <w:szCs w:val="16"/>
                          <w:highlight w:val="white"/>
                        </w:rPr>
                        <w:t xml:space="preserve">COMPLETED </w:t>
                      </w:r>
                      <w:r w:rsidRPr="0073119C">
                        <w:rPr>
                          <w:rFonts w:ascii="Courier New" w:hAnsi="Courier New" w:cs="Courier New"/>
                          <w:b/>
                          <w:color w:val="000080"/>
                          <w:sz w:val="16"/>
                          <w:szCs w:val="16"/>
                          <w:highlight w:val="white"/>
                        </w:rPr>
                        <w:t>{</w:t>
                      </w:r>
                    </w:p>
                    <w:p w14:paraId="72E13FAF" w14:textId="77777777" w:rsidR="004A6680" w:rsidRPr="0073119C" w:rsidRDefault="004A6680" w:rsidP="004A6680">
                      <w:pPr>
                        <w:autoSpaceDE w:val="0"/>
                        <w:autoSpaceDN w:val="0"/>
                        <w:adjustRightInd w:val="0"/>
                        <w:ind w:left="1440"/>
                        <w:rPr>
                          <w:rFonts w:ascii="Courier New" w:hAnsi="Courier New" w:cs="Courier New"/>
                          <w:color w:val="008000"/>
                          <w:sz w:val="16"/>
                          <w:szCs w:val="16"/>
                          <w:highlight w:val="white"/>
                        </w:rPr>
                      </w:pPr>
                      <w:r w:rsidRPr="0073119C">
                        <w:rPr>
                          <w:rFonts w:ascii="Courier New" w:hAnsi="Courier New" w:cs="Courier New"/>
                          <w:color w:val="008000"/>
                          <w:sz w:val="16"/>
                          <w:szCs w:val="16"/>
                          <w:highlight w:val="white"/>
                        </w:rPr>
                        <w:t>// A web application process has completed. This event can be used to trigger navigation back to the native app. Typically only used with photo bill pay.</w:t>
                      </w:r>
                    </w:p>
                    <w:p w14:paraId="465501F4" w14:textId="77777777" w:rsidR="004A6680" w:rsidRPr="0073119C" w:rsidRDefault="004A6680" w:rsidP="004A6680">
                      <w:pPr>
                        <w:autoSpaceDE w:val="0"/>
                        <w:autoSpaceDN w:val="0"/>
                        <w:adjustRightInd w:val="0"/>
                        <w:rPr>
                          <w:rFonts w:ascii="Courier New" w:hAnsi="Courier New" w:cs="Courier New"/>
                          <w:color w:val="000000"/>
                          <w:sz w:val="16"/>
                          <w:szCs w:val="16"/>
                          <w:highlight w:val="white"/>
                        </w:rPr>
                      </w:pPr>
                      <w:r w:rsidRPr="0073119C">
                        <w:rPr>
                          <w:rFonts w:ascii="Courier New" w:hAnsi="Courier New" w:cs="Courier New"/>
                          <w:color w:val="000000"/>
                          <w:sz w:val="16"/>
                          <w:szCs w:val="16"/>
                          <w:highlight w:val="white"/>
                        </w:rPr>
                        <w:tab/>
                      </w:r>
                      <w:r w:rsidRPr="0073119C">
                        <w:rPr>
                          <w:rFonts w:ascii="Courier New" w:hAnsi="Courier New" w:cs="Courier New"/>
                          <w:b/>
                          <w:color w:val="000080"/>
                          <w:sz w:val="16"/>
                          <w:szCs w:val="16"/>
                          <w:highlight w:val="white"/>
                        </w:rPr>
                        <w:t>}</w:t>
                      </w:r>
                    </w:p>
                    <w:p w14:paraId="4638BE57" w14:textId="77777777" w:rsidR="004A6680" w:rsidRPr="0073119C" w:rsidRDefault="004A6680" w:rsidP="004A6680">
                      <w:pPr>
                        <w:pStyle w:val="NormalWeb"/>
                        <w:spacing w:before="0" w:beforeAutospacing="0" w:after="0" w:afterAutospacing="0"/>
                        <w:rPr>
                          <w:sz w:val="16"/>
                          <w:szCs w:val="16"/>
                        </w:rPr>
                      </w:pPr>
                      <w:r w:rsidRPr="0073119C">
                        <w:rPr>
                          <w:rFonts w:ascii="Courier New" w:hAnsi="Courier New" w:cs="Courier New"/>
                          <w:b/>
                          <w:bCs/>
                          <w:color w:val="000080"/>
                          <w:sz w:val="16"/>
                          <w:szCs w:val="16"/>
                          <w:highlight w:val="white"/>
                        </w:rPr>
                        <w:t>}</w:t>
                      </w:r>
                    </w:p>
                  </w:txbxContent>
                </v:textbox>
                <w10:wrap type="square"/>
              </v:shape>
            </w:pict>
          </mc:Fallback>
        </mc:AlternateContent>
      </w:r>
      <w:r w:rsidR="008A04A4">
        <w:rPr>
          <w:lang w:eastAsia="ja-JP"/>
        </w:rPr>
        <w:t>The f</w:t>
      </w:r>
      <w:r>
        <w:rPr>
          <w:lang w:eastAsia="ja-JP"/>
        </w:rPr>
        <w:t>ollowing is a sample implementation of this protocol:</w:t>
      </w:r>
    </w:p>
    <w:p w14:paraId="362EA21C" w14:textId="77777777" w:rsidR="004A6680" w:rsidRDefault="004A6680" w:rsidP="007E0BF8">
      <w:pPr>
        <w:pStyle w:val="Heading3"/>
      </w:pPr>
      <w:bookmarkStart w:id="32" w:name="_Toc8220893"/>
      <w:bookmarkStart w:id="33" w:name="_Toc83802455"/>
      <w:r>
        <w:t>Permissions</w:t>
      </w:r>
      <w:bookmarkEnd w:id="32"/>
      <w:bookmarkEnd w:id="33"/>
    </w:p>
    <w:p w14:paraId="073E7B1C" w14:textId="3F389839" w:rsidR="004A6680" w:rsidRPr="003402E0" w:rsidRDefault="004A6680" w:rsidP="00810ACE">
      <w:pPr>
        <w:rPr>
          <w:lang w:eastAsia="ja-JP"/>
        </w:rPr>
      </w:pPr>
      <w:r>
        <w:rPr>
          <w:lang w:eastAsia="ja-JP"/>
        </w:rPr>
        <w:t xml:space="preserve">The app’s </w:t>
      </w:r>
      <w:proofErr w:type="spellStart"/>
      <w:r>
        <w:rPr>
          <w:lang w:eastAsia="ja-JP"/>
        </w:rPr>
        <w:t>info.plist</w:t>
      </w:r>
      <w:proofErr w:type="spellEnd"/>
      <w:r>
        <w:rPr>
          <w:lang w:eastAsia="ja-JP"/>
        </w:rPr>
        <w:t xml:space="preserve"> file must contain a usage description for contacts to or it will crash when prompting for permission.</w:t>
      </w:r>
    </w:p>
    <w:p w14:paraId="2ABE635A" w14:textId="77777777" w:rsidR="004A6680" w:rsidRPr="004A6680" w:rsidRDefault="004A6680" w:rsidP="004A6680"/>
    <w:sectPr w:rsidR="004A6680" w:rsidRPr="004A6680" w:rsidSect="00D973B7">
      <w:headerReference w:type="default" r:id="rId15"/>
      <w:footerReference w:type="even" r:id="rId16"/>
      <w:footerReference w:type="default" r:id="rId17"/>
      <w:headerReference w:type="first" r:id="rId18"/>
      <w:footerReference w:type="first" r:id="rId19"/>
      <w:type w:val="continuous"/>
      <w:pgSz w:w="12240" w:h="15840" w:code="1"/>
      <w:pgMar w:top="1440" w:right="1440" w:bottom="1440" w:left="1440" w:header="36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20057" w14:textId="77777777" w:rsidR="00D839E3" w:rsidRDefault="00D839E3" w:rsidP="008277AA">
      <w:pPr>
        <w:spacing w:after="0"/>
      </w:pPr>
      <w:r>
        <w:separator/>
      </w:r>
    </w:p>
  </w:endnote>
  <w:endnote w:type="continuationSeparator" w:id="0">
    <w:p w14:paraId="5CD9F12B" w14:textId="77777777" w:rsidR="00D839E3" w:rsidRDefault="00D839E3" w:rsidP="008277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Lucida Grande">
    <w:altName w:val="Courier New"/>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Times New Roman"/>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FA5D85" w:rsidRPr="00716A1B" w14:paraId="718A93C2" w14:textId="77777777" w:rsidTr="00751F42">
      <w:tc>
        <w:tcPr>
          <w:tcW w:w="3081" w:type="dxa"/>
        </w:tcPr>
        <w:p w14:paraId="3A0A1557" w14:textId="270BC516" w:rsidR="00FA5D85" w:rsidRPr="00DE2887" w:rsidRDefault="00FA5D85" w:rsidP="00531A71">
          <w:pPr>
            <w:pStyle w:val="Footer"/>
          </w:pPr>
          <w:r w:rsidRPr="00DE2887">
            <w:rPr>
              <w:noProof/>
            </w:rPr>
            <w:drawing>
              <wp:anchor distT="0" distB="0" distL="114300" distR="114300" simplePos="0" relativeHeight="251673088" behindDoc="1" locked="0" layoutInCell="1" allowOverlap="1" wp14:anchorId="5A3F14F5" wp14:editId="4113E70D">
                <wp:simplePos x="0" y="0"/>
                <wp:positionH relativeFrom="column">
                  <wp:posOffset>-1106805</wp:posOffset>
                </wp:positionH>
                <wp:positionV relativeFrom="topMargin">
                  <wp:posOffset>-593725</wp:posOffset>
                </wp:positionV>
                <wp:extent cx="10687050" cy="1360398"/>
                <wp:effectExtent l="0" t="0" r="0" b="0"/>
                <wp:wrapNone/>
                <wp:docPr id="227" name="Picture 227" descr="GrayWhitePixel_brevpapi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WhitePixel_brevpapir02.png"/>
                        <pic:cNvPicPr/>
                      </pic:nvPicPr>
                      <pic:blipFill>
                        <a:blip r:embed="rId1"/>
                        <a:stretch>
                          <a:fillRect/>
                        </a:stretch>
                      </pic:blipFill>
                      <pic:spPr>
                        <a:xfrm>
                          <a:off x="0" y="0"/>
                          <a:ext cx="10685255" cy="1360170"/>
                        </a:xfrm>
                        <a:prstGeom prst="rect">
                          <a:avLst/>
                        </a:prstGeom>
                      </pic:spPr>
                    </pic:pic>
                  </a:graphicData>
                </a:graphic>
                <wp14:sizeRelH relativeFrom="margin">
                  <wp14:pctWidth>0</wp14:pctWidth>
                </wp14:sizeRelH>
              </wp:anchor>
            </w:drawing>
          </w:r>
          <w:r w:rsidRPr="00DE2887">
            <w:fldChar w:fldCharType="begin"/>
          </w:r>
          <w:r w:rsidRPr="00DE2887">
            <w:instrText xml:space="preserve"> DATE  \@ "yyyy-MM-dd"  \* MERGEFORMAT </w:instrText>
          </w:r>
          <w:r w:rsidRPr="00DE2887">
            <w:fldChar w:fldCharType="separate"/>
          </w:r>
          <w:r w:rsidR="00D44AA6">
            <w:rPr>
              <w:noProof/>
            </w:rPr>
            <w:t>2021-09-28</w:t>
          </w:r>
          <w:r w:rsidRPr="00DE2887">
            <w:fldChar w:fldCharType="end"/>
          </w:r>
        </w:p>
      </w:tc>
      <w:tc>
        <w:tcPr>
          <w:tcW w:w="3082" w:type="dxa"/>
        </w:tcPr>
        <w:p w14:paraId="2FE18FD6" w14:textId="77777777" w:rsidR="00FA5D85" w:rsidRPr="00716A1B" w:rsidRDefault="00FA5D85" w:rsidP="00531A71">
          <w:pPr>
            <w:pStyle w:val="Footer"/>
          </w:pPr>
          <w:r>
            <w:t>DITA Exchange ApS</w:t>
          </w:r>
        </w:p>
      </w:tc>
      <w:tc>
        <w:tcPr>
          <w:tcW w:w="3082" w:type="dxa"/>
        </w:tcPr>
        <w:p w14:paraId="7B57C76D" w14:textId="77777777" w:rsidR="00FA5D85" w:rsidRPr="00716A1B" w:rsidRDefault="00FA5D85" w:rsidP="00531A71">
          <w:pPr>
            <w:pStyle w:val="Footer"/>
          </w:pPr>
          <w:r>
            <w:t xml:space="preserve">Page </w:t>
          </w:r>
          <w:r>
            <w:fldChar w:fldCharType="begin"/>
          </w:r>
          <w:r>
            <w:instrText xml:space="preserve"> PAGE  \* Arabic  \* MERGEFORMAT </w:instrText>
          </w:r>
          <w:r>
            <w:fldChar w:fldCharType="separate"/>
          </w:r>
          <w:r>
            <w:rPr>
              <w:noProof/>
            </w:rPr>
            <w:t>5</w:t>
          </w:r>
          <w:r>
            <w:fldChar w:fldCharType="end"/>
          </w:r>
        </w:p>
      </w:tc>
    </w:tr>
  </w:tbl>
  <w:p w14:paraId="6C5380B8" w14:textId="77777777" w:rsidR="00FA5D85" w:rsidRPr="00D8427E" w:rsidRDefault="00FA5D85" w:rsidP="00531A71">
    <w:pPr>
      <w:pStyle w:val="Footer"/>
    </w:pPr>
    <w:r w:rsidRPr="00716A1B">
      <w:rPr>
        <w:noProof/>
      </w:rPr>
      <w:drawing>
        <wp:anchor distT="0" distB="0" distL="114300" distR="114300" simplePos="0" relativeHeight="251675136" behindDoc="1" locked="0" layoutInCell="1" allowOverlap="1" wp14:anchorId="3393B4B7" wp14:editId="4488A5E6">
          <wp:simplePos x="0" y="0"/>
          <wp:positionH relativeFrom="column">
            <wp:posOffset>-914400</wp:posOffset>
          </wp:positionH>
          <wp:positionV relativeFrom="topMargin">
            <wp:posOffset>9324975</wp:posOffset>
          </wp:positionV>
          <wp:extent cx="7562215" cy="1362075"/>
          <wp:effectExtent l="19050" t="0" r="635" b="0"/>
          <wp:wrapNone/>
          <wp:docPr id="228" name="Picture 4" descr="GrayWhitePixel_brevpapi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WhitePixel_brevpapir02.png"/>
                  <pic:cNvPicPr/>
                </pic:nvPicPr>
                <pic:blipFill>
                  <a:blip r:embed="rId1"/>
                  <a:stretch>
                    <a:fillRect/>
                  </a:stretch>
                </pic:blipFill>
                <pic:spPr>
                  <a:xfrm>
                    <a:off x="0" y="0"/>
                    <a:ext cx="7562215" cy="1362075"/>
                  </a:xfrm>
                  <a:prstGeom prst="rect">
                    <a:avLst/>
                  </a:prstGeom>
                </pic:spPr>
              </pic:pic>
            </a:graphicData>
          </a:graphic>
        </wp:anchor>
      </w:drawing>
    </w:r>
  </w:p>
  <w:p w14:paraId="5A7E0DCD" w14:textId="77777777" w:rsidR="00FA5D85" w:rsidRDefault="00FA5D8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4541"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41"/>
    </w:tblGrid>
    <w:tr w:rsidR="00FA5D85" w:rsidRPr="00D3560D" w14:paraId="63D17688" w14:textId="77777777" w:rsidTr="009C44D7">
      <w:trPr>
        <w:trHeight w:val="363"/>
      </w:trPr>
      <w:tc>
        <w:tcPr>
          <w:tcW w:w="14541" w:type="dxa"/>
          <w:tcMar>
            <w:left w:w="115" w:type="dxa"/>
            <w:right w:w="115" w:type="dxa"/>
          </w:tcMar>
          <w:vAlign w:val="center"/>
        </w:tcPr>
        <w:p w14:paraId="419748D2" w14:textId="77777777" w:rsidR="00FA5D85" w:rsidRPr="00D74402" w:rsidRDefault="00FA5D85" w:rsidP="005A256F">
          <w:pPr>
            <w:pStyle w:val="Page"/>
            <w:rPr>
              <w:rFonts w:ascii="Arial" w:hAnsi="Arial" w:cs="Arial"/>
              <w:i w:val="0"/>
            </w:rPr>
          </w:pPr>
          <w:r>
            <w:rPr>
              <w:rFonts w:ascii="Arial" w:hAnsi="Arial" w:cs="Arial"/>
              <w:i w:val="0"/>
            </w:rPr>
            <w:t xml:space="preserve">      </w:t>
          </w:r>
          <w:r w:rsidRPr="00D74402">
            <w:rPr>
              <w:rFonts w:ascii="Arial" w:hAnsi="Arial" w:cs="Arial"/>
              <w:i w:val="0"/>
            </w:rPr>
            <w:t xml:space="preserve">Page </w:t>
          </w:r>
          <w:r w:rsidRPr="00D74402">
            <w:rPr>
              <w:rFonts w:cs="Arial"/>
              <w:i w:val="0"/>
            </w:rPr>
            <w:fldChar w:fldCharType="begin"/>
          </w:r>
          <w:r w:rsidRPr="00D74402">
            <w:rPr>
              <w:rFonts w:ascii="Arial" w:hAnsi="Arial" w:cs="Arial"/>
              <w:i w:val="0"/>
            </w:rPr>
            <w:instrText xml:space="preserve"> PAGE  \* Arabic  \* MERGEFORMAT </w:instrText>
          </w:r>
          <w:r w:rsidRPr="00D74402">
            <w:rPr>
              <w:rFonts w:cs="Arial"/>
              <w:i w:val="0"/>
            </w:rPr>
            <w:fldChar w:fldCharType="separate"/>
          </w:r>
          <w:r w:rsidRPr="00D74402">
            <w:rPr>
              <w:rFonts w:ascii="Arial" w:hAnsi="Arial" w:cs="Arial"/>
              <w:i w:val="0"/>
              <w:noProof/>
            </w:rPr>
            <w:t>5</w:t>
          </w:r>
          <w:r w:rsidRPr="00D74402">
            <w:rPr>
              <w:rFonts w:cs="Arial"/>
              <w:i w:val="0"/>
            </w:rPr>
            <w:fldChar w:fldCharType="end"/>
          </w:r>
        </w:p>
      </w:tc>
    </w:tr>
    <w:tr w:rsidR="00FA5D85" w:rsidRPr="00991B13" w14:paraId="07925C97" w14:textId="77777777" w:rsidTr="009C44D7">
      <w:trPr>
        <w:trHeight w:val="363"/>
      </w:trPr>
      <w:tc>
        <w:tcPr>
          <w:tcW w:w="14541" w:type="dxa"/>
          <w:tcMar>
            <w:left w:w="115" w:type="dxa"/>
            <w:right w:w="115" w:type="dxa"/>
          </w:tcMar>
          <w:vAlign w:val="center"/>
        </w:tcPr>
        <w:sdt>
          <w:sdtPr>
            <w:rPr>
              <w:szCs w:val="16"/>
            </w:rPr>
            <w:id w:val="15674585"/>
            <w:docPartObj>
              <w:docPartGallery w:val="Page Numbers (Bottom of Page)"/>
              <w:docPartUnique/>
            </w:docPartObj>
          </w:sdtPr>
          <w:sdtEndPr>
            <w:rPr>
              <w:rFonts w:cs="Arial"/>
              <w:i/>
              <w:noProof/>
              <w:sz w:val="12"/>
              <w:szCs w:val="18"/>
            </w:rPr>
          </w:sdtEndPr>
          <w:sdtContent>
            <w:p w14:paraId="75BD1BDD" w14:textId="77777777" w:rsidR="00FA5D85" w:rsidRPr="00ED2EB7" w:rsidRDefault="00FA5D85" w:rsidP="008A2A2E">
              <w:pPr>
                <w:pStyle w:val="Footer"/>
                <w:ind w:right="4170"/>
                <w:rPr>
                  <w:rFonts w:ascii="Arial" w:hAnsi="Arial" w:cs="Arial"/>
                </w:rPr>
              </w:pPr>
              <w:r w:rsidRPr="00ED2EB7">
                <w:rPr>
                  <w:rFonts w:ascii="Arial" w:hAnsi="Arial" w:cs="Arial"/>
                </w:rPr>
                <w:t xml:space="preserve">CONFIDENTIAL AND PROPRIETARY - This document contains confidential information and copyrighted subject matter and is provided solely for the use of the intended recipient. Any unauthorized distribution, reproduction, use or review of this document is strictly prohibited. </w:t>
              </w:r>
            </w:p>
            <w:p w14:paraId="72E2F308" w14:textId="55EC76DC" w:rsidR="00FA5D85" w:rsidRPr="005A256F" w:rsidRDefault="00FA5D85" w:rsidP="00842D5C">
              <w:pPr>
                <w:pStyle w:val="Footer"/>
              </w:pPr>
              <w:r w:rsidRPr="00ED2EB7">
                <w:rPr>
                  <w:rFonts w:ascii="Arial" w:hAnsi="Arial" w:cs="Arial"/>
                </w:rPr>
                <w:t>©</w:t>
              </w:r>
              <w:r w:rsidRPr="00ED2EB7">
                <w:rPr>
                  <w:rFonts w:cs="Arial"/>
                </w:rPr>
                <w:fldChar w:fldCharType="begin"/>
              </w:r>
              <w:r w:rsidRPr="00ED2EB7">
                <w:rPr>
                  <w:rFonts w:ascii="Arial" w:hAnsi="Arial" w:cs="Arial"/>
                </w:rPr>
                <w:instrText xml:space="preserve"> DATE  \@ "yyyy"  \* MERGEFORMAT </w:instrText>
              </w:r>
              <w:r w:rsidRPr="00ED2EB7">
                <w:rPr>
                  <w:rFonts w:cs="Arial"/>
                </w:rPr>
                <w:fldChar w:fldCharType="separate"/>
              </w:r>
              <w:r w:rsidR="00D44AA6" w:rsidRPr="00D44AA6">
                <w:rPr>
                  <w:rFonts w:ascii="Arial" w:hAnsi="Arial" w:cs="Arial"/>
                  <w:noProof/>
                </w:rPr>
                <w:t>2021</w:t>
              </w:r>
              <w:r w:rsidRPr="00ED2EB7">
                <w:rPr>
                  <w:rFonts w:cs="Arial"/>
                </w:rPr>
                <w:fldChar w:fldCharType="end"/>
              </w:r>
              <w:r w:rsidRPr="00ED2EB7">
                <w:rPr>
                  <w:rFonts w:ascii="Arial" w:hAnsi="Arial" w:cs="Arial"/>
                </w:rPr>
                <w:t xml:space="preserve"> FIS and/or its subsidiaries. All Rights Reserved.</w:t>
              </w:r>
            </w:p>
          </w:sdtContent>
        </w:sdt>
      </w:tc>
    </w:tr>
  </w:tbl>
  <w:p w14:paraId="14F6C8E0" w14:textId="27F43A50" w:rsidR="00FA5D85" w:rsidRDefault="006A339C" w:rsidP="008615A5">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96F29" w14:textId="77777777" w:rsidR="00FA5D85" w:rsidRPr="002E70F8" w:rsidRDefault="00FA5D85" w:rsidP="00D3560D">
    <w:pPr>
      <w:pStyle w:val="Page"/>
      <w:jc w:val="left"/>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1A638" w14:textId="77777777" w:rsidR="00D839E3" w:rsidRDefault="00D839E3" w:rsidP="008277AA">
      <w:pPr>
        <w:spacing w:after="0"/>
      </w:pPr>
      <w:r>
        <w:separator/>
      </w:r>
    </w:p>
  </w:footnote>
  <w:footnote w:type="continuationSeparator" w:id="0">
    <w:p w14:paraId="462EA866" w14:textId="77777777" w:rsidR="00D839E3" w:rsidRDefault="00D839E3" w:rsidP="008277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FBD0A" w14:textId="0FC58723" w:rsidR="00FA5D85" w:rsidRDefault="00FA5D85" w:rsidP="00B90535">
    <w:pPr>
      <w:pStyle w:val="Header"/>
      <w:tabs>
        <w:tab w:val="left" w:pos="6360"/>
      </w:tabs>
    </w:pPr>
    <w:r w:rsidRPr="008A112B">
      <w:rPr>
        <w:noProof/>
      </w:rPr>
      <w:drawing>
        <wp:anchor distT="0" distB="0" distL="114300" distR="114300" simplePos="0" relativeHeight="251689472" behindDoc="1" locked="0" layoutInCell="1" allowOverlap="1" wp14:anchorId="5A499A80" wp14:editId="54B91709">
          <wp:simplePos x="0" y="0"/>
          <wp:positionH relativeFrom="page">
            <wp:posOffset>-133350</wp:posOffset>
          </wp:positionH>
          <wp:positionV relativeFrom="paragraph">
            <wp:posOffset>0</wp:posOffset>
          </wp:positionV>
          <wp:extent cx="10182225" cy="676275"/>
          <wp:effectExtent l="0" t="0" r="9525" b="95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daWordTemplateHeader.jpg"/>
                  <pic:cNvPicPr/>
                </pic:nvPicPr>
                <pic:blipFill>
                  <a:blip r:embed="rId1">
                    <a:extLst>
                      <a:ext uri="{28A0092B-C50C-407E-A947-70E740481C1C}">
                        <a14:useLocalDpi xmlns:a14="http://schemas.microsoft.com/office/drawing/2010/main" val="0"/>
                      </a:ext>
                    </a:extLst>
                  </a:blip>
                  <a:stretch>
                    <a:fillRect/>
                  </a:stretch>
                </pic:blipFill>
                <pic:spPr>
                  <a:xfrm>
                    <a:off x="0" y="0"/>
                    <a:ext cx="10182225" cy="676275"/>
                  </a:xfrm>
                  <a:prstGeom prst="rect">
                    <a:avLst/>
                  </a:prstGeom>
                </pic:spPr>
              </pic:pic>
            </a:graphicData>
          </a:graphic>
          <wp14:sizeRelH relativeFrom="page">
            <wp14:pctWidth>0</wp14:pctWidth>
          </wp14:sizeRelH>
          <wp14:sizeRelV relativeFrom="page">
            <wp14:pctHeight>0</wp14:pctHeight>
          </wp14:sizeRelV>
        </wp:anchor>
      </w:drawing>
    </w:r>
    <w:r w:rsidRPr="008A112B">
      <w:rPr>
        <w:noProof/>
      </w:rPr>
      <w:drawing>
        <wp:anchor distT="0" distB="0" distL="114300" distR="114300" simplePos="0" relativeHeight="251690496" behindDoc="0" locked="0" layoutInCell="1" allowOverlap="1" wp14:anchorId="5BB59BBE" wp14:editId="6124C24E">
          <wp:simplePos x="0" y="0"/>
          <wp:positionH relativeFrom="column">
            <wp:posOffset>5614670</wp:posOffset>
          </wp:positionH>
          <wp:positionV relativeFrom="paragraph">
            <wp:posOffset>172085</wp:posOffset>
          </wp:positionV>
          <wp:extent cx="904875" cy="447675"/>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White Gradient_logo.png"/>
                  <pic:cNvPicPr/>
                </pic:nvPicPr>
                <pic:blipFill rotWithShape="1">
                  <a:blip r:embed="rId2" cstate="print">
                    <a:extLst>
                      <a:ext uri="{28A0092B-C50C-407E-A947-70E740481C1C}">
                        <a14:useLocalDpi xmlns:a14="http://schemas.microsoft.com/office/drawing/2010/main" val="0"/>
                      </a:ext>
                    </a:extLst>
                  </a:blip>
                  <a:srcRect t="32031" b="18749"/>
                  <a:stretch/>
                </pic:blipFill>
                <pic:spPr bwMode="auto">
                  <a:xfrm>
                    <a:off x="0" y="0"/>
                    <a:ext cx="904875" cy="447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5F52">
      <w:t>FIS Digital Payments Mobile SDK Integration Guide</w:t>
    </w:r>
  </w:p>
  <w:p w14:paraId="5393D909" w14:textId="77777777" w:rsidR="00F22F9E" w:rsidRPr="00D8427E" w:rsidRDefault="00F22F9E" w:rsidP="00B90535">
    <w:pPr>
      <w:pStyle w:val="Header"/>
      <w:tabs>
        <w:tab w:val="left" w:pos="6360"/>
      </w:tabs>
      <w:rPr>
        <w:lang w:val="en-C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67826" w14:textId="77777777" w:rsidR="00FA5D85" w:rsidRDefault="00FA5D85" w:rsidP="0028313F">
    <w:pPr>
      <w:pStyle w:val="Header"/>
    </w:pPr>
    <w:r>
      <w:rPr>
        <w:noProof/>
      </w:rPr>
      <w:drawing>
        <wp:anchor distT="0" distB="0" distL="114300" distR="114300" simplePos="0" relativeHeight="251685376" behindDoc="1" locked="0" layoutInCell="1" allowOverlap="1" wp14:anchorId="49514517" wp14:editId="4DD469B5">
          <wp:simplePos x="0" y="0"/>
          <wp:positionH relativeFrom="page">
            <wp:posOffset>-47625</wp:posOffset>
          </wp:positionH>
          <wp:positionV relativeFrom="paragraph">
            <wp:posOffset>0</wp:posOffset>
          </wp:positionV>
          <wp:extent cx="10104120" cy="10668000"/>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_Paper_Banner2.jpg"/>
                  <pic:cNvPicPr/>
                </pic:nvPicPr>
                <pic:blipFill>
                  <a:blip r:embed="rId1">
                    <a:extLst>
                      <a:ext uri="{28A0092B-C50C-407E-A947-70E740481C1C}">
                        <a14:useLocalDpi xmlns:a14="http://schemas.microsoft.com/office/drawing/2010/main" val="0"/>
                      </a:ext>
                    </a:extLst>
                  </a:blip>
                  <a:stretch>
                    <a:fillRect/>
                  </a:stretch>
                </pic:blipFill>
                <pic:spPr>
                  <a:xfrm>
                    <a:off x="0" y="0"/>
                    <a:ext cx="10104120" cy="10668000"/>
                  </a:xfrm>
                  <a:prstGeom prst="rect">
                    <a:avLst/>
                  </a:prstGeom>
                </pic:spPr>
              </pic:pic>
            </a:graphicData>
          </a:graphic>
          <wp14:sizeRelH relativeFrom="page">
            <wp14:pctWidth>0</wp14:pctWidth>
          </wp14:sizeRelH>
          <wp14:sizeRelV relativeFrom="page">
            <wp14:pctHeight>0</wp14:pctHeight>
          </wp14:sizeRelV>
        </wp:anchor>
      </w:drawing>
    </w:r>
    <w:r w:rsidRPr="00DC054E">
      <w:rPr>
        <w:noProof/>
      </w:rPr>
      <w:drawing>
        <wp:anchor distT="0" distB="0" distL="114300" distR="114300" simplePos="0" relativeHeight="251687424" behindDoc="0" locked="0" layoutInCell="1" allowOverlap="1" wp14:anchorId="68E8233C" wp14:editId="2C9CB6E0">
          <wp:simplePos x="0" y="0"/>
          <wp:positionH relativeFrom="column">
            <wp:posOffset>-118745</wp:posOffset>
          </wp:positionH>
          <wp:positionV relativeFrom="paragraph">
            <wp:posOffset>110702</wp:posOffset>
          </wp:positionV>
          <wp:extent cx="1380744" cy="676656"/>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White Gradient_logo.png"/>
                  <pic:cNvPicPr/>
                </pic:nvPicPr>
                <pic:blipFill rotWithShape="1">
                  <a:blip r:embed="rId2" cstate="print">
                    <a:extLst>
                      <a:ext uri="{28A0092B-C50C-407E-A947-70E740481C1C}">
                        <a14:useLocalDpi xmlns:a14="http://schemas.microsoft.com/office/drawing/2010/main" val="0"/>
                      </a:ext>
                    </a:extLst>
                  </a:blip>
                  <a:srcRect t="32031" b="18749"/>
                  <a:stretch/>
                </pic:blipFill>
                <pic:spPr bwMode="auto">
                  <a:xfrm>
                    <a:off x="0" y="0"/>
                    <a:ext cx="1380744" cy="676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740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876C2D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C8A3378"/>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D5969D18"/>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65C4987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68CE0D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1E64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820138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99C55B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294356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0D3D02"/>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ECF432A"/>
    <w:multiLevelType w:val="hybridMultilevel"/>
    <w:tmpl w:val="F02EA632"/>
    <w:lvl w:ilvl="0" w:tplc="B9465BBE">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E80263"/>
    <w:multiLevelType w:val="multilevel"/>
    <w:tmpl w:val="8796F298"/>
    <w:lvl w:ilvl="0">
      <w:start w:val="1"/>
      <w:numFmt w:val="decimal"/>
      <w:lvlText w:val="%1."/>
      <w:lvlJc w:val="left"/>
      <w:pPr>
        <w:tabs>
          <w:tab w:val="num" w:pos="1008"/>
        </w:tabs>
        <w:ind w:left="936" w:hanging="936"/>
      </w:pPr>
      <w:rPr>
        <w:rFonts w:ascii="Arial" w:hAnsi="Arial" w:cs="Arial" w:hint="default"/>
        <w:b w:val="0"/>
        <w:i w:val="0"/>
        <w:caps w:val="0"/>
        <w:strike w:val="0"/>
        <w:dstrike w:val="0"/>
        <w:vanish w:val="0"/>
        <w:color w:val="009273"/>
        <w:sz w:val="32"/>
        <w:u w:val="none"/>
        <w:vertAlign w:val="baseline"/>
      </w:rPr>
    </w:lvl>
    <w:lvl w:ilvl="1">
      <w:start w:val="1"/>
      <w:numFmt w:val="decimal"/>
      <w:pStyle w:val="FISHeading2"/>
      <w:lvlText w:val="%1.%2"/>
      <w:lvlJc w:val="left"/>
      <w:pPr>
        <w:tabs>
          <w:tab w:val="num" w:pos="1008"/>
        </w:tabs>
        <w:ind w:left="0" w:firstLine="0"/>
      </w:pPr>
      <w:rPr>
        <w:rFonts w:ascii="Arial" w:hAnsi="Arial" w:cs="Arial" w:hint="default"/>
        <w:b w:val="0"/>
        <w:i w:val="0"/>
        <w:caps w:val="0"/>
        <w:strike w:val="0"/>
        <w:dstrike w:val="0"/>
        <w:vanish w:val="0"/>
        <w:color w:val="72206C"/>
        <w:sz w:val="28"/>
        <w:vertAlign w:val="baseline"/>
      </w:rPr>
    </w:lvl>
    <w:lvl w:ilvl="2">
      <w:start w:val="1"/>
      <w:numFmt w:val="decimal"/>
      <w:pStyle w:val="FISHeading3"/>
      <w:lvlText w:val="%1.%2.%3."/>
      <w:lvlJc w:val="right"/>
      <w:pPr>
        <w:tabs>
          <w:tab w:val="num" w:pos="1368"/>
        </w:tabs>
        <w:ind w:left="1440" w:hanging="288"/>
      </w:pPr>
      <w:rPr>
        <w:rFonts w:ascii="Arial" w:hAnsi="Arial" w:cs="Arial" w:hint="default"/>
        <w:b w:val="0"/>
        <w:i w:val="0"/>
        <w:caps w:val="0"/>
        <w:strike w:val="0"/>
        <w:dstrike w:val="0"/>
        <w:vanish w:val="0"/>
        <w:color w:val="72206C"/>
        <w:sz w:val="26"/>
        <w:vertAlign w:val="baseline"/>
      </w:rPr>
    </w:lvl>
    <w:lvl w:ilvl="3">
      <w:start w:val="1"/>
      <w:numFmt w:val="decimal"/>
      <w:pStyle w:val="FISHeading4"/>
      <w:lvlText w:val="%1.%2.%3.%4."/>
      <w:lvlJc w:val="left"/>
      <w:pPr>
        <w:ind w:left="1800" w:hanging="1800"/>
      </w:pPr>
      <w:rPr>
        <w:rFonts w:ascii="Arial" w:hAnsi="Arial" w:cs="Arial" w:hint="default"/>
        <w:b w:val="0"/>
        <w:i w:val="0"/>
        <w:caps w:val="0"/>
        <w:strike w:val="0"/>
        <w:dstrike w:val="0"/>
        <w:vanish w:val="0"/>
        <w:color w:val="72206C"/>
        <w:sz w:val="24"/>
        <w:vertAlign w:val="baseline"/>
      </w:rPr>
    </w:lvl>
    <w:lvl w:ilvl="4">
      <w:start w:val="1"/>
      <w:numFmt w:val="decimal"/>
      <w:pStyle w:val="FISHeading5"/>
      <w:lvlText w:val="%1.%2.%3.%4.%5."/>
      <w:lvlJc w:val="left"/>
      <w:pPr>
        <w:ind w:left="1440" w:hanging="1440"/>
      </w:pPr>
      <w:rPr>
        <w:rFonts w:ascii="Arial" w:hAnsi="Arial" w:hint="default"/>
        <w:b w:val="0"/>
        <w:i w:val="0"/>
        <w:caps w:val="0"/>
        <w:strike w:val="0"/>
        <w:dstrike w:val="0"/>
        <w:vanish w:val="0"/>
        <w:color w:val="72206C"/>
        <w:sz w:val="24"/>
        <w:u w:val="none"/>
        <w:vertAlign w:val="baseline"/>
      </w:rPr>
    </w:lvl>
    <w:lvl w:ilvl="5">
      <w:start w:val="1"/>
      <w:numFmt w:val="decimal"/>
      <w:lvlText w:val="%1.%2.%3.%4.%5.%6."/>
      <w:lvlJc w:val="right"/>
      <w:pPr>
        <w:ind w:left="2160" w:firstLine="0"/>
      </w:pPr>
      <w:rPr>
        <w:rFonts w:ascii="Calibri" w:hAnsi="Calibri" w:hint="default"/>
        <w:b w:val="0"/>
        <w:i w:val="0"/>
        <w:caps w:val="0"/>
        <w:strike w:val="0"/>
        <w:dstrike w:val="0"/>
        <w:vanish w:val="0"/>
        <w:color w:val="72206C"/>
        <w:sz w:val="24"/>
        <w:u w:val="none"/>
        <w:vertAlign w:val="baseline"/>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15:restartNumberingAfterBreak="0">
    <w:nsid w:val="10066DCA"/>
    <w:multiLevelType w:val="hybridMultilevel"/>
    <w:tmpl w:val="670A807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30" w:hanging="360"/>
      </w:pPr>
    </w:lvl>
    <w:lvl w:ilvl="2" w:tplc="0409001B" w:tentative="1">
      <w:start w:val="1"/>
      <w:numFmt w:val="lowerRoman"/>
      <w:lvlText w:val="%3."/>
      <w:lvlJc w:val="right"/>
      <w:pPr>
        <w:ind w:left="850" w:hanging="180"/>
      </w:pPr>
    </w:lvl>
    <w:lvl w:ilvl="3" w:tplc="0409000F" w:tentative="1">
      <w:start w:val="1"/>
      <w:numFmt w:val="decimal"/>
      <w:lvlText w:val="%4."/>
      <w:lvlJc w:val="left"/>
      <w:pPr>
        <w:ind w:left="1570" w:hanging="360"/>
      </w:pPr>
    </w:lvl>
    <w:lvl w:ilvl="4" w:tplc="04090019" w:tentative="1">
      <w:start w:val="1"/>
      <w:numFmt w:val="lowerLetter"/>
      <w:lvlText w:val="%5."/>
      <w:lvlJc w:val="left"/>
      <w:pPr>
        <w:ind w:left="2290" w:hanging="360"/>
      </w:pPr>
    </w:lvl>
    <w:lvl w:ilvl="5" w:tplc="0409001B" w:tentative="1">
      <w:start w:val="1"/>
      <w:numFmt w:val="lowerRoman"/>
      <w:lvlText w:val="%6."/>
      <w:lvlJc w:val="right"/>
      <w:pPr>
        <w:ind w:left="3010" w:hanging="180"/>
      </w:pPr>
    </w:lvl>
    <w:lvl w:ilvl="6" w:tplc="0409000F" w:tentative="1">
      <w:start w:val="1"/>
      <w:numFmt w:val="decimal"/>
      <w:lvlText w:val="%7."/>
      <w:lvlJc w:val="left"/>
      <w:pPr>
        <w:ind w:left="3730" w:hanging="360"/>
      </w:pPr>
    </w:lvl>
    <w:lvl w:ilvl="7" w:tplc="04090019" w:tentative="1">
      <w:start w:val="1"/>
      <w:numFmt w:val="lowerLetter"/>
      <w:lvlText w:val="%8."/>
      <w:lvlJc w:val="left"/>
      <w:pPr>
        <w:ind w:left="4450" w:hanging="360"/>
      </w:pPr>
    </w:lvl>
    <w:lvl w:ilvl="8" w:tplc="0409001B" w:tentative="1">
      <w:start w:val="1"/>
      <w:numFmt w:val="lowerRoman"/>
      <w:lvlText w:val="%9."/>
      <w:lvlJc w:val="right"/>
      <w:pPr>
        <w:ind w:left="5170" w:hanging="180"/>
      </w:pPr>
    </w:lvl>
  </w:abstractNum>
  <w:abstractNum w:abstractNumId="14" w15:restartNumberingAfterBreak="0">
    <w:nsid w:val="121B577B"/>
    <w:multiLevelType w:val="hybridMultilevel"/>
    <w:tmpl w:val="6E7CF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E669A1"/>
    <w:multiLevelType w:val="hybridMultilevel"/>
    <w:tmpl w:val="00EC99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7EB3E5D"/>
    <w:multiLevelType w:val="multilevel"/>
    <w:tmpl w:val="92AA1DEC"/>
    <w:lvl w:ilvl="0">
      <w:start w:val="1"/>
      <w:numFmt w:val="bullet"/>
      <w:lvlText w:val=""/>
      <w:lvlJc w:val="left"/>
      <w:pPr>
        <w:tabs>
          <w:tab w:val="num" w:pos="720"/>
        </w:tabs>
        <w:ind w:left="720" w:hanging="432"/>
      </w:pPr>
      <w:rPr>
        <w:rFonts w:ascii="Symbol" w:hAnsi="Symbol" w:hint="default"/>
        <w:color w:val="auto"/>
      </w:rPr>
    </w:lvl>
    <w:lvl w:ilvl="1">
      <w:start w:val="1"/>
      <w:numFmt w:val="bullet"/>
      <w:lvlText w:val=""/>
      <w:lvlJc w:val="left"/>
      <w:pPr>
        <w:tabs>
          <w:tab w:val="num" w:pos="1152"/>
        </w:tabs>
        <w:ind w:left="1152" w:hanging="432"/>
      </w:pPr>
      <w:rPr>
        <w:rFonts w:ascii="Wingdings" w:hAnsi="Wingdings" w:hint="default"/>
        <w:color w:val="auto"/>
      </w:rPr>
    </w:lvl>
    <w:lvl w:ilvl="2">
      <w:start w:val="1"/>
      <w:numFmt w:val="bullet"/>
      <w:lvlText w:val=""/>
      <w:lvlJc w:val="left"/>
      <w:pPr>
        <w:tabs>
          <w:tab w:val="num" w:pos="1584"/>
        </w:tabs>
        <w:ind w:left="1584" w:hanging="432"/>
      </w:pPr>
      <w:rPr>
        <w:rFonts w:ascii="Symbol" w:hAnsi="Symbol" w:hint="default"/>
        <w:color w:val="auto"/>
      </w:rPr>
    </w:lvl>
    <w:lvl w:ilvl="3">
      <w:start w:val="1"/>
      <w:numFmt w:val="bullet"/>
      <w:lvlText w:val=""/>
      <w:lvlJc w:val="left"/>
      <w:pPr>
        <w:tabs>
          <w:tab w:val="num" w:pos="2016"/>
        </w:tabs>
        <w:ind w:left="2016" w:hanging="432"/>
      </w:pPr>
      <w:rPr>
        <w:rFonts w:ascii="Symbol" w:hAnsi="Symbol" w:hint="default"/>
        <w:color w:val="auto"/>
      </w:rPr>
    </w:lvl>
    <w:lvl w:ilvl="4">
      <w:start w:val="1"/>
      <w:numFmt w:val="bullet"/>
      <w:lvlText w:val=""/>
      <w:lvlJc w:val="left"/>
      <w:pPr>
        <w:tabs>
          <w:tab w:val="num" w:pos="2448"/>
        </w:tabs>
        <w:ind w:left="2448" w:hanging="432"/>
      </w:pPr>
      <w:rPr>
        <w:rFonts w:ascii="Symbol" w:hAnsi="Symbol" w:hint="default"/>
        <w:color w:val="auto"/>
      </w:rPr>
    </w:lvl>
    <w:lvl w:ilvl="5">
      <w:start w:val="1"/>
      <w:numFmt w:val="bullet"/>
      <w:lvlText w:val=""/>
      <w:lvlJc w:val="left"/>
      <w:pPr>
        <w:tabs>
          <w:tab w:val="num" w:pos="2880"/>
        </w:tabs>
        <w:ind w:left="2880" w:hanging="432"/>
      </w:pPr>
      <w:rPr>
        <w:rFonts w:ascii="Symbol" w:hAnsi="Symbol" w:hint="default"/>
        <w:color w:val="auto"/>
      </w:rPr>
    </w:lvl>
    <w:lvl w:ilvl="6">
      <w:start w:val="1"/>
      <w:numFmt w:val="bullet"/>
      <w:lvlText w:val=""/>
      <w:lvlJc w:val="left"/>
      <w:pPr>
        <w:tabs>
          <w:tab w:val="num" w:pos="3312"/>
        </w:tabs>
        <w:ind w:left="3312" w:hanging="432"/>
      </w:pPr>
      <w:rPr>
        <w:rFonts w:ascii="Symbol" w:hAnsi="Symbol" w:hint="default"/>
        <w:color w:val="auto"/>
      </w:rPr>
    </w:lvl>
    <w:lvl w:ilvl="7">
      <w:start w:val="1"/>
      <w:numFmt w:val="bullet"/>
      <w:lvlText w:val=""/>
      <w:lvlJc w:val="left"/>
      <w:pPr>
        <w:tabs>
          <w:tab w:val="num" w:pos="3744"/>
        </w:tabs>
        <w:ind w:left="3744" w:hanging="432"/>
      </w:pPr>
      <w:rPr>
        <w:rFonts w:ascii="Symbol" w:hAnsi="Symbol" w:hint="default"/>
        <w:color w:val="auto"/>
      </w:rPr>
    </w:lvl>
    <w:lvl w:ilvl="8">
      <w:start w:val="1"/>
      <w:numFmt w:val="bullet"/>
      <w:lvlText w:val=""/>
      <w:lvlJc w:val="left"/>
      <w:pPr>
        <w:tabs>
          <w:tab w:val="num" w:pos="4176"/>
        </w:tabs>
        <w:ind w:left="4176" w:hanging="432"/>
      </w:pPr>
      <w:rPr>
        <w:rFonts w:ascii="Symbol" w:hAnsi="Symbol" w:hint="default"/>
        <w:color w:val="auto"/>
      </w:rPr>
    </w:lvl>
  </w:abstractNum>
  <w:abstractNum w:abstractNumId="17" w15:restartNumberingAfterBreak="0">
    <w:nsid w:val="256A160A"/>
    <w:multiLevelType w:val="hybridMultilevel"/>
    <w:tmpl w:val="9A80AB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890656F"/>
    <w:multiLevelType w:val="hybridMultilevel"/>
    <w:tmpl w:val="209E9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8D2CED"/>
    <w:multiLevelType w:val="multilevel"/>
    <w:tmpl w:val="5FFCD206"/>
    <w:lvl w:ilvl="0">
      <w:start w:val="1"/>
      <w:numFmt w:val="bullet"/>
      <w:lvlText w:val=""/>
      <w:lvlJc w:val="left"/>
      <w:pPr>
        <w:tabs>
          <w:tab w:val="num" w:pos="720"/>
        </w:tabs>
        <w:ind w:left="720" w:hanging="432"/>
      </w:pPr>
      <w:rPr>
        <w:rFonts w:ascii="Symbol" w:hAnsi="Symbol" w:hint="default"/>
        <w:color w:val="auto"/>
      </w:rPr>
    </w:lvl>
    <w:lvl w:ilvl="1">
      <w:start w:val="1"/>
      <w:numFmt w:val="bullet"/>
      <w:lvlText w:val=""/>
      <w:lvlJc w:val="left"/>
      <w:pPr>
        <w:tabs>
          <w:tab w:val="num" w:pos="1152"/>
        </w:tabs>
        <w:ind w:left="1152" w:hanging="432"/>
      </w:pPr>
      <w:rPr>
        <w:rFonts w:ascii="Wingdings" w:hAnsi="Wingdings" w:hint="default"/>
        <w:color w:val="auto"/>
      </w:rPr>
    </w:lvl>
    <w:lvl w:ilvl="2">
      <w:start w:val="1"/>
      <w:numFmt w:val="bullet"/>
      <w:lvlText w:val=""/>
      <w:lvlJc w:val="left"/>
      <w:pPr>
        <w:tabs>
          <w:tab w:val="num" w:pos="1584"/>
        </w:tabs>
        <w:ind w:left="1584" w:hanging="432"/>
      </w:pPr>
      <w:rPr>
        <w:rFonts w:ascii="Symbol" w:hAnsi="Symbol" w:hint="default"/>
        <w:color w:val="auto"/>
      </w:rPr>
    </w:lvl>
    <w:lvl w:ilvl="3">
      <w:start w:val="1"/>
      <w:numFmt w:val="bullet"/>
      <w:lvlText w:val=""/>
      <w:lvlJc w:val="left"/>
      <w:pPr>
        <w:tabs>
          <w:tab w:val="num" w:pos="2016"/>
        </w:tabs>
        <w:ind w:left="2016" w:hanging="432"/>
      </w:pPr>
      <w:rPr>
        <w:rFonts w:ascii="Symbol" w:hAnsi="Symbol" w:hint="default"/>
        <w:color w:val="auto"/>
      </w:rPr>
    </w:lvl>
    <w:lvl w:ilvl="4">
      <w:start w:val="1"/>
      <w:numFmt w:val="bullet"/>
      <w:lvlText w:val=""/>
      <w:lvlJc w:val="left"/>
      <w:pPr>
        <w:tabs>
          <w:tab w:val="num" w:pos="2448"/>
        </w:tabs>
        <w:ind w:left="2448" w:hanging="432"/>
      </w:pPr>
      <w:rPr>
        <w:rFonts w:ascii="Symbol" w:hAnsi="Symbol" w:hint="default"/>
        <w:color w:val="auto"/>
      </w:rPr>
    </w:lvl>
    <w:lvl w:ilvl="5">
      <w:start w:val="1"/>
      <w:numFmt w:val="bullet"/>
      <w:lvlText w:val=""/>
      <w:lvlJc w:val="left"/>
      <w:pPr>
        <w:tabs>
          <w:tab w:val="num" w:pos="2880"/>
        </w:tabs>
        <w:ind w:left="2880" w:hanging="432"/>
      </w:pPr>
      <w:rPr>
        <w:rFonts w:ascii="Symbol" w:hAnsi="Symbol" w:hint="default"/>
        <w:color w:val="auto"/>
      </w:rPr>
    </w:lvl>
    <w:lvl w:ilvl="6">
      <w:start w:val="1"/>
      <w:numFmt w:val="bullet"/>
      <w:lvlText w:val=""/>
      <w:lvlJc w:val="left"/>
      <w:pPr>
        <w:tabs>
          <w:tab w:val="num" w:pos="3312"/>
        </w:tabs>
        <w:ind w:left="3312" w:hanging="432"/>
      </w:pPr>
      <w:rPr>
        <w:rFonts w:ascii="Symbol" w:hAnsi="Symbol" w:hint="default"/>
        <w:color w:val="auto"/>
      </w:rPr>
    </w:lvl>
    <w:lvl w:ilvl="7">
      <w:start w:val="1"/>
      <w:numFmt w:val="bullet"/>
      <w:lvlText w:val=""/>
      <w:lvlJc w:val="left"/>
      <w:pPr>
        <w:tabs>
          <w:tab w:val="num" w:pos="3744"/>
        </w:tabs>
        <w:ind w:left="3744" w:hanging="432"/>
      </w:pPr>
      <w:rPr>
        <w:rFonts w:ascii="Symbol" w:hAnsi="Symbol" w:hint="default"/>
        <w:color w:val="auto"/>
      </w:rPr>
    </w:lvl>
    <w:lvl w:ilvl="8">
      <w:start w:val="1"/>
      <w:numFmt w:val="bullet"/>
      <w:lvlText w:val=""/>
      <w:lvlJc w:val="left"/>
      <w:pPr>
        <w:tabs>
          <w:tab w:val="num" w:pos="4176"/>
        </w:tabs>
        <w:ind w:left="4176" w:hanging="432"/>
      </w:pPr>
      <w:rPr>
        <w:rFonts w:ascii="Symbol" w:hAnsi="Symbol" w:hint="default"/>
        <w:color w:val="auto"/>
      </w:rPr>
    </w:lvl>
  </w:abstractNum>
  <w:abstractNum w:abstractNumId="20" w15:restartNumberingAfterBreak="0">
    <w:nsid w:val="2C0E48D7"/>
    <w:multiLevelType w:val="multilevel"/>
    <w:tmpl w:val="64220206"/>
    <w:name w:val="FIS List Paragraph"/>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right"/>
      <w:pPr>
        <w:tabs>
          <w:tab w:val="num" w:pos="2160"/>
        </w:tabs>
        <w:ind w:left="2520" w:hanging="360"/>
      </w:pPr>
      <w:rPr>
        <w:rFonts w:hint="default"/>
      </w:rPr>
    </w:lvl>
    <w:lvl w:ilvl="3">
      <w:start w:val="1"/>
      <w:numFmt w:val="upperLetter"/>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1" w15:restartNumberingAfterBreak="0">
    <w:nsid w:val="308E6F77"/>
    <w:multiLevelType w:val="hybridMultilevel"/>
    <w:tmpl w:val="362811B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378A68D3"/>
    <w:multiLevelType w:val="hybridMultilevel"/>
    <w:tmpl w:val="21787FF4"/>
    <w:lvl w:ilvl="0" w:tplc="B9440DA6">
      <w:start w:val="1"/>
      <w:numFmt w:val="lowerLetter"/>
      <w:lvlText w:val="(%1.)"/>
      <w:lvlJc w:val="left"/>
      <w:pPr>
        <w:ind w:left="360" w:hanging="360"/>
      </w:pPr>
      <w:rPr>
        <w:rFonts w:hint="default"/>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ACC68F0"/>
    <w:multiLevelType w:val="hybridMultilevel"/>
    <w:tmpl w:val="14A8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C64A6E"/>
    <w:multiLevelType w:val="multilevel"/>
    <w:tmpl w:val="12360136"/>
    <w:styleLink w:val="DxBulletListStyle"/>
    <w:lvl w:ilvl="0">
      <w:start w:val="1"/>
      <w:numFmt w:val="bullet"/>
      <w:lvlText w:val=""/>
      <w:lvlJc w:val="left"/>
      <w:pPr>
        <w:tabs>
          <w:tab w:val="num" w:pos="720"/>
        </w:tabs>
        <w:ind w:left="720" w:hanging="432"/>
      </w:pPr>
      <w:rPr>
        <w:rFonts w:ascii="Symbol" w:hAnsi="Symbol" w:hint="default"/>
        <w:color w:val="auto"/>
      </w:rPr>
    </w:lvl>
    <w:lvl w:ilvl="1">
      <w:start w:val="1"/>
      <w:numFmt w:val="bullet"/>
      <w:lvlText w:val=""/>
      <w:lvlJc w:val="left"/>
      <w:pPr>
        <w:tabs>
          <w:tab w:val="num" w:pos="1152"/>
        </w:tabs>
        <w:ind w:left="1152" w:hanging="432"/>
      </w:pPr>
      <w:rPr>
        <w:rFonts w:ascii="Symbol" w:hAnsi="Symbol" w:hint="default"/>
        <w:color w:val="auto"/>
      </w:rPr>
    </w:lvl>
    <w:lvl w:ilvl="2">
      <w:start w:val="1"/>
      <w:numFmt w:val="bullet"/>
      <w:lvlText w:val=""/>
      <w:lvlJc w:val="left"/>
      <w:pPr>
        <w:tabs>
          <w:tab w:val="num" w:pos="1584"/>
        </w:tabs>
        <w:ind w:left="1584" w:hanging="432"/>
      </w:pPr>
      <w:rPr>
        <w:rFonts w:ascii="Symbol" w:hAnsi="Symbol" w:hint="default"/>
        <w:color w:val="auto"/>
      </w:rPr>
    </w:lvl>
    <w:lvl w:ilvl="3">
      <w:start w:val="1"/>
      <w:numFmt w:val="bullet"/>
      <w:lvlText w:val=""/>
      <w:lvlJc w:val="left"/>
      <w:pPr>
        <w:tabs>
          <w:tab w:val="num" w:pos="2016"/>
        </w:tabs>
        <w:ind w:left="2016" w:hanging="432"/>
      </w:pPr>
      <w:rPr>
        <w:rFonts w:ascii="Symbol" w:hAnsi="Symbol" w:hint="default"/>
        <w:color w:val="auto"/>
      </w:rPr>
    </w:lvl>
    <w:lvl w:ilvl="4">
      <w:start w:val="1"/>
      <w:numFmt w:val="bullet"/>
      <w:lvlText w:val=""/>
      <w:lvlJc w:val="left"/>
      <w:pPr>
        <w:tabs>
          <w:tab w:val="num" w:pos="2448"/>
        </w:tabs>
        <w:ind w:left="2448" w:hanging="432"/>
      </w:pPr>
      <w:rPr>
        <w:rFonts w:ascii="Symbol" w:hAnsi="Symbol" w:hint="default"/>
        <w:color w:val="auto"/>
      </w:rPr>
    </w:lvl>
    <w:lvl w:ilvl="5">
      <w:start w:val="1"/>
      <w:numFmt w:val="bullet"/>
      <w:lvlText w:val=""/>
      <w:lvlJc w:val="left"/>
      <w:pPr>
        <w:tabs>
          <w:tab w:val="num" w:pos="2880"/>
        </w:tabs>
        <w:ind w:left="2880" w:hanging="432"/>
      </w:pPr>
      <w:rPr>
        <w:rFonts w:ascii="Symbol" w:hAnsi="Symbol" w:hint="default"/>
        <w:color w:val="auto"/>
      </w:rPr>
    </w:lvl>
    <w:lvl w:ilvl="6">
      <w:start w:val="1"/>
      <w:numFmt w:val="bullet"/>
      <w:lvlText w:val=""/>
      <w:lvlJc w:val="left"/>
      <w:pPr>
        <w:tabs>
          <w:tab w:val="num" w:pos="3312"/>
        </w:tabs>
        <w:ind w:left="3312" w:hanging="432"/>
      </w:pPr>
      <w:rPr>
        <w:rFonts w:ascii="Symbol" w:hAnsi="Symbol" w:hint="default"/>
        <w:color w:val="auto"/>
      </w:rPr>
    </w:lvl>
    <w:lvl w:ilvl="7">
      <w:start w:val="1"/>
      <w:numFmt w:val="bullet"/>
      <w:lvlText w:val=""/>
      <w:lvlJc w:val="left"/>
      <w:pPr>
        <w:tabs>
          <w:tab w:val="num" w:pos="3744"/>
        </w:tabs>
        <w:ind w:left="3744" w:hanging="432"/>
      </w:pPr>
      <w:rPr>
        <w:rFonts w:ascii="Symbol" w:hAnsi="Symbol" w:hint="default"/>
        <w:color w:val="auto"/>
      </w:rPr>
    </w:lvl>
    <w:lvl w:ilvl="8">
      <w:start w:val="1"/>
      <w:numFmt w:val="bullet"/>
      <w:lvlText w:val=""/>
      <w:lvlJc w:val="left"/>
      <w:pPr>
        <w:tabs>
          <w:tab w:val="num" w:pos="4176"/>
        </w:tabs>
        <w:ind w:left="4176" w:hanging="432"/>
      </w:pPr>
      <w:rPr>
        <w:rFonts w:ascii="Symbol" w:hAnsi="Symbol" w:hint="default"/>
        <w:color w:val="auto"/>
      </w:rPr>
    </w:lvl>
  </w:abstractNum>
  <w:abstractNum w:abstractNumId="25" w15:restartNumberingAfterBreak="0">
    <w:nsid w:val="4A1D035F"/>
    <w:multiLevelType w:val="multilevel"/>
    <w:tmpl w:val="B0C4DD98"/>
    <w:styleLink w:val="DxNumberedListStyle"/>
    <w:lvl w:ilvl="0">
      <w:start w:val="1"/>
      <w:numFmt w:val="decimal"/>
      <w:lvlText w:val="%1."/>
      <w:lvlJc w:val="left"/>
      <w:pPr>
        <w:tabs>
          <w:tab w:val="num" w:pos="720"/>
        </w:tabs>
        <w:ind w:left="720" w:hanging="432"/>
      </w:pPr>
      <w:rPr>
        <w:rFonts w:hint="default"/>
      </w:rPr>
    </w:lvl>
    <w:lvl w:ilvl="1">
      <w:start w:val="1"/>
      <w:numFmt w:val="decimal"/>
      <w:lvlText w:val="%2."/>
      <w:lvlJc w:val="left"/>
      <w:pPr>
        <w:tabs>
          <w:tab w:val="num" w:pos="1152"/>
        </w:tabs>
        <w:ind w:left="1152" w:hanging="432"/>
      </w:pPr>
      <w:rPr>
        <w:rFonts w:hint="default"/>
      </w:rPr>
    </w:lvl>
    <w:lvl w:ilvl="2">
      <w:start w:val="1"/>
      <w:numFmt w:val="decimal"/>
      <w:lvlText w:val="%3."/>
      <w:lvlJc w:val="left"/>
      <w:pPr>
        <w:tabs>
          <w:tab w:val="num" w:pos="1584"/>
        </w:tabs>
        <w:ind w:left="1584" w:hanging="432"/>
      </w:pPr>
      <w:rPr>
        <w:rFonts w:hint="default"/>
      </w:rPr>
    </w:lvl>
    <w:lvl w:ilvl="3">
      <w:start w:val="1"/>
      <w:numFmt w:val="decimal"/>
      <w:lvlText w:val="%4."/>
      <w:lvlJc w:val="left"/>
      <w:pPr>
        <w:tabs>
          <w:tab w:val="num" w:pos="2016"/>
        </w:tabs>
        <w:ind w:left="2016" w:hanging="432"/>
      </w:pPr>
      <w:rPr>
        <w:rFonts w:hint="default"/>
      </w:rPr>
    </w:lvl>
    <w:lvl w:ilvl="4">
      <w:start w:val="1"/>
      <w:numFmt w:val="decimal"/>
      <w:lvlText w:val="%5."/>
      <w:lvlJc w:val="left"/>
      <w:pPr>
        <w:tabs>
          <w:tab w:val="num" w:pos="2448"/>
        </w:tabs>
        <w:ind w:left="2448" w:hanging="432"/>
      </w:pPr>
      <w:rPr>
        <w:rFonts w:hint="default"/>
      </w:rPr>
    </w:lvl>
    <w:lvl w:ilvl="5">
      <w:start w:val="1"/>
      <w:numFmt w:val="decimal"/>
      <w:lvlText w:val="%6."/>
      <w:lvlJc w:val="left"/>
      <w:pPr>
        <w:tabs>
          <w:tab w:val="num" w:pos="2880"/>
        </w:tabs>
        <w:ind w:left="2880" w:hanging="432"/>
      </w:pPr>
      <w:rPr>
        <w:rFonts w:hint="default"/>
      </w:rPr>
    </w:lvl>
    <w:lvl w:ilvl="6">
      <w:start w:val="1"/>
      <w:numFmt w:val="decimal"/>
      <w:lvlText w:val="%7."/>
      <w:lvlJc w:val="left"/>
      <w:pPr>
        <w:tabs>
          <w:tab w:val="num" w:pos="3312"/>
        </w:tabs>
        <w:ind w:left="3312" w:hanging="432"/>
      </w:pPr>
      <w:rPr>
        <w:rFonts w:hint="default"/>
      </w:rPr>
    </w:lvl>
    <w:lvl w:ilvl="7">
      <w:start w:val="1"/>
      <w:numFmt w:val="decimal"/>
      <w:lvlText w:val="%8."/>
      <w:lvlJc w:val="left"/>
      <w:pPr>
        <w:tabs>
          <w:tab w:val="num" w:pos="3744"/>
        </w:tabs>
        <w:ind w:left="3744" w:hanging="432"/>
      </w:pPr>
      <w:rPr>
        <w:rFonts w:hint="default"/>
      </w:rPr>
    </w:lvl>
    <w:lvl w:ilvl="8">
      <w:start w:val="1"/>
      <w:numFmt w:val="decimal"/>
      <w:lvlText w:val="%9."/>
      <w:lvlJc w:val="left"/>
      <w:pPr>
        <w:tabs>
          <w:tab w:val="num" w:pos="4176"/>
        </w:tabs>
        <w:ind w:left="4176" w:hanging="432"/>
      </w:pPr>
      <w:rPr>
        <w:rFonts w:hint="default"/>
      </w:rPr>
    </w:lvl>
  </w:abstractNum>
  <w:abstractNum w:abstractNumId="26" w15:restartNumberingAfterBreak="0">
    <w:nsid w:val="4A9331C7"/>
    <w:multiLevelType w:val="multilevel"/>
    <w:tmpl w:val="CF7EA888"/>
    <w:lvl w:ilvl="0">
      <w:start w:val="1"/>
      <w:numFmt w:val="bullet"/>
      <w:pStyle w:val="UnorderedList"/>
      <w:lvlText w:val="•"/>
      <w:lvlJc w:val="left"/>
      <w:pPr>
        <w:tabs>
          <w:tab w:val="num" w:pos="567"/>
        </w:tabs>
        <w:ind w:left="567" w:hanging="283"/>
      </w:pPr>
      <w:rPr>
        <w:rFonts w:ascii="Calibri" w:hAnsi="Calibri" w:hint="default"/>
      </w:rPr>
    </w:lvl>
    <w:lvl w:ilvl="1">
      <w:start w:val="1"/>
      <w:numFmt w:val="bullet"/>
      <w:lvlText w:val=""/>
      <w:lvlJc w:val="left"/>
      <w:pPr>
        <w:tabs>
          <w:tab w:val="num" w:pos="851"/>
        </w:tabs>
        <w:ind w:left="851" w:hanging="284"/>
      </w:pPr>
      <w:rPr>
        <w:rFonts w:ascii="Wingdings" w:hAnsi="Wingdings" w:hint="default"/>
      </w:rPr>
    </w:lvl>
    <w:lvl w:ilvl="2">
      <w:start w:val="1"/>
      <w:numFmt w:val="bullet"/>
      <w:lvlText w:val=""/>
      <w:lvlJc w:val="left"/>
      <w:pPr>
        <w:tabs>
          <w:tab w:val="num" w:pos="1134"/>
        </w:tabs>
        <w:ind w:left="1134" w:hanging="283"/>
      </w:pPr>
      <w:rPr>
        <w:rFonts w:ascii="Wingdings" w:hAnsi="Wingdings" w:hint="default"/>
      </w:rPr>
    </w:lvl>
    <w:lvl w:ilvl="3">
      <w:start w:val="1"/>
      <w:numFmt w:val="bullet"/>
      <w:lvlText w:val="-"/>
      <w:lvlJc w:val="left"/>
      <w:pPr>
        <w:tabs>
          <w:tab w:val="num" w:pos="1418"/>
        </w:tabs>
        <w:ind w:left="1418" w:hanging="284"/>
      </w:pPr>
      <w:rPr>
        <w:rFonts w:ascii="Times New Roman" w:hAnsi="Times New Roman" w:cs="Times New Roman" w:hint="default"/>
      </w:rPr>
    </w:lvl>
    <w:lvl w:ilvl="4">
      <w:start w:val="1"/>
      <w:numFmt w:val="bullet"/>
      <w:lvlText w:val=""/>
      <w:lvlJc w:val="left"/>
      <w:pPr>
        <w:tabs>
          <w:tab w:val="num" w:pos="1701"/>
        </w:tabs>
        <w:ind w:left="1701" w:hanging="283"/>
      </w:pPr>
      <w:rPr>
        <w:rFonts w:ascii="Wingdings 2" w:hAnsi="Wingdings 2" w:hint="default"/>
      </w:rPr>
    </w:lvl>
    <w:lvl w:ilvl="5">
      <w:start w:val="1"/>
      <w:numFmt w:val="bullet"/>
      <w:lvlRestart w:val="0"/>
      <w:lvlText w:val=""/>
      <w:lvlJc w:val="left"/>
      <w:pPr>
        <w:tabs>
          <w:tab w:val="num" w:pos="1985"/>
        </w:tabs>
        <w:ind w:left="1985" w:hanging="284"/>
      </w:pPr>
      <w:rPr>
        <w:rFonts w:ascii="Wingdings" w:hAnsi="Wingdings" w:hint="default"/>
      </w:rPr>
    </w:lvl>
    <w:lvl w:ilvl="6">
      <w:start w:val="1"/>
      <w:numFmt w:val="bullet"/>
      <w:lvlText w:val=""/>
      <w:lvlJc w:val="left"/>
      <w:pPr>
        <w:ind w:left="2268" w:hanging="283"/>
      </w:pPr>
      <w:rPr>
        <w:rFonts w:ascii="Wingdings 2" w:hAnsi="Wingdings 2"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5240C63"/>
    <w:multiLevelType w:val="hybridMultilevel"/>
    <w:tmpl w:val="D4C298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5402F72"/>
    <w:multiLevelType w:val="hybridMultilevel"/>
    <w:tmpl w:val="352062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CDF7A67"/>
    <w:multiLevelType w:val="hybridMultilevel"/>
    <w:tmpl w:val="1BF637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7746C04"/>
    <w:multiLevelType w:val="hybridMultilevel"/>
    <w:tmpl w:val="379E05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AC23AC2"/>
    <w:multiLevelType w:val="multilevel"/>
    <w:tmpl w:val="12360136"/>
    <w:numStyleLink w:val="DxBulletListStyle"/>
  </w:abstractNum>
  <w:abstractNum w:abstractNumId="32" w15:restartNumberingAfterBreak="0">
    <w:nsid w:val="7ECE7D31"/>
    <w:multiLevelType w:val="multilevel"/>
    <w:tmpl w:val="12360136"/>
    <w:numStyleLink w:val="DxBulletListStyle"/>
  </w:abstractNum>
  <w:num w:numId="1">
    <w:abstractNumId w:val="10"/>
  </w:num>
  <w:num w:numId="2">
    <w:abstractNumId w:val="25"/>
  </w:num>
  <w:num w:numId="3">
    <w:abstractNumId w:val="24"/>
  </w:num>
  <w:num w:numId="4">
    <w:abstractNumId w:val="9"/>
  </w:num>
  <w:num w:numId="5">
    <w:abstractNumId w:val="8"/>
  </w:num>
  <w:num w:numId="6">
    <w:abstractNumId w:val="3"/>
  </w:num>
  <w:num w:numId="7">
    <w:abstractNumId w:val="2"/>
  </w:num>
  <w:num w:numId="8">
    <w:abstractNumId w:val="26"/>
  </w:num>
  <w:num w:numId="9">
    <w:abstractNumId w:val="11"/>
  </w:num>
  <w:num w:numId="10">
    <w:abstractNumId w:val="32"/>
  </w:num>
  <w:num w:numId="11">
    <w:abstractNumId w:val="12"/>
  </w:num>
  <w:num w:numId="12">
    <w:abstractNumId w:val="31"/>
    <w:lvlOverride w:ilvl="0">
      <w:lvl w:ilvl="0">
        <w:start w:val="1"/>
        <w:numFmt w:val="bullet"/>
        <w:lvlText w:val=""/>
        <w:lvlJc w:val="left"/>
        <w:pPr>
          <w:tabs>
            <w:tab w:val="num" w:pos="432"/>
          </w:tabs>
          <w:ind w:left="432" w:hanging="432"/>
        </w:pPr>
        <w:rPr>
          <w:rFonts w:ascii="Symbol" w:hAnsi="Symbol" w:hint="default"/>
          <w:color w:val="auto"/>
        </w:rPr>
      </w:lvl>
    </w:lvlOverride>
    <w:lvlOverride w:ilvl="1">
      <w:lvl w:ilvl="1">
        <w:start w:val="1"/>
        <w:numFmt w:val="bullet"/>
        <w:lvlText w:val=""/>
        <w:lvlJc w:val="left"/>
        <w:pPr>
          <w:tabs>
            <w:tab w:val="num" w:pos="864"/>
          </w:tabs>
          <w:ind w:left="864" w:hanging="432"/>
        </w:pPr>
        <w:rPr>
          <w:rFonts w:ascii="Symbol" w:hAnsi="Symbol" w:hint="default"/>
          <w:color w:val="auto"/>
        </w:rPr>
      </w:lvl>
    </w:lvlOverride>
    <w:lvlOverride w:ilvl="2">
      <w:lvl w:ilvl="2">
        <w:start w:val="1"/>
        <w:numFmt w:val="bullet"/>
        <w:lvlText w:val=""/>
        <w:lvlJc w:val="left"/>
        <w:pPr>
          <w:tabs>
            <w:tab w:val="num" w:pos="1296"/>
          </w:tabs>
          <w:ind w:left="1296" w:hanging="432"/>
        </w:pPr>
        <w:rPr>
          <w:rFonts w:ascii="Symbol" w:hAnsi="Symbol" w:hint="default"/>
          <w:color w:val="auto"/>
        </w:rPr>
      </w:lvl>
    </w:lvlOverride>
    <w:lvlOverride w:ilvl="3">
      <w:lvl w:ilvl="3">
        <w:start w:val="1"/>
        <w:numFmt w:val="bullet"/>
        <w:lvlText w:val=""/>
        <w:lvlJc w:val="left"/>
        <w:pPr>
          <w:tabs>
            <w:tab w:val="num" w:pos="1728"/>
          </w:tabs>
          <w:ind w:left="1728" w:hanging="432"/>
        </w:pPr>
        <w:rPr>
          <w:rFonts w:ascii="Symbol" w:hAnsi="Symbol" w:hint="default"/>
          <w:color w:val="auto"/>
        </w:rPr>
      </w:lvl>
    </w:lvlOverride>
    <w:lvlOverride w:ilvl="4">
      <w:lvl w:ilvl="4">
        <w:start w:val="1"/>
        <w:numFmt w:val="bullet"/>
        <w:lvlText w:val=""/>
        <w:lvlJc w:val="left"/>
        <w:pPr>
          <w:tabs>
            <w:tab w:val="num" w:pos="2160"/>
          </w:tabs>
          <w:ind w:left="2160" w:hanging="432"/>
        </w:pPr>
        <w:rPr>
          <w:rFonts w:ascii="Symbol" w:hAnsi="Symbol" w:hint="default"/>
          <w:color w:val="auto"/>
        </w:rPr>
      </w:lvl>
    </w:lvlOverride>
    <w:lvlOverride w:ilvl="5">
      <w:lvl w:ilvl="5">
        <w:start w:val="1"/>
        <w:numFmt w:val="bullet"/>
        <w:lvlText w:val=""/>
        <w:lvlJc w:val="left"/>
        <w:pPr>
          <w:tabs>
            <w:tab w:val="num" w:pos="2592"/>
          </w:tabs>
          <w:ind w:left="2592" w:hanging="432"/>
        </w:pPr>
        <w:rPr>
          <w:rFonts w:ascii="Symbol" w:hAnsi="Symbol" w:hint="default"/>
          <w:color w:val="auto"/>
        </w:rPr>
      </w:lvl>
    </w:lvlOverride>
    <w:lvlOverride w:ilvl="6">
      <w:lvl w:ilvl="6">
        <w:start w:val="1"/>
        <w:numFmt w:val="bullet"/>
        <w:lvlText w:val=""/>
        <w:lvlJc w:val="left"/>
        <w:pPr>
          <w:tabs>
            <w:tab w:val="num" w:pos="3024"/>
          </w:tabs>
          <w:ind w:left="3024" w:hanging="432"/>
        </w:pPr>
        <w:rPr>
          <w:rFonts w:ascii="Symbol" w:hAnsi="Symbol" w:hint="default"/>
          <w:color w:val="auto"/>
        </w:rPr>
      </w:lvl>
    </w:lvlOverride>
    <w:lvlOverride w:ilvl="7">
      <w:lvl w:ilvl="7">
        <w:start w:val="1"/>
        <w:numFmt w:val="bullet"/>
        <w:lvlText w:val=""/>
        <w:lvlJc w:val="left"/>
        <w:pPr>
          <w:tabs>
            <w:tab w:val="num" w:pos="3456"/>
          </w:tabs>
          <w:ind w:left="3456" w:hanging="432"/>
        </w:pPr>
        <w:rPr>
          <w:rFonts w:ascii="Symbol" w:hAnsi="Symbol" w:hint="default"/>
          <w:color w:val="auto"/>
        </w:rPr>
      </w:lvl>
    </w:lvlOverride>
    <w:lvlOverride w:ilvl="8">
      <w:lvl w:ilvl="8">
        <w:start w:val="1"/>
        <w:numFmt w:val="bullet"/>
        <w:lvlText w:val=""/>
        <w:lvlJc w:val="left"/>
        <w:pPr>
          <w:tabs>
            <w:tab w:val="num" w:pos="3888"/>
          </w:tabs>
          <w:ind w:left="3888" w:hanging="432"/>
        </w:pPr>
        <w:rPr>
          <w:rFonts w:ascii="Symbol" w:hAnsi="Symbol" w:hint="default"/>
          <w:color w:val="auto"/>
        </w:rPr>
      </w:lvl>
    </w:lvlOverride>
  </w:num>
  <w:num w:numId="13">
    <w:abstractNumId w:val="22"/>
  </w:num>
  <w:num w:numId="14">
    <w:abstractNumId w:val="19"/>
  </w:num>
  <w:num w:numId="15">
    <w:abstractNumId w:val="16"/>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27"/>
  </w:num>
  <w:num w:numId="19">
    <w:abstractNumId w:val="13"/>
  </w:num>
  <w:num w:numId="20">
    <w:abstractNumId w:val="29"/>
  </w:num>
  <w:num w:numId="21">
    <w:abstractNumId w:val="7"/>
  </w:num>
  <w:num w:numId="22">
    <w:abstractNumId w:val="6"/>
  </w:num>
  <w:num w:numId="23">
    <w:abstractNumId w:val="5"/>
  </w:num>
  <w:num w:numId="24">
    <w:abstractNumId w:val="4"/>
  </w:num>
  <w:num w:numId="25">
    <w:abstractNumId w:val="1"/>
  </w:num>
  <w:num w:numId="26">
    <w:abstractNumId w:val="0"/>
  </w:num>
  <w:num w:numId="27">
    <w:abstractNumId w:val="20"/>
  </w:num>
  <w:num w:numId="28">
    <w:abstractNumId w:val="18"/>
  </w:num>
  <w:num w:numId="29">
    <w:abstractNumId w:val="14"/>
  </w:num>
  <w:num w:numId="30">
    <w:abstractNumId w:val="30"/>
  </w:num>
  <w:num w:numId="31">
    <w:abstractNumId w:val="15"/>
  </w:num>
  <w:num w:numId="32">
    <w:abstractNumId w:val="28"/>
  </w:num>
  <w:num w:numId="33">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432"/>
  <w:hyphenationZone w:val="425"/>
  <w:drawingGridHorizontalSpacing w:val="110"/>
  <w:displayHorizontalDrawingGridEvery w:val="2"/>
  <w:characterSpacingControl w:val="doNotCompress"/>
  <w:doNotValidateAgainstSchema/>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D46"/>
    <w:rsid w:val="00012BF1"/>
    <w:rsid w:val="00015B28"/>
    <w:rsid w:val="00027AB4"/>
    <w:rsid w:val="00034960"/>
    <w:rsid w:val="000402F5"/>
    <w:rsid w:val="0004050F"/>
    <w:rsid w:val="000451CA"/>
    <w:rsid w:val="00045765"/>
    <w:rsid w:val="00046F5E"/>
    <w:rsid w:val="0005083C"/>
    <w:rsid w:val="0006181E"/>
    <w:rsid w:val="00062DF3"/>
    <w:rsid w:val="00067C74"/>
    <w:rsid w:val="00070DA9"/>
    <w:rsid w:val="00073BCF"/>
    <w:rsid w:val="00074589"/>
    <w:rsid w:val="00076445"/>
    <w:rsid w:val="000764C5"/>
    <w:rsid w:val="00076634"/>
    <w:rsid w:val="00076C93"/>
    <w:rsid w:val="00083FA0"/>
    <w:rsid w:val="000860ED"/>
    <w:rsid w:val="000902D8"/>
    <w:rsid w:val="000905A8"/>
    <w:rsid w:val="00092DEB"/>
    <w:rsid w:val="000940EA"/>
    <w:rsid w:val="000943D2"/>
    <w:rsid w:val="00097A10"/>
    <w:rsid w:val="000A05B6"/>
    <w:rsid w:val="000A0E91"/>
    <w:rsid w:val="000A2B27"/>
    <w:rsid w:val="000A5AF1"/>
    <w:rsid w:val="000A6A7D"/>
    <w:rsid w:val="000B3DA4"/>
    <w:rsid w:val="000B6189"/>
    <w:rsid w:val="000B7835"/>
    <w:rsid w:val="000C751A"/>
    <w:rsid w:val="000C7E93"/>
    <w:rsid w:val="000C7F66"/>
    <w:rsid w:val="000D1B80"/>
    <w:rsid w:val="000D2CE1"/>
    <w:rsid w:val="000D366F"/>
    <w:rsid w:val="000D385A"/>
    <w:rsid w:val="000D3F9E"/>
    <w:rsid w:val="000D7410"/>
    <w:rsid w:val="000E131A"/>
    <w:rsid w:val="000E394C"/>
    <w:rsid w:val="000E4C76"/>
    <w:rsid w:val="000E50C5"/>
    <w:rsid w:val="000E697E"/>
    <w:rsid w:val="000F6422"/>
    <w:rsid w:val="000F69FC"/>
    <w:rsid w:val="000F6EB1"/>
    <w:rsid w:val="000F797C"/>
    <w:rsid w:val="00102BC1"/>
    <w:rsid w:val="00110996"/>
    <w:rsid w:val="00110E02"/>
    <w:rsid w:val="0011250C"/>
    <w:rsid w:val="00116A12"/>
    <w:rsid w:val="00122DEA"/>
    <w:rsid w:val="00124915"/>
    <w:rsid w:val="00133A74"/>
    <w:rsid w:val="00134447"/>
    <w:rsid w:val="0013465C"/>
    <w:rsid w:val="00134A63"/>
    <w:rsid w:val="00135F52"/>
    <w:rsid w:val="001367EB"/>
    <w:rsid w:val="0013752C"/>
    <w:rsid w:val="00140DE1"/>
    <w:rsid w:val="00141335"/>
    <w:rsid w:val="001423DB"/>
    <w:rsid w:val="0014263A"/>
    <w:rsid w:val="00142FE4"/>
    <w:rsid w:val="00143D41"/>
    <w:rsid w:val="001458FD"/>
    <w:rsid w:val="00145AFD"/>
    <w:rsid w:val="001472A8"/>
    <w:rsid w:val="00147EE8"/>
    <w:rsid w:val="001556E4"/>
    <w:rsid w:val="0016120D"/>
    <w:rsid w:val="00161E33"/>
    <w:rsid w:val="001620FF"/>
    <w:rsid w:val="00162559"/>
    <w:rsid w:val="00162678"/>
    <w:rsid w:val="00165F41"/>
    <w:rsid w:val="00166770"/>
    <w:rsid w:val="00175C51"/>
    <w:rsid w:val="001768B5"/>
    <w:rsid w:val="00176D07"/>
    <w:rsid w:val="001824A9"/>
    <w:rsid w:val="00183940"/>
    <w:rsid w:val="00185B3F"/>
    <w:rsid w:val="00185CFA"/>
    <w:rsid w:val="00185ECB"/>
    <w:rsid w:val="00186471"/>
    <w:rsid w:val="0019464F"/>
    <w:rsid w:val="00195EBE"/>
    <w:rsid w:val="001A04EE"/>
    <w:rsid w:val="001A2490"/>
    <w:rsid w:val="001A3A4E"/>
    <w:rsid w:val="001A6780"/>
    <w:rsid w:val="001A76A8"/>
    <w:rsid w:val="001C07E8"/>
    <w:rsid w:val="001C297F"/>
    <w:rsid w:val="001C3825"/>
    <w:rsid w:val="001C5E67"/>
    <w:rsid w:val="001D32BB"/>
    <w:rsid w:val="001D39B5"/>
    <w:rsid w:val="001E0617"/>
    <w:rsid w:val="001E0FCB"/>
    <w:rsid w:val="001E1300"/>
    <w:rsid w:val="001E2F87"/>
    <w:rsid w:val="001F2A7A"/>
    <w:rsid w:val="001F2C81"/>
    <w:rsid w:val="001F6590"/>
    <w:rsid w:val="001F79DE"/>
    <w:rsid w:val="001F7CAC"/>
    <w:rsid w:val="00202640"/>
    <w:rsid w:val="002147CC"/>
    <w:rsid w:val="002147F0"/>
    <w:rsid w:val="00215842"/>
    <w:rsid w:val="002211E4"/>
    <w:rsid w:val="00227CFC"/>
    <w:rsid w:val="002359E4"/>
    <w:rsid w:val="00235E3C"/>
    <w:rsid w:val="00236190"/>
    <w:rsid w:val="0024002E"/>
    <w:rsid w:val="00243698"/>
    <w:rsid w:val="00252F3A"/>
    <w:rsid w:val="002535D2"/>
    <w:rsid w:val="002570A9"/>
    <w:rsid w:val="002629CE"/>
    <w:rsid w:val="00271AB4"/>
    <w:rsid w:val="00272F9E"/>
    <w:rsid w:val="002767ED"/>
    <w:rsid w:val="00277064"/>
    <w:rsid w:val="002771BC"/>
    <w:rsid w:val="0028313F"/>
    <w:rsid w:val="0028479D"/>
    <w:rsid w:val="00285156"/>
    <w:rsid w:val="002909D7"/>
    <w:rsid w:val="00290F07"/>
    <w:rsid w:val="0029200E"/>
    <w:rsid w:val="002A07A1"/>
    <w:rsid w:val="002A19CB"/>
    <w:rsid w:val="002A1C6F"/>
    <w:rsid w:val="002B054D"/>
    <w:rsid w:val="002B22E4"/>
    <w:rsid w:val="002B28DD"/>
    <w:rsid w:val="002B2E33"/>
    <w:rsid w:val="002B7F42"/>
    <w:rsid w:val="002C223D"/>
    <w:rsid w:val="002C4EC5"/>
    <w:rsid w:val="002C53EB"/>
    <w:rsid w:val="002D5160"/>
    <w:rsid w:val="002D55EB"/>
    <w:rsid w:val="002D698A"/>
    <w:rsid w:val="002E70F8"/>
    <w:rsid w:val="002F2B42"/>
    <w:rsid w:val="002F5D99"/>
    <w:rsid w:val="003000B5"/>
    <w:rsid w:val="00303DB7"/>
    <w:rsid w:val="00303DC8"/>
    <w:rsid w:val="00304F73"/>
    <w:rsid w:val="00311346"/>
    <w:rsid w:val="00311F55"/>
    <w:rsid w:val="00316956"/>
    <w:rsid w:val="003206BE"/>
    <w:rsid w:val="0032186B"/>
    <w:rsid w:val="00330D58"/>
    <w:rsid w:val="003331F1"/>
    <w:rsid w:val="00335F6B"/>
    <w:rsid w:val="00335FF5"/>
    <w:rsid w:val="00336845"/>
    <w:rsid w:val="0033748F"/>
    <w:rsid w:val="003441FC"/>
    <w:rsid w:val="00347501"/>
    <w:rsid w:val="003516CF"/>
    <w:rsid w:val="00352157"/>
    <w:rsid w:val="003576AC"/>
    <w:rsid w:val="003602FE"/>
    <w:rsid w:val="00362178"/>
    <w:rsid w:val="00362F8F"/>
    <w:rsid w:val="00364A8B"/>
    <w:rsid w:val="00364D5D"/>
    <w:rsid w:val="00365112"/>
    <w:rsid w:val="00365575"/>
    <w:rsid w:val="0036750F"/>
    <w:rsid w:val="00370935"/>
    <w:rsid w:val="00370986"/>
    <w:rsid w:val="00371D8D"/>
    <w:rsid w:val="00372D11"/>
    <w:rsid w:val="00373292"/>
    <w:rsid w:val="003756ED"/>
    <w:rsid w:val="00376C93"/>
    <w:rsid w:val="0037718A"/>
    <w:rsid w:val="00383707"/>
    <w:rsid w:val="00386103"/>
    <w:rsid w:val="003938C5"/>
    <w:rsid w:val="00395529"/>
    <w:rsid w:val="003960B2"/>
    <w:rsid w:val="0039688D"/>
    <w:rsid w:val="003A138E"/>
    <w:rsid w:val="003A1DF9"/>
    <w:rsid w:val="003A459F"/>
    <w:rsid w:val="003A4F7B"/>
    <w:rsid w:val="003B0C71"/>
    <w:rsid w:val="003B1396"/>
    <w:rsid w:val="003B2572"/>
    <w:rsid w:val="003B366A"/>
    <w:rsid w:val="003B4753"/>
    <w:rsid w:val="003C1DE8"/>
    <w:rsid w:val="003C1FBB"/>
    <w:rsid w:val="003C31EA"/>
    <w:rsid w:val="003C3AE1"/>
    <w:rsid w:val="003C4FAD"/>
    <w:rsid w:val="003C4FBF"/>
    <w:rsid w:val="003C65CC"/>
    <w:rsid w:val="003D6B1C"/>
    <w:rsid w:val="003D7E99"/>
    <w:rsid w:val="003E1240"/>
    <w:rsid w:val="003E58EC"/>
    <w:rsid w:val="003F290F"/>
    <w:rsid w:val="003F3ADE"/>
    <w:rsid w:val="003F67DF"/>
    <w:rsid w:val="0040005D"/>
    <w:rsid w:val="004036E0"/>
    <w:rsid w:val="004108C8"/>
    <w:rsid w:val="00412CBA"/>
    <w:rsid w:val="004132E1"/>
    <w:rsid w:val="00417A46"/>
    <w:rsid w:val="00420DB4"/>
    <w:rsid w:val="00423E52"/>
    <w:rsid w:val="004243CD"/>
    <w:rsid w:val="004300E5"/>
    <w:rsid w:val="0043562B"/>
    <w:rsid w:val="0043666D"/>
    <w:rsid w:val="0044198E"/>
    <w:rsid w:val="004579AE"/>
    <w:rsid w:val="0046087D"/>
    <w:rsid w:val="00460CFA"/>
    <w:rsid w:val="00465605"/>
    <w:rsid w:val="00474F20"/>
    <w:rsid w:val="0047623D"/>
    <w:rsid w:val="00477088"/>
    <w:rsid w:val="0048147C"/>
    <w:rsid w:val="00483CBD"/>
    <w:rsid w:val="00490084"/>
    <w:rsid w:val="004904D4"/>
    <w:rsid w:val="00490D47"/>
    <w:rsid w:val="00491A05"/>
    <w:rsid w:val="00495B27"/>
    <w:rsid w:val="00496CF0"/>
    <w:rsid w:val="004A392F"/>
    <w:rsid w:val="004A5C92"/>
    <w:rsid w:val="004A6680"/>
    <w:rsid w:val="004B06A5"/>
    <w:rsid w:val="004B0805"/>
    <w:rsid w:val="004B1497"/>
    <w:rsid w:val="004B33AA"/>
    <w:rsid w:val="004B5ED9"/>
    <w:rsid w:val="004B73D6"/>
    <w:rsid w:val="004B7784"/>
    <w:rsid w:val="004C25DE"/>
    <w:rsid w:val="004C30E2"/>
    <w:rsid w:val="004C59A9"/>
    <w:rsid w:val="004C71A2"/>
    <w:rsid w:val="004D1B1B"/>
    <w:rsid w:val="004D1DBE"/>
    <w:rsid w:val="004D3A76"/>
    <w:rsid w:val="004D47DB"/>
    <w:rsid w:val="004D78FC"/>
    <w:rsid w:val="004E025A"/>
    <w:rsid w:val="004E026A"/>
    <w:rsid w:val="004E085D"/>
    <w:rsid w:val="004E1938"/>
    <w:rsid w:val="004E20E7"/>
    <w:rsid w:val="004E59F9"/>
    <w:rsid w:val="004E5D53"/>
    <w:rsid w:val="004E6571"/>
    <w:rsid w:val="004E7257"/>
    <w:rsid w:val="004E774C"/>
    <w:rsid w:val="004F07CB"/>
    <w:rsid w:val="004F65CE"/>
    <w:rsid w:val="004F67CC"/>
    <w:rsid w:val="00500A25"/>
    <w:rsid w:val="00500FF8"/>
    <w:rsid w:val="005021EA"/>
    <w:rsid w:val="00503B01"/>
    <w:rsid w:val="00503E68"/>
    <w:rsid w:val="005043AE"/>
    <w:rsid w:val="00511AAB"/>
    <w:rsid w:val="00517180"/>
    <w:rsid w:val="005175B3"/>
    <w:rsid w:val="00517979"/>
    <w:rsid w:val="0052129A"/>
    <w:rsid w:val="005239D8"/>
    <w:rsid w:val="0052512D"/>
    <w:rsid w:val="005265B2"/>
    <w:rsid w:val="00527361"/>
    <w:rsid w:val="00530060"/>
    <w:rsid w:val="00530E71"/>
    <w:rsid w:val="00531A71"/>
    <w:rsid w:val="005347E5"/>
    <w:rsid w:val="0053513E"/>
    <w:rsid w:val="00535F87"/>
    <w:rsid w:val="00537963"/>
    <w:rsid w:val="00537FFE"/>
    <w:rsid w:val="00541727"/>
    <w:rsid w:val="00543741"/>
    <w:rsid w:val="005459B9"/>
    <w:rsid w:val="00547C72"/>
    <w:rsid w:val="00547ECC"/>
    <w:rsid w:val="00551E7C"/>
    <w:rsid w:val="00557C8B"/>
    <w:rsid w:val="00564D03"/>
    <w:rsid w:val="0056570F"/>
    <w:rsid w:val="00567829"/>
    <w:rsid w:val="00567901"/>
    <w:rsid w:val="00567D6C"/>
    <w:rsid w:val="00570B1C"/>
    <w:rsid w:val="00570F3B"/>
    <w:rsid w:val="0058137F"/>
    <w:rsid w:val="005820BB"/>
    <w:rsid w:val="005847EC"/>
    <w:rsid w:val="00592069"/>
    <w:rsid w:val="005921FC"/>
    <w:rsid w:val="005940F2"/>
    <w:rsid w:val="00595B17"/>
    <w:rsid w:val="00595B54"/>
    <w:rsid w:val="00596565"/>
    <w:rsid w:val="0059787E"/>
    <w:rsid w:val="005A04CB"/>
    <w:rsid w:val="005A12C8"/>
    <w:rsid w:val="005A1898"/>
    <w:rsid w:val="005A256F"/>
    <w:rsid w:val="005A300D"/>
    <w:rsid w:val="005A3A7E"/>
    <w:rsid w:val="005A45BC"/>
    <w:rsid w:val="005A4B61"/>
    <w:rsid w:val="005A4EDF"/>
    <w:rsid w:val="005A51E9"/>
    <w:rsid w:val="005B03DE"/>
    <w:rsid w:val="005B20D3"/>
    <w:rsid w:val="005B4906"/>
    <w:rsid w:val="005C04CA"/>
    <w:rsid w:val="005C0C79"/>
    <w:rsid w:val="005C0E2B"/>
    <w:rsid w:val="005C34B5"/>
    <w:rsid w:val="005C379C"/>
    <w:rsid w:val="005C4F48"/>
    <w:rsid w:val="005D1C9B"/>
    <w:rsid w:val="005D2EAE"/>
    <w:rsid w:val="005D2FF7"/>
    <w:rsid w:val="005D39C2"/>
    <w:rsid w:val="005D3B03"/>
    <w:rsid w:val="005D4672"/>
    <w:rsid w:val="005D503D"/>
    <w:rsid w:val="005D5080"/>
    <w:rsid w:val="005D6AEE"/>
    <w:rsid w:val="005D6D64"/>
    <w:rsid w:val="005E3C37"/>
    <w:rsid w:val="005E47B7"/>
    <w:rsid w:val="005E64EA"/>
    <w:rsid w:val="005E68CC"/>
    <w:rsid w:val="005E728E"/>
    <w:rsid w:val="005F3B40"/>
    <w:rsid w:val="005F4C69"/>
    <w:rsid w:val="005F523C"/>
    <w:rsid w:val="005F60A5"/>
    <w:rsid w:val="005F6A10"/>
    <w:rsid w:val="005F7F0D"/>
    <w:rsid w:val="0060170C"/>
    <w:rsid w:val="00601F77"/>
    <w:rsid w:val="006034AB"/>
    <w:rsid w:val="006056B8"/>
    <w:rsid w:val="00613A6F"/>
    <w:rsid w:val="00613F34"/>
    <w:rsid w:val="0061570B"/>
    <w:rsid w:val="0062393A"/>
    <w:rsid w:val="00624AE6"/>
    <w:rsid w:val="00624F63"/>
    <w:rsid w:val="00625561"/>
    <w:rsid w:val="00625808"/>
    <w:rsid w:val="00625AE0"/>
    <w:rsid w:val="006267CF"/>
    <w:rsid w:val="006309DE"/>
    <w:rsid w:val="0063453C"/>
    <w:rsid w:val="006345CA"/>
    <w:rsid w:val="00635391"/>
    <w:rsid w:val="006361A8"/>
    <w:rsid w:val="00637CCD"/>
    <w:rsid w:val="00642F23"/>
    <w:rsid w:val="006458A1"/>
    <w:rsid w:val="00646EBC"/>
    <w:rsid w:val="00647AC7"/>
    <w:rsid w:val="0065101D"/>
    <w:rsid w:val="00651565"/>
    <w:rsid w:val="00652F69"/>
    <w:rsid w:val="00653275"/>
    <w:rsid w:val="006549F5"/>
    <w:rsid w:val="00663B9F"/>
    <w:rsid w:val="00663D1E"/>
    <w:rsid w:val="006750E3"/>
    <w:rsid w:val="00676CAA"/>
    <w:rsid w:val="00676CF8"/>
    <w:rsid w:val="00686188"/>
    <w:rsid w:val="00694976"/>
    <w:rsid w:val="00695522"/>
    <w:rsid w:val="006963F4"/>
    <w:rsid w:val="00697495"/>
    <w:rsid w:val="006A0E77"/>
    <w:rsid w:val="006A339C"/>
    <w:rsid w:val="006A4FA9"/>
    <w:rsid w:val="006B0DD4"/>
    <w:rsid w:val="006C23BE"/>
    <w:rsid w:val="006C28FD"/>
    <w:rsid w:val="006C4868"/>
    <w:rsid w:val="006C5652"/>
    <w:rsid w:val="006C59C7"/>
    <w:rsid w:val="006D131F"/>
    <w:rsid w:val="006D4538"/>
    <w:rsid w:val="006D5A85"/>
    <w:rsid w:val="006D6E27"/>
    <w:rsid w:val="006D6EDF"/>
    <w:rsid w:val="006E11D4"/>
    <w:rsid w:val="006E18D4"/>
    <w:rsid w:val="006E6590"/>
    <w:rsid w:val="006E743D"/>
    <w:rsid w:val="006F11D0"/>
    <w:rsid w:val="006F2619"/>
    <w:rsid w:val="006F3819"/>
    <w:rsid w:val="006F3E84"/>
    <w:rsid w:val="006F3FAA"/>
    <w:rsid w:val="006F673E"/>
    <w:rsid w:val="006F742D"/>
    <w:rsid w:val="00702886"/>
    <w:rsid w:val="00707756"/>
    <w:rsid w:val="00707F79"/>
    <w:rsid w:val="0071023C"/>
    <w:rsid w:val="00713115"/>
    <w:rsid w:val="00714E99"/>
    <w:rsid w:val="007157B0"/>
    <w:rsid w:val="007157EC"/>
    <w:rsid w:val="00716A1B"/>
    <w:rsid w:val="00724065"/>
    <w:rsid w:val="00724CA4"/>
    <w:rsid w:val="007255C9"/>
    <w:rsid w:val="00730A1C"/>
    <w:rsid w:val="00730DE0"/>
    <w:rsid w:val="007336DC"/>
    <w:rsid w:val="00741B93"/>
    <w:rsid w:val="00745EE6"/>
    <w:rsid w:val="00747B8E"/>
    <w:rsid w:val="00750BC9"/>
    <w:rsid w:val="00751F42"/>
    <w:rsid w:val="00752532"/>
    <w:rsid w:val="0075317A"/>
    <w:rsid w:val="00753198"/>
    <w:rsid w:val="007608C6"/>
    <w:rsid w:val="00762202"/>
    <w:rsid w:val="00762551"/>
    <w:rsid w:val="0076293F"/>
    <w:rsid w:val="00762D46"/>
    <w:rsid w:val="007645C3"/>
    <w:rsid w:val="00765023"/>
    <w:rsid w:val="00765266"/>
    <w:rsid w:val="00765724"/>
    <w:rsid w:val="0076772F"/>
    <w:rsid w:val="007738B8"/>
    <w:rsid w:val="007864FB"/>
    <w:rsid w:val="00792C0C"/>
    <w:rsid w:val="00793CCD"/>
    <w:rsid w:val="00795FA4"/>
    <w:rsid w:val="007B277C"/>
    <w:rsid w:val="007B6BFF"/>
    <w:rsid w:val="007C1355"/>
    <w:rsid w:val="007C368B"/>
    <w:rsid w:val="007C4053"/>
    <w:rsid w:val="007C40AC"/>
    <w:rsid w:val="007D033E"/>
    <w:rsid w:val="007D240F"/>
    <w:rsid w:val="007D42E3"/>
    <w:rsid w:val="007E0BF8"/>
    <w:rsid w:val="007E0EAC"/>
    <w:rsid w:val="007E6A66"/>
    <w:rsid w:val="007F1183"/>
    <w:rsid w:val="007F541B"/>
    <w:rsid w:val="0080155C"/>
    <w:rsid w:val="00803AC2"/>
    <w:rsid w:val="00805016"/>
    <w:rsid w:val="00806BF4"/>
    <w:rsid w:val="00807F30"/>
    <w:rsid w:val="00810ACE"/>
    <w:rsid w:val="00811ED8"/>
    <w:rsid w:val="008161E0"/>
    <w:rsid w:val="008178BA"/>
    <w:rsid w:val="00817EAC"/>
    <w:rsid w:val="00822E5F"/>
    <w:rsid w:val="008239E4"/>
    <w:rsid w:val="008277AA"/>
    <w:rsid w:val="008338C4"/>
    <w:rsid w:val="0083549D"/>
    <w:rsid w:val="0083606B"/>
    <w:rsid w:val="00836B8F"/>
    <w:rsid w:val="00842D5C"/>
    <w:rsid w:val="00843289"/>
    <w:rsid w:val="00844226"/>
    <w:rsid w:val="00846941"/>
    <w:rsid w:val="00850A13"/>
    <w:rsid w:val="00852539"/>
    <w:rsid w:val="00855A0E"/>
    <w:rsid w:val="008615A5"/>
    <w:rsid w:val="0086376B"/>
    <w:rsid w:val="00863EDD"/>
    <w:rsid w:val="00866234"/>
    <w:rsid w:val="00867C5D"/>
    <w:rsid w:val="00872125"/>
    <w:rsid w:val="00877D9B"/>
    <w:rsid w:val="00884370"/>
    <w:rsid w:val="008866A9"/>
    <w:rsid w:val="0089396B"/>
    <w:rsid w:val="00895281"/>
    <w:rsid w:val="008954EF"/>
    <w:rsid w:val="008A04A4"/>
    <w:rsid w:val="008A112B"/>
    <w:rsid w:val="008A2587"/>
    <w:rsid w:val="008A2A2E"/>
    <w:rsid w:val="008A6CA0"/>
    <w:rsid w:val="008A739A"/>
    <w:rsid w:val="008A7D98"/>
    <w:rsid w:val="008B0218"/>
    <w:rsid w:val="008B2736"/>
    <w:rsid w:val="008B3000"/>
    <w:rsid w:val="008B732D"/>
    <w:rsid w:val="008C3884"/>
    <w:rsid w:val="008C60DA"/>
    <w:rsid w:val="008D0177"/>
    <w:rsid w:val="008D120D"/>
    <w:rsid w:val="008D25E1"/>
    <w:rsid w:val="008D53D1"/>
    <w:rsid w:val="008D5547"/>
    <w:rsid w:val="008E0F94"/>
    <w:rsid w:val="008E24B8"/>
    <w:rsid w:val="008E3DD6"/>
    <w:rsid w:val="008F01D6"/>
    <w:rsid w:val="008F21E6"/>
    <w:rsid w:val="008F301C"/>
    <w:rsid w:val="008F3BBA"/>
    <w:rsid w:val="008F4716"/>
    <w:rsid w:val="008F5BB8"/>
    <w:rsid w:val="0090105A"/>
    <w:rsid w:val="009019BA"/>
    <w:rsid w:val="0090370A"/>
    <w:rsid w:val="00905F61"/>
    <w:rsid w:val="00907C40"/>
    <w:rsid w:val="009117A5"/>
    <w:rsid w:val="00911E08"/>
    <w:rsid w:val="0091218E"/>
    <w:rsid w:val="009131BA"/>
    <w:rsid w:val="00913414"/>
    <w:rsid w:val="009138B0"/>
    <w:rsid w:val="00913A79"/>
    <w:rsid w:val="009203AA"/>
    <w:rsid w:val="00922C2A"/>
    <w:rsid w:val="00923DF1"/>
    <w:rsid w:val="00931BFB"/>
    <w:rsid w:val="0093289B"/>
    <w:rsid w:val="009328A4"/>
    <w:rsid w:val="00932B21"/>
    <w:rsid w:val="0093741B"/>
    <w:rsid w:val="009431D2"/>
    <w:rsid w:val="00944330"/>
    <w:rsid w:val="00944AE8"/>
    <w:rsid w:val="00944F8F"/>
    <w:rsid w:val="00945D11"/>
    <w:rsid w:val="009464B3"/>
    <w:rsid w:val="00946627"/>
    <w:rsid w:val="0094750F"/>
    <w:rsid w:val="00950700"/>
    <w:rsid w:val="00950EC4"/>
    <w:rsid w:val="00952ADF"/>
    <w:rsid w:val="009548FD"/>
    <w:rsid w:val="009561A0"/>
    <w:rsid w:val="00956D3B"/>
    <w:rsid w:val="00965A5B"/>
    <w:rsid w:val="009667C6"/>
    <w:rsid w:val="00972A60"/>
    <w:rsid w:val="00972FCD"/>
    <w:rsid w:val="0097302E"/>
    <w:rsid w:val="00974AF7"/>
    <w:rsid w:val="00975892"/>
    <w:rsid w:val="009767F9"/>
    <w:rsid w:val="00981048"/>
    <w:rsid w:val="00984C31"/>
    <w:rsid w:val="00984C4C"/>
    <w:rsid w:val="00984FC0"/>
    <w:rsid w:val="00985A1A"/>
    <w:rsid w:val="00987A3A"/>
    <w:rsid w:val="00987F5C"/>
    <w:rsid w:val="00994670"/>
    <w:rsid w:val="00994876"/>
    <w:rsid w:val="00994CB3"/>
    <w:rsid w:val="009A0DB3"/>
    <w:rsid w:val="009A5AA2"/>
    <w:rsid w:val="009A6140"/>
    <w:rsid w:val="009A66E6"/>
    <w:rsid w:val="009A712F"/>
    <w:rsid w:val="009A72B2"/>
    <w:rsid w:val="009B0469"/>
    <w:rsid w:val="009B186D"/>
    <w:rsid w:val="009B2E25"/>
    <w:rsid w:val="009B6470"/>
    <w:rsid w:val="009C1296"/>
    <w:rsid w:val="009C44D7"/>
    <w:rsid w:val="009C4CD5"/>
    <w:rsid w:val="009C4ED9"/>
    <w:rsid w:val="009C55B9"/>
    <w:rsid w:val="009D3209"/>
    <w:rsid w:val="009D5887"/>
    <w:rsid w:val="009E161C"/>
    <w:rsid w:val="009E38D0"/>
    <w:rsid w:val="009E4AB4"/>
    <w:rsid w:val="009E5BC7"/>
    <w:rsid w:val="009E6E33"/>
    <w:rsid w:val="009E73BE"/>
    <w:rsid w:val="009F0EEC"/>
    <w:rsid w:val="009F204C"/>
    <w:rsid w:val="009F37B3"/>
    <w:rsid w:val="009F3FA1"/>
    <w:rsid w:val="00A04D2D"/>
    <w:rsid w:val="00A04D5C"/>
    <w:rsid w:val="00A06149"/>
    <w:rsid w:val="00A068FC"/>
    <w:rsid w:val="00A1126C"/>
    <w:rsid w:val="00A135ED"/>
    <w:rsid w:val="00A205D5"/>
    <w:rsid w:val="00A20ADE"/>
    <w:rsid w:val="00A21348"/>
    <w:rsid w:val="00A24D9E"/>
    <w:rsid w:val="00A2588C"/>
    <w:rsid w:val="00A32581"/>
    <w:rsid w:val="00A36038"/>
    <w:rsid w:val="00A36829"/>
    <w:rsid w:val="00A3756F"/>
    <w:rsid w:val="00A40DEC"/>
    <w:rsid w:val="00A472DF"/>
    <w:rsid w:val="00A510DF"/>
    <w:rsid w:val="00A51D8C"/>
    <w:rsid w:val="00A52E51"/>
    <w:rsid w:val="00A54364"/>
    <w:rsid w:val="00A54C7E"/>
    <w:rsid w:val="00A54E2B"/>
    <w:rsid w:val="00A54E7C"/>
    <w:rsid w:val="00A60535"/>
    <w:rsid w:val="00A64561"/>
    <w:rsid w:val="00A64710"/>
    <w:rsid w:val="00A65FBF"/>
    <w:rsid w:val="00A714C1"/>
    <w:rsid w:val="00A71C65"/>
    <w:rsid w:val="00A728F2"/>
    <w:rsid w:val="00A747BF"/>
    <w:rsid w:val="00A77AFB"/>
    <w:rsid w:val="00A8108A"/>
    <w:rsid w:val="00A82A72"/>
    <w:rsid w:val="00A837CE"/>
    <w:rsid w:val="00A90580"/>
    <w:rsid w:val="00A91DD6"/>
    <w:rsid w:val="00A91F74"/>
    <w:rsid w:val="00A940B8"/>
    <w:rsid w:val="00A943CC"/>
    <w:rsid w:val="00A96B11"/>
    <w:rsid w:val="00AA0B58"/>
    <w:rsid w:val="00AA47C5"/>
    <w:rsid w:val="00AA4E3E"/>
    <w:rsid w:val="00AB1172"/>
    <w:rsid w:val="00AB460F"/>
    <w:rsid w:val="00AB496B"/>
    <w:rsid w:val="00AB511B"/>
    <w:rsid w:val="00AB55B3"/>
    <w:rsid w:val="00AB6958"/>
    <w:rsid w:val="00AC281C"/>
    <w:rsid w:val="00AC7490"/>
    <w:rsid w:val="00AC7B2E"/>
    <w:rsid w:val="00AE0C46"/>
    <w:rsid w:val="00AF5BC2"/>
    <w:rsid w:val="00AF5D1A"/>
    <w:rsid w:val="00AF787D"/>
    <w:rsid w:val="00B042FB"/>
    <w:rsid w:val="00B06925"/>
    <w:rsid w:val="00B1444B"/>
    <w:rsid w:val="00B156CF"/>
    <w:rsid w:val="00B1625C"/>
    <w:rsid w:val="00B16A82"/>
    <w:rsid w:val="00B17A2D"/>
    <w:rsid w:val="00B20057"/>
    <w:rsid w:val="00B2329C"/>
    <w:rsid w:val="00B249A0"/>
    <w:rsid w:val="00B257C7"/>
    <w:rsid w:val="00B3440B"/>
    <w:rsid w:val="00B3482E"/>
    <w:rsid w:val="00B353CB"/>
    <w:rsid w:val="00B3576E"/>
    <w:rsid w:val="00B35816"/>
    <w:rsid w:val="00B42103"/>
    <w:rsid w:val="00B4312B"/>
    <w:rsid w:val="00B43CCF"/>
    <w:rsid w:val="00B45DB1"/>
    <w:rsid w:val="00B47B8B"/>
    <w:rsid w:val="00B51479"/>
    <w:rsid w:val="00B522E5"/>
    <w:rsid w:val="00B524F6"/>
    <w:rsid w:val="00B54177"/>
    <w:rsid w:val="00B57B64"/>
    <w:rsid w:val="00B6058C"/>
    <w:rsid w:val="00B65BA6"/>
    <w:rsid w:val="00B70F3E"/>
    <w:rsid w:val="00B8418E"/>
    <w:rsid w:val="00B846E8"/>
    <w:rsid w:val="00B847A2"/>
    <w:rsid w:val="00B90535"/>
    <w:rsid w:val="00B926D0"/>
    <w:rsid w:val="00B97B50"/>
    <w:rsid w:val="00BA5794"/>
    <w:rsid w:val="00BB4463"/>
    <w:rsid w:val="00BC05EA"/>
    <w:rsid w:val="00BC0F7A"/>
    <w:rsid w:val="00BC306A"/>
    <w:rsid w:val="00BC3C27"/>
    <w:rsid w:val="00BC3E9B"/>
    <w:rsid w:val="00BD0FA4"/>
    <w:rsid w:val="00BD7901"/>
    <w:rsid w:val="00BE44C9"/>
    <w:rsid w:val="00BE4B7C"/>
    <w:rsid w:val="00BF4483"/>
    <w:rsid w:val="00BF4CF2"/>
    <w:rsid w:val="00C016BC"/>
    <w:rsid w:val="00C02E9B"/>
    <w:rsid w:val="00C0339D"/>
    <w:rsid w:val="00C05A1A"/>
    <w:rsid w:val="00C134D2"/>
    <w:rsid w:val="00C1419C"/>
    <w:rsid w:val="00C15887"/>
    <w:rsid w:val="00C16C6E"/>
    <w:rsid w:val="00C16DE9"/>
    <w:rsid w:val="00C17EE9"/>
    <w:rsid w:val="00C202DD"/>
    <w:rsid w:val="00C2157F"/>
    <w:rsid w:val="00C22453"/>
    <w:rsid w:val="00C239DC"/>
    <w:rsid w:val="00C252C9"/>
    <w:rsid w:val="00C2728D"/>
    <w:rsid w:val="00C27BA5"/>
    <w:rsid w:val="00C30664"/>
    <w:rsid w:val="00C318FF"/>
    <w:rsid w:val="00C34A00"/>
    <w:rsid w:val="00C34D69"/>
    <w:rsid w:val="00C40CAF"/>
    <w:rsid w:val="00C41A6E"/>
    <w:rsid w:val="00C55AE9"/>
    <w:rsid w:val="00C56747"/>
    <w:rsid w:val="00C577FE"/>
    <w:rsid w:val="00C6080B"/>
    <w:rsid w:val="00C60F59"/>
    <w:rsid w:val="00C6135F"/>
    <w:rsid w:val="00C64CAC"/>
    <w:rsid w:val="00C6703E"/>
    <w:rsid w:val="00C72B44"/>
    <w:rsid w:val="00C73F6F"/>
    <w:rsid w:val="00C7710F"/>
    <w:rsid w:val="00C773CF"/>
    <w:rsid w:val="00C77FD7"/>
    <w:rsid w:val="00C8140D"/>
    <w:rsid w:val="00C819F7"/>
    <w:rsid w:val="00C828A0"/>
    <w:rsid w:val="00C8602E"/>
    <w:rsid w:val="00C87620"/>
    <w:rsid w:val="00C91F88"/>
    <w:rsid w:val="00C92F44"/>
    <w:rsid w:val="00C95A47"/>
    <w:rsid w:val="00C9674A"/>
    <w:rsid w:val="00CA04B5"/>
    <w:rsid w:val="00CA1F26"/>
    <w:rsid w:val="00CA39B1"/>
    <w:rsid w:val="00CA3D21"/>
    <w:rsid w:val="00CA711A"/>
    <w:rsid w:val="00CB29B6"/>
    <w:rsid w:val="00CB2B24"/>
    <w:rsid w:val="00CB3150"/>
    <w:rsid w:val="00CB7200"/>
    <w:rsid w:val="00CC3634"/>
    <w:rsid w:val="00CC47B0"/>
    <w:rsid w:val="00CC4D56"/>
    <w:rsid w:val="00CD0943"/>
    <w:rsid w:val="00CD624A"/>
    <w:rsid w:val="00CD6E0E"/>
    <w:rsid w:val="00CE1125"/>
    <w:rsid w:val="00CE389F"/>
    <w:rsid w:val="00CE3FD3"/>
    <w:rsid w:val="00CE48EC"/>
    <w:rsid w:val="00CE507B"/>
    <w:rsid w:val="00CE6729"/>
    <w:rsid w:val="00CE7651"/>
    <w:rsid w:val="00CF3A20"/>
    <w:rsid w:val="00D02A63"/>
    <w:rsid w:val="00D04C8C"/>
    <w:rsid w:val="00D06C1B"/>
    <w:rsid w:val="00D0720D"/>
    <w:rsid w:val="00D07393"/>
    <w:rsid w:val="00D073C7"/>
    <w:rsid w:val="00D07E2B"/>
    <w:rsid w:val="00D1279D"/>
    <w:rsid w:val="00D1378D"/>
    <w:rsid w:val="00D13807"/>
    <w:rsid w:val="00D22E75"/>
    <w:rsid w:val="00D2325D"/>
    <w:rsid w:val="00D300BD"/>
    <w:rsid w:val="00D30726"/>
    <w:rsid w:val="00D30EB3"/>
    <w:rsid w:val="00D32954"/>
    <w:rsid w:val="00D32B84"/>
    <w:rsid w:val="00D32D63"/>
    <w:rsid w:val="00D34826"/>
    <w:rsid w:val="00D3560D"/>
    <w:rsid w:val="00D410EE"/>
    <w:rsid w:val="00D420BD"/>
    <w:rsid w:val="00D44AA6"/>
    <w:rsid w:val="00D47A24"/>
    <w:rsid w:val="00D531F5"/>
    <w:rsid w:val="00D56506"/>
    <w:rsid w:val="00D565F3"/>
    <w:rsid w:val="00D61683"/>
    <w:rsid w:val="00D633DE"/>
    <w:rsid w:val="00D67E82"/>
    <w:rsid w:val="00D708CC"/>
    <w:rsid w:val="00D7204E"/>
    <w:rsid w:val="00D725E4"/>
    <w:rsid w:val="00D74402"/>
    <w:rsid w:val="00D75C77"/>
    <w:rsid w:val="00D76983"/>
    <w:rsid w:val="00D839E3"/>
    <w:rsid w:val="00D8427E"/>
    <w:rsid w:val="00D86204"/>
    <w:rsid w:val="00D86F2A"/>
    <w:rsid w:val="00D870BD"/>
    <w:rsid w:val="00D8719F"/>
    <w:rsid w:val="00D973B7"/>
    <w:rsid w:val="00DA2CA3"/>
    <w:rsid w:val="00DA6A55"/>
    <w:rsid w:val="00DA7CAF"/>
    <w:rsid w:val="00DB03FB"/>
    <w:rsid w:val="00DB3D5B"/>
    <w:rsid w:val="00DB4D71"/>
    <w:rsid w:val="00DB73F7"/>
    <w:rsid w:val="00DB7459"/>
    <w:rsid w:val="00DB799C"/>
    <w:rsid w:val="00DB7FD1"/>
    <w:rsid w:val="00DC1123"/>
    <w:rsid w:val="00DC3C64"/>
    <w:rsid w:val="00DC450F"/>
    <w:rsid w:val="00DC4777"/>
    <w:rsid w:val="00DC65D3"/>
    <w:rsid w:val="00DD23DF"/>
    <w:rsid w:val="00DD4D83"/>
    <w:rsid w:val="00DD7DC7"/>
    <w:rsid w:val="00DD7EAB"/>
    <w:rsid w:val="00DE2887"/>
    <w:rsid w:val="00DE44CA"/>
    <w:rsid w:val="00DE5921"/>
    <w:rsid w:val="00DE70E7"/>
    <w:rsid w:val="00DF1843"/>
    <w:rsid w:val="00DF4E25"/>
    <w:rsid w:val="00DF6832"/>
    <w:rsid w:val="00DF7C87"/>
    <w:rsid w:val="00E026B1"/>
    <w:rsid w:val="00E02EE6"/>
    <w:rsid w:val="00E05F3F"/>
    <w:rsid w:val="00E0755A"/>
    <w:rsid w:val="00E11D2E"/>
    <w:rsid w:val="00E14267"/>
    <w:rsid w:val="00E14F34"/>
    <w:rsid w:val="00E1639B"/>
    <w:rsid w:val="00E17449"/>
    <w:rsid w:val="00E20249"/>
    <w:rsid w:val="00E21626"/>
    <w:rsid w:val="00E21A8B"/>
    <w:rsid w:val="00E22189"/>
    <w:rsid w:val="00E24C30"/>
    <w:rsid w:val="00E320B6"/>
    <w:rsid w:val="00E339F3"/>
    <w:rsid w:val="00E34C46"/>
    <w:rsid w:val="00E34E76"/>
    <w:rsid w:val="00E3711C"/>
    <w:rsid w:val="00E3777D"/>
    <w:rsid w:val="00E421BC"/>
    <w:rsid w:val="00E42ADA"/>
    <w:rsid w:val="00E43DD3"/>
    <w:rsid w:val="00E44E62"/>
    <w:rsid w:val="00E4620C"/>
    <w:rsid w:val="00E464A0"/>
    <w:rsid w:val="00E46D67"/>
    <w:rsid w:val="00E46F88"/>
    <w:rsid w:val="00E4744B"/>
    <w:rsid w:val="00E664F1"/>
    <w:rsid w:val="00E7325C"/>
    <w:rsid w:val="00E7529B"/>
    <w:rsid w:val="00E75382"/>
    <w:rsid w:val="00E8034D"/>
    <w:rsid w:val="00E806C2"/>
    <w:rsid w:val="00E830A0"/>
    <w:rsid w:val="00E849AD"/>
    <w:rsid w:val="00E9431C"/>
    <w:rsid w:val="00EA415B"/>
    <w:rsid w:val="00EA57F0"/>
    <w:rsid w:val="00EA7AF3"/>
    <w:rsid w:val="00EB2234"/>
    <w:rsid w:val="00EB2363"/>
    <w:rsid w:val="00EB399D"/>
    <w:rsid w:val="00EB4D48"/>
    <w:rsid w:val="00EB5B8B"/>
    <w:rsid w:val="00EC2E84"/>
    <w:rsid w:val="00EC3334"/>
    <w:rsid w:val="00EC4960"/>
    <w:rsid w:val="00EC5172"/>
    <w:rsid w:val="00EC5333"/>
    <w:rsid w:val="00ED2EB7"/>
    <w:rsid w:val="00ED32F1"/>
    <w:rsid w:val="00ED7503"/>
    <w:rsid w:val="00EE07FD"/>
    <w:rsid w:val="00EE0BB3"/>
    <w:rsid w:val="00EE4454"/>
    <w:rsid w:val="00EE52B9"/>
    <w:rsid w:val="00EE69E4"/>
    <w:rsid w:val="00EF2322"/>
    <w:rsid w:val="00EF39F7"/>
    <w:rsid w:val="00EF4A30"/>
    <w:rsid w:val="00EF68BD"/>
    <w:rsid w:val="00F00369"/>
    <w:rsid w:val="00F013F0"/>
    <w:rsid w:val="00F03840"/>
    <w:rsid w:val="00F043CC"/>
    <w:rsid w:val="00F20225"/>
    <w:rsid w:val="00F20DBA"/>
    <w:rsid w:val="00F22F9E"/>
    <w:rsid w:val="00F25048"/>
    <w:rsid w:val="00F254B7"/>
    <w:rsid w:val="00F25D90"/>
    <w:rsid w:val="00F31999"/>
    <w:rsid w:val="00F32932"/>
    <w:rsid w:val="00F32EFB"/>
    <w:rsid w:val="00F35D0A"/>
    <w:rsid w:val="00F36EB0"/>
    <w:rsid w:val="00F4107B"/>
    <w:rsid w:val="00F417A1"/>
    <w:rsid w:val="00F43431"/>
    <w:rsid w:val="00F43D94"/>
    <w:rsid w:val="00F449AD"/>
    <w:rsid w:val="00F451A9"/>
    <w:rsid w:val="00F46CFF"/>
    <w:rsid w:val="00F478F4"/>
    <w:rsid w:val="00F52AA3"/>
    <w:rsid w:val="00F52B81"/>
    <w:rsid w:val="00F53E91"/>
    <w:rsid w:val="00F54BD7"/>
    <w:rsid w:val="00F55BA6"/>
    <w:rsid w:val="00F570F4"/>
    <w:rsid w:val="00F5718C"/>
    <w:rsid w:val="00F603FE"/>
    <w:rsid w:val="00F61E93"/>
    <w:rsid w:val="00F640D1"/>
    <w:rsid w:val="00F64204"/>
    <w:rsid w:val="00F6554B"/>
    <w:rsid w:val="00F65EEB"/>
    <w:rsid w:val="00F66445"/>
    <w:rsid w:val="00F6759E"/>
    <w:rsid w:val="00F71C95"/>
    <w:rsid w:val="00F73692"/>
    <w:rsid w:val="00F73F43"/>
    <w:rsid w:val="00F77DB7"/>
    <w:rsid w:val="00F81CF8"/>
    <w:rsid w:val="00F8581F"/>
    <w:rsid w:val="00F8679E"/>
    <w:rsid w:val="00F91E34"/>
    <w:rsid w:val="00F94B5F"/>
    <w:rsid w:val="00FA3FFA"/>
    <w:rsid w:val="00FA46DE"/>
    <w:rsid w:val="00FA5D85"/>
    <w:rsid w:val="00FB0A59"/>
    <w:rsid w:val="00FB3DCB"/>
    <w:rsid w:val="00FB6EF3"/>
    <w:rsid w:val="00FB7301"/>
    <w:rsid w:val="00FB792B"/>
    <w:rsid w:val="00FC040D"/>
    <w:rsid w:val="00FC3617"/>
    <w:rsid w:val="00FC36E9"/>
    <w:rsid w:val="00FC3B6A"/>
    <w:rsid w:val="00FC628E"/>
    <w:rsid w:val="00FD2F8A"/>
    <w:rsid w:val="00FD39F0"/>
    <w:rsid w:val="00FE0582"/>
    <w:rsid w:val="00FE2AF8"/>
    <w:rsid w:val="00FE79B5"/>
    <w:rsid w:val="00FF26A0"/>
    <w:rsid w:val="00FF5F30"/>
    <w:rsid w:val="00FF6184"/>
    <w:rsid w:val="00FF7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00124"/>
  <w15:docId w15:val="{4F29E0FB-56EC-4042-A660-59FED8FFE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b/>
        <w:bCs/>
        <w:color w:val="8DC63F"/>
        <w:kern w:val="28"/>
        <w:sz w:val="60"/>
        <w:szCs w:val="60"/>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892"/>
    <w:pPr>
      <w:spacing w:before="200" w:after="120" w:line="300" w:lineRule="auto"/>
    </w:pPr>
    <w:rPr>
      <w:b w:val="0"/>
      <w:color w:val="auto"/>
      <w:sz w:val="22"/>
      <w:lang w:val="en-US"/>
    </w:rPr>
  </w:style>
  <w:style w:type="paragraph" w:styleId="Heading1">
    <w:name w:val="heading 1"/>
    <w:basedOn w:val="Normal"/>
    <w:next w:val="Normal"/>
    <w:link w:val="Heading1Char"/>
    <w:autoRedefine/>
    <w:uiPriority w:val="9"/>
    <w:qFormat/>
    <w:rsid w:val="007C40AC"/>
    <w:pPr>
      <w:keepNext/>
      <w:pageBreakBefore/>
      <w:pBdr>
        <w:bottom w:val="single" w:sz="12" w:space="1" w:color="007E80"/>
      </w:pBdr>
      <w:tabs>
        <w:tab w:val="center" w:pos="4536"/>
        <w:tab w:val="right" w:pos="9072"/>
      </w:tabs>
      <w:spacing w:before="240" w:after="480"/>
      <w:outlineLvl w:val="0"/>
    </w:pPr>
    <w:rPr>
      <w:b/>
      <w:smallCaps/>
      <w:color w:val="004F59"/>
      <w:sz w:val="44"/>
    </w:rPr>
  </w:style>
  <w:style w:type="paragraph" w:styleId="Heading2">
    <w:name w:val="heading 2"/>
    <w:basedOn w:val="Normal"/>
    <w:next w:val="Normal"/>
    <w:link w:val="Heading2Char"/>
    <w:qFormat/>
    <w:rsid w:val="007C40AC"/>
    <w:pPr>
      <w:keepNext/>
      <w:tabs>
        <w:tab w:val="left" w:pos="737"/>
      </w:tabs>
      <w:spacing w:before="240" w:after="0"/>
      <w:outlineLvl w:val="1"/>
    </w:pPr>
    <w:rPr>
      <w:b/>
      <w:color w:val="000000" w:themeColor="text1"/>
      <w:sz w:val="40"/>
    </w:rPr>
  </w:style>
  <w:style w:type="paragraph" w:styleId="Heading3">
    <w:name w:val="heading 3"/>
    <w:basedOn w:val="Normal"/>
    <w:next w:val="Normal"/>
    <w:link w:val="Heading3Char"/>
    <w:qFormat/>
    <w:rsid w:val="000905A8"/>
    <w:pPr>
      <w:keepNext/>
      <w:tabs>
        <w:tab w:val="left" w:pos="737"/>
        <w:tab w:val="left" w:pos="794"/>
        <w:tab w:val="left" w:pos="851"/>
      </w:tabs>
      <w:spacing w:before="240" w:after="0"/>
      <w:outlineLvl w:val="2"/>
    </w:pPr>
    <w:rPr>
      <w:b/>
      <w:color w:val="007E80"/>
      <w:sz w:val="28"/>
    </w:rPr>
  </w:style>
  <w:style w:type="paragraph" w:styleId="Heading4">
    <w:name w:val="heading 4"/>
    <w:basedOn w:val="Normal"/>
    <w:next w:val="Normal"/>
    <w:link w:val="Heading4Char"/>
    <w:qFormat/>
    <w:rsid w:val="000905A8"/>
    <w:pPr>
      <w:keepNext/>
      <w:tabs>
        <w:tab w:val="left" w:pos="964"/>
      </w:tabs>
      <w:outlineLvl w:val="3"/>
    </w:pPr>
    <w:rPr>
      <w:b/>
      <w:color w:val="007E80"/>
      <w:sz w:val="24"/>
    </w:rPr>
  </w:style>
  <w:style w:type="paragraph" w:styleId="Heading5">
    <w:name w:val="heading 5"/>
    <w:basedOn w:val="Normal"/>
    <w:next w:val="Normal"/>
    <w:link w:val="Heading5Char"/>
    <w:qFormat/>
    <w:rsid w:val="0093289B"/>
    <w:pPr>
      <w:keepNext/>
      <w:tabs>
        <w:tab w:val="left" w:pos="1021"/>
        <w:tab w:val="left" w:pos="1077"/>
      </w:tabs>
      <w:spacing w:after="60"/>
      <w:outlineLvl w:val="4"/>
    </w:pPr>
    <w:rPr>
      <w:b/>
      <w:color w:val="007E80"/>
      <w:sz w:val="24"/>
    </w:rPr>
  </w:style>
  <w:style w:type="paragraph" w:styleId="Heading6">
    <w:name w:val="heading 6"/>
    <w:basedOn w:val="Normal"/>
    <w:next w:val="Normal"/>
    <w:link w:val="Heading6Char"/>
    <w:qFormat/>
    <w:rsid w:val="0093289B"/>
    <w:pPr>
      <w:keepNext/>
      <w:outlineLvl w:val="5"/>
    </w:pPr>
    <w:rPr>
      <w:i/>
      <w:color w:val="007E80"/>
      <w:sz w:val="24"/>
    </w:rPr>
  </w:style>
  <w:style w:type="paragraph" w:styleId="Heading7">
    <w:name w:val="heading 7"/>
    <w:basedOn w:val="Normal"/>
    <w:next w:val="Normal"/>
    <w:link w:val="Heading7Char"/>
    <w:qFormat/>
    <w:rsid w:val="0093289B"/>
    <w:pPr>
      <w:keepNext/>
      <w:spacing w:before="240" w:after="60"/>
      <w:outlineLvl w:val="6"/>
    </w:pPr>
    <w:rPr>
      <w:b/>
      <w:color w:val="004F59"/>
    </w:rPr>
  </w:style>
  <w:style w:type="paragraph" w:styleId="Heading8">
    <w:name w:val="heading 8"/>
    <w:basedOn w:val="Normal"/>
    <w:next w:val="Normal"/>
    <w:link w:val="Heading8Char"/>
    <w:qFormat/>
    <w:rsid w:val="0093289B"/>
    <w:pPr>
      <w:keepNext/>
      <w:spacing w:before="240" w:after="60"/>
      <w:outlineLvl w:val="7"/>
    </w:pPr>
    <w:rPr>
      <w:i/>
      <w:color w:val="004F59"/>
    </w:rPr>
  </w:style>
  <w:style w:type="paragraph" w:styleId="Heading9">
    <w:name w:val="heading 9"/>
    <w:basedOn w:val="Normal"/>
    <w:next w:val="Normal"/>
    <w:link w:val="Heading9Char"/>
    <w:qFormat/>
    <w:rsid w:val="0093289B"/>
    <w:pPr>
      <w:keepNext/>
      <w:spacing w:before="240" w:after="60"/>
      <w:outlineLvl w:val="8"/>
    </w:pPr>
    <w:rPr>
      <w:color w:val="004F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g">
    <w:name w:val="ag_"/>
    <w:basedOn w:val="DefaultParagraphFont"/>
    <w:rsid w:val="0093289B"/>
  </w:style>
  <w:style w:type="paragraph" w:styleId="BalloonText">
    <w:name w:val="Balloon Text"/>
    <w:basedOn w:val="Normal"/>
    <w:link w:val="BalloonTextChar"/>
    <w:rsid w:val="0093289B"/>
    <w:pPr>
      <w:spacing w:after="0"/>
    </w:pPr>
    <w:rPr>
      <w:rFonts w:ascii="Lucida Grande" w:hAnsi="Lucida Grande"/>
      <w:szCs w:val="18"/>
    </w:rPr>
  </w:style>
  <w:style w:type="character" w:customStyle="1" w:styleId="BalloonTextChar">
    <w:name w:val="Balloon Text Char"/>
    <w:basedOn w:val="DefaultParagraphFont"/>
    <w:link w:val="BalloonText"/>
    <w:rsid w:val="0093289B"/>
    <w:rPr>
      <w:rFonts w:ascii="Lucida Grande" w:hAnsi="Lucida Grande"/>
      <w:szCs w:val="18"/>
      <w:lang w:val="en-US" w:eastAsia="ja-JP"/>
    </w:rPr>
  </w:style>
  <w:style w:type="character" w:styleId="BookTitle">
    <w:name w:val="Book Title"/>
    <w:basedOn w:val="DefaultParagraphFont"/>
    <w:uiPriority w:val="33"/>
    <w:qFormat/>
    <w:rsid w:val="0093289B"/>
    <w:rPr>
      <w:b w:val="0"/>
      <w:bCs w:val="0"/>
      <w:smallCaps/>
      <w:spacing w:val="5"/>
    </w:rPr>
  </w:style>
  <w:style w:type="paragraph" w:styleId="Caption">
    <w:name w:val="caption"/>
    <w:basedOn w:val="Normal"/>
    <w:next w:val="Normal"/>
    <w:qFormat/>
    <w:rsid w:val="00145AFD"/>
    <w:pPr>
      <w:keepLines/>
      <w:spacing w:before="120" w:after="80" w:line="240" w:lineRule="auto"/>
    </w:pPr>
    <w:rPr>
      <w:rFonts w:eastAsia="Times New Roman"/>
      <w:b/>
      <w:sz w:val="16"/>
    </w:rPr>
  </w:style>
  <w:style w:type="character" w:styleId="CommentReference">
    <w:name w:val="annotation reference"/>
    <w:basedOn w:val="DefaultParagraphFont"/>
    <w:unhideWhenUsed/>
    <w:rsid w:val="0093289B"/>
    <w:rPr>
      <w:sz w:val="16"/>
      <w:szCs w:val="16"/>
    </w:rPr>
  </w:style>
  <w:style w:type="paragraph" w:styleId="CommentText">
    <w:name w:val="annotation text"/>
    <w:basedOn w:val="Normal"/>
    <w:link w:val="CommentTextChar"/>
    <w:rsid w:val="0093289B"/>
    <w:rPr>
      <w:sz w:val="24"/>
    </w:rPr>
  </w:style>
  <w:style w:type="character" w:customStyle="1" w:styleId="CommentTextChar">
    <w:name w:val="Comment Text Char"/>
    <w:basedOn w:val="DefaultParagraphFont"/>
    <w:link w:val="CommentText"/>
    <w:rsid w:val="0093289B"/>
    <w:rPr>
      <w:sz w:val="24"/>
      <w:szCs w:val="20"/>
      <w:lang w:val="en-US" w:eastAsia="ja-JP"/>
    </w:rPr>
  </w:style>
  <w:style w:type="character" w:customStyle="1" w:styleId="Dxabstract">
    <w:name w:val="Dx_abstract"/>
    <w:basedOn w:val="DefaultParagraphFont"/>
    <w:uiPriority w:val="1"/>
    <w:qFormat/>
    <w:rsid w:val="00C819F7"/>
    <w:rPr>
      <w:rFonts w:ascii="Arial" w:hAnsi="Arial"/>
      <w:sz w:val="22"/>
    </w:rPr>
  </w:style>
  <w:style w:type="character" w:customStyle="1" w:styleId="Dxalt">
    <w:name w:val="Dx_alt"/>
    <w:basedOn w:val="DefaultParagraphFont"/>
    <w:uiPriority w:val="1"/>
    <w:qFormat/>
    <w:rsid w:val="00C819F7"/>
    <w:rPr>
      <w:rFonts w:ascii="Arial" w:hAnsi="Arial"/>
      <w:sz w:val="22"/>
    </w:rPr>
  </w:style>
  <w:style w:type="character" w:customStyle="1" w:styleId="Dxapiname">
    <w:name w:val="Dx_apiname"/>
    <w:basedOn w:val="DefaultParagraphFont"/>
    <w:uiPriority w:val="1"/>
    <w:qFormat/>
    <w:rsid w:val="00C819F7"/>
    <w:rPr>
      <w:rFonts w:ascii="Arial" w:hAnsi="Arial"/>
      <w:color w:val="012834"/>
      <w:sz w:val="22"/>
    </w:rPr>
  </w:style>
  <w:style w:type="character" w:customStyle="1" w:styleId="Dxarea">
    <w:name w:val="Dx_area"/>
    <w:basedOn w:val="DefaultParagraphFont"/>
    <w:uiPriority w:val="1"/>
    <w:qFormat/>
    <w:rsid w:val="00C819F7"/>
    <w:rPr>
      <w:rFonts w:ascii="Arial" w:hAnsi="Arial"/>
      <w:sz w:val="22"/>
    </w:rPr>
  </w:style>
  <w:style w:type="character" w:customStyle="1" w:styleId="Dxaudience">
    <w:name w:val="Dx_audience"/>
    <w:basedOn w:val="DefaultParagraphFont"/>
    <w:uiPriority w:val="1"/>
    <w:qFormat/>
    <w:rsid w:val="00C819F7"/>
    <w:rPr>
      <w:rFonts w:ascii="Arial" w:hAnsi="Arial"/>
      <w:sz w:val="22"/>
    </w:rPr>
  </w:style>
  <w:style w:type="character" w:customStyle="1" w:styleId="Dxauthor">
    <w:name w:val="Dx_author"/>
    <w:basedOn w:val="DefaultParagraphFont"/>
    <w:uiPriority w:val="1"/>
    <w:qFormat/>
    <w:rsid w:val="00C819F7"/>
    <w:rPr>
      <w:rFonts w:ascii="Arial" w:hAnsi="Arial"/>
      <w:sz w:val="22"/>
    </w:rPr>
  </w:style>
  <w:style w:type="character" w:customStyle="1" w:styleId="Dxboolean">
    <w:name w:val="Dx_boolean"/>
    <w:basedOn w:val="DefaultParagraphFont"/>
    <w:uiPriority w:val="1"/>
    <w:qFormat/>
    <w:rsid w:val="00C819F7"/>
    <w:rPr>
      <w:rFonts w:ascii="Arial" w:hAnsi="Arial"/>
      <w:color w:val="215868" w:themeColor="accent5" w:themeShade="80"/>
      <w:sz w:val="22"/>
    </w:rPr>
  </w:style>
  <w:style w:type="character" w:customStyle="1" w:styleId="Dxbrand">
    <w:name w:val="Dx_brand"/>
    <w:basedOn w:val="DefaultParagraphFont"/>
    <w:uiPriority w:val="1"/>
    <w:qFormat/>
    <w:rsid w:val="00C819F7"/>
    <w:rPr>
      <w:rFonts w:ascii="Arial" w:hAnsi="Arial"/>
      <w:sz w:val="22"/>
    </w:rPr>
  </w:style>
  <w:style w:type="character" w:customStyle="1" w:styleId="Dxcategory">
    <w:name w:val="Dx_category"/>
    <w:basedOn w:val="DefaultParagraphFont"/>
    <w:uiPriority w:val="1"/>
    <w:qFormat/>
    <w:rsid w:val="00C819F7"/>
    <w:rPr>
      <w:rFonts w:ascii="Arial" w:hAnsi="Arial"/>
      <w:sz w:val="22"/>
    </w:rPr>
  </w:style>
  <w:style w:type="character" w:customStyle="1" w:styleId="Dxchdesc">
    <w:name w:val="Dx_chdesc"/>
    <w:basedOn w:val="DefaultParagraphFont"/>
    <w:uiPriority w:val="1"/>
    <w:qFormat/>
    <w:rsid w:val="00C819F7"/>
    <w:rPr>
      <w:rFonts w:ascii="Arial" w:hAnsi="Arial"/>
      <w:sz w:val="22"/>
    </w:rPr>
  </w:style>
  <w:style w:type="character" w:customStyle="1" w:styleId="Dxchdeschd">
    <w:name w:val="Dx_chdeschd"/>
    <w:basedOn w:val="DefaultParagraphFont"/>
    <w:uiPriority w:val="1"/>
    <w:qFormat/>
    <w:rsid w:val="00C819F7"/>
    <w:rPr>
      <w:rFonts w:ascii="Arial" w:hAnsi="Arial"/>
      <w:sz w:val="22"/>
    </w:rPr>
  </w:style>
  <w:style w:type="character" w:customStyle="1" w:styleId="Dxchhead">
    <w:name w:val="Dx_chhead"/>
    <w:basedOn w:val="DefaultParagraphFont"/>
    <w:uiPriority w:val="1"/>
    <w:qFormat/>
    <w:rsid w:val="00C819F7"/>
    <w:rPr>
      <w:rFonts w:ascii="Arial" w:hAnsi="Arial"/>
      <w:sz w:val="22"/>
    </w:rPr>
  </w:style>
  <w:style w:type="character" w:customStyle="1" w:styleId="Dxchoice">
    <w:name w:val="Dx_choice"/>
    <w:basedOn w:val="DefaultParagraphFont"/>
    <w:uiPriority w:val="1"/>
    <w:qFormat/>
    <w:rsid w:val="00C819F7"/>
    <w:rPr>
      <w:rFonts w:ascii="Arial" w:hAnsi="Arial"/>
      <w:color w:val="auto"/>
      <w:sz w:val="22"/>
    </w:rPr>
  </w:style>
  <w:style w:type="character" w:customStyle="1" w:styleId="Dxchoices">
    <w:name w:val="Dx_choices"/>
    <w:basedOn w:val="DefaultParagraphFont"/>
    <w:uiPriority w:val="1"/>
    <w:qFormat/>
    <w:rsid w:val="00C819F7"/>
    <w:rPr>
      <w:rFonts w:ascii="Arial" w:hAnsi="Arial"/>
      <w:sz w:val="22"/>
    </w:rPr>
  </w:style>
  <w:style w:type="character" w:customStyle="1" w:styleId="Dxchoicetable">
    <w:name w:val="Dx_choicetable"/>
    <w:basedOn w:val="DefaultParagraphFont"/>
    <w:uiPriority w:val="1"/>
    <w:qFormat/>
    <w:rsid w:val="00C819F7"/>
    <w:rPr>
      <w:rFonts w:ascii="Arial" w:hAnsi="Arial"/>
      <w:color w:val="auto"/>
      <w:sz w:val="22"/>
    </w:rPr>
  </w:style>
  <w:style w:type="character" w:customStyle="1" w:styleId="Dxchoption">
    <w:name w:val="Dx_choption"/>
    <w:basedOn w:val="DefaultParagraphFont"/>
    <w:uiPriority w:val="1"/>
    <w:qFormat/>
    <w:rsid w:val="00C819F7"/>
    <w:rPr>
      <w:rFonts w:ascii="Arial" w:hAnsi="Arial"/>
      <w:sz w:val="22"/>
    </w:rPr>
  </w:style>
  <w:style w:type="character" w:customStyle="1" w:styleId="Dxchoptionhd">
    <w:name w:val="Dx_choptionhd"/>
    <w:basedOn w:val="DefaultParagraphFont"/>
    <w:uiPriority w:val="1"/>
    <w:qFormat/>
    <w:rsid w:val="00C819F7"/>
    <w:rPr>
      <w:rFonts w:ascii="Arial" w:hAnsi="Arial"/>
      <w:sz w:val="22"/>
    </w:rPr>
  </w:style>
  <w:style w:type="character" w:customStyle="1" w:styleId="Dxchrow">
    <w:name w:val="Dx_chrow"/>
    <w:basedOn w:val="DefaultParagraphFont"/>
    <w:uiPriority w:val="1"/>
    <w:qFormat/>
    <w:rsid w:val="00C819F7"/>
    <w:rPr>
      <w:rFonts w:ascii="Arial" w:hAnsi="Arial"/>
      <w:sz w:val="22"/>
    </w:rPr>
  </w:style>
  <w:style w:type="character" w:customStyle="1" w:styleId="Dxcite">
    <w:name w:val="Dx_cite"/>
    <w:basedOn w:val="DefaultParagraphFont"/>
    <w:uiPriority w:val="1"/>
    <w:qFormat/>
    <w:rsid w:val="00C819F7"/>
    <w:rPr>
      <w:rFonts w:ascii="Arial" w:hAnsi="Arial"/>
      <w:color w:val="012834"/>
      <w:sz w:val="22"/>
    </w:rPr>
  </w:style>
  <w:style w:type="character" w:customStyle="1" w:styleId="Dxcmd">
    <w:name w:val="Dx_cmd"/>
    <w:basedOn w:val="DefaultParagraphFont"/>
    <w:uiPriority w:val="1"/>
    <w:qFormat/>
    <w:rsid w:val="00D410EE"/>
    <w:rPr>
      <w:rFonts w:ascii="Arial" w:hAnsi="Arial"/>
      <w:sz w:val="22"/>
    </w:rPr>
  </w:style>
  <w:style w:type="character" w:customStyle="1" w:styleId="Dxcmdname">
    <w:name w:val="Dx_cmdname"/>
    <w:basedOn w:val="DefaultParagraphFont"/>
    <w:uiPriority w:val="1"/>
    <w:qFormat/>
    <w:rsid w:val="00C819F7"/>
    <w:rPr>
      <w:rFonts w:ascii="Arial" w:hAnsi="Arial"/>
      <w:color w:val="012834"/>
      <w:sz w:val="22"/>
    </w:rPr>
  </w:style>
  <w:style w:type="character" w:customStyle="1" w:styleId="Dxcodeblockchar">
    <w:name w:val="Dx_codeblock_char"/>
    <w:basedOn w:val="DefaultParagraphFont"/>
    <w:uiPriority w:val="1"/>
    <w:qFormat/>
    <w:rsid w:val="008A112B"/>
    <w:rPr>
      <w:rFonts w:ascii="Courier New" w:hAnsi="Courier New"/>
      <w:color w:val="auto"/>
      <w:sz w:val="21"/>
    </w:rPr>
  </w:style>
  <w:style w:type="character" w:customStyle="1" w:styleId="Dxcodeph">
    <w:name w:val="Dx_codeph"/>
    <w:basedOn w:val="DefaultParagraphFont"/>
    <w:uiPriority w:val="1"/>
    <w:qFormat/>
    <w:rsid w:val="008A112B"/>
    <w:rPr>
      <w:rFonts w:ascii="Courier New" w:hAnsi="Courier New"/>
      <w:color w:val="auto"/>
      <w:sz w:val="21"/>
      <w:bdr w:val="none" w:sz="0" w:space="0" w:color="auto"/>
      <w:shd w:val="clear" w:color="auto" w:fill="D9D9D9" w:themeFill="background1" w:themeFillShade="D9"/>
    </w:rPr>
  </w:style>
  <w:style w:type="character" w:customStyle="1" w:styleId="Dxcolspec">
    <w:name w:val="Dx_colspec"/>
    <w:basedOn w:val="DefaultParagraphFont"/>
    <w:uiPriority w:val="1"/>
    <w:qFormat/>
    <w:rsid w:val="008A112B"/>
    <w:rPr>
      <w:rFonts w:ascii="Arial" w:hAnsi="Arial"/>
      <w:sz w:val="21"/>
    </w:rPr>
  </w:style>
  <w:style w:type="character" w:customStyle="1" w:styleId="Dxcomponent">
    <w:name w:val="Dx_component"/>
    <w:basedOn w:val="DefaultParagraphFont"/>
    <w:uiPriority w:val="1"/>
    <w:qFormat/>
    <w:rsid w:val="008A112B"/>
    <w:rPr>
      <w:rFonts w:ascii="Arial" w:hAnsi="Arial"/>
      <w:sz w:val="21"/>
    </w:rPr>
  </w:style>
  <w:style w:type="character" w:customStyle="1" w:styleId="Dxcontext">
    <w:name w:val="Dx_context"/>
    <w:basedOn w:val="DefaultParagraphFont"/>
    <w:uiPriority w:val="1"/>
    <w:qFormat/>
    <w:rsid w:val="008A112B"/>
    <w:rPr>
      <w:rFonts w:ascii="Arial" w:hAnsi="Arial"/>
      <w:sz w:val="21"/>
    </w:rPr>
  </w:style>
  <w:style w:type="character" w:customStyle="1" w:styleId="Dxcoords">
    <w:name w:val="Dx_coords"/>
    <w:basedOn w:val="DefaultParagraphFont"/>
    <w:uiPriority w:val="1"/>
    <w:qFormat/>
    <w:rsid w:val="008A112B"/>
    <w:rPr>
      <w:rFonts w:ascii="Arial" w:hAnsi="Arial"/>
      <w:sz w:val="21"/>
    </w:rPr>
  </w:style>
  <w:style w:type="character" w:customStyle="1" w:styleId="Dxcopyrholder">
    <w:name w:val="Dx_copyrholder"/>
    <w:basedOn w:val="DefaultParagraphFont"/>
    <w:uiPriority w:val="1"/>
    <w:qFormat/>
    <w:rsid w:val="00C819F7"/>
    <w:rPr>
      <w:rFonts w:ascii="Arial" w:hAnsi="Arial"/>
      <w:sz w:val="22"/>
    </w:rPr>
  </w:style>
  <w:style w:type="character" w:customStyle="1" w:styleId="Dxcopyright">
    <w:name w:val="Dx_copyright"/>
    <w:basedOn w:val="DefaultParagraphFont"/>
    <w:uiPriority w:val="1"/>
    <w:qFormat/>
    <w:rsid w:val="00C819F7"/>
    <w:rPr>
      <w:rFonts w:ascii="Arial" w:hAnsi="Arial"/>
      <w:sz w:val="22"/>
    </w:rPr>
  </w:style>
  <w:style w:type="character" w:customStyle="1" w:styleId="Dxcopyryear">
    <w:name w:val="Dx_copyryear"/>
    <w:basedOn w:val="DefaultParagraphFont"/>
    <w:uiPriority w:val="1"/>
    <w:qFormat/>
    <w:rsid w:val="00C819F7"/>
    <w:rPr>
      <w:rFonts w:ascii="Arial" w:hAnsi="Arial"/>
      <w:sz w:val="22"/>
    </w:rPr>
  </w:style>
  <w:style w:type="character" w:customStyle="1" w:styleId="Dxcreated">
    <w:name w:val="Dx_created"/>
    <w:basedOn w:val="DefaultParagraphFont"/>
    <w:uiPriority w:val="1"/>
    <w:qFormat/>
    <w:rsid w:val="00C819F7"/>
    <w:rPr>
      <w:rFonts w:ascii="Arial" w:hAnsi="Arial"/>
      <w:sz w:val="22"/>
    </w:rPr>
  </w:style>
  <w:style w:type="character" w:customStyle="1" w:styleId="Dxcritdates">
    <w:name w:val="Dx_critdates"/>
    <w:basedOn w:val="DefaultParagraphFont"/>
    <w:uiPriority w:val="1"/>
    <w:qFormat/>
    <w:rsid w:val="00C819F7"/>
    <w:rPr>
      <w:rFonts w:ascii="Arial" w:hAnsi="Arial"/>
      <w:sz w:val="22"/>
    </w:rPr>
  </w:style>
  <w:style w:type="character" w:customStyle="1" w:styleId="Dxdata">
    <w:name w:val="Dx_data"/>
    <w:basedOn w:val="DefaultParagraphFont"/>
    <w:uiPriority w:val="1"/>
    <w:qFormat/>
    <w:rsid w:val="00C819F7"/>
    <w:rPr>
      <w:rFonts w:ascii="Courier New" w:hAnsi="Courier New"/>
      <w:color w:val="012834"/>
      <w:sz w:val="22"/>
    </w:rPr>
  </w:style>
  <w:style w:type="character" w:customStyle="1" w:styleId="Dxdata-about">
    <w:name w:val="Dx_data-about"/>
    <w:basedOn w:val="DefaultParagraphFont"/>
    <w:uiPriority w:val="1"/>
    <w:qFormat/>
    <w:rsid w:val="00C819F7"/>
    <w:rPr>
      <w:rFonts w:ascii="Courier New" w:hAnsi="Courier New"/>
      <w:color w:val="012834"/>
      <w:sz w:val="22"/>
    </w:rPr>
  </w:style>
  <w:style w:type="character" w:customStyle="1" w:styleId="Dxdd">
    <w:name w:val="Dx_dd"/>
    <w:basedOn w:val="DefaultParagraphFont"/>
    <w:uiPriority w:val="1"/>
    <w:qFormat/>
    <w:rsid w:val="00C819F7"/>
    <w:rPr>
      <w:rFonts w:ascii="Arial" w:hAnsi="Arial"/>
      <w:color w:val="auto"/>
      <w:sz w:val="22"/>
    </w:rPr>
  </w:style>
  <w:style w:type="character" w:customStyle="1" w:styleId="Dxddhd">
    <w:name w:val="Dx_ddhd"/>
    <w:basedOn w:val="DefaultParagraphFont"/>
    <w:uiPriority w:val="1"/>
    <w:qFormat/>
    <w:rsid w:val="00C819F7"/>
    <w:rPr>
      <w:rFonts w:ascii="Arial" w:hAnsi="Arial"/>
      <w:b w:val="0"/>
      <w:sz w:val="22"/>
    </w:rPr>
  </w:style>
  <w:style w:type="character" w:customStyle="1" w:styleId="Dxdelim">
    <w:name w:val="Dx_delim"/>
    <w:basedOn w:val="DefaultParagraphFont"/>
    <w:uiPriority w:val="1"/>
    <w:qFormat/>
    <w:rsid w:val="008A112B"/>
    <w:rPr>
      <w:rFonts w:ascii="Arial" w:hAnsi="Arial"/>
      <w:sz w:val="21"/>
    </w:rPr>
  </w:style>
  <w:style w:type="character" w:customStyle="1" w:styleId="Dxdesc">
    <w:name w:val="Dx_desc"/>
    <w:basedOn w:val="DefaultParagraphFont"/>
    <w:uiPriority w:val="1"/>
    <w:qFormat/>
    <w:rsid w:val="00C819F7"/>
    <w:rPr>
      <w:rFonts w:ascii="Arial" w:hAnsi="Arial"/>
      <w:sz w:val="22"/>
    </w:rPr>
  </w:style>
  <w:style w:type="character" w:customStyle="1" w:styleId="Dxdl">
    <w:name w:val="Dx_dl"/>
    <w:basedOn w:val="DefaultParagraphFont"/>
    <w:uiPriority w:val="1"/>
    <w:qFormat/>
    <w:rsid w:val="00C819F7"/>
    <w:rPr>
      <w:rFonts w:ascii="Arial" w:hAnsi="Arial"/>
      <w:color w:val="012834"/>
      <w:sz w:val="22"/>
    </w:rPr>
  </w:style>
  <w:style w:type="character" w:customStyle="1" w:styleId="Dxdlentry">
    <w:name w:val="Dx_dlentry"/>
    <w:basedOn w:val="DefaultParagraphFont"/>
    <w:uiPriority w:val="1"/>
    <w:qFormat/>
    <w:rsid w:val="00C819F7"/>
    <w:rPr>
      <w:rFonts w:ascii="Arial" w:hAnsi="Arial"/>
      <w:sz w:val="22"/>
    </w:rPr>
  </w:style>
  <w:style w:type="character" w:customStyle="1" w:styleId="Dxdlhead">
    <w:name w:val="Dx_dlhead"/>
    <w:basedOn w:val="DefaultParagraphFont"/>
    <w:uiPriority w:val="1"/>
    <w:qFormat/>
    <w:rsid w:val="00C819F7"/>
    <w:rPr>
      <w:rFonts w:ascii="Arial" w:hAnsi="Arial"/>
      <w:b w:val="0"/>
      <w:sz w:val="22"/>
    </w:rPr>
  </w:style>
  <w:style w:type="character" w:customStyle="1" w:styleId="Dxdraft-comment">
    <w:name w:val="Dx_draft-comment"/>
    <w:basedOn w:val="DefaultParagraphFont"/>
    <w:uiPriority w:val="1"/>
    <w:qFormat/>
    <w:rsid w:val="00C819F7"/>
    <w:rPr>
      <w:rFonts w:ascii="Arial" w:hAnsi="Arial"/>
      <w:sz w:val="22"/>
    </w:rPr>
  </w:style>
  <w:style w:type="character" w:customStyle="1" w:styleId="Dxdt">
    <w:name w:val="Dx_dt"/>
    <w:basedOn w:val="DefaultParagraphFont"/>
    <w:uiPriority w:val="1"/>
    <w:qFormat/>
    <w:rsid w:val="00C819F7"/>
    <w:rPr>
      <w:rFonts w:ascii="Arial" w:hAnsi="Arial"/>
      <w:b w:val="0"/>
      <w:i w:val="0"/>
      <w:color w:val="auto"/>
      <w:sz w:val="22"/>
    </w:rPr>
  </w:style>
  <w:style w:type="character" w:customStyle="1" w:styleId="Dxdthd">
    <w:name w:val="Dx_dthd"/>
    <w:basedOn w:val="DefaultParagraphFont"/>
    <w:uiPriority w:val="1"/>
    <w:qFormat/>
    <w:rsid w:val="00C819F7"/>
    <w:rPr>
      <w:rFonts w:ascii="Arial" w:hAnsi="Arial"/>
      <w:b w:val="0"/>
      <w:caps w:val="0"/>
      <w:smallCaps w:val="0"/>
      <w:strike w:val="0"/>
      <w:dstrike w:val="0"/>
      <w:vanish w:val="0"/>
      <w:sz w:val="22"/>
      <w:vertAlign w:val="baseline"/>
    </w:rPr>
  </w:style>
  <w:style w:type="character" w:customStyle="1" w:styleId="Dxentry">
    <w:name w:val="Dx_entry"/>
    <w:basedOn w:val="DefaultParagraphFont"/>
    <w:uiPriority w:val="1"/>
    <w:qFormat/>
    <w:rsid w:val="00C16C6E"/>
    <w:rPr>
      <w:rFonts w:ascii="Arial" w:hAnsi="Arial"/>
      <w:b w:val="0"/>
      <w:i w:val="0"/>
      <w:color w:val="auto"/>
      <w:sz w:val="22"/>
    </w:rPr>
  </w:style>
  <w:style w:type="character" w:customStyle="1" w:styleId="Dxfeatnum">
    <w:name w:val="Dx_featnum"/>
    <w:basedOn w:val="DefaultParagraphFont"/>
    <w:uiPriority w:val="1"/>
    <w:qFormat/>
    <w:rsid w:val="00C819F7"/>
    <w:rPr>
      <w:rFonts w:ascii="Arial" w:hAnsi="Arial"/>
      <w:sz w:val="22"/>
    </w:rPr>
  </w:style>
  <w:style w:type="character" w:customStyle="1" w:styleId="Dxfig">
    <w:name w:val="Dx_fig"/>
    <w:basedOn w:val="DefaultParagraphFont"/>
    <w:uiPriority w:val="1"/>
    <w:qFormat/>
    <w:rsid w:val="008A112B"/>
    <w:rPr>
      <w:rFonts w:ascii="Arial" w:hAnsi="Arial"/>
      <w:b w:val="0"/>
      <w:sz w:val="16"/>
    </w:rPr>
  </w:style>
  <w:style w:type="character" w:customStyle="1" w:styleId="Dxfiggroup">
    <w:name w:val="Dx_figgroup"/>
    <w:basedOn w:val="DefaultParagraphFont"/>
    <w:uiPriority w:val="1"/>
    <w:qFormat/>
    <w:rsid w:val="00C819F7"/>
    <w:rPr>
      <w:rFonts w:ascii="Arial" w:hAnsi="Arial"/>
      <w:sz w:val="22"/>
    </w:rPr>
  </w:style>
  <w:style w:type="character" w:customStyle="1" w:styleId="Dxfilepath">
    <w:name w:val="Dx_filepath"/>
    <w:basedOn w:val="DefaultParagraphFont"/>
    <w:uiPriority w:val="1"/>
    <w:qFormat/>
    <w:rsid w:val="00C819F7"/>
    <w:rPr>
      <w:rFonts w:ascii="Courier New" w:hAnsi="Courier New"/>
      <w:i w:val="0"/>
      <w:caps w:val="0"/>
      <w:smallCaps w:val="0"/>
      <w:strike w:val="0"/>
      <w:dstrike w:val="0"/>
      <w:vanish w:val="0"/>
      <w:color w:val="auto"/>
      <w:sz w:val="22"/>
      <w:u w:val="none"/>
      <w:vertAlign w:val="baseline"/>
    </w:rPr>
  </w:style>
  <w:style w:type="character" w:customStyle="1" w:styleId="Dxfn">
    <w:name w:val="Dx_fn"/>
    <w:basedOn w:val="DefaultParagraphFont"/>
    <w:uiPriority w:val="1"/>
    <w:qFormat/>
    <w:rsid w:val="00C819F7"/>
    <w:rPr>
      <w:rFonts w:ascii="Arial" w:hAnsi="Arial"/>
      <w:sz w:val="22"/>
    </w:rPr>
  </w:style>
  <w:style w:type="character" w:customStyle="1" w:styleId="Dxforeign">
    <w:name w:val="Dx_foreign"/>
    <w:basedOn w:val="DefaultParagraphFont"/>
    <w:uiPriority w:val="1"/>
    <w:qFormat/>
    <w:rsid w:val="00C819F7"/>
    <w:rPr>
      <w:rFonts w:ascii="Arial" w:hAnsi="Arial"/>
      <w:color w:val="012834"/>
      <w:sz w:val="22"/>
    </w:rPr>
  </w:style>
  <w:style w:type="character" w:customStyle="1" w:styleId="Dxfragment">
    <w:name w:val="Dx_fragment"/>
    <w:basedOn w:val="DefaultParagraphFont"/>
    <w:uiPriority w:val="1"/>
    <w:qFormat/>
    <w:rsid w:val="00C819F7"/>
    <w:rPr>
      <w:rFonts w:ascii="Arial" w:hAnsi="Arial"/>
      <w:sz w:val="22"/>
    </w:rPr>
  </w:style>
  <w:style w:type="character" w:customStyle="1" w:styleId="Dxfragref">
    <w:name w:val="Dx_fragref"/>
    <w:basedOn w:val="DefaultParagraphFont"/>
    <w:uiPriority w:val="1"/>
    <w:qFormat/>
    <w:rsid w:val="00C819F7"/>
    <w:rPr>
      <w:rFonts w:ascii="Arial" w:hAnsi="Arial"/>
      <w:sz w:val="22"/>
    </w:rPr>
  </w:style>
  <w:style w:type="character" w:customStyle="1" w:styleId="Dxgroupchoice">
    <w:name w:val="Dx_groupchoice"/>
    <w:basedOn w:val="DefaultParagraphFont"/>
    <w:uiPriority w:val="1"/>
    <w:qFormat/>
    <w:rsid w:val="00C819F7"/>
    <w:rPr>
      <w:rFonts w:ascii="Arial" w:hAnsi="Arial"/>
      <w:sz w:val="22"/>
    </w:rPr>
  </w:style>
  <w:style w:type="character" w:customStyle="1" w:styleId="Dxgroupcomp">
    <w:name w:val="Dx_groupcomp"/>
    <w:basedOn w:val="DefaultParagraphFont"/>
    <w:uiPriority w:val="1"/>
    <w:qFormat/>
    <w:rsid w:val="00C819F7"/>
    <w:rPr>
      <w:rFonts w:ascii="Arial" w:hAnsi="Arial"/>
      <w:sz w:val="22"/>
    </w:rPr>
  </w:style>
  <w:style w:type="character" w:customStyle="1" w:styleId="Dxgroupseq">
    <w:name w:val="Dx_groupseq"/>
    <w:basedOn w:val="DefaultParagraphFont"/>
    <w:uiPriority w:val="1"/>
    <w:qFormat/>
    <w:rsid w:val="00C819F7"/>
    <w:rPr>
      <w:rFonts w:ascii="Arial" w:hAnsi="Arial"/>
      <w:sz w:val="22"/>
    </w:rPr>
  </w:style>
  <w:style w:type="character" w:customStyle="1" w:styleId="Dximage">
    <w:name w:val="Dx_image"/>
    <w:basedOn w:val="DefaultParagraphFont"/>
    <w:uiPriority w:val="1"/>
    <w:qFormat/>
    <w:rsid w:val="00C819F7"/>
    <w:rPr>
      <w:rFonts w:ascii="Arial" w:hAnsi="Arial"/>
      <w:sz w:val="22"/>
    </w:rPr>
  </w:style>
  <w:style w:type="character" w:customStyle="1" w:styleId="Dximagemap">
    <w:name w:val="Dx_imagemap"/>
    <w:basedOn w:val="DefaultParagraphFont"/>
    <w:uiPriority w:val="1"/>
    <w:qFormat/>
    <w:rsid w:val="00C819F7"/>
    <w:rPr>
      <w:rFonts w:ascii="Arial" w:hAnsi="Arial"/>
      <w:sz w:val="22"/>
    </w:rPr>
  </w:style>
  <w:style w:type="character" w:customStyle="1" w:styleId="Dxindex-base">
    <w:name w:val="Dx_index-base"/>
    <w:basedOn w:val="DefaultParagraphFont"/>
    <w:uiPriority w:val="1"/>
    <w:qFormat/>
    <w:rsid w:val="00C819F7"/>
    <w:rPr>
      <w:rFonts w:ascii="Arial" w:hAnsi="Arial"/>
      <w:sz w:val="22"/>
    </w:rPr>
  </w:style>
  <w:style w:type="character" w:customStyle="1" w:styleId="Dxindex-see">
    <w:name w:val="Dx_index-see"/>
    <w:basedOn w:val="DefaultParagraphFont"/>
    <w:uiPriority w:val="1"/>
    <w:qFormat/>
    <w:rsid w:val="00C819F7"/>
    <w:rPr>
      <w:rFonts w:ascii="Arial" w:hAnsi="Arial"/>
      <w:sz w:val="22"/>
    </w:rPr>
  </w:style>
  <w:style w:type="character" w:customStyle="1" w:styleId="Dxindex-see-also">
    <w:name w:val="Dx_index-see-also"/>
    <w:basedOn w:val="DefaultParagraphFont"/>
    <w:uiPriority w:val="1"/>
    <w:qFormat/>
    <w:rsid w:val="00C819F7"/>
    <w:rPr>
      <w:rFonts w:ascii="Arial" w:hAnsi="Arial"/>
      <w:sz w:val="22"/>
    </w:rPr>
  </w:style>
  <w:style w:type="character" w:customStyle="1" w:styleId="Dxindex-sort-as">
    <w:name w:val="Dx_index-sort-as"/>
    <w:basedOn w:val="DefaultParagraphFont"/>
    <w:uiPriority w:val="1"/>
    <w:qFormat/>
    <w:rsid w:val="00C819F7"/>
    <w:rPr>
      <w:rFonts w:ascii="Arial" w:hAnsi="Arial"/>
      <w:sz w:val="22"/>
    </w:rPr>
  </w:style>
  <w:style w:type="character" w:customStyle="1" w:styleId="Dxindexterm">
    <w:name w:val="Dx_indexterm"/>
    <w:basedOn w:val="DefaultParagraphFont"/>
    <w:uiPriority w:val="1"/>
    <w:qFormat/>
    <w:rsid w:val="00C819F7"/>
    <w:rPr>
      <w:rFonts w:ascii="Arial" w:hAnsi="Arial"/>
      <w:color w:val="auto"/>
      <w:sz w:val="22"/>
    </w:rPr>
  </w:style>
  <w:style w:type="character" w:customStyle="1" w:styleId="Dxindextermref">
    <w:name w:val="Dx_indextermref"/>
    <w:basedOn w:val="DefaultParagraphFont"/>
    <w:uiPriority w:val="1"/>
    <w:qFormat/>
    <w:rsid w:val="00C819F7"/>
    <w:rPr>
      <w:rFonts w:ascii="Arial" w:hAnsi="Arial"/>
      <w:sz w:val="22"/>
    </w:rPr>
  </w:style>
  <w:style w:type="character" w:customStyle="1" w:styleId="Dxinfo">
    <w:name w:val="Dx_info"/>
    <w:basedOn w:val="DefaultParagraphFont"/>
    <w:uiPriority w:val="1"/>
    <w:qFormat/>
    <w:rsid w:val="00C819F7"/>
    <w:rPr>
      <w:rFonts w:ascii="Arial" w:hAnsi="Arial"/>
      <w:color w:val="auto"/>
      <w:sz w:val="22"/>
    </w:rPr>
  </w:style>
  <w:style w:type="character" w:customStyle="1" w:styleId="Dxitemgroup">
    <w:name w:val="Dx_itemgroup"/>
    <w:basedOn w:val="DefaultParagraphFont"/>
    <w:uiPriority w:val="1"/>
    <w:qFormat/>
    <w:rsid w:val="00C819F7"/>
    <w:rPr>
      <w:rFonts w:ascii="Arial" w:hAnsi="Arial"/>
      <w:sz w:val="22"/>
    </w:rPr>
  </w:style>
  <w:style w:type="character" w:customStyle="1" w:styleId="Dxkeyword">
    <w:name w:val="Dx_keyword"/>
    <w:basedOn w:val="DefaultParagraphFont"/>
    <w:uiPriority w:val="1"/>
    <w:qFormat/>
    <w:rsid w:val="00C819F7"/>
    <w:rPr>
      <w:rFonts w:ascii="Arial" w:hAnsi="Arial"/>
      <w:color w:val="012834"/>
      <w:sz w:val="22"/>
    </w:rPr>
  </w:style>
  <w:style w:type="character" w:customStyle="1" w:styleId="Dxkeywords">
    <w:name w:val="Dx_keywords"/>
    <w:basedOn w:val="DefaultParagraphFont"/>
    <w:uiPriority w:val="1"/>
    <w:qFormat/>
    <w:rsid w:val="00C819F7"/>
    <w:rPr>
      <w:rFonts w:ascii="Arial" w:hAnsi="Arial"/>
      <w:sz w:val="22"/>
    </w:rPr>
  </w:style>
  <w:style w:type="character" w:customStyle="1" w:styleId="Dxkwd">
    <w:name w:val="Dx_kwd"/>
    <w:basedOn w:val="DefaultParagraphFont"/>
    <w:uiPriority w:val="1"/>
    <w:qFormat/>
    <w:rsid w:val="00C819F7"/>
    <w:rPr>
      <w:rFonts w:ascii="Arial" w:hAnsi="Arial"/>
      <w:sz w:val="22"/>
    </w:rPr>
  </w:style>
  <w:style w:type="character" w:customStyle="1" w:styleId="Dxli">
    <w:name w:val="Dx_li"/>
    <w:basedOn w:val="DefaultParagraphFont"/>
    <w:uiPriority w:val="1"/>
    <w:qFormat/>
    <w:rsid w:val="00C819F7"/>
    <w:rPr>
      <w:rFonts w:ascii="Arial" w:hAnsi="Arial"/>
      <w:sz w:val="22"/>
    </w:rPr>
  </w:style>
  <w:style w:type="character" w:customStyle="1" w:styleId="Dxlines">
    <w:name w:val="Dx_lines"/>
    <w:basedOn w:val="DefaultParagraphFont"/>
    <w:uiPriority w:val="1"/>
    <w:qFormat/>
    <w:rsid w:val="00C819F7"/>
    <w:rPr>
      <w:rFonts w:ascii="Arial" w:hAnsi="Arial"/>
      <w:sz w:val="22"/>
    </w:rPr>
  </w:style>
  <w:style w:type="character" w:customStyle="1" w:styleId="Dxlink">
    <w:name w:val="Dx_link"/>
    <w:basedOn w:val="DefaultParagraphFont"/>
    <w:uiPriority w:val="1"/>
    <w:qFormat/>
    <w:rsid w:val="00C819F7"/>
    <w:rPr>
      <w:rFonts w:ascii="Arial" w:hAnsi="Arial"/>
      <w:sz w:val="22"/>
    </w:rPr>
  </w:style>
  <w:style w:type="character" w:customStyle="1" w:styleId="Dxlinkinfo">
    <w:name w:val="Dx_linkinfo"/>
    <w:basedOn w:val="DefaultParagraphFont"/>
    <w:uiPriority w:val="1"/>
    <w:qFormat/>
    <w:rsid w:val="00C819F7"/>
    <w:rPr>
      <w:rFonts w:ascii="Arial" w:hAnsi="Arial"/>
      <w:sz w:val="22"/>
    </w:rPr>
  </w:style>
  <w:style w:type="character" w:customStyle="1" w:styleId="Dxlinklist">
    <w:name w:val="Dx_linklist"/>
    <w:basedOn w:val="DefaultParagraphFont"/>
    <w:uiPriority w:val="1"/>
    <w:qFormat/>
    <w:rsid w:val="00C819F7"/>
    <w:rPr>
      <w:rFonts w:ascii="Arial" w:hAnsi="Arial"/>
      <w:sz w:val="22"/>
    </w:rPr>
  </w:style>
  <w:style w:type="character" w:customStyle="1" w:styleId="Dxlinkpool">
    <w:name w:val="Dx_linkpool"/>
    <w:basedOn w:val="DefaultParagraphFont"/>
    <w:uiPriority w:val="1"/>
    <w:qFormat/>
    <w:rsid w:val="00C819F7"/>
    <w:rPr>
      <w:rFonts w:ascii="Arial" w:hAnsi="Arial"/>
      <w:sz w:val="22"/>
    </w:rPr>
  </w:style>
  <w:style w:type="character" w:customStyle="1" w:styleId="Dxlinktext">
    <w:name w:val="Dx_linktext"/>
    <w:basedOn w:val="DefaultParagraphFont"/>
    <w:uiPriority w:val="1"/>
    <w:qFormat/>
    <w:rsid w:val="00C819F7"/>
    <w:rPr>
      <w:rFonts w:ascii="Arial" w:hAnsi="Arial"/>
      <w:i w:val="0"/>
      <w:color w:val="4BCD3E"/>
      <w:sz w:val="22"/>
      <w:u w:val="single"/>
    </w:rPr>
  </w:style>
  <w:style w:type="character" w:customStyle="1" w:styleId="Dxlq">
    <w:name w:val="Dx_lq"/>
    <w:basedOn w:val="DefaultParagraphFont"/>
    <w:uiPriority w:val="1"/>
    <w:qFormat/>
    <w:rsid w:val="008A112B"/>
    <w:rPr>
      <w:rFonts w:ascii="Arial" w:hAnsi="Arial"/>
      <w:i/>
      <w:color w:val="auto"/>
      <w:sz w:val="22"/>
    </w:rPr>
  </w:style>
  <w:style w:type="character" w:customStyle="1" w:styleId="Dxmenucascade">
    <w:name w:val="Dx_menucascade"/>
    <w:basedOn w:val="DefaultParagraphFont"/>
    <w:uiPriority w:val="1"/>
    <w:qFormat/>
    <w:rsid w:val="009D5887"/>
    <w:rPr>
      <w:rFonts w:ascii="Arial" w:hAnsi="Arial"/>
      <w:color w:val="auto"/>
      <w:sz w:val="22"/>
      <w:u w:val="none"/>
    </w:rPr>
  </w:style>
  <w:style w:type="character" w:customStyle="1" w:styleId="Dxmsgblock">
    <w:name w:val="Dx_msgblock"/>
    <w:basedOn w:val="DefaultParagraphFont"/>
    <w:uiPriority w:val="1"/>
    <w:qFormat/>
    <w:rsid w:val="009D5887"/>
    <w:rPr>
      <w:rFonts w:ascii="Arial Unicode MS" w:hAnsi="Arial Unicode MS"/>
      <w:color w:val="auto"/>
      <w:sz w:val="22"/>
      <w:bdr w:val="none" w:sz="0" w:space="0" w:color="auto"/>
      <w:shd w:val="clear" w:color="auto" w:fill="E8DBCB"/>
    </w:rPr>
  </w:style>
  <w:style w:type="character" w:customStyle="1" w:styleId="Dxmsgnum">
    <w:name w:val="Dx_msgnum"/>
    <w:basedOn w:val="DefaultParagraphFont"/>
    <w:uiPriority w:val="1"/>
    <w:qFormat/>
    <w:rsid w:val="009D5887"/>
    <w:rPr>
      <w:rFonts w:ascii="Arial" w:hAnsi="Arial"/>
      <w:color w:val="012834"/>
      <w:sz w:val="22"/>
    </w:rPr>
  </w:style>
  <w:style w:type="character" w:customStyle="1" w:styleId="Dxmsgph">
    <w:name w:val="Dx_msgph"/>
    <w:basedOn w:val="DefaultParagraphFont"/>
    <w:uiPriority w:val="1"/>
    <w:qFormat/>
    <w:rsid w:val="009D5887"/>
    <w:rPr>
      <w:rFonts w:ascii="Courier New" w:hAnsi="Courier New"/>
      <w:color w:val="auto"/>
      <w:sz w:val="22"/>
    </w:rPr>
  </w:style>
  <w:style w:type="character" w:customStyle="1" w:styleId="Dxnavtitle">
    <w:name w:val="Dx_navtitle"/>
    <w:basedOn w:val="DefaultParagraphFont"/>
    <w:uiPriority w:val="1"/>
    <w:qFormat/>
    <w:rsid w:val="00C819F7"/>
    <w:rPr>
      <w:rFonts w:ascii="Arial" w:hAnsi="Arial"/>
      <w:sz w:val="22"/>
    </w:rPr>
  </w:style>
  <w:style w:type="character" w:customStyle="1" w:styleId="Dxnote">
    <w:name w:val="Dx_note"/>
    <w:basedOn w:val="DefaultParagraphFont"/>
    <w:uiPriority w:val="1"/>
    <w:qFormat/>
    <w:rsid w:val="00C819F7"/>
    <w:rPr>
      <w:rFonts w:ascii="Arial" w:hAnsi="Arial"/>
      <w:i w:val="0"/>
      <w:color w:val="auto"/>
      <w:sz w:val="22"/>
    </w:rPr>
  </w:style>
  <w:style w:type="character" w:customStyle="1" w:styleId="Dxno-topic-nesting">
    <w:name w:val="Dx_no-topic-nesting"/>
    <w:basedOn w:val="DefaultParagraphFont"/>
    <w:uiPriority w:val="1"/>
    <w:qFormat/>
    <w:rsid w:val="00C819F7"/>
    <w:rPr>
      <w:rFonts w:ascii="Arial" w:hAnsi="Arial"/>
      <w:sz w:val="22"/>
    </w:rPr>
  </w:style>
  <w:style w:type="character" w:customStyle="1" w:styleId="Dxobject">
    <w:name w:val="Dx_object"/>
    <w:basedOn w:val="DefaultParagraphFont"/>
    <w:uiPriority w:val="1"/>
    <w:qFormat/>
    <w:rsid w:val="00C819F7"/>
    <w:rPr>
      <w:rFonts w:ascii="Arial" w:hAnsi="Arial"/>
      <w:sz w:val="22"/>
    </w:rPr>
  </w:style>
  <w:style w:type="character" w:customStyle="1" w:styleId="Dxol">
    <w:name w:val="Dx_ol"/>
    <w:basedOn w:val="DefaultParagraphFont"/>
    <w:uiPriority w:val="1"/>
    <w:qFormat/>
    <w:rsid w:val="00C819F7"/>
    <w:rPr>
      <w:rFonts w:ascii="Arial" w:hAnsi="Arial"/>
      <w:sz w:val="22"/>
    </w:rPr>
  </w:style>
  <w:style w:type="character" w:customStyle="1" w:styleId="Dxoper">
    <w:name w:val="Dx_oper"/>
    <w:basedOn w:val="DefaultParagraphFont"/>
    <w:uiPriority w:val="1"/>
    <w:qFormat/>
    <w:rsid w:val="00C819F7"/>
    <w:rPr>
      <w:rFonts w:ascii="Arial" w:hAnsi="Arial"/>
      <w:color w:val="012834"/>
      <w:sz w:val="22"/>
    </w:rPr>
  </w:style>
  <w:style w:type="character" w:customStyle="1" w:styleId="Dxoption">
    <w:name w:val="Dx_option"/>
    <w:basedOn w:val="DefaultParagraphFont"/>
    <w:uiPriority w:val="1"/>
    <w:qFormat/>
    <w:rsid w:val="00C819F7"/>
    <w:rPr>
      <w:rFonts w:ascii="Arial" w:hAnsi="Arial"/>
      <w:color w:val="012834"/>
      <w:sz w:val="22"/>
    </w:rPr>
  </w:style>
  <w:style w:type="character" w:customStyle="1" w:styleId="Dxothermeta">
    <w:name w:val="Dx_othermeta"/>
    <w:basedOn w:val="DefaultParagraphFont"/>
    <w:uiPriority w:val="1"/>
    <w:qFormat/>
    <w:rsid w:val="00C819F7"/>
    <w:rPr>
      <w:rFonts w:ascii="Arial" w:hAnsi="Arial"/>
      <w:sz w:val="22"/>
    </w:rPr>
  </w:style>
  <w:style w:type="character" w:customStyle="1" w:styleId="Dxparam">
    <w:name w:val="Dx_param"/>
    <w:basedOn w:val="DefaultParagraphFont"/>
    <w:uiPriority w:val="1"/>
    <w:qFormat/>
    <w:rsid w:val="00C819F7"/>
    <w:rPr>
      <w:rFonts w:ascii="Arial" w:hAnsi="Arial"/>
      <w:sz w:val="22"/>
    </w:rPr>
  </w:style>
  <w:style w:type="character" w:customStyle="1" w:styleId="Dxparml">
    <w:name w:val="Dx_parml"/>
    <w:basedOn w:val="DefaultParagraphFont"/>
    <w:uiPriority w:val="1"/>
    <w:qFormat/>
    <w:rsid w:val="00C819F7"/>
    <w:rPr>
      <w:rFonts w:ascii="Arial" w:hAnsi="Arial"/>
      <w:color w:val="012834"/>
      <w:sz w:val="22"/>
    </w:rPr>
  </w:style>
  <w:style w:type="character" w:customStyle="1" w:styleId="Dxparmname">
    <w:name w:val="Dx_parmname"/>
    <w:basedOn w:val="DefaultParagraphFont"/>
    <w:uiPriority w:val="1"/>
    <w:qFormat/>
    <w:rsid w:val="00C819F7"/>
    <w:rPr>
      <w:rFonts w:ascii="Arial" w:hAnsi="Arial"/>
      <w:color w:val="012834"/>
      <w:sz w:val="22"/>
    </w:rPr>
  </w:style>
  <w:style w:type="character" w:customStyle="1" w:styleId="Dxpd">
    <w:name w:val="Dx_pd"/>
    <w:basedOn w:val="DefaultParagraphFont"/>
    <w:uiPriority w:val="1"/>
    <w:qFormat/>
    <w:rsid w:val="00C819F7"/>
    <w:rPr>
      <w:rFonts w:ascii="Arial" w:hAnsi="Arial"/>
      <w:sz w:val="22"/>
    </w:rPr>
  </w:style>
  <w:style w:type="character" w:customStyle="1" w:styleId="Dxpermissions">
    <w:name w:val="Dx_permissions"/>
    <w:basedOn w:val="DefaultParagraphFont"/>
    <w:uiPriority w:val="1"/>
    <w:qFormat/>
    <w:rsid w:val="00C819F7"/>
    <w:rPr>
      <w:rFonts w:ascii="Arial" w:hAnsi="Arial"/>
      <w:sz w:val="22"/>
    </w:rPr>
  </w:style>
  <w:style w:type="character" w:customStyle="1" w:styleId="Dxph">
    <w:name w:val="Dx_ph"/>
    <w:basedOn w:val="DefaultParagraphFont"/>
    <w:uiPriority w:val="1"/>
    <w:qFormat/>
    <w:rsid w:val="00C819F7"/>
    <w:rPr>
      <w:rFonts w:ascii="Arial" w:hAnsi="Arial"/>
      <w:color w:val="auto"/>
      <w:sz w:val="22"/>
    </w:rPr>
  </w:style>
  <w:style w:type="character" w:customStyle="1" w:styleId="Dxplatform">
    <w:name w:val="Dx_platform"/>
    <w:basedOn w:val="DefaultParagraphFont"/>
    <w:uiPriority w:val="1"/>
    <w:qFormat/>
    <w:rsid w:val="00C819F7"/>
    <w:rPr>
      <w:rFonts w:ascii="Arial" w:hAnsi="Arial"/>
      <w:sz w:val="22"/>
    </w:rPr>
  </w:style>
  <w:style w:type="character" w:customStyle="1" w:styleId="Dxplentry">
    <w:name w:val="Dx_plentry"/>
    <w:basedOn w:val="DefaultParagraphFont"/>
    <w:uiPriority w:val="1"/>
    <w:qFormat/>
    <w:rsid w:val="00C819F7"/>
    <w:rPr>
      <w:rFonts w:ascii="Arial" w:hAnsi="Arial"/>
      <w:color w:val="012834"/>
      <w:sz w:val="22"/>
    </w:rPr>
  </w:style>
  <w:style w:type="character" w:customStyle="1" w:styleId="Dxpostreq">
    <w:name w:val="Dx_postreq"/>
    <w:basedOn w:val="DefaultParagraphFont"/>
    <w:uiPriority w:val="1"/>
    <w:qFormat/>
    <w:rsid w:val="00C819F7"/>
    <w:rPr>
      <w:rFonts w:ascii="Arial" w:hAnsi="Arial"/>
      <w:sz w:val="22"/>
    </w:rPr>
  </w:style>
  <w:style w:type="character" w:customStyle="1" w:styleId="Dxpre">
    <w:name w:val="Dx_pre"/>
    <w:basedOn w:val="DefaultParagraphFont"/>
    <w:uiPriority w:val="1"/>
    <w:qFormat/>
    <w:rsid w:val="00C819F7"/>
    <w:rPr>
      <w:rFonts w:ascii="Courier New" w:hAnsi="Courier New"/>
      <w:color w:val="012834"/>
      <w:sz w:val="22"/>
    </w:rPr>
  </w:style>
  <w:style w:type="character" w:customStyle="1" w:styleId="Dxprereq">
    <w:name w:val="Dx_prereq"/>
    <w:basedOn w:val="DefaultParagraphFont"/>
    <w:uiPriority w:val="1"/>
    <w:qFormat/>
    <w:rsid w:val="0028313F"/>
    <w:rPr>
      <w:rFonts w:ascii="Arial" w:hAnsi="Arial"/>
      <w:sz w:val="22"/>
    </w:rPr>
  </w:style>
  <w:style w:type="character" w:customStyle="1" w:styleId="Dxprodinfo">
    <w:name w:val="Dx_prodinfo"/>
    <w:basedOn w:val="DefaultParagraphFont"/>
    <w:uiPriority w:val="1"/>
    <w:qFormat/>
    <w:rsid w:val="00C819F7"/>
    <w:rPr>
      <w:rFonts w:ascii="Arial" w:hAnsi="Arial"/>
      <w:sz w:val="22"/>
    </w:rPr>
  </w:style>
  <w:style w:type="character" w:customStyle="1" w:styleId="Dxprodname">
    <w:name w:val="Dx_prodname"/>
    <w:basedOn w:val="DefaultParagraphFont"/>
    <w:uiPriority w:val="1"/>
    <w:qFormat/>
    <w:rsid w:val="00C819F7"/>
    <w:rPr>
      <w:rFonts w:ascii="Arial" w:hAnsi="Arial"/>
      <w:sz w:val="22"/>
    </w:rPr>
  </w:style>
  <w:style w:type="character" w:customStyle="1" w:styleId="Dxprognum">
    <w:name w:val="Dx_prognum"/>
    <w:basedOn w:val="DefaultParagraphFont"/>
    <w:uiPriority w:val="1"/>
    <w:qFormat/>
    <w:rsid w:val="00C819F7"/>
    <w:rPr>
      <w:rFonts w:ascii="Arial" w:hAnsi="Arial"/>
      <w:sz w:val="22"/>
    </w:rPr>
  </w:style>
  <w:style w:type="character" w:customStyle="1" w:styleId="Dxpropdesc">
    <w:name w:val="Dx_propdesc"/>
    <w:basedOn w:val="DefaultParagraphFont"/>
    <w:uiPriority w:val="1"/>
    <w:qFormat/>
    <w:rsid w:val="00C819F7"/>
    <w:rPr>
      <w:rFonts w:ascii="Arial" w:hAnsi="Arial"/>
      <w:sz w:val="22"/>
    </w:rPr>
  </w:style>
  <w:style w:type="character" w:customStyle="1" w:styleId="Dxpropdeschd">
    <w:name w:val="Dx_propdeschd"/>
    <w:basedOn w:val="DefaultParagraphFont"/>
    <w:uiPriority w:val="1"/>
    <w:qFormat/>
    <w:rsid w:val="00C819F7"/>
    <w:rPr>
      <w:rFonts w:ascii="Arial" w:hAnsi="Arial"/>
      <w:sz w:val="22"/>
    </w:rPr>
  </w:style>
  <w:style w:type="character" w:customStyle="1" w:styleId="Dxproperties">
    <w:name w:val="Dx_properties"/>
    <w:basedOn w:val="Dxprereq"/>
    <w:uiPriority w:val="1"/>
    <w:qFormat/>
    <w:rsid w:val="00C819F7"/>
    <w:rPr>
      <w:rFonts w:ascii="Arial" w:hAnsi="Arial"/>
      <w:sz w:val="22"/>
    </w:rPr>
  </w:style>
  <w:style w:type="character" w:customStyle="1" w:styleId="Dxproperty">
    <w:name w:val="Dx_property"/>
    <w:basedOn w:val="DefaultParagraphFont"/>
    <w:uiPriority w:val="1"/>
    <w:qFormat/>
    <w:rsid w:val="00C819F7"/>
    <w:rPr>
      <w:rFonts w:ascii="Arial" w:hAnsi="Arial"/>
      <w:sz w:val="22"/>
    </w:rPr>
  </w:style>
  <w:style w:type="character" w:customStyle="1" w:styleId="Dxprophead">
    <w:name w:val="Dx_prophead"/>
    <w:basedOn w:val="Dxproperty"/>
    <w:uiPriority w:val="1"/>
    <w:qFormat/>
    <w:rsid w:val="00C819F7"/>
    <w:rPr>
      <w:rFonts w:ascii="Arial" w:hAnsi="Arial"/>
      <w:sz w:val="22"/>
    </w:rPr>
  </w:style>
  <w:style w:type="character" w:customStyle="1" w:styleId="Dxproptype">
    <w:name w:val="Dx_proptype"/>
    <w:basedOn w:val="Dxprophead"/>
    <w:uiPriority w:val="1"/>
    <w:qFormat/>
    <w:rsid w:val="00C819F7"/>
    <w:rPr>
      <w:rFonts w:ascii="Arial" w:hAnsi="Arial"/>
      <w:sz w:val="22"/>
    </w:rPr>
  </w:style>
  <w:style w:type="character" w:customStyle="1" w:styleId="Dxproptypehd">
    <w:name w:val="Dx_proptypehd"/>
    <w:basedOn w:val="Dxproptype"/>
    <w:uiPriority w:val="1"/>
    <w:qFormat/>
    <w:rsid w:val="00C819F7"/>
    <w:rPr>
      <w:rFonts w:ascii="Arial" w:hAnsi="Arial"/>
      <w:sz w:val="22"/>
    </w:rPr>
  </w:style>
  <w:style w:type="character" w:customStyle="1" w:styleId="Dxpropvalue">
    <w:name w:val="Dx_propvalue"/>
    <w:basedOn w:val="Dxproptypehd"/>
    <w:uiPriority w:val="1"/>
    <w:qFormat/>
    <w:rsid w:val="00C819F7"/>
    <w:rPr>
      <w:rFonts w:ascii="Arial" w:hAnsi="Arial"/>
      <w:sz w:val="22"/>
    </w:rPr>
  </w:style>
  <w:style w:type="character" w:customStyle="1" w:styleId="Dxpropvaluehd">
    <w:name w:val="Dx_propvaluehd"/>
    <w:basedOn w:val="Dxpropvalue"/>
    <w:uiPriority w:val="1"/>
    <w:qFormat/>
    <w:rsid w:val="00C819F7"/>
    <w:rPr>
      <w:rFonts w:ascii="Arial" w:hAnsi="Arial"/>
      <w:sz w:val="22"/>
    </w:rPr>
  </w:style>
  <w:style w:type="character" w:customStyle="1" w:styleId="Dxpt">
    <w:name w:val="Dx_pt"/>
    <w:basedOn w:val="Dxpropvaluehd"/>
    <w:uiPriority w:val="1"/>
    <w:qFormat/>
    <w:rsid w:val="00C819F7"/>
    <w:rPr>
      <w:rFonts w:ascii="Arial" w:hAnsi="Arial"/>
      <w:sz w:val="22"/>
    </w:rPr>
  </w:style>
  <w:style w:type="character" w:customStyle="1" w:styleId="Dxpublisher">
    <w:name w:val="Dx_publisher"/>
    <w:basedOn w:val="Dxpt"/>
    <w:uiPriority w:val="1"/>
    <w:qFormat/>
    <w:rsid w:val="00C819F7"/>
    <w:rPr>
      <w:rFonts w:ascii="Arial" w:hAnsi="Arial"/>
      <w:sz w:val="22"/>
    </w:rPr>
  </w:style>
  <w:style w:type="character" w:customStyle="1" w:styleId="Dxq">
    <w:name w:val="Dx_q"/>
    <w:basedOn w:val="DefaultParagraphFont"/>
    <w:uiPriority w:val="1"/>
    <w:qFormat/>
    <w:rsid w:val="00C819F7"/>
    <w:rPr>
      <w:rFonts w:ascii="Arial" w:hAnsi="Arial"/>
      <w:i/>
      <w:color w:val="auto"/>
      <w:sz w:val="22"/>
    </w:rPr>
  </w:style>
  <w:style w:type="character" w:customStyle="1" w:styleId="Dxrefsyn">
    <w:name w:val="Dx_refsyn"/>
    <w:basedOn w:val="Dxpublisher"/>
    <w:uiPriority w:val="1"/>
    <w:qFormat/>
    <w:rsid w:val="00C819F7"/>
    <w:rPr>
      <w:rFonts w:ascii="Arial" w:hAnsi="Arial"/>
      <w:sz w:val="22"/>
    </w:rPr>
  </w:style>
  <w:style w:type="character" w:customStyle="1" w:styleId="Dxrepsep">
    <w:name w:val="Dx_repsep"/>
    <w:basedOn w:val="Dxrefsyn"/>
    <w:uiPriority w:val="1"/>
    <w:qFormat/>
    <w:rsid w:val="00C819F7"/>
    <w:rPr>
      <w:rFonts w:ascii="Arial" w:hAnsi="Arial"/>
      <w:sz w:val="22"/>
    </w:rPr>
  </w:style>
  <w:style w:type="character" w:customStyle="1" w:styleId="Dxrequired-cleanup">
    <w:name w:val="Dx_required-cleanup"/>
    <w:basedOn w:val="DefaultParagraphFont"/>
    <w:uiPriority w:val="1"/>
    <w:qFormat/>
    <w:rsid w:val="00C819F7"/>
    <w:rPr>
      <w:rFonts w:ascii="Arial" w:hAnsi="Arial"/>
      <w:sz w:val="22"/>
    </w:rPr>
  </w:style>
  <w:style w:type="character" w:customStyle="1" w:styleId="Dxresourceid">
    <w:name w:val="Dx_resourceid"/>
    <w:basedOn w:val="DefaultParagraphFont"/>
    <w:uiPriority w:val="1"/>
    <w:qFormat/>
    <w:rsid w:val="00C819F7"/>
    <w:rPr>
      <w:rFonts w:ascii="Arial" w:hAnsi="Arial"/>
      <w:sz w:val="22"/>
    </w:rPr>
  </w:style>
  <w:style w:type="character" w:customStyle="1" w:styleId="Dxresult">
    <w:name w:val="Dx_result"/>
    <w:basedOn w:val="DefaultParagraphFont"/>
    <w:uiPriority w:val="1"/>
    <w:qFormat/>
    <w:rsid w:val="009D5887"/>
    <w:rPr>
      <w:rFonts w:ascii="Arial" w:hAnsi="Arial"/>
      <w:sz w:val="22"/>
    </w:rPr>
  </w:style>
  <w:style w:type="character" w:customStyle="1" w:styleId="Dxrevised">
    <w:name w:val="Dx_revised"/>
    <w:basedOn w:val="DefaultParagraphFont"/>
    <w:uiPriority w:val="1"/>
    <w:qFormat/>
    <w:rsid w:val="00C819F7"/>
    <w:rPr>
      <w:rFonts w:ascii="Arial" w:hAnsi="Arial"/>
      <w:sz w:val="22"/>
    </w:rPr>
  </w:style>
  <w:style w:type="character" w:customStyle="1" w:styleId="Dxrow">
    <w:name w:val="Dx_row"/>
    <w:uiPriority w:val="1"/>
    <w:qFormat/>
    <w:rsid w:val="00C819F7"/>
    <w:rPr>
      <w:rFonts w:ascii="Arial" w:hAnsi="Arial"/>
      <w:sz w:val="22"/>
    </w:rPr>
  </w:style>
  <w:style w:type="character" w:customStyle="1" w:styleId="Dxscreen">
    <w:name w:val="Dx_screen"/>
    <w:basedOn w:val="Dxcodeblockchar"/>
    <w:uiPriority w:val="1"/>
    <w:qFormat/>
    <w:rsid w:val="008A112B"/>
    <w:rPr>
      <w:rFonts w:ascii="Courier New" w:hAnsi="Courier New"/>
      <w:color w:val="auto"/>
      <w:sz w:val="13"/>
      <w:bdr w:val="single" w:sz="8" w:space="0" w:color="auto" w:shadow="1"/>
      <w:shd w:val="pct10" w:color="auto" w:fill="auto"/>
    </w:rPr>
  </w:style>
  <w:style w:type="character" w:customStyle="1" w:styleId="Dxsearchtitle">
    <w:name w:val="Dx_searchtitle"/>
    <w:basedOn w:val="DefaultParagraphFont"/>
    <w:uiPriority w:val="1"/>
    <w:qFormat/>
    <w:rsid w:val="00C819F7"/>
    <w:rPr>
      <w:rFonts w:ascii="Arial" w:hAnsi="Arial"/>
      <w:sz w:val="22"/>
    </w:rPr>
  </w:style>
  <w:style w:type="character" w:customStyle="1" w:styleId="Dxsep">
    <w:name w:val="Dx_sep"/>
    <w:basedOn w:val="DefaultParagraphFont"/>
    <w:uiPriority w:val="1"/>
    <w:qFormat/>
    <w:rsid w:val="00C819F7"/>
    <w:rPr>
      <w:rFonts w:ascii="Arial" w:hAnsi="Arial"/>
      <w:sz w:val="22"/>
    </w:rPr>
  </w:style>
  <w:style w:type="character" w:customStyle="1" w:styleId="Dxseries">
    <w:name w:val="Dx_series"/>
    <w:basedOn w:val="DefaultParagraphFont"/>
    <w:uiPriority w:val="1"/>
    <w:qFormat/>
    <w:rsid w:val="00C819F7"/>
    <w:rPr>
      <w:rFonts w:ascii="Arial" w:hAnsi="Arial"/>
      <w:sz w:val="22"/>
    </w:rPr>
  </w:style>
  <w:style w:type="character" w:customStyle="1" w:styleId="Dxshape">
    <w:name w:val="Dx_shape"/>
    <w:basedOn w:val="DefaultParagraphFont"/>
    <w:uiPriority w:val="1"/>
    <w:qFormat/>
    <w:rsid w:val="00C819F7"/>
    <w:rPr>
      <w:rFonts w:ascii="Arial" w:hAnsi="Arial"/>
      <w:sz w:val="22"/>
    </w:rPr>
  </w:style>
  <w:style w:type="character" w:customStyle="1" w:styleId="Dxshortcut">
    <w:name w:val="Dx_shortcut"/>
    <w:basedOn w:val="DefaultParagraphFont"/>
    <w:uiPriority w:val="1"/>
    <w:qFormat/>
    <w:rsid w:val="00C819F7"/>
    <w:rPr>
      <w:rFonts w:ascii="Arial" w:hAnsi="Arial"/>
      <w:color w:val="auto"/>
      <w:sz w:val="22"/>
      <w:u w:val="single"/>
    </w:rPr>
  </w:style>
  <w:style w:type="paragraph" w:customStyle="1" w:styleId="Dxshortdesc">
    <w:name w:val="Dx_shortdesc"/>
    <w:basedOn w:val="Normal"/>
    <w:next w:val="Normal"/>
    <w:qFormat/>
    <w:rsid w:val="00B57B64"/>
    <w:rPr>
      <w:rFonts w:eastAsia="Times New Roman" w:cs="Times New Roman"/>
      <w:bCs w:val="0"/>
      <w:kern w:val="0"/>
      <w:szCs w:val="101"/>
      <w:lang w:eastAsia="de-DE"/>
    </w:rPr>
  </w:style>
  <w:style w:type="character" w:customStyle="1" w:styleId="Dxsimpletable">
    <w:name w:val="Dx_simpletable"/>
    <w:basedOn w:val="DefaultParagraphFont"/>
    <w:uiPriority w:val="1"/>
    <w:qFormat/>
    <w:rsid w:val="00C819F7"/>
    <w:rPr>
      <w:rFonts w:ascii="Arial" w:hAnsi="Arial"/>
      <w:sz w:val="22"/>
    </w:rPr>
  </w:style>
  <w:style w:type="character" w:customStyle="1" w:styleId="Dxsl">
    <w:name w:val="Dx_sl"/>
    <w:basedOn w:val="DefaultParagraphFont"/>
    <w:uiPriority w:val="1"/>
    <w:qFormat/>
    <w:rsid w:val="00C819F7"/>
    <w:rPr>
      <w:rFonts w:ascii="Arial" w:hAnsi="Arial"/>
      <w:sz w:val="22"/>
    </w:rPr>
  </w:style>
  <w:style w:type="character" w:customStyle="1" w:styleId="Dxsli">
    <w:name w:val="Dx_sli"/>
    <w:basedOn w:val="DefaultParagraphFont"/>
    <w:uiPriority w:val="1"/>
    <w:qFormat/>
    <w:rsid w:val="00C819F7"/>
    <w:rPr>
      <w:rFonts w:ascii="Arial" w:hAnsi="Arial"/>
      <w:sz w:val="22"/>
    </w:rPr>
  </w:style>
  <w:style w:type="character" w:customStyle="1" w:styleId="Dxsource">
    <w:name w:val="Dx_source"/>
    <w:basedOn w:val="DefaultParagraphFont"/>
    <w:uiPriority w:val="1"/>
    <w:qFormat/>
    <w:rsid w:val="00C819F7"/>
    <w:rPr>
      <w:rFonts w:ascii="Arial" w:hAnsi="Arial"/>
      <w:sz w:val="22"/>
    </w:rPr>
  </w:style>
  <w:style w:type="character" w:customStyle="1" w:styleId="Dxstate">
    <w:name w:val="Dx_state"/>
    <w:basedOn w:val="DefaultParagraphFont"/>
    <w:uiPriority w:val="1"/>
    <w:qFormat/>
    <w:rsid w:val="00C819F7"/>
    <w:rPr>
      <w:rFonts w:ascii="Arial" w:hAnsi="Arial"/>
      <w:color w:val="012834"/>
      <w:sz w:val="22"/>
    </w:rPr>
  </w:style>
  <w:style w:type="character" w:customStyle="1" w:styleId="Dxstentry">
    <w:name w:val="Dx_stentry"/>
    <w:basedOn w:val="DefaultParagraphFont"/>
    <w:uiPriority w:val="1"/>
    <w:qFormat/>
    <w:rsid w:val="00C819F7"/>
    <w:rPr>
      <w:rFonts w:ascii="Arial" w:hAnsi="Arial"/>
      <w:sz w:val="22"/>
    </w:rPr>
  </w:style>
  <w:style w:type="character" w:customStyle="1" w:styleId="Dxstep">
    <w:name w:val="Dx_step"/>
    <w:basedOn w:val="DefaultParagraphFont"/>
    <w:uiPriority w:val="1"/>
    <w:qFormat/>
    <w:rsid w:val="009D5887"/>
    <w:rPr>
      <w:rFonts w:ascii="Arial" w:hAnsi="Arial"/>
      <w:sz w:val="22"/>
    </w:rPr>
  </w:style>
  <w:style w:type="character" w:customStyle="1" w:styleId="Dxstepresult">
    <w:name w:val="Dx_stepresult"/>
    <w:basedOn w:val="DefaultParagraphFont"/>
    <w:uiPriority w:val="1"/>
    <w:qFormat/>
    <w:rsid w:val="00C819F7"/>
    <w:rPr>
      <w:rFonts w:ascii="Arial" w:hAnsi="Arial"/>
      <w:color w:val="auto"/>
      <w:sz w:val="22"/>
    </w:rPr>
  </w:style>
  <w:style w:type="character" w:customStyle="1" w:styleId="Dxsteps">
    <w:name w:val="Dx_steps"/>
    <w:basedOn w:val="DefaultParagraphFont"/>
    <w:uiPriority w:val="1"/>
    <w:qFormat/>
    <w:rsid w:val="009D5887"/>
    <w:rPr>
      <w:rFonts w:ascii="Arial" w:hAnsi="Arial"/>
      <w:sz w:val="22"/>
    </w:rPr>
  </w:style>
  <w:style w:type="character" w:customStyle="1" w:styleId="Dxsteps-unordered">
    <w:name w:val="Dx_steps-unordered"/>
    <w:basedOn w:val="DefaultParagraphFont"/>
    <w:uiPriority w:val="1"/>
    <w:qFormat/>
    <w:rsid w:val="009D5887"/>
    <w:rPr>
      <w:rFonts w:ascii="Arial" w:hAnsi="Arial"/>
      <w:sz w:val="22"/>
    </w:rPr>
  </w:style>
  <w:style w:type="character" w:customStyle="1" w:styleId="Dxstepxmp">
    <w:name w:val="Dx_stepxmp"/>
    <w:basedOn w:val="DefaultParagraphFont"/>
    <w:uiPriority w:val="1"/>
    <w:qFormat/>
    <w:rsid w:val="00C819F7"/>
    <w:rPr>
      <w:rFonts w:ascii="Arial" w:hAnsi="Arial"/>
      <w:color w:val="000000" w:themeColor="text1"/>
      <w:sz w:val="22"/>
    </w:rPr>
  </w:style>
  <w:style w:type="character" w:customStyle="1" w:styleId="Dxsthead">
    <w:name w:val="Dx_sthead"/>
    <w:basedOn w:val="DefaultParagraphFont"/>
    <w:uiPriority w:val="1"/>
    <w:qFormat/>
    <w:rsid w:val="00C819F7"/>
    <w:rPr>
      <w:rFonts w:ascii="Arial" w:hAnsi="Arial"/>
      <w:sz w:val="22"/>
    </w:rPr>
  </w:style>
  <w:style w:type="character" w:customStyle="1" w:styleId="Dxstrow">
    <w:name w:val="Dx_strow"/>
    <w:basedOn w:val="DefaultParagraphFont"/>
    <w:uiPriority w:val="1"/>
    <w:qFormat/>
    <w:rsid w:val="00C819F7"/>
    <w:rPr>
      <w:rFonts w:ascii="Arial" w:hAnsi="Arial"/>
      <w:sz w:val="22"/>
    </w:rPr>
  </w:style>
  <w:style w:type="character" w:customStyle="1" w:styleId="Dxsubstep">
    <w:name w:val="Dx_substep"/>
    <w:basedOn w:val="DefaultParagraphFont"/>
    <w:uiPriority w:val="1"/>
    <w:qFormat/>
    <w:rsid w:val="00C819F7"/>
    <w:rPr>
      <w:rFonts w:ascii="Arial" w:hAnsi="Arial"/>
      <w:color w:val="auto"/>
      <w:sz w:val="22"/>
    </w:rPr>
  </w:style>
  <w:style w:type="character" w:customStyle="1" w:styleId="Dxsubsteps">
    <w:name w:val="Dx_substeps"/>
    <w:basedOn w:val="DefaultParagraphFont"/>
    <w:uiPriority w:val="1"/>
    <w:qFormat/>
    <w:rsid w:val="00C819F7"/>
    <w:rPr>
      <w:rFonts w:ascii="Arial" w:hAnsi="Arial"/>
      <w:sz w:val="22"/>
    </w:rPr>
  </w:style>
  <w:style w:type="character" w:customStyle="1" w:styleId="Dxsynblk">
    <w:name w:val="Dx_synblk"/>
    <w:basedOn w:val="DefaultParagraphFont"/>
    <w:uiPriority w:val="1"/>
    <w:qFormat/>
    <w:rsid w:val="00C819F7"/>
    <w:rPr>
      <w:rFonts w:ascii="Arial" w:hAnsi="Arial"/>
      <w:sz w:val="22"/>
    </w:rPr>
  </w:style>
  <w:style w:type="character" w:customStyle="1" w:styleId="Dxsynnote">
    <w:name w:val="Dx_synnote"/>
    <w:basedOn w:val="DefaultParagraphFont"/>
    <w:uiPriority w:val="1"/>
    <w:qFormat/>
    <w:rsid w:val="00C819F7"/>
    <w:rPr>
      <w:rFonts w:ascii="Arial" w:hAnsi="Arial"/>
      <w:sz w:val="22"/>
    </w:rPr>
  </w:style>
  <w:style w:type="character" w:customStyle="1" w:styleId="Dxsynnoteref">
    <w:name w:val="Dx_synnoteref"/>
    <w:basedOn w:val="DefaultParagraphFont"/>
    <w:uiPriority w:val="1"/>
    <w:qFormat/>
    <w:rsid w:val="00C819F7"/>
    <w:rPr>
      <w:rFonts w:ascii="Arial" w:hAnsi="Arial"/>
      <w:sz w:val="22"/>
    </w:rPr>
  </w:style>
  <w:style w:type="character" w:customStyle="1" w:styleId="Dxsynph">
    <w:name w:val="Dx_synph"/>
    <w:basedOn w:val="DefaultParagraphFont"/>
    <w:uiPriority w:val="1"/>
    <w:qFormat/>
    <w:rsid w:val="00C819F7"/>
    <w:rPr>
      <w:rFonts w:ascii="Courier New" w:hAnsi="Courier New"/>
      <w:color w:val="012834"/>
      <w:sz w:val="22"/>
    </w:rPr>
  </w:style>
  <w:style w:type="character" w:customStyle="1" w:styleId="Dxsyntaxdiagram">
    <w:name w:val="Dx_syntaxdiagram"/>
    <w:basedOn w:val="DefaultParagraphFont"/>
    <w:uiPriority w:val="1"/>
    <w:qFormat/>
    <w:rsid w:val="00C819F7"/>
    <w:rPr>
      <w:rFonts w:ascii="Arial" w:hAnsi="Arial"/>
      <w:sz w:val="22"/>
    </w:rPr>
  </w:style>
  <w:style w:type="character" w:customStyle="1" w:styleId="Dxsystemoutput">
    <w:name w:val="Dx_systemoutput"/>
    <w:basedOn w:val="DefaultParagraphFont"/>
    <w:uiPriority w:val="1"/>
    <w:qFormat/>
    <w:rsid w:val="00C819F7"/>
    <w:rPr>
      <w:rFonts w:ascii="Courier New" w:hAnsi="Courier New"/>
      <w:color w:val="auto"/>
      <w:sz w:val="22"/>
      <w:bdr w:val="none" w:sz="0" w:space="0" w:color="auto"/>
      <w:shd w:val="clear" w:color="auto" w:fill="auto"/>
    </w:rPr>
  </w:style>
  <w:style w:type="character" w:customStyle="1" w:styleId="Dxtable">
    <w:name w:val="Dx_table"/>
    <w:basedOn w:val="DefaultParagraphFont"/>
    <w:uiPriority w:val="1"/>
    <w:qFormat/>
    <w:rsid w:val="00C819F7"/>
    <w:rPr>
      <w:rFonts w:ascii="Arial" w:hAnsi="Arial"/>
      <w:sz w:val="22"/>
    </w:rPr>
  </w:style>
  <w:style w:type="character" w:customStyle="1" w:styleId="Dxtbody">
    <w:name w:val="Dx_tbody"/>
    <w:basedOn w:val="DefaultParagraphFont"/>
    <w:uiPriority w:val="1"/>
    <w:qFormat/>
    <w:rsid w:val="00C819F7"/>
    <w:rPr>
      <w:rFonts w:ascii="Arial" w:hAnsi="Arial"/>
      <w:sz w:val="22"/>
    </w:rPr>
  </w:style>
  <w:style w:type="character" w:customStyle="1" w:styleId="Dxterm">
    <w:name w:val="Dx_term"/>
    <w:basedOn w:val="DefaultParagraphFont"/>
    <w:uiPriority w:val="1"/>
    <w:qFormat/>
    <w:rsid w:val="00C819F7"/>
    <w:rPr>
      <w:rFonts w:ascii="Arial" w:hAnsi="Arial"/>
      <w:color w:val="012834"/>
      <w:sz w:val="22"/>
    </w:rPr>
  </w:style>
  <w:style w:type="character" w:customStyle="1" w:styleId="Dxtgroup">
    <w:name w:val="Dx_tgroup"/>
    <w:basedOn w:val="DefaultParagraphFont"/>
    <w:uiPriority w:val="1"/>
    <w:qFormat/>
    <w:rsid w:val="00C819F7"/>
    <w:rPr>
      <w:rFonts w:ascii="Arial" w:hAnsi="Arial"/>
      <w:sz w:val="22"/>
    </w:rPr>
  </w:style>
  <w:style w:type="character" w:customStyle="1" w:styleId="Dxthead">
    <w:name w:val="Dx_thead"/>
    <w:basedOn w:val="DefaultParagraphFont"/>
    <w:uiPriority w:val="1"/>
    <w:qFormat/>
    <w:rsid w:val="00C819F7"/>
    <w:rPr>
      <w:rFonts w:ascii="Arial" w:hAnsi="Arial"/>
      <w:b/>
      <w:sz w:val="22"/>
    </w:rPr>
  </w:style>
  <w:style w:type="character" w:customStyle="1" w:styleId="Dxtitlealts">
    <w:name w:val="Dx_titlealts"/>
    <w:basedOn w:val="DefaultParagraphFont"/>
    <w:uiPriority w:val="1"/>
    <w:qFormat/>
    <w:rsid w:val="00C819F7"/>
    <w:rPr>
      <w:rFonts w:ascii="Arial" w:hAnsi="Arial"/>
      <w:sz w:val="22"/>
    </w:rPr>
  </w:style>
  <w:style w:type="character" w:customStyle="1" w:styleId="Dxtm">
    <w:name w:val="Dx_tm"/>
    <w:basedOn w:val="DefaultParagraphFont"/>
    <w:uiPriority w:val="1"/>
    <w:qFormat/>
    <w:rsid w:val="00C819F7"/>
    <w:rPr>
      <w:rFonts w:ascii="Arial" w:hAnsi="Arial"/>
      <w:color w:val="012834"/>
      <w:sz w:val="22"/>
    </w:rPr>
  </w:style>
  <w:style w:type="character" w:customStyle="1" w:styleId="Dxtt">
    <w:name w:val="Dx_tt"/>
    <w:basedOn w:val="DefaultParagraphFont"/>
    <w:uiPriority w:val="1"/>
    <w:qFormat/>
    <w:rsid w:val="00C819F7"/>
    <w:rPr>
      <w:rFonts w:ascii="Arial" w:hAnsi="Arial"/>
      <w:color w:val="012834"/>
      <w:sz w:val="22"/>
    </w:rPr>
  </w:style>
  <w:style w:type="character" w:customStyle="1" w:styleId="Dxtutorialinfo">
    <w:name w:val="Dx_tutorialinfo"/>
    <w:basedOn w:val="DefaultParagraphFont"/>
    <w:uiPriority w:val="1"/>
    <w:qFormat/>
    <w:rsid w:val="00C819F7"/>
    <w:rPr>
      <w:rFonts w:ascii="Arial" w:hAnsi="Arial"/>
      <w:color w:val="012834"/>
      <w:sz w:val="22"/>
    </w:rPr>
  </w:style>
  <w:style w:type="character" w:customStyle="1" w:styleId="Dxuicontrol">
    <w:name w:val="Dx_uicontrol"/>
    <w:basedOn w:val="DefaultParagraphFont"/>
    <w:uiPriority w:val="1"/>
    <w:qFormat/>
    <w:rsid w:val="00C819F7"/>
    <w:rPr>
      <w:rFonts w:ascii="Arial" w:hAnsi="Arial"/>
      <w:b w:val="0"/>
      <w:i w:val="0"/>
      <w:color w:val="auto"/>
      <w:sz w:val="22"/>
    </w:rPr>
  </w:style>
  <w:style w:type="character" w:customStyle="1" w:styleId="Dxul">
    <w:name w:val="Dx_ul"/>
    <w:basedOn w:val="DefaultParagraphFont"/>
    <w:uiPriority w:val="1"/>
    <w:qFormat/>
    <w:rsid w:val="00C819F7"/>
    <w:rPr>
      <w:rFonts w:ascii="Arial" w:hAnsi="Arial"/>
      <w:sz w:val="22"/>
    </w:rPr>
  </w:style>
  <w:style w:type="character" w:customStyle="1" w:styleId="Dxunknown">
    <w:name w:val="Dx_unknown"/>
    <w:basedOn w:val="DefaultParagraphFont"/>
    <w:uiPriority w:val="1"/>
    <w:qFormat/>
    <w:rsid w:val="00C819F7"/>
    <w:rPr>
      <w:rFonts w:ascii="Arial" w:hAnsi="Arial"/>
      <w:sz w:val="22"/>
    </w:rPr>
  </w:style>
  <w:style w:type="character" w:customStyle="1" w:styleId="Dxuserinput">
    <w:name w:val="Dx_userinput"/>
    <w:basedOn w:val="Dxfilepath"/>
    <w:uiPriority w:val="1"/>
    <w:qFormat/>
    <w:rsid w:val="00C819F7"/>
    <w:rPr>
      <w:rFonts w:ascii="Courier New" w:hAnsi="Courier New"/>
      <w:i w:val="0"/>
      <w:caps w:val="0"/>
      <w:smallCaps w:val="0"/>
      <w:strike w:val="0"/>
      <w:dstrike w:val="0"/>
      <w:vanish w:val="0"/>
      <w:color w:val="auto"/>
      <w:sz w:val="22"/>
      <w:u w:val="none"/>
      <w:vertAlign w:val="baseline"/>
    </w:rPr>
  </w:style>
  <w:style w:type="character" w:customStyle="1" w:styleId="Dxvar">
    <w:name w:val="Dx_var"/>
    <w:basedOn w:val="DefaultParagraphFont"/>
    <w:uiPriority w:val="1"/>
    <w:qFormat/>
    <w:rsid w:val="00C819F7"/>
    <w:rPr>
      <w:rFonts w:ascii="Arial" w:hAnsi="Arial"/>
      <w:color w:val="012834"/>
      <w:sz w:val="22"/>
    </w:rPr>
  </w:style>
  <w:style w:type="character" w:customStyle="1" w:styleId="Dxvarname">
    <w:name w:val="Dx_varname"/>
    <w:basedOn w:val="DefaultParagraphFont"/>
    <w:uiPriority w:val="1"/>
    <w:qFormat/>
    <w:rsid w:val="00C819F7"/>
    <w:rPr>
      <w:rFonts w:ascii="Arial" w:hAnsi="Arial"/>
      <w:color w:val="012834"/>
      <w:sz w:val="22"/>
    </w:rPr>
  </w:style>
  <w:style w:type="character" w:customStyle="1" w:styleId="Dxvrm">
    <w:name w:val="Dx_vrm"/>
    <w:basedOn w:val="DefaultParagraphFont"/>
    <w:uiPriority w:val="1"/>
    <w:qFormat/>
    <w:rsid w:val="00C819F7"/>
    <w:rPr>
      <w:rFonts w:ascii="Arial" w:hAnsi="Arial"/>
      <w:sz w:val="22"/>
    </w:rPr>
  </w:style>
  <w:style w:type="character" w:customStyle="1" w:styleId="Dxvrmlist">
    <w:name w:val="Dx_vrmlist"/>
    <w:basedOn w:val="DefaultParagraphFont"/>
    <w:uiPriority w:val="1"/>
    <w:qFormat/>
    <w:rsid w:val="00C819F7"/>
    <w:rPr>
      <w:rFonts w:ascii="Arial" w:hAnsi="Arial"/>
      <w:sz w:val="22"/>
    </w:rPr>
  </w:style>
  <w:style w:type="character" w:customStyle="1" w:styleId="Dxwintitle">
    <w:name w:val="Dx_wintitle"/>
    <w:basedOn w:val="DefaultParagraphFont"/>
    <w:uiPriority w:val="1"/>
    <w:qFormat/>
    <w:rsid w:val="009D5887"/>
    <w:rPr>
      <w:rFonts w:ascii="Arial" w:hAnsi="Arial"/>
      <w:i/>
      <w:caps w:val="0"/>
      <w:smallCaps w:val="0"/>
      <w:strike w:val="0"/>
      <w:dstrike w:val="0"/>
      <w:vanish w:val="0"/>
      <w:color w:val="auto"/>
      <w:sz w:val="22"/>
      <w:vertAlign w:val="baseline"/>
    </w:rPr>
  </w:style>
  <w:style w:type="character" w:customStyle="1" w:styleId="Dxxref">
    <w:name w:val="Dx_xref"/>
    <w:basedOn w:val="DefaultParagraphFont"/>
    <w:uiPriority w:val="1"/>
    <w:qFormat/>
    <w:rsid w:val="00C819F7"/>
    <w:rPr>
      <w:rFonts w:ascii="Arial" w:hAnsi="Arial"/>
      <w:sz w:val="22"/>
    </w:rPr>
  </w:style>
  <w:style w:type="character" w:styleId="Emphasis">
    <w:name w:val="Emphasis"/>
    <w:basedOn w:val="DefaultParagraphFont"/>
    <w:uiPriority w:val="20"/>
    <w:qFormat/>
    <w:rsid w:val="0093289B"/>
    <w:rPr>
      <w:i/>
      <w:iCs/>
    </w:rPr>
  </w:style>
  <w:style w:type="character" w:styleId="FollowedHyperlink">
    <w:name w:val="FollowedHyperlink"/>
    <w:basedOn w:val="DefaultParagraphFont"/>
    <w:uiPriority w:val="99"/>
    <w:semiHidden/>
    <w:unhideWhenUsed/>
    <w:rsid w:val="0093289B"/>
    <w:rPr>
      <w:color w:val="800080" w:themeColor="followedHyperlink"/>
      <w:u w:val="single"/>
    </w:rPr>
  </w:style>
  <w:style w:type="paragraph" w:styleId="Footer">
    <w:name w:val="footer"/>
    <w:basedOn w:val="Normal"/>
    <w:link w:val="FooterChar"/>
    <w:rsid w:val="005A3A7E"/>
    <w:pPr>
      <w:tabs>
        <w:tab w:val="center" w:pos="4680"/>
        <w:tab w:val="right" w:pos="9360"/>
      </w:tabs>
      <w:spacing w:before="120" w:line="240" w:lineRule="auto"/>
    </w:pPr>
    <w:rPr>
      <w:rFonts w:cstheme="minorHAnsi"/>
      <w:iCs/>
      <w:color w:val="807F83"/>
      <w:sz w:val="16"/>
      <w:szCs w:val="14"/>
    </w:rPr>
  </w:style>
  <w:style w:type="character" w:customStyle="1" w:styleId="FooterChar">
    <w:name w:val="Footer Char"/>
    <w:basedOn w:val="DefaultParagraphFont"/>
    <w:link w:val="Footer"/>
    <w:rsid w:val="005A3A7E"/>
    <w:rPr>
      <w:rFonts w:cstheme="minorHAnsi"/>
      <w:b w:val="0"/>
      <w:iCs/>
      <w:color w:val="807F83"/>
      <w:sz w:val="16"/>
      <w:szCs w:val="14"/>
      <w:lang w:val="en-US"/>
    </w:rPr>
  </w:style>
  <w:style w:type="paragraph" w:styleId="Header">
    <w:name w:val="header"/>
    <w:basedOn w:val="Normal"/>
    <w:link w:val="HeaderChar"/>
    <w:rsid w:val="0028313F"/>
    <w:pPr>
      <w:tabs>
        <w:tab w:val="left" w:pos="1740"/>
      </w:tabs>
      <w:spacing w:before="360" w:after="0"/>
    </w:pPr>
    <w:rPr>
      <w:rFonts w:ascii="Arial Black" w:hAnsi="Arial Black"/>
      <w:color w:val="FFFFFF" w:themeColor="background1"/>
      <w:sz w:val="24"/>
    </w:rPr>
  </w:style>
  <w:style w:type="character" w:customStyle="1" w:styleId="HeaderChar">
    <w:name w:val="Header Char"/>
    <w:basedOn w:val="DefaultParagraphFont"/>
    <w:link w:val="Header"/>
    <w:rsid w:val="0028313F"/>
    <w:rPr>
      <w:rFonts w:ascii="Arial Black" w:hAnsi="Arial Black"/>
      <w:b w:val="0"/>
      <w:color w:val="FFFFFF" w:themeColor="background1"/>
      <w:sz w:val="24"/>
      <w:lang w:val="en-US"/>
    </w:rPr>
  </w:style>
  <w:style w:type="character" w:customStyle="1" w:styleId="Heading1Char">
    <w:name w:val="Heading 1 Char"/>
    <w:basedOn w:val="DefaultParagraphFont"/>
    <w:link w:val="Heading1"/>
    <w:uiPriority w:val="9"/>
    <w:rsid w:val="007C40AC"/>
    <w:rPr>
      <w:smallCaps/>
      <w:color w:val="004F59"/>
      <w:sz w:val="44"/>
      <w:lang w:val="en-US"/>
    </w:rPr>
  </w:style>
  <w:style w:type="character" w:customStyle="1" w:styleId="Heading2Char">
    <w:name w:val="Heading 2 Char"/>
    <w:basedOn w:val="DefaultParagraphFont"/>
    <w:link w:val="Heading2"/>
    <w:rsid w:val="007C40AC"/>
    <w:rPr>
      <w:color w:val="000000" w:themeColor="text1"/>
      <w:sz w:val="40"/>
      <w:lang w:val="en-US"/>
    </w:rPr>
  </w:style>
  <w:style w:type="character" w:customStyle="1" w:styleId="Heading3Char">
    <w:name w:val="Heading 3 Char"/>
    <w:basedOn w:val="DefaultParagraphFont"/>
    <w:link w:val="Heading3"/>
    <w:rsid w:val="000905A8"/>
    <w:rPr>
      <w:color w:val="007E80"/>
      <w:sz w:val="28"/>
      <w:lang w:val="en-US"/>
    </w:rPr>
  </w:style>
  <w:style w:type="character" w:customStyle="1" w:styleId="Heading4Char">
    <w:name w:val="Heading 4 Char"/>
    <w:basedOn w:val="DefaultParagraphFont"/>
    <w:link w:val="Heading4"/>
    <w:rsid w:val="000905A8"/>
    <w:rPr>
      <w:color w:val="007E80"/>
      <w:sz w:val="24"/>
      <w:lang w:val="en-US"/>
    </w:rPr>
  </w:style>
  <w:style w:type="character" w:customStyle="1" w:styleId="Heading5Char">
    <w:name w:val="Heading 5 Char"/>
    <w:basedOn w:val="DefaultParagraphFont"/>
    <w:link w:val="Heading5"/>
    <w:rsid w:val="0093289B"/>
    <w:rPr>
      <w:b w:val="0"/>
      <w:color w:val="007E80"/>
      <w:sz w:val="24"/>
      <w:szCs w:val="20"/>
      <w:lang w:val="en-US" w:eastAsia="ja-JP"/>
    </w:rPr>
  </w:style>
  <w:style w:type="character" w:customStyle="1" w:styleId="Heading6Char">
    <w:name w:val="Heading 6 Char"/>
    <w:basedOn w:val="DefaultParagraphFont"/>
    <w:link w:val="Heading6"/>
    <w:rsid w:val="0093289B"/>
    <w:rPr>
      <w:i/>
      <w:color w:val="007E80"/>
      <w:sz w:val="24"/>
      <w:szCs w:val="20"/>
      <w:lang w:val="en-US" w:eastAsia="ja-JP"/>
    </w:rPr>
  </w:style>
  <w:style w:type="character" w:customStyle="1" w:styleId="Heading7Char">
    <w:name w:val="Heading 7 Char"/>
    <w:basedOn w:val="DefaultParagraphFont"/>
    <w:link w:val="Heading7"/>
    <w:rsid w:val="0093289B"/>
    <w:rPr>
      <w:b w:val="0"/>
      <w:color w:val="004F59"/>
      <w:szCs w:val="20"/>
      <w:lang w:val="en-US" w:eastAsia="ja-JP"/>
    </w:rPr>
  </w:style>
  <w:style w:type="character" w:customStyle="1" w:styleId="Heading8Char">
    <w:name w:val="Heading 8 Char"/>
    <w:basedOn w:val="DefaultParagraphFont"/>
    <w:link w:val="Heading8"/>
    <w:rsid w:val="0093289B"/>
    <w:rPr>
      <w:i/>
      <w:color w:val="004F59"/>
      <w:szCs w:val="20"/>
      <w:lang w:val="en-US" w:eastAsia="ja-JP"/>
    </w:rPr>
  </w:style>
  <w:style w:type="character" w:customStyle="1" w:styleId="Heading9Char">
    <w:name w:val="Heading 9 Char"/>
    <w:basedOn w:val="DefaultParagraphFont"/>
    <w:link w:val="Heading9"/>
    <w:rsid w:val="0093289B"/>
    <w:rPr>
      <w:color w:val="004F59"/>
      <w:szCs w:val="20"/>
      <w:lang w:val="en-US" w:eastAsia="ja-JP"/>
    </w:rPr>
  </w:style>
  <w:style w:type="character" w:styleId="Hyperlink">
    <w:name w:val="Hyperlink"/>
    <w:basedOn w:val="DefaultParagraphFont"/>
    <w:uiPriority w:val="99"/>
    <w:rsid w:val="00E421BC"/>
    <w:rPr>
      <w:rFonts w:ascii="Arial" w:hAnsi="Arial"/>
      <w:color w:val="004F59"/>
      <w:sz w:val="22"/>
      <w:u w:val="single"/>
    </w:rPr>
  </w:style>
  <w:style w:type="character" w:styleId="IntenseEmphasis">
    <w:name w:val="Intense Emphasis"/>
    <w:basedOn w:val="DefaultParagraphFont"/>
    <w:uiPriority w:val="21"/>
    <w:qFormat/>
    <w:rsid w:val="0093289B"/>
    <w:rPr>
      <w:rFonts w:ascii="Arial" w:hAnsi="Arial"/>
      <w:b w:val="0"/>
      <w:bCs w:val="0"/>
      <w:i/>
      <w:iCs/>
      <w:color w:val="4F81BD" w:themeColor="accent1"/>
    </w:rPr>
  </w:style>
  <w:style w:type="paragraph" w:styleId="IntenseQuote">
    <w:name w:val="Intense Quote"/>
    <w:basedOn w:val="Normal"/>
    <w:next w:val="Normal"/>
    <w:link w:val="IntenseQuoteChar"/>
    <w:uiPriority w:val="30"/>
    <w:qFormat/>
    <w:rsid w:val="0093289B"/>
    <w:pPr>
      <w:pBdr>
        <w:bottom w:val="single" w:sz="4" w:space="4" w:color="4F81BD" w:themeColor="accent1"/>
      </w:pBdr>
      <w:spacing w:after="280"/>
      <w:ind w:left="936" w:right="936"/>
    </w:pPr>
    <w:rPr>
      <w:b/>
      <w:bCs w:val="0"/>
      <w:i/>
      <w:iCs/>
      <w:color w:val="4F81BD" w:themeColor="accent1"/>
    </w:rPr>
  </w:style>
  <w:style w:type="character" w:customStyle="1" w:styleId="IntenseQuoteChar">
    <w:name w:val="Intense Quote Char"/>
    <w:basedOn w:val="DefaultParagraphFont"/>
    <w:link w:val="IntenseQuote"/>
    <w:uiPriority w:val="30"/>
    <w:rsid w:val="0093289B"/>
    <w:rPr>
      <w:b w:val="0"/>
      <w:bCs w:val="0"/>
      <w:i/>
      <w:iCs/>
      <w:color w:val="4F81BD" w:themeColor="accent1"/>
      <w:szCs w:val="20"/>
      <w:lang w:val="en-US" w:eastAsia="ja-JP"/>
    </w:rPr>
  </w:style>
  <w:style w:type="character" w:styleId="IntenseReference">
    <w:name w:val="Intense Reference"/>
    <w:basedOn w:val="DefaultParagraphFont"/>
    <w:uiPriority w:val="32"/>
    <w:qFormat/>
    <w:rsid w:val="0093289B"/>
    <w:rPr>
      <w:b w:val="0"/>
      <w:bCs w:val="0"/>
      <w:smallCaps/>
      <w:color w:val="C0504D" w:themeColor="accent2"/>
      <w:spacing w:val="5"/>
      <w:u w:val="single"/>
    </w:rPr>
  </w:style>
  <w:style w:type="table" w:customStyle="1" w:styleId="LightList-Accent11">
    <w:name w:val="Light List - Accent 11"/>
    <w:basedOn w:val="TableNormal"/>
    <w:uiPriority w:val="61"/>
    <w:rsid w:val="0093289B"/>
    <w:pPr>
      <w:spacing w:after="40" w:line="240" w:lineRule="auto"/>
      <w:ind w:left="885"/>
    </w:pPr>
    <w:rPr>
      <w:rFonts w:ascii="Calibri" w:eastAsia="Times New Roman" w:hAnsi="Calibri" w:cs="Times New Roman"/>
      <w:lang w:val="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uiPriority w:val="34"/>
    <w:qFormat/>
    <w:rsid w:val="0093289B"/>
    <w:pPr>
      <w:ind w:left="144"/>
    </w:pPr>
  </w:style>
  <w:style w:type="paragraph" w:styleId="NoSpacing">
    <w:name w:val="No Spacing"/>
    <w:uiPriority w:val="1"/>
    <w:qFormat/>
    <w:rsid w:val="0093289B"/>
    <w:pPr>
      <w:spacing w:after="0" w:line="240" w:lineRule="auto"/>
    </w:pPr>
    <w:rPr>
      <w:rFonts w:eastAsiaTheme="minorEastAsia"/>
      <w:lang w:val="en-US"/>
    </w:rPr>
  </w:style>
  <w:style w:type="character" w:styleId="PlaceholderText">
    <w:name w:val="Placeholder Text"/>
    <w:basedOn w:val="DefaultParagraphFont"/>
    <w:uiPriority w:val="99"/>
    <w:semiHidden/>
    <w:rsid w:val="0093289B"/>
    <w:rPr>
      <w:color w:val="808080"/>
    </w:rPr>
  </w:style>
  <w:style w:type="paragraph" w:styleId="Quote">
    <w:name w:val="Quote"/>
    <w:basedOn w:val="Normal"/>
    <w:next w:val="Normal"/>
    <w:link w:val="QuoteChar"/>
    <w:uiPriority w:val="29"/>
    <w:qFormat/>
    <w:rsid w:val="0093289B"/>
    <w:rPr>
      <w:i/>
      <w:iCs/>
    </w:rPr>
  </w:style>
  <w:style w:type="character" w:customStyle="1" w:styleId="QuoteChar">
    <w:name w:val="Quote Char"/>
    <w:basedOn w:val="DefaultParagraphFont"/>
    <w:link w:val="Quote"/>
    <w:uiPriority w:val="29"/>
    <w:rsid w:val="0093289B"/>
    <w:rPr>
      <w:i/>
      <w:iCs/>
      <w:szCs w:val="20"/>
      <w:lang w:val="en-US" w:eastAsia="ja-JP"/>
    </w:rPr>
  </w:style>
  <w:style w:type="character" w:styleId="Strong">
    <w:name w:val="Strong"/>
    <w:basedOn w:val="DefaultParagraphFont"/>
    <w:uiPriority w:val="22"/>
    <w:qFormat/>
    <w:rsid w:val="0093289B"/>
    <w:rPr>
      <w:b w:val="0"/>
      <w:bCs w:val="0"/>
    </w:rPr>
  </w:style>
  <w:style w:type="paragraph" w:styleId="Subtitle">
    <w:name w:val="Subtitle"/>
    <w:basedOn w:val="Normal"/>
    <w:next w:val="Normal"/>
    <w:link w:val="SubtitleChar"/>
    <w:uiPriority w:val="11"/>
    <w:qFormat/>
    <w:rsid w:val="00EC5333"/>
    <w:pPr>
      <w:numPr>
        <w:ilvl w:val="1"/>
      </w:numPr>
      <w:spacing w:before="360"/>
      <w:ind w:right="3600"/>
    </w:pPr>
    <w:rPr>
      <w:rFonts w:eastAsiaTheme="majorEastAsia" w:cstheme="majorBidi"/>
      <w:iCs/>
      <w:color w:val="FFFFFF" w:themeColor="background1"/>
      <w:spacing w:val="15"/>
      <w:sz w:val="40"/>
    </w:rPr>
  </w:style>
  <w:style w:type="character" w:customStyle="1" w:styleId="SubtitleChar">
    <w:name w:val="Subtitle Char"/>
    <w:basedOn w:val="DefaultParagraphFont"/>
    <w:link w:val="Subtitle"/>
    <w:uiPriority w:val="11"/>
    <w:rsid w:val="00EC5333"/>
    <w:rPr>
      <w:rFonts w:eastAsiaTheme="majorEastAsia" w:cstheme="majorBidi"/>
      <w:b w:val="0"/>
      <w:iCs/>
      <w:color w:val="FFFFFF" w:themeColor="background1"/>
      <w:spacing w:val="15"/>
      <w:sz w:val="40"/>
      <w:lang w:val="en-US"/>
    </w:rPr>
  </w:style>
  <w:style w:type="character" w:styleId="SubtleEmphasis">
    <w:name w:val="Subtle Emphasis"/>
    <w:basedOn w:val="DefaultParagraphFont"/>
    <w:uiPriority w:val="19"/>
    <w:qFormat/>
    <w:rsid w:val="0093289B"/>
    <w:rPr>
      <w:i/>
      <w:iCs/>
      <w:color w:val="808080" w:themeColor="text1" w:themeTint="7F"/>
    </w:rPr>
  </w:style>
  <w:style w:type="character" w:styleId="SubtleReference">
    <w:name w:val="Subtle Reference"/>
    <w:basedOn w:val="DefaultParagraphFont"/>
    <w:uiPriority w:val="31"/>
    <w:qFormat/>
    <w:rsid w:val="0093289B"/>
    <w:rPr>
      <w:smallCaps/>
      <w:color w:val="C0504D" w:themeColor="accent2"/>
      <w:u w:val="single"/>
    </w:rPr>
  </w:style>
  <w:style w:type="paragraph" w:styleId="Title">
    <w:name w:val="Title"/>
    <w:basedOn w:val="Normal"/>
    <w:next w:val="Normal"/>
    <w:link w:val="TitleChar"/>
    <w:qFormat/>
    <w:rsid w:val="00CE7651"/>
    <w:pPr>
      <w:spacing w:before="1560" w:after="60" w:line="240" w:lineRule="auto"/>
      <w:ind w:right="2880"/>
      <w:contextualSpacing/>
      <w:outlineLvl w:val="0"/>
    </w:pPr>
    <w:rPr>
      <w:rFonts w:ascii="Arial Black" w:hAnsi="Arial Black"/>
      <w:b/>
      <w:bCs w:val="0"/>
      <w:color w:val="FFFFFF" w:themeColor="background1"/>
      <w:sz w:val="72"/>
    </w:rPr>
  </w:style>
  <w:style w:type="character" w:customStyle="1" w:styleId="TitleChar">
    <w:name w:val="Title Char"/>
    <w:basedOn w:val="DefaultParagraphFont"/>
    <w:link w:val="Title"/>
    <w:rsid w:val="00CE7651"/>
    <w:rPr>
      <w:rFonts w:ascii="Arial Black" w:hAnsi="Arial Black"/>
      <w:bCs w:val="0"/>
      <w:color w:val="FFFFFF" w:themeColor="background1"/>
      <w:sz w:val="72"/>
      <w:lang w:val="en-US"/>
    </w:rPr>
  </w:style>
  <w:style w:type="paragraph" w:styleId="TOCHeading">
    <w:name w:val="TOC Heading"/>
    <w:basedOn w:val="Heading1"/>
    <w:next w:val="Normal"/>
    <w:uiPriority w:val="39"/>
    <w:qFormat/>
    <w:rsid w:val="004D1B1B"/>
    <w:pPr>
      <w:keepLines/>
      <w:tabs>
        <w:tab w:val="clear" w:pos="4536"/>
        <w:tab w:val="clear" w:pos="9072"/>
      </w:tabs>
      <w:spacing w:before="480" w:after="0" w:line="276" w:lineRule="auto"/>
      <w:outlineLvl w:val="9"/>
    </w:pPr>
    <w:rPr>
      <w:bCs w:val="0"/>
      <w:szCs w:val="28"/>
    </w:rPr>
  </w:style>
  <w:style w:type="paragraph" w:styleId="TOC1">
    <w:name w:val="toc 1"/>
    <w:basedOn w:val="TOC2"/>
    <w:next w:val="Normal"/>
    <w:uiPriority w:val="39"/>
    <w:rsid w:val="0093289B"/>
    <w:pPr>
      <w:spacing w:before="240"/>
      <w:ind w:left="0"/>
    </w:pPr>
    <w:rPr>
      <w:b/>
      <w:color w:val="004F59"/>
    </w:rPr>
  </w:style>
  <w:style w:type="paragraph" w:styleId="TOC2">
    <w:name w:val="toc 2"/>
    <w:basedOn w:val="Normal"/>
    <w:next w:val="Normal"/>
    <w:uiPriority w:val="39"/>
    <w:rsid w:val="0093289B"/>
    <w:pPr>
      <w:spacing w:before="120" w:after="0"/>
      <w:ind w:left="216"/>
    </w:pPr>
    <w:rPr>
      <w:smallCaps/>
      <w:sz w:val="20"/>
      <w:szCs w:val="22"/>
    </w:rPr>
  </w:style>
  <w:style w:type="paragraph" w:styleId="TOC3">
    <w:name w:val="toc 3"/>
    <w:basedOn w:val="Normal"/>
    <w:next w:val="Normal"/>
    <w:uiPriority w:val="39"/>
    <w:rsid w:val="00C56747"/>
    <w:pPr>
      <w:spacing w:after="0"/>
      <w:ind w:left="432"/>
    </w:pPr>
    <w:rPr>
      <w:sz w:val="20"/>
      <w:szCs w:val="22"/>
    </w:rPr>
  </w:style>
  <w:style w:type="paragraph" w:styleId="TOC4">
    <w:name w:val="toc 4"/>
    <w:basedOn w:val="Normal"/>
    <w:next w:val="Normal"/>
    <w:uiPriority w:val="39"/>
    <w:rsid w:val="0093289B"/>
    <w:pPr>
      <w:spacing w:after="0"/>
      <w:ind w:left="648"/>
    </w:pPr>
    <w:rPr>
      <w:sz w:val="18"/>
      <w:szCs w:val="22"/>
    </w:rPr>
  </w:style>
  <w:style w:type="paragraph" w:styleId="TOC5">
    <w:name w:val="toc 5"/>
    <w:basedOn w:val="Normal"/>
    <w:next w:val="Normal"/>
    <w:uiPriority w:val="39"/>
    <w:rsid w:val="0093289B"/>
    <w:pPr>
      <w:spacing w:after="0"/>
      <w:ind w:left="864"/>
    </w:pPr>
    <w:rPr>
      <w:sz w:val="18"/>
      <w:szCs w:val="22"/>
    </w:rPr>
  </w:style>
  <w:style w:type="paragraph" w:styleId="TOC6">
    <w:name w:val="toc 6"/>
    <w:basedOn w:val="Normal"/>
    <w:next w:val="Normal"/>
    <w:uiPriority w:val="39"/>
    <w:rsid w:val="0093289B"/>
    <w:pPr>
      <w:spacing w:after="0"/>
      <w:ind w:left="864"/>
    </w:pPr>
    <w:rPr>
      <w:sz w:val="18"/>
      <w:szCs w:val="22"/>
    </w:rPr>
  </w:style>
  <w:style w:type="paragraph" w:styleId="TOC7">
    <w:name w:val="toc 7"/>
    <w:basedOn w:val="Normal"/>
    <w:next w:val="Normal"/>
    <w:uiPriority w:val="39"/>
    <w:rsid w:val="0093289B"/>
    <w:pPr>
      <w:spacing w:after="0"/>
      <w:ind w:left="1296"/>
    </w:pPr>
    <w:rPr>
      <w:sz w:val="18"/>
      <w:szCs w:val="22"/>
    </w:rPr>
  </w:style>
  <w:style w:type="paragraph" w:styleId="TOC8">
    <w:name w:val="toc 8"/>
    <w:basedOn w:val="Normal"/>
    <w:next w:val="Normal"/>
    <w:uiPriority w:val="39"/>
    <w:rsid w:val="0093289B"/>
    <w:pPr>
      <w:spacing w:after="0"/>
      <w:ind w:left="1512"/>
    </w:pPr>
    <w:rPr>
      <w:sz w:val="18"/>
      <w:szCs w:val="22"/>
    </w:rPr>
  </w:style>
  <w:style w:type="paragraph" w:styleId="TOC9">
    <w:name w:val="toc 9"/>
    <w:basedOn w:val="Normal"/>
    <w:next w:val="Normal"/>
    <w:uiPriority w:val="39"/>
    <w:rsid w:val="0093289B"/>
    <w:pPr>
      <w:spacing w:after="0"/>
      <w:ind w:left="1728"/>
    </w:pPr>
    <w:rPr>
      <w:sz w:val="18"/>
      <w:szCs w:val="22"/>
    </w:rPr>
  </w:style>
  <w:style w:type="table" w:styleId="TableGrid">
    <w:name w:val="Table Grid"/>
    <w:basedOn w:val="TableNormal"/>
    <w:rsid w:val="0093289B"/>
    <w:pPr>
      <w:spacing w:after="12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semiHidden/>
    <w:rsid w:val="0093289B"/>
    <w:pPr>
      <w:spacing w:after="0"/>
      <w:ind w:left="221" w:hanging="221"/>
    </w:pPr>
  </w:style>
  <w:style w:type="paragraph" w:styleId="Index2">
    <w:name w:val="index 2"/>
    <w:basedOn w:val="Normal"/>
    <w:next w:val="Normal"/>
    <w:autoRedefine/>
    <w:uiPriority w:val="99"/>
    <w:semiHidden/>
    <w:rsid w:val="0093289B"/>
    <w:pPr>
      <w:spacing w:after="0"/>
      <w:ind w:left="442" w:hanging="221"/>
    </w:pPr>
  </w:style>
  <w:style w:type="paragraph" w:styleId="Index3">
    <w:name w:val="index 3"/>
    <w:basedOn w:val="Normal"/>
    <w:next w:val="Normal"/>
    <w:autoRedefine/>
    <w:semiHidden/>
    <w:rsid w:val="0093289B"/>
    <w:pPr>
      <w:ind w:left="660" w:hanging="220"/>
    </w:pPr>
  </w:style>
  <w:style w:type="paragraph" w:styleId="Index4">
    <w:name w:val="index 4"/>
    <w:basedOn w:val="Normal"/>
    <w:next w:val="Normal"/>
    <w:autoRedefine/>
    <w:semiHidden/>
    <w:rsid w:val="0093289B"/>
    <w:pPr>
      <w:ind w:left="880" w:hanging="220"/>
    </w:pPr>
  </w:style>
  <w:style w:type="paragraph" w:styleId="Index5">
    <w:name w:val="index 5"/>
    <w:basedOn w:val="Normal"/>
    <w:next w:val="Normal"/>
    <w:autoRedefine/>
    <w:semiHidden/>
    <w:rsid w:val="0093289B"/>
    <w:pPr>
      <w:ind w:left="1100" w:hanging="220"/>
    </w:pPr>
  </w:style>
  <w:style w:type="paragraph" w:styleId="Index6">
    <w:name w:val="index 6"/>
    <w:basedOn w:val="Normal"/>
    <w:next w:val="Normal"/>
    <w:autoRedefine/>
    <w:semiHidden/>
    <w:rsid w:val="0093289B"/>
    <w:pPr>
      <w:ind w:left="1320" w:hanging="220"/>
    </w:pPr>
  </w:style>
  <w:style w:type="paragraph" w:styleId="Index7">
    <w:name w:val="index 7"/>
    <w:basedOn w:val="Normal"/>
    <w:next w:val="Normal"/>
    <w:autoRedefine/>
    <w:semiHidden/>
    <w:rsid w:val="0093289B"/>
    <w:pPr>
      <w:ind w:left="1540" w:hanging="220"/>
    </w:pPr>
  </w:style>
  <w:style w:type="paragraph" w:styleId="Index8">
    <w:name w:val="index 8"/>
    <w:basedOn w:val="Normal"/>
    <w:next w:val="Normal"/>
    <w:autoRedefine/>
    <w:semiHidden/>
    <w:rsid w:val="0093289B"/>
    <w:pPr>
      <w:ind w:left="1760" w:hanging="220"/>
    </w:pPr>
  </w:style>
  <w:style w:type="paragraph" w:styleId="Index9">
    <w:name w:val="index 9"/>
    <w:basedOn w:val="Normal"/>
    <w:next w:val="Normal"/>
    <w:autoRedefine/>
    <w:semiHidden/>
    <w:rsid w:val="0093289B"/>
    <w:pPr>
      <w:ind w:left="1980" w:hanging="220"/>
    </w:pPr>
  </w:style>
  <w:style w:type="character" w:customStyle="1" w:styleId="Dxfig-title">
    <w:name w:val="Dx_fig-title"/>
    <w:basedOn w:val="DefaultParagraphFont"/>
    <w:uiPriority w:val="1"/>
    <w:qFormat/>
    <w:rsid w:val="008A112B"/>
    <w:rPr>
      <w:rFonts w:ascii="Arial Black" w:hAnsi="Arial Black"/>
      <w:b w:val="0"/>
      <w:i w:val="0"/>
      <w:caps/>
      <w:smallCaps w:val="0"/>
      <w:sz w:val="16"/>
    </w:rPr>
  </w:style>
  <w:style w:type="paragraph" w:customStyle="1" w:styleId="TableNormal0">
    <w:name w:val="TableNormal"/>
    <w:basedOn w:val="Normal"/>
    <w:qFormat/>
    <w:rsid w:val="00CA711A"/>
    <w:pPr>
      <w:spacing w:before="120" w:after="80"/>
    </w:pPr>
  </w:style>
  <w:style w:type="paragraph" w:customStyle="1" w:styleId="TableHead">
    <w:name w:val="TableHead"/>
    <w:basedOn w:val="TableNormal0"/>
    <w:qFormat/>
    <w:rsid w:val="00551E7C"/>
    <w:rPr>
      <w:b/>
    </w:rPr>
  </w:style>
  <w:style w:type="paragraph" w:customStyle="1" w:styleId="Dxtopicurl">
    <w:name w:val="Dx_topic_url"/>
    <w:basedOn w:val="Heading8"/>
    <w:next w:val="Normal"/>
    <w:qFormat/>
    <w:rsid w:val="00C819F7"/>
    <w:pPr>
      <w:spacing w:before="60" w:after="120" w:line="240" w:lineRule="auto"/>
      <w:outlineLvl w:val="9"/>
    </w:pPr>
    <w:rPr>
      <w:rFonts w:eastAsia="Times New Roman" w:cs="Times New Roman"/>
      <w:bCs w:val="0"/>
      <w:i w:val="0"/>
      <w:vanish/>
      <w:color w:val="808080" w:themeColor="background1" w:themeShade="80"/>
      <w:kern w:val="0"/>
      <w:szCs w:val="24"/>
      <w:lang w:eastAsia="de-DE"/>
    </w:rPr>
  </w:style>
  <w:style w:type="numbering" w:styleId="1ai">
    <w:name w:val="Outline List 1"/>
    <w:basedOn w:val="NoList"/>
    <w:rsid w:val="0093289B"/>
    <w:pPr>
      <w:numPr>
        <w:numId w:val="1"/>
      </w:numPr>
    </w:pPr>
  </w:style>
  <w:style w:type="paragraph" w:customStyle="1" w:styleId="CodeBlock">
    <w:name w:val="Code Block"/>
    <w:basedOn w:val="Normal"/>
    <w:rsid w:val="00176D07"/>
    <w:pPr>
      <w:keepNext/>
      <w:keepLines/>
      <w:pBdr>
        <w:top w:val="single" w:sz="4" w:space="1" w:color="auto" w:shadow="1"/>
        <w:left w:val="single" w:sz="4" w:space="4" w:color="auto" w:shadow="1"/>
        <w:bottom w:val="single" w:sz="4" w:space="1" w:color="auto" w:shadow="1"/>
        <w:right w:val="single" w:sz="4" w:space="4" w:color="auto" w:shadow="1"/>
      </w:pBdr>
      <w:spacing w:after="0"/>
      <w:ind w:left="115" w:right="115"/>
    </w:pPr>
    <w:rPr>
      <w:rFonts w:ascii="Courier New" w:hAnsi="Courier New" w:cs="Courier New"/>
      <w:color w:val="000000"/>
      <w:szCs w:val="18"/>
      <w:lang w:val="en-GB"/>
    </w:rPr>
  </w:style>
  <w:style w:type="character" w:customStyle="1" w:styleId="Codeph">
    <w:name w:val="Codeph"/>
    <w:basedOn w:val="DefaultParagraphFont"/>
    <w:rsid w:val="0093289B"/>
    <w:rPr>
      <w:rFonts w:ascii="Courier New" w:hAnsi="Courier New"/>
      <w:lang w:val="en-GB"/>
    </w:rPr>
  </w:style>
  <w:style w:type="paragraph" w:styleId="CommentSubject">
    <w:name w:val="annotation subject"/>
    <w:basedOn w:val="CommentText"/>
    <w:next w:val="CommentText"/>
    <w:link w:val="CommentSubjectChar"/>
    <w:rsid w:val="0093289B"/>
    <w:rPr>
      <w:b/>
      <w:bCs w:val="0"/>
      <w:sz w:val="20"/>
    </w:rPr>
  </w:style>
  <w:style w:type="character" w:customStyle="1" w:styleId="CommentSubjectChar">
    <w:name w:val="Comment Subject Char"/>
    <w:basedOn w:val="CommentTextChar"/>
    <w:link w:val="CommentSubject"/>
    <w:rsid w:val="0093289B"/>
    <w:rPr>
      <w:b w:val="0"/>
      <w:bCs w:val="0"/>
      <w:sz w:val="20"/>
      <w:szCs w:val="20"/>
      <w:lang w:val="en-US" w:eastAsia="ja-JP"/>
    </w:rPr>
  </w:style>
  <w:style w:type="character" w:styleId="FootnoteReference">
    <w:name w:val="footnote reference"/>
    <w:basedOn w:val="DefaultParagraphFont"/>
    <w:rsid w:val="0093289B"/>
    <w:rPr>
      <w:rFonts w:ascii="Arial" w:hAnsi="Arial"/>
      <w:sz w:val="18"/>
      <w:vertAlign w:val="superscript"/>
    </w:rPr>
  </w:style>
  <w:style w:type="paragraph" w:styleId="FootnoteText">
    <w:name w:val="footnote text"/>
    <w:basedOn w:val="Normal"/>
    <w:link w:val="FootnoteTextChar"/>
    <w:rsid w:val="0093289B"/>
    <w:rPr>
      <w:sz w:val="16"/>
    </w:rPr>
  </w:style>
  <w:style w:type="character" w:customStyle="1" w:styleId="FootnoteTextChar">
    <w:name w:val="Footnote Text Char"/>
    <w:basedOn w:val="DefaultParagraphFont"/>
    <w:link w:val="FootnoteText"/>
    <w:rsid w:val="0093289B"/>
    <w:rPr>
      <w:sz w:val="16"/>
      <w:szCs w:val="20"/>
      <w:lang w:val="en-US" w:eastAsia="ja-JP"/>
    </w:rPr>
  </w:style>
  <w:style w:type="paragraph" w:customStyle="1" w:styleId="HeaderAppendix">
    <w:name w:val="Header Appendix"/>
    <w:basedOn w:val="Heading1"/>
    <w:next w:val="Normal"/>
    <w:rsid w:val="0093289B"/>
    <w:pPr>
      <w:ind w:left="360" w:hanging="360"/>
    </w:pPr>
  </w:style>
  <w:style w:type="paragraph" w:customStyle="1" w:styleId="HeaderTextAbove">
    <w:name w:val="Header Text Above"/>
    <w:basedOn w:val="Heading2"/>
    <w:next w:val="Normal"/>
    <w:rsid w:val="0093289B"/>
  </w:style>
  <w:style w:type="paragraph" w:customStyle="1" w:styleId="HeaderTextBelow">
    <w:name w:val="Header Text Below"/>
    <w:basedOn w:val="Heading1"/>
    <w:next w:val="Normal"/>
    <w:rsid w:val="0093289B"/>
  </w:style>
  <w:style w:type="paragraph" w:customStyle="1" w:styleId="HeaderTOC">
    <w:name w:val="Header TOC"/>
    <w:basedOn w:val="HeaderTextBelow"/>
    <w:next w:val="Normal"/>
    <w:rsid w:val="0093289B"/>
    <w:pPr>
      <w:tabs>
        <w:tab w:val="clear" w:pos="9072"/>
        <w:tab w:val="right" w:leader="dot" w:pos="9062"/>
      </w:tabs>
    </w:pPr>
  </w:style>
  <w:style w:type="paragraph" w:styleId="HTMLPreformatted">
    <w:name w:val="HTML Preformatted"/>
    <w:basedOn w:val="Normal"/>
    <w:link w:val="HTMLPreformattedChar"/>
    <w:uiPriority w:val="99"/>
    <w:unhideWhenUsed/>
    <w:rsid w:val="0093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rPr>
  </w:style>
  <w:style w:type="character" w:customStyle="1" w:styleId="HTMLPreformattedChar">
    <w:name w:val="HTML Preformatted Char"/>
    <w:basedOn w:val="DefaultParagraphFont"/>
    <w:link w:val="HTMLPreformatted"/>
    <w:uiPriority w:val="99"/>
    <w:rsid w:val="0093289B"/>
    <w:rPr>
      <w:rFonts w:ascii="Courier New" w:hAnsi="Courier New" w:cs="Courier New"/>
      <w:szCs w:val="20"/>
      <w:lang w:val="en-US"/>
    </w:rPr>
  </w:style>
  <w:style w:type="character" w:styleId="HTMLSample">
    <w:name w:val="HTML Sample"/>
    <w:basedOn w:val="DefaultParagraphFont"/>
    <w:uiPriority w:val="99"/>
    <w:unhideWhenUsed/>
    <w:rsid w:val="0093289B"/>
    <w:rPr>
      <w:rFonts w:ascii="Courier New" w:eastAsia="Times New Roman" w:hAnsi="Courier New" w:cs="Courier New"/>
    </w:rPr>
  </w:style>
  <w:style w:type="paragraph" w:customStyle="1" w:styleId="Hyperlink0spAfter9pt">
    <w:name w:val="Hyperlink 0spAfter 9pt"/>
    <w:basedOn w:val="Normal"/>
    <w:rsid w:val="0093289B"/>
    <w:pPr>
      <w:framePr w:wrap="around" w:vAnchor="page" w:hAnchor="margin" w:y="3965"/>
      <w:spacing w:after="0"/>
      <w:suppressOverlap/>
    </w:pPr>
    <w:rPr>
      <w:color w:val="0000FF"/>
      <w:u w:val="single"/>
    </w:rPr>
  </w:style>
  <w:style w:type="paragraph" w:styleId="IndexHeading">
    <w:name w:val="index heading"/>
    <w:basedOn w:val="Normal"/>
    <w:next w:val="Index1"/>
    <w:uiPriority w:val="99"/>
    <w:semiHidden/>
    <w:rsid w:val="0093289B"/>
    <w:pPr>
      <w:spacing w:before="240"/>
    </w:pPr>
    <w:rPr>
      <w:b/>
      <w:bCs w:val="0"/>
      <w:sz w:val="24"/>
    </w:rPr>
  </w:style>
  <w:style w:type="character" w:customStyle="1" w:styleId="keyword">
    <w:name w:val="keyword"/>
    <w:basedOn w:val="DefaultParagraphFont"/>
    <w:rsid w:val="0093289B"/>
  </w:style>
  <w:style w:type="paragraph" w:customStyle="1" w:styleId="SideNote">
    <w:name w:val="Side Note"/>
    <w:basedOn w:val="Normal"/>
    <w:next w:val="Normal"/>
    <w:rsid w:val="0093289B"/>
    <w:pPr>
      <w:pBdr>
        <w:top w:val="single" w:sz="12" w:space="1" w:color="009DDB"/>
      </w:pBdr>
      <w:spacing w:before="360" w:after="360"/>
      <w:ind w:left="567" w:hanging="567"/>
    </w:pPr>
    <w:rPr>
      <w:i/>
      <w:lang w:val="en-GB"/>
    </w:rPr>
  </w:style>
  <w:style w:type="paragraph" w:customStyle="1" w:styleId="MoreInfo">
    <w:name w:val="More Info"/>
    <w:basedOn w:val="SideNote"/>
    <w:next w:val="Normal"/>
    <w:rsid w:val="0093289B"/>
  </w:style>
  <w:style w:type="character" w:customStyle="1" w:styleId="MoreInfoChar">
    <w:name w:val="More Info Char"/>
    <w:basedOn w:val="DefaultParagraphFont"/>
    <w:rsid w:val="0093289B"/>
    <w:rPr>
      <w:rFonts w:ascii="Arial" w:hAnsi="Arial"/>
      <w:i/>
      <w:sz w:val="22"/>
      <w:szCs w:val="24"/>
      <w:lang w:val="en-GB" w:eastAsia="de-DE"/>
    </w:rPr>
  </w:style>
  <w:style w:type="paragraph" w:customStyle="1" w:styleId="Mouse-Click">
    <w:name w:val="Mouse-Click"/>
    <w:basedOn w:val="Normal"/>
    <w:rsid w:val="0093289B"/>
    <w:rPr>
      <w:b/>
      <w:i/>
      <w:color w:val="808080"/>
    </w:rPr>
  </w:style>
  <w:style w:type="paragraph" w:customStyle="1" w:styleId="NormalBlue">
    <w:name w:val="Normal Blue"/>
    <w:basedOn w:val="Normal"/>
    <w:rsid w:val="0093289B"/>
    <w:rPr>
      <w:color w:val="1F497D"/>
      <w:lang w:val="en-GB"/>
    </w:rPr>
  </w:style>
  <w:style w:type="paragraph" w:customStyle="1" w:styleId="NormalBold">
    <w:name w:val="Normal Bold"/>
    <w:basedOn w:val="Normal"/>
    <w:next w:val="Normal"/>
    <w:rsid w:val="0093289B"/>
    <w:rPr>
      <w:b/>
      <w:bCs w:val="0"/>
    </w:rPr>
  </w:style>
  <w:style w:type="paragraph" w:customStyle="1" w:styleId="NormalBoldItalics">
    <w:name w:val="Normal Bold Italics"/>
    <w:basedOn w:val="Normal"/>
    <w:qFormat/>
    <w:rsid w:val="0093289B"/>
    <w:rPr>
      <w:b/>
      <w:i/>
    </w:rPr>
  </w:style>
  <w:style w:type="paragraph" w:customStyle="1" w:styleId="NormalCentered">
    <w:name w:val="Normal Centered"/>
    <w:basedOn w:val="Normal"/>
    <w:rsid w:val="0093289B"/>
    <w:pPr>
      <w:jc w:val="center"/>
    </w:pPr>
  </w:style>
  <w:style w:type="paragraph" w:customStyle="1" w:styleId="NormalGrey">
    <w:name w:val="Normal Grey"/>
    <w:basedOn w:val="NormalBlue"/>
    <w:rsid w:val="0093289B"/>
    <w:rPr>
      <w:color w:val="808080"/>
    </w:rPr>
  </w:style>
  <w:style w:type="paragraph" w:styleId="NormalIndent">
    <w:name w:val="Normal Indent"/>
    <w:basedOn w:val="Normal"/>
    <w:semiHidden/>
    <w:rsid w:val="0093289B"/>
    <w:pPr>
      <w:ind w:left="708"/>
    </w:pPr>
  </w:style>
  <w:style w:type="paragraph" w:customStyle="1" w:styleId="NormalItalics">
    <w:name w:val="Normal Italics"/>
    <w:basedOn w:val="Normal"/>
    <w:next w:val="Normal"/>
    <w:rsid w:val="0093289B"/>
    <w:rPr>
      <w:i/>
      <w:lang w:val="en-GB"/>
    </w:rPr>
  </w:style>
  <w:style w:type="paragraph" w:customStyle="1" w:styleId="NormalUnderlined">
    <w:name w:val="Normal Underlined"/>
    <w:basedOn w:val="Normal"/>
    <w:qFormat/>
    <w:rsid w:val="0093289B"/>
    <w:rPr>
      <w:u w:val="single"/>
    </w:rPr>
  </w:style>
  <w:style w:type="paragraph" w:customStyle="1" w:styleId="NormalYelloBoxBold">
    <w:name w:val="Normal Yello Box Bold"/>
    <w:basedOn w:val="Normal"/>
    <w:semiHidden/>
    <w:rsid w:val="0093289B"/>
    <w:pPr>
      <w:ind w:left="150"/>
    </w:pPr>
  </w:style>
  <w:style w:type="paragraph" w:customStyle="1" w:styleId="NormalYellowBox">
    <w:name w:val="Normal Yellow Box"/>
    <w:basedOn w:val="Normal"/>
    <w:semiHidden/>
    <w:rsid w:val="0093289B"/>
    <w:pPr>
      <w:ind w:left="150"/>
    </w:pPr>
  </w:style>
  <w:style w:type="paragraph" w:customStyle="1" w:styleId="OrderedList">
    <w:name w:val="Ordered List"/>
    <w:basedOn w:val="Normal"/>
    <w:qFormat/>
    <w:rsid w:val="0093289B"/>
  </w:style>
  <w:style w:type="paragraph" w:customStyle="1" w:styleId="QuoteBlock">
    <w:name w:val="Quote Block"/>
    <w:basedOn w:val="Normal"/>
    <w:rsid w:val="0093289B"/>
    <w:pPr>
      <w:ind w:left="720" w:right="720"/>
    </w:pPr>
    <w:rPr>
      <w:i/>
    </w:rPr>
  </w:style>
  <w:style w:type="paragraph" w:customStyle="1" w:styleId="QuotePhrase">
    <w:name w:val="QuotePhrase"/>
    <w:basedOn w:val="Normal"/>
    <w:rsid w:val="0093289B"/>
    <w:rPr>
      <w:i/>
    </w:rPr>
  </w:style>
  <w:style w:type="paragraph" w:customStyle="1" w:styleId="Response">
    <w:name w:val="Response"/>
    <w:basedOn w:val="Normal"/>
    <w:rsid w:val="0093289B"/>
    <w:pPr>
      <w:tabs>
        <w:tab w:val="num" w:pos="720"/>
      </w:tabs>
      <w:ind w:left="720" w:hanging="360"/>
    </w:pPr>
  </w:style>
  <w:style w:type="paragraph" w:customStyle="1" w:styleId="TaskDiscussion">
    <w:name w:val="Task (Discussion)"/>
    <w:basedOn w:val="Normal"/>
    <w:qFormat/>
    <w:rsid w:val="0093289B"/>
    <w:pPr>
      <w:framePr w:hSpace="181" w:vSpace="181" w:wrap="notBeside" w:vAnchor="text" w:hAnchor="text" w:y="1"/>
      <w:pBdr>
        <w:top w:val="single" w:sz="12" w:space="1" w:color="000000" w:shadow="1"/>
        <w:left w:val="single" w:sz="12" w:space="4" w:color="000000" w:shadow="1"/>
        <w:bottom w:val="single" w:sz="12" w:space="1" w:color="000000" w:shadow="1"/>
        <w:right w:val="single" w:sz="12" w:space="4" w:color="000000" w:shadow="1"/>
      </w:pBdr>
      <w:tabs>
        <w:tab w:val="num" w:pos="340"/>
      </w:tabs>
      <w:ind w:left="340" w:hanging="340"/>
    </w:pPr>
  </w:style>
  <w:style w:type="paragraph" w:customStyle="1" w:styleId="TaskExercise">
    <w:name w:val="Task (Exercise)"/>
    <w:qFormat/>
    <w:rsid w:val="0093289B"/>
    <w:pPr>
      <w:keepNext/>
      <w:keepLines/>
      <w:framePr w:hSpace="181" w:vSpace="181" w:wrap="notBeside" w:vAnchor="text" w:hAnchor="text" w:y="1" w:anchorLock="1"/>
      <w:pBdr>
        <w:top w:val="single" w:sz="12" w:space="1" w:color="000000" w:shadow="1"/>
        <w:left w:val="single" w:sz="12" w:space="4" w:color="000000" w:shadow="1"/>
        <w:bottom w:val="single" w:sz="12" w:space="1" w:color="000000" w:shadow="1"/>
        <w:right w:val="single" w:sz="12" w:space="4" w:color="000000" w:shadow="1"/>
      </w:pBdr>
      <w:tabs>
        <w:tab w:val="num" w:pos="284"/>
      </w:tabs>
      <w:spacing w:after="120" w:line="240" w:lineRule="auto"/>
      <w:ind w:left="397" w:hanging="397"/>
    </w:pPr>
    <w:rPr>
      <w:rFonts w:eastAsia="Times New Roman" w:cs="Times New Roman"/>
      <w:szCs w:val="24"/>
      <w:lang w:val="en-US" w:eastAsia="de-DE"/>
    </w:rPr>
  </w:style>
  <w:style w:type="paragraph" w:customStyle="1" w:styleId="TOC">
    <w:name w:val="TOC"/>
    <w:basedOn w:val="Heading1"/>
    <w:next w:val="Normal"/>
    <w:semiHidden/>
    <w:rsid w:val="0093289B"/>
  </w:style>
  <w:style w:type="paragraph" w:customStyle="1" w:styleId="txt">
    <w:name w:val="txt"/>
    <w:basedOn w:val="Normal"/>
    <w:rsid w:val="0093289B"/>
    <w:pPr>
      <w:pBdr>
        <w:top w:val="single" w:sz="4" w:space="1" w:color="auto" w:shadow="1"/>
        <w:left w:val="single" w:sz="4" w:space="4" w:color="auto" w:shadow="1"/>
        <w:bottom w:val="single" w:sz="4" w:space="1" w:color="auto" w:shadow="1"/>
        <w:right w:val="single" w:sz="4" w:space="4" w:color="auto" w:shadow="1"/>
      </w:pBdr>
      <w:spacing w:after="0"/>
      <w:ind w:left="113" w:right="113"/>
    </w:pPr>
  </w:style>
  <w:style w:type="paragraph" w:customStyle="1" w:styleId="UnorderedList">
    <w:name w:val="Unordered List"/>
    <w:qFormat/>
    <w:rsid w:val="0093289B"/>
    <w:pPr>
      <w:numPr>
        <w:numId w:val="8"/>
      </w:numPr>
      <w:spacing w:after="120" w:line="240" w:lineRule="auto"/>
    </w:pPr>
    <w:rPr>
      <w:rFonts w:eastAsia="Times New Roman" w:cs="Times New Roman"/>
      <w:szCs w:val="24"/>
      <w:lang w:val="en-US" w:eastAsia="de-DE"/>
    </w:rPr>
  </w:style>
  <w:style w:type="paragraph" w:customStyle="1" w:styleId="UserInput-File-Path">
    <w:name w:val="UserInput-File-Path"/>
    <w:basedOn w:val="Normal"/>
    <w:rsid w:val="0093289B"/>
    <w:rPr>
      <w:rFonts w:ascii="Courier New" w:hAnsi="Courier New"/>
      <w:i/>
      <w:sz w:val="24"/>
    </w:rPr>
  </w:style>
  <w:style w:type="paragraph" w:customStyle="1" w:styleId="WarningText">
    <w:name w:val="Warning Text"/>
    <w:basedOn w:val="Normal"/>
    <w:next w:val="Normal"/>
    <w:rsid w:val="0093289B"/>
    <w:pPr>
      <w:pBdr>
        <w:top w:val="single" w:sz="18" w:space="1" w:color="F29400"/>
      </w:pBdr>
      <w:spacing w:before="360" w:after="360"/>
      <w:ind w:left="360" w:hanging="360"/>
    </w:pPr>
    <w:rPr>
      <w:b/>
      <w:color w:val="F29400"/>
      <w:lang w:val="en-GB"/>
    </w:rPr>
  </w:style>
  <w:style w:type="paragraph" w:customStyle="1" w:styleId="YellowBoxNormal">
    <w:name w:val="Yellow Box Normal"/>
    <w:basedOn w:val="Normal"/>
    <w:rsid w:val="0093289B"/>
    <w:pPr>
      <w:spacing w:after="0"/>
      <w:ind w:left="150"/>
    </w:pPr>
  </w:style>
  <w:style w:type="paragraph" w:customStyle="1" w:styleId="YellowBoxBlue">
    <w:name w:val="Yellow Box Blue"/>
    <w:basedOn w:val="YellowBoxNormal"/>
    <w:rsid w:val="0093289B"/>
    <w:rPr>
      <w:color w:val="0000FF"/>
    </w:rPr>
  </w:style>
  <w:style w:type="paragraph" w:customStyle="1" w:styleId="YellowBoxBold">
    <w:name w:val="Yellow Box Bold"/>
    <w:basedOn w:val="Normal"/>
    <w:rsid w:val="0093289B"/>
    <w:pPr>
      <w:spacing w:after="0"/>
      <w:ind w:left="150"/>
    </w:pPr>
    <w:rPr>
      <w:b/>
      <w:bCs w:val="0"/>
    </w:rPr>
  </w:style>
  <w:style w:type="paragraph" w:customStyle="1" w:styleId="YellowBoxNormalSub1">
    <w:name w:val="Yellow Box Normal Sub 1"/>
    <w:basedOn w:val="YellowBoxNormal"/>
    <w:rsid w:val="0093289B"/>
    <w:pPr>
      <w:ind w:left="362"/>
    </w:pPr>
  </w:style>
  <w:style w:type="paragraph" w:customStyle="1" w:styleId="YellowBoxNormalSub2">
    <w:name w:val="Yellow Box Normal Sub 2"/>
    <w:basedOn w:val="YellowBoxNormal"/>
    <w:rsid w:val="0093289B"/>
    <w:pPr>
      <w:ind w:left="542"/>
    </w:pPr>
  </w:style>
  <w:style w:type="paragraph" w:customStyle="1" w:styleId="YellowBoxPcheck">
    <w:name w:val="Yellow Box Pcheck"/>
    <w:basedOn w:val="YellowBoxNormal"/>
    <w:rsid w:val="0093289B"/>
    <w:pPr>
      <w:framePr w:hSpace="141" w:wrap="around" w:vAnchor="page" w:hAnchor="margin" w:y="6485"/>
      <w:ind w:left="0"/>
      <w:jc w:val="center"/>
    </w:pPr>
    <w:rPr>
      <w:rFonts w:ascii="Wingdings 2" w:hAnsi="Wingdings 2"/>
      <w:b/>
      <w:color w:val="009DDB"/>
    </w:rPr>
  </w:style>
  <w:style w:type="paragraph" w:customStyle="1" w:styleId="Dxsectiontitle">
    <w:name w:val="Dx_sectiontitle"/>
    <w:basedOn w:val="Normal"/>
    <w:link w:val="DxsectiontitleChar"/>
    <w:qFormat/>
    <w:rsid w:val="00C819F7"/>
    <w:pPr>
      <w:spacing w:before="240" w:line="240" w:lineRule="auto"/>
    </w:pPr>
    <w:rPr>
      <w:rFonts w:eastAsia="Times New Roman" w:cs="Times New Roman"/>
      <w:b/>
      <w:bCs w:val="0"/>
      <w:kern w:val="0"/>
      <w:szCs w:val="24"/>
      <w:lang w:eastAsia="de-DE"/>
    </w:rPr>
  </w:style>
  <w:style w:type="character" w:customStyle="1" w:styleId="DxsectiontitleChar">
    <w:name w:val="Dx_sectiontitle Char"/>
    <w:basedOn w:val="DefaultParagraphFont"/>
    <w:link w:val="Dxsectiontitle"/>
    <w:rsid w:val="00C819F7"/>
    <w:rPr>
      <w:rFonts w:eastAsia="Times New Roman" w:cs="Times New Roman"/>
      <w:bCs w:val="0"/>
      <w:color w:val="auto"/>
      <w:kern w:val="0"/>
      <w:sz w:val="22"/>
      <w:szCs w:val="24"/>
      <w:lang w:val="en-US" w:eastAsia="de-DE"/>
    </w:rPr>
  </w:style>
  <w:style w:type="paragraph" w:customStyle="1" w:styleId="ChapterHeading">
    <w:name w:val="Chapter Heading"/>
    <w:basedOn w:val="Normal"/>
    <w:qFormat/>
    <w:rsid w:val="0093289B"/>
    <w:pPr>
      <w:keepNext/>
      <w:pBdr>
        <w:top w:val="single" w:sz="4" w:space="1" w:color="auto"/>
      </w:pBdr>
      <w:spacing w:after="200" w:line="276" w:lineRule="auto"/>
      <w:jc w:val="right"/>
    </w:pPr>
    <w:rPr>
      <w:rFonts w:eastAsia="Calibri"/>
      <w:b/>
      <w:sz w:val="36"/>
      <w:szCs w:val="22"/>
    </w:rPr>
  </w:style>
  <w:style w:type="paragraph" w:customStyle="1" w:styleId="DITA4-Category">
    <w:name w:val="DITA 4 - Category"/>
    <w:basedOn w:val="Normal"/>
    <w:qFormat/>
    <w:rsid w:val="0093289B"/>
    <w:pPr>
      <w:keepNext/>
      <w:spacing w:after="0" w:line="276" w:lineRule="auto"/>
    </w:pPr>
    <w:rPr>
      <w:rFonts w:eastAsia="Calibri"/>
      <w:color w:val="6DB122"/>
      <w:szCs w:val="22"/>
    </w:rPr>
  </w:style>
  <w:style w:type="paragraph" w:customStyle="1" w:styleId="Heading1-notTOC">
    <w:name w:val="Heading 1 - not TOC"/>
    <w:basedOn w:val="Heading1"/>
    <w:next w:val="Normal"/>
    <w:autoRedefine/>
    <w:qFormat/>
    <w:rsid w:val="007C40AC"/>
    <w:pPr>
      <w:keepLines/>
      <w:tabs>
        <w:tab w:val="clear" w:pos="4536"/>
        <w:tab w:val="clear" w:pos="9072"/>
      </w:tabs>
      <w:spacing w:before="480" w:after="0"/>
      <w:outlineLvl w:val="9"/>
    </w:pPr>
    <w:rPr>
      <w:rFonts w:cstheme="majorBidi"/>
      <w:bCs w:val="0"/>
      <w:szCs w:val="28"/>
      <w:lang w:val="en-CA" w:eastAsia="en-CA"/>
    </w:rPr>
  </w:style>
  <w:style w:type="table" w:customStyle="1" w:styleId="Dxtablestyle">
    <w:name w:val="Dx_tablestyle"/>
    <w:basedOn w:val="TableNormal"/>
    <w:uiPriority w:val="99"/>
    <w:qFormat/>
    <w:rsid w:val="00145AFD"/>
    <w:pPr>
      <w:spacing w:after="0" w:line="240" w:lineRule="auto"/>
    </w:pPr>
    <w:rPr>
      <w:rFonts w:cstheme="minorBidi"/>
      <w:b w:val="0"/>
      <w:bCs w:val="0"/>
      <w:color w:val="auto"/>
      <w:kern w:val="0"/>
      <w:sz w:val="22"/>
      <w:szCs w:val="22"/>
      <w:lang w:val="en-US"/>
    </w:rPr>
    <w:tblPr>
      <w:jc w:val="center"/>
      <w:tblBorders>
        <w:top w:val="single" w:sz="4" w:space="0" w:color="auto"/>
        <w:bottom w:val="single" w:sz="4" w:space="0" w:color="auto"/>
        <w:insideH w:val="single" w:sz="4" w:space="0" w:color="auto"/>
      </w:tblBorders>
    </w:tblPr>
    <w:trPr>
      <w:cantSplit/>
      <w:jc w:val="center"/>
    </w:trPr>
    <w:tcPr>
      <w:tcMar>
        <w:top w:w="58" w:type="dxa"/>
        <w:left w:w="115" w:type="dxa"/>
        <w:bottom w:w="58" w:type="dxa"/>
        <w:right w:w="115" w:type="dxa"/>
      </w:tcMar>
    </w:tcPr>
    <w:tblStylePr w:type="firstRow">
      <w:rPr>
        <w:rFonts w:asciiTheme="minorHAnsi" w:hAnsiTheme="minorHAnsi"/>
        <w:b w:val="0"/>
        <w:sz w:val="20"/>
      </w:rPr>
      <w:tblPr/>
      <w:tcPr>
        <w:tcBorders>
          <w:top w:val="single" w:sz="4" w:space="0" w:color="auto"/>
          <w:left w:val="nil"/>
          <w:bottom w:val="single" w:sz="4" w:space="0" w:color="auto"/>
          <w:right w:val="nil"/>
          <w:insideH w:val="nil"/>
          <w:insideV w:val="nil"/>
          <w:tl2br w:val="nil"/>
          <w:tr2bl w:val="nil"/>
        </w:tcBorders>
        <w:shd w:val="clear" w:color="auto" w:fill="D9D9D9" w:themeFill="background1" w:themeFillShade="D9"/>
      </w:tcPr>
    </w:tblStylePr>
  </w:style>
  <w:style w:type="table" w:customStyle="1" w:styleId="Dxnotetablestyle">
    <w:name w:val="Dx_notetablestyle"/>
    <w:basedOn w:val="TableNormal"/>
    <w:uiPriority w:val="99"/>
    <w:qFormat/>
    <w:rsid w:val="008A112B"/>
    <w:pPr>
      <w:spacing w:after="0" w:line="240" w:lineRule="auto"/>
    </w:pPr>
    <w:rPr>
      <w:rFonts w:cstheme="minorBidi"/>
      <w:b w:val="0"/>
      <w:bCs w:val="0"/>
      <w:i/>
      <w:color w:val="auto"/>
      <w:kern w:val="0"/>
      <w:sz w:val="18"/>
      <w:szCs w:val="22"/>
      <w:lang w:val="en-US"/>
    </w:rPr>
    <w:tblPr>
      <w:tblCellMar>
        <w:left w:w="0" w:type="dxa"/>
        <w:right w:w="230" w:type="dxa"/>
      </w:tblCellMar>
    </w:tblPr>
    <w:tcPr>
      <w:shd w:val="clear" w:color="auto" w:fill="auto"/>
    </w:tcPr>
    <w:tblStylePr w:type="firstCol">
      <w:pPr>
        <w:jc w:val="left"/>
      </w:pPr>
      <w:rPr>
        <w:b/>
      </w:rPr>
      <w:tblPr/>
      <w:tcPr>
        <w:tcMar>
          <w:top w:w="0" w:type="nil"/>
          <w:left w:w="0" w:type="nil"/>
          <w:bottom w:w="0" w:type="nil"/>
          <w:right w:w="230" w:type="dxa"/>
        </w:tcMar>
      </w:tcPr>
    </w:tblStylePr>
  </w:style>
  <w:style w:type="numbering" w:customStyle="1" w:styleId="DxNumberedListStyle">
    <w:name w:val="Dx_NumberedListStyle"/>
    <w:basedOn w:val="NoList"/>
    <w:uiPriority w:val="99"/>
    <w:rsid w:val="008A112B"/>
    <w:pPr>
      <w:numPr>
        <w:numId w:val="2"/>
      </w:numPr>
    </w:pPr>
  </w:style>
  <w:style w:type="numbering" w:customStyle="1" w:styleId="DxBulletListStyle">
    <w:name w:val="Dx_BulletListStyle"/>
    <w:uiPriority w:val="99"/>
    <w:rsid w:val="008A112B"/>
    <w:pPr>
      <w:numPr>
        <w:numId w:val="3"/>
      </w:numPr>
    </w:pPr>
  </w:style>
  <w:style w:type="paragraph" w:customStyle="1" w:styleId="NormalNoIndent">
    <w:name w:val="NormalNoIndent"/>
    <w:basedOn w:val="Normal"/>
    <w:qFormat/>
    <w:rsid w:val="0093289B"/>
    <w:rPr>
      <w:rFonts w:eastAsiaTheme="minorEastAsia"/>
      <w:color w:val="000000" w:themeColor="text1"/>
      <w:szCs w:val="22"/>
    </w:rPr>
  </w:style>
  <w:style w:type="paragraph" w:customStyle="1" w:styleId="Appendix1">
    <w:name w:val="Appendix1"/>
    <w:basedOn w:val="Heading1"/>
    <w:next w:val="Normal"/>
    <w:qFormat/>
    <w:rsid w:val="0093289B"/>
    <w:pPr>
      <w:numPr>
        <w:numId w:val="9"/>
      </w:numPr>
      <w:tabs>
        <w:tab w:val="clear" w:pos="4536"/>
        <w:tab w:val="clear" w:pos="9072"/>
      </w:tabs>
    </w:pPr>
  </w:style>
  <w:style w:type="paragraph" w:customStyle="1" w:styleId="NoTocHeading1">
    <w:name w:val="NoTocHeading1"/>
    <w:basedOn w:val="Heading1"/>
    <w:next w:val="Normal"/>
    <w:qFormat/>
    <w:rsid w:val="0093289B"/>
    <w:pPr>
      <w:outlineLvl w:val="9"/>
    </w:pPr>
  </w:style>
  <w:style w:type="paragraph" w:customStyle="1" w:styleId="NoTocHeading2">
    <w:name w:val="NoTocHeading2"/>
    <w:basedOn w:val="Heading2"/>
    <w:next w:val="Normal"/>
    <w:qFormat/>
    <w:rsid w:val="0093289B"/>
    <w:pPr>
      <w:outlineLvl w:val="9"/>
    </w:pPr>
  </w:style>
  <w:style w:type="paragraph" w:customStyle="1" w:styleId="NoTocHeading3">
    <w:name w:val="NoTocHeading3"/>
    <w:basedOn w:val="Heading3"/>
    <w:next w:val="Normal"/>
    <w:qFormat/>
    <w:rsid w:val="0093289B"/>
    <w:pPr>
      <w:outlineLvl w:val="9"/>
    </w:pPr>
  </w:style>
  <w:style w:type="paragraph" w:customStyle="1" w:styleId="NoTocHeading4">
    <w:name w:val="NoTocHeading4"/>
    <w:basedOn w:val="Heading4"/>
    <w:next w:val="Normal"/>
    <w:qFormat/>
    <w:rsid w:val="0093289B"/>
    <w:pPr>
      <w:outlineLvl w:val="9"/>
    </w:pPr>
  </w:style>
  <w:style w:type="paragraph" w:customStyle="1" w:styleId="NoTocHeading5">
    <w:name w:val="NoTocHeading5"/>
    <w:basedOn w:val="Heading5"/>
    <w:next w:val="Normal"/>
    <w:qFormat/>
    <w:rsid w:val="0093289B"/>
    <w:pPr>
      <w:outlineLvl w:val="9"/>
    </w:pPr>
  </w:style>
  <w:style w:type="paragraph" w:customStyle="1" w:styleId="NoTocHeading6">
    <w:name w:val="NoTocHeading6"/>
    <w:basedOn w:val="Heading6"/>
    <w:next w:val="Normal"/>
    <w:qFormat/>
    <w:rsid w:val="0093289B"/>
    <w:pPr>
      <w:outlineLvl w:val="9"/>
    </w:pPr>
  </w:style>
  <w:style w:type="paragraph" w:customStyle="1" w:styleId="NoTocHeading7">
    <w:name w:val="NoTocHeading7"/>
    <w:basedOn w:val="Heading7"/>
    <w:next w:val="Normal"/>
    <w:qFormat/>
    <w:rsid w:val="0093289B"/>
    <w:pPr>
      <w:outlineLvl w:val="9"/>
    </w:pPr>
  </w:style>
  <w:style w:type="paragraph" w:customStyle="1" w:styleId="NoTocHeading8">
    <w:name w:val="NoTocHeading8"/>
    <w:basedOn w:val="Heading8"/>
    <w:next w:val="Normal"/>
    <w:qFormat/>
    <w:rsid w:val="0093289B"/>
    <w:pPr>
      <w:outlineLvl w:val="9"/>
    </w:pPr>
  </w:style>
  <w:style w:type="paragraph" w:customStyle="1" w:styleId="NoTocHeading9">
    <w:name w:val="NoTocHeading9"/>
    <w:basedOn w:val="Heading9"/>
    <w:next w:val="Normal"/>
    <w:qFormat/>
    <w:rsid w:val="0093289B"/>
    <w:pPr>
      <w:outlineLvl w:val="9"/>
    </w:pPr>
  </w:style>
  <w:style w:type="paragraph" w:customStyle="1" w:styleId="Dxcodeblock">
    <w:name w:val="Dx_codeblock"/>
    <w:basedOn w:val="Normal"/>
    <w:next w:val="Normal"/>
    <w:qFormat/>
    <w:rsid w:val="008A112B"/>
    <w:pPr>
      <w:pBdr>
        <w:top w:val="single" w:sz="4" w:space="1" w:color="7F7F7F" w:themeColor="text1" w:themeTint="80"/>
        <w:left w:val="single" w:sz="4" w:space="4" w:color="7F7F7F" w:themeColor="text1" w:themeTint="80"/>
        <w:bottom w:val="single" w:sz="4" w:space="1" w:color="7F7F7F" w:themeColor="text1" w:themeTint="80"/>
        <w:right w:val="single" w:sz="4" w:space="4" w:color="7F7F7F" w:themeColor="text1" w:themeTint="80"/>
      </w:pBdr>
      <w:shd w:val="clear" w:color="auto" w:fill="D9D9D9" w:themeFill="background1" w:themeFillShade="D9"/>
      <w:spacing w:before="120" w:line="240" w:lineRule="auto"/>
      <w:ind w:left="144"/>
    </w:pPr>
    <w:rPr>
      <w:rFonts w:ascii="Courier New" w:eastAsia="Times New Roman" w:hAnsi="Courier New" w:cstheme="minorHAnsi"/>
      <w:bCs w:val="0"/>
      <w:kern w:val="0"/>
      <w:sz w:val="21"/>
      <w:szCs w:val="101"/>
      <w:lang w:eastAsia="de-DE"/>
    </w:rPr>
  </w:style>
  <w:style w:type="character" w:customStyle="1" w:styleId="instructionalTextGreenChar">
    <w:name w:val="instructionalTextGreenChar"/>
    <w:basedOn w:val="DefaultParagraphFont"/>
    <w:uiPriority w:val="1"/>
    <w:qFormat/>
    <w:rsid w:val="0093289B"/>
    <w:rPr>
      <w:color w:val="00B050"/>
    </w:rPr>
  </w:style>
  <w:style w:type="character" w:customStyle="1" w:styleId="optionalTextBlueChar">
    <w:name w:val="optionalTextBlueChar"/>
    <w:basedOn w:val="DefaultParagraphFont"/>
    <w:uiPriority w:val="1"/>
    <w:qFormat/>
    <w:rsid w:val="0093289B"/>
    <w:rPr>
      <w:color w:val="0070C0"/>
    </w:rPr>
  </w:style>
  <w:style w:type="character" w:customStyle="1" w:styleId="optionalTextRedChar">
    <w:name w:val="optionalTextRedChar"/>
    <w:basedOn w:val="DefaultParagraphFont"/>
    <w:uiPriority w:val="1"/>
    <w:qFormat/>
    <w:rsid w:val="0093289B"/>
    <w:rPr>
      <w:color w:val="FF0000"/>
    </w:rPr>
  </w:style>
  <w:style w:type="paragraph" w:customStyle="1" w:styleId="TableCaption">
    <w:name w:val="TableCaption"/>
    <w:basedOn w:val="Caption"/>
    <w:qFormat/>
    <w:rsid w:val="0093289B"/>
    <w:pPr>
      <w:spacing w:after="120"/>
      <w:jc w:val="center"/>
    </w:pPr>
    <w:rPr>
      <w:rFonts w:eastAsiaTheme="minorEastAsia" w:cstheme="minorBidi"/>
    </w:rPr>
  </w:style>
  <w:style w:type="table" w:customStyle="1" w:styleId="Dxcontactinfo">
    <w:name w:val="Dx_contactinfo"/>
    <w:basedOn w:val="TableNormal"/>
    <w:uiPriority w:val="99"/>
    <w:qFormat/>
    <w:rsid w:val="008A112B"/>
    <w:pPr>
      <w:spacing w:after="0" w:line="240" w:lineRule="auto"/>
    </w:pPr>
    <w:rPr>
      <w:rFonts w:asciiTheme="minorHAnsi" w:hAnsiTheme="minorHAnsi" w:cstheme="minorBidi"/>
      <w:b w:val="0"/>
      <w:bCs w:val="0"/>
      <w:color w:val="auto"/>
      <w:kern w:val="0"/>
      <w:sz w:val="20"/>
      <w:szCs w:val="22"/>
      <w:lang w:val="en-US"/>
    </w:rPr>
    <w:tblPr>
      <w:tblBorders>
        <w:top w:val="single" w:sz="4" w:space="0" w:color="auto"/>
        <w:bottom w:val="single" w:sz="4" w:space="0" w:color="auto"/>
        <w:insideH w:val="single" w:sz="4" w:space="0" w:color="auto"/>
      </w:tblBorders>
    </w:tblPr>
    <w:tcPr>
      <w:vAlign w:val="center"/>
    </w:tcPr>
    <w:tblStylePr w:type="firstRow">
      <w:rPr>
        <w:rFonts w:asciiTheme="minorHAnsi" w:hAnsiTheme="minorHAnsi"/>
        <w:b/>
        <w:sz w:val="20"/>
      </w:rPr>
      <w:tblPr/>
      <w:tcPr>
        <w:shd w:val="clear" w:color="auto" w:fill="D9D9D9" w:themeFill="background1" w:themeFillShade="D9"/>
      </w:tcPr>
    </w:tblStylePr>
    <w:tblStylePr w:type="firstCol">
      <w:rPr>
        <w:b/>
      </w:rPr>
    </w:tblStylePr>
  </w:style>
  <w:style w:type="table" w:customStyle="1" w:styleId="PiasTableStyle">
    <w:name w:val="PiasTableStyle"/>
    <w:basedOn w:val="LightShading"/>
    <w:uiPriority w:val="99"/>
    <w:rsid w:val="0093289B"/>
    <w:rPr>
      <w:b w:val="0"/>
      <w:bCs w:val="0"/>
      <w:color w:val="C0504D" w:themeColor="accent2"/>
      <w:kern w:val="0"/>
      <w:sz w:val="20"/>
      <w:szCs w:val="20"/>
      <w:lang w:val="en-US" w:eastAsia="en-IN"/>
    </w:rPr>
    <w:tblPr/>
    <w:trPr>
      <w:cantSplit/>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
    <w:name w:val="Light Shading"/>
    <w:basedOn w:val="TableNormal"/>
    <w:uiPriority w:val="60"/>
    <w:rsid w:val="0093289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xstepnumber">
    <w:name w:val="Dx_stepnumber"/>
    <w:basedOn w:val="Title"/>
    <w:rsid w:val="009D5887"/>
    <w:pPr>
      <w:spacing w:before="80" w:after="80"/>
      <w:ind w:right="0"/>
      <w:contextualSpacing w:val="0"/>
    </w:pPr>
    <w:rPr>
      <w:rFonts w:ascii="Arial" w:eastAsia="Times New Roman" w:hAnsi="Arial"/>
      <w:b w:val="0"/>
      <w:bCs/>
      <w:color w:val="auto"/>
      <w:sz w:val="22"/>
      <w:szCs w:val="32"/>
      <w:lang w:eastAsia="de-DE"/>
    </w:rPr>
  </w:style>
  <w:style w:type="paragraph" w:customStyle="1" w:styleId="CoverPage">
    <w:name w:val="CoverPage"/>
    <w:basedOn w:val="Normal"/>
    <w:qFormat/>
    <w:rsid w:val="0093289B"/>
    <w:pPr>
      <w:pageBreakBefore/>
      <w:spacing w:line="480" w:lineRule="auto"/>
      <w:jc w:val="right"/>
    </w:pPr>
    <w:rPr>
      <w:b/>
      <w:color w:val="004F59"/>
      <w:sz w:val="24"/>
    </w:rPr>
  </w:style>
  <w:style w:type="paragraph" w:customStyle="1" w:styleId="TOCHeader">
    <w:name w:val="TOC Header"/>
    <w:basedOn w:val="Heading1-notTOC"/>
    <w:qFormat/>
    <w:rsid w:val="0093289B"/>
    <w:pPr>
      <w:pBdr>
        <w:bottom w:val="threeDEngrave" w:sz="24" w:space="1" w:color="007E80"/>
      </w:pBdr>
    </w:pPr>
    <w:rPr>
      <w:i/>
      <w:smallCaps w:val="0"/>
      <w:sz w:val="28"/>
    </w:rPr>
  </w:style>
  <w:style w:type="paragraph" w:customStyle="1" w:styleId="Page">
    <w:name w:val="Page#"/>
    <w:basedOn w:val="Footer"/>
    <w:rsid w:val="00537FFE"/>
    <w:pPr>
      <w:jc w:val="right"/>
    </w:pPr>
    <w:rPr>
      <w:i/>
      <w:iCs w:val="0"/>
      <w:color w:val="auto"/>
      <w:sz w:val="18"/>
      <w:szCs w:val="18"/>
    </w:rPr>
  </w:style>
  <w:style w:type="character" w:styleId="PageNumber">
    <w:name w:val="page number"/>
    <w:basedOn w:val="DefaultParagraphFont"/>
    <w:uiPriority w:val="99"/>
    <w:unhideWhenUsed/>
    <w:rsid w:val="00537FFE"/>
    <w:rPr>
      <w:rFonts w:ascii="Arial" w:hAnsi="Arial"/>
      <w:i w:val="0"/>
      <w:caps w:val="0"/>
      <w:smallCaps w:val="0"/>
      <w:strike w:val="0"/>
      <w:dstrike w:val="0"/>
      <w:vanish w:val="0"/>
      <w:color w:val="auto"/>
      <w:sz w:val="18"/>
      <w:bdr w:val="none" w:sz="0" w:space="0" w:color="auto"/>
      <w:vertAlign w:val="baseline"/>
    </w:rPr>
  </w:style>
  <w:style w:type="paragraph" w:styleId="ListNumber">
    <w:name w:val="List Number"/>
    <w:basedOn w:val="Normal"/>
    <w:uiPriority w:val="99"/>
    <w:semiHidden/>
    <w:unhideWhenUsed/>
    <w:rsid w:val="0093289B"/>
    <w:pPr>
      <w:numPr>
        <w:numId w:val="5"/>
      </w:numPr>
    </w:pPr>
  </w:style>
  <w:style w:type="paragraph" w:styleId="ListBullet">
    <w:name w:val="List Bullet"/>
    <w:basedOn w:val="Normal"/>
    <w:uiPriority w:val="99"/>
    <w:semiHidden/>
    <w:unhideWhenUsed/>
    <w:rsid w:val="0093289B"/>
    <w:pPr>
      <w:numPr>
        <w:numId w:val="4"/>
      </w:numPr>
    </w:pPr>
  </w:style>
  <w:style w:type="paragraph" w:customStyle="1" w:styleId="invisible">
    <w:name w:val="invisible"/>
    <w:basedOn w:val="Normal"/>
    <w:qFormat/>
    <w:rsid w:val="0093289B"/>
    <w:pPr>
      <w:spacing w:before="0" w:after="0"/>
    </w:pPr>
    <w:rPr>
      <w:sz w:val="16"/>
      <w:szCs w:val="22"/>
    </w:rPr>
  </w:style>
  <w:style w:type="paragraph" w:customStyle="1" w:styleId="SectionHead2">
    <w:name w:val="SectionHead2"/>
    <w:basedOn w:val="Heading2"/>
    <w:qFormat/>
    <w:rsid w:val="0093289B"/>
  </w:style>
  <w:style w:type="paragraph" w:customStyle="1" w:styleId="SectionHead3">
    <w:name w:val="SectionHead3"/>
    <w:basedOn w:val="Heading3"/>
    <w:qFormat/>
    <w:rsid w:val="0093289B"/>
  </w:style>
  <w:style w:type="paragraph" w:customStyle="1" w:styleId="SectionHead4">
    <w:name w:val="SectionHead4"/>
    <w:basedOn w:val="Heading4"/>
    <w:qFormat/>
    <w:rsid w:val="00B57B64"/>
    <w:rPr>
      <w:i/>
      <w:sz w:val="22"/>
    </w:rPr>
  </w:style>
  <w:style w:type="paragraph" w:customStyle="1" w:styleId="SectionHead5">
    <w:name w:val="SectionHead5"/>
    <w:basedOn w:val="Heading5"/>
    <w:qFormat/>
    <w:rsid w:val="0093289B"/>
  </w:style>
  <w:style w:type="paragraph" w:customStyle="1" w:styleId="SectionHead6">
    <w:name w:val="SectionHead6"/>
    <w:basedOn w:val="Heading6"/>
    <w:qFormat/>
    <w:rsid w:val="0093289B"/>
  </w:style>
  <w:style w:type="paragraph" w:styleId="BodyText">
    <w:name w:val="Body Text"/>
    <w:basedOn w:val="Normal"/>
    <w:link w:val="BodyTextChar"/>
    <w:uiPriority w:val="99"/>
    <w:semiHidden/>
    <w:unhideWhenUsed/>
    <w:rsid w:val="0093289B"/>
  </w:style>
  <w:style w:type="character" w:customStyle="1" w:styleId="BodyTextChar">
    <w:name w:val="Body Text Char"/>
    <w:basedOn w:val="DefaultParagraphFont"/>
    <w:link w:val="BodyText"/>
    <w:uiPriority w:val="99"/>
    <w:semiHidden/>
    <w:rsid w:val="0093289B"/>
    <w:rPr>
      <w:rFonts w:ascii="Arial" w:hAnsi="Arial"/>
      <w:szCs w:val="20"/>
      <w:lang w:val="en-US" w:eastAsia="ja-JP"/>
    </w:rPr>
  </w:style>
  <w:style w:type="paragraph" w:customStyle="1" w:styleId="StyleTOCHeadingLeft0">
    <w:name w:val="Style TOC Heading + Left:  0&quot;"/>
    <w:basedOn w:val="TOCHeading"/>
    <w:rsid w:val="0093289B"/>
    <w:rPr>
      <w:bCs/>
      <w:iCs/>
      <w:szCs w:val="20"/>
    </w:rPr>
  </w:style>
  <w:style w:type="paragraph" w:styleId="DocumentMap">
    <w:name w:val="Document Map"/>
    <w:basedOn w:val="Normal"/>
    <w:link w:val="DocumentMapChar"/>
    <w:uiPriority w:val="99"/>
    <w:semiHidden/>
    <w:unhideWhenUsed/>
    <w:rsid w:val="0093289B"/>
    <w:pPr>
      <w:spacing w:before="0" w:after="0"/>
    </w:pPr>
    <w:rPr>
      <w:rFonts w:cs="Segoe UI"/>
      <w:szCs w:val="16"/>
    </w:rPr>
  </w:style>
  <w:style w:type="character" w:customStyle="1" w:styleId="DocumentMapChar">
    <w:name w:val="Document Map Char"/>
    <w:basedOn w:val="DefaultParagraphFont"/>
    <w:link w:val="DocumentMap"/>
    <w:uiPriority w:val="99"/>
    <w:semiHidden/>
    <w:rsid w:val="0093289B"/>
    <w:rPr>
      <w:rFonts w:cs="Segoe UI"/>
      <w:szCs w:val="16"/>
      <w:lang w:val="en-US" w:eastAsia="ja-JP"/>
    </w:rPr>
  </w:style>
  <w:style w:type="paragraph" w:styleId="ListNumber2">
    <w:name w:val="List Number 2"/>
    <w:basedOn w:val="Normal"/>
    <w:uiPriority w:val="99"/>
    <w:semiHidden/>
    <w:unhideWhenUsed/>
    <w:rsid w:val="0093289B"/>
    <w:pPr>
      <w:numPr>
        <w:numId w:val="6"/>
      </w:numPr>
      <w:contextualSpacing/>
    </w:pPr>
  </w:style>
  <w:style w:type="paragraph" w:styleId="ListNumber3">
    <w:name w:val="List Number 3"/>
    <w:basedOn w:val="Normal"/>
    <w:uiPriority w:val="99"/>
    <w:semiHidden/>
    <w:unhideWhenUsed/>
    <w:rsid w:val="0093289B"/>
    <w:pPr>
      <w:numPr>
        <w:numId w:val="7"/>
      </w:numPr>
      <w:contextualSpacing/>
    </w:pPr>
  </w:style>
  <w:style w:type="paragraph" w:customStyle="1" w:styleId="Dxequation-block">
    <w:name w:val="Dx_equation-block"/>
    <w:basedOn w:val="Quote"/>
    <w:next w:val="Normal"/>
    <w:link w:val="Dxequation-blockChar"/>
    <w:qFormat/>
    <w:rsid w:val="00C819F7"/>
    <w:pPr>
      <w:spacing w:before="120" w:line="240" w:lineRule="auto"/>
      <w:ind w:right="144"/>
    </w:pPr>
    <w:rPr>
      <w:rFonts w:ascii="Arial Narrow" w:eastAsia="Times New Roman" w:hAnsi="Arial Narrow" w:cs="Times New Roman"/>
      <w:b/>
      <w:bCs w:val="0"/>
      <w:i w:val="0"/>
      <w:color w:val="000000" w:themeColor="text1"/>
      <w:kern w:val="0"/>
      <w:szCs w:val="24"/>
      <w:lang w:eastAsia="de-DE"/>
    </w:rPr>
  </w:style>
  <w:style w:type="paragraph" w:customStyle="1" w:styleId="versionnumber">
    <w:name w:val="version number"/>
    <w:basedOn w:val="Normal"/>
    <w:qFormat/>
    <w:rsid w:val="0093289B"/>
    <w:pPr>
      <w:spacing w:before="11000" w:after="0"/>
    </w:pPr>
    <w:rPr>
      <w:color w:val="A6A6A6" w:themeColor="background1" w:themeShade="A6"/>
    </w:rPr>
  </w:style>
  <w:style w:type="character" w:customStyle="1" w:styleId="Dxequation-blockChar">
    <w:name w:val="Dx_equation-block Char"/>
    <w:basedOn w:val="QuoteChar"/>
    <w:link w:val="Dxequation-block"/>
    <w:rsid w:val="00C819F7"/>
    <w:rPr>
      <w:rFonts w:ascii="Arial Narrow" w:eastAsia="Times New Roman" w:hAnsi="Arial Narrow" w:cs="Times New Roman"/>
      <w:bCs w:val="0"/>
      <w:i w:val="0"/>
      <w:iCs/>
      <w:color w:val="000000" w:themeColor="text1"/>
      <w:kern w:val="0"/>
      <w:sz w:val="22"/>
      <w:szCs w:val="24"/>
      <w:lang w:val="en-US" w:eastAsia="de-DE"/>
    </w:rPr>
  </w:style>
  <w:style w:type="paragraph" w:customStyle="1" w:styleId="NonTocHeading">
    <w:name w:val="NonTocHeading"/>
    <w:basedOn w:val="Heading1"/>
    <w:qFormat/>
    <w:rsid w:val="00E0755A"/>
    <w:pPr>
      <w:keepNext w:val="0"/>
      <w:pBdr>
        <w:bottom w:val="single" w:sz="12" w:space="1" w:color="004F59"/>
      </w:pBdr>
      <w:tabs>
        <w:tab w:val="clear" w:pos="4536"/>
        <w:tab w:val="clear" w:pos="9072"/>
      </w:tabs>
      <w:spacing w:after="120"/>
    </w:pPr>
    <w:rPr>
      <w:rFonts w:cstheme="minorBidi"/>
      <w:bCs w:val="0"/>
      <w:kern w:val="0"/>
      <w:szCs w:val="28"/>
      <w:lang w:eastAsia="ja-JP"/>
    </w:rPr>
  </w:style>
  <w:style w:type="paragraph" w:customStyle="1" w:styleId="NoticeText">
    <w:name w:val="NoticeText"/>
    <w:basedOn w:val="Dxsectiontitle"/>
    <w:qFormat/>
    <w:rsid w:val="004D47DB"/>
    <w:rPr>
      <w:rFonts w:cstheme="minorBidi"/>
      <w:b w:val="0"/>
      <w:bCs/>
      <w:szCs w:val="20"/>
      <w:lang w:eastAsia="ja-JP"/>
    </w:rPr>
  </w:style>
  <w:style w:type="paragraph" w:customStyle="1" w:styleId="FISConfidentialityStatement">
    <w:name w:val="FISConfidentialityStatement"/>
    <w:basedOn w:val="Normal"/>
    <w:link w:val="FISConfidentialityStatementChar"/>
    <w:qFormat/>
    <w:rsid w:val="008A7D98"/>
    <w:pPr>
      <w:tabs>
        <w:tab w:val="right" w:pos="11070"/>
      </w:tabs>
      <w:spacing w:before="360" w:line="240" w:lineRule="auto"/>
    </w:pPr>
    <w:rPr>
      <w:rFonts w:asciiTheme="minorHAnsi" w:hAnsiTheme="minorHAnsi" w:cstheme="minorBidi"/>
      <w:bCs w:val="0"/>
      <w:color w:val="807F83"/>
      <w:kern w:val="0"/>
      <w:sz w:val="16"/>
      <w:szCs w:val="16"/>
      <w:lang w:eastAsia="ja-JP"/>
    </w:rPr>
  </w:style>
  <w:style w:type="character" w:customStyle="1" w:styleId="FISConfidentialityStatementChar">
    <w:name w:val="FISConfidentialityStatement Char"/>
    <w:basedOn w:val="DefaultParagraphFont"/>
    <w:link w:val="FISConfidentialityStatement"/>
    <w:rsid w:val="008A7D98"/>
    <w:rPr>
      <w:rFonts w:asciiTheme="minorHAnsi" w:hAnsiTheme="minorHAnsi" w:cstheme="minorBidi"/>
      <w:b w:val="0"/>
      <w:bCs w:val="0"/>
      <w:color w:val="807F83"/>
      <w:kern w:val="0"/>
      <w:sz w:val="16"/>
      <w:szCs w:val="16"/>
      <w:lang w:val="en-US" w:eastAsia="ja-JP"/>
    </w:rPr>
  </w:style>
  <w:style w:type="table" w:styleId="TableGridLight">
    <w:name w:val="Grid Table Light"/>
    <w:basedOn w:val="TableNormal"/>
    <w:uiPriority w:val="40"/>
    <w:rsid w:val="000D3F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CoverPageLinespacing15lines">
    <w:name w:val="Style CoverPage + Line spacing:  1.5 lines"/>
    <w:basedOn w:val="CoverPage"/>
    <w:rsid w:val="00676CAA"/>
    <w:pPr>
      <w:spacing w:line="360" w:lineRule="auto"/>
    </w:pPr>
    <w:rPr>
      <w:rFonts w:eastAsia="Times New Roman" w:cs="Times New Roman"/>
      <w:szCs w:val="20"/>
    </w:rPr>
  </w:style>
  <w:style w:type="character" w:styleId="UnresolvedMention">
    <w:name w:val="Unresolved Mention"/>
    <w:basedOn w:val="DefaultParagraphFont"/>
    <w:uiPriority w:val="99"/>
    <w:semiHidden/>
    <w:unhideWhenUsed/>
    <w:rsid w:val="0083549D"/>
    <w:rPr>
      <w:color w:val="605E5C"/>
      <w:shd w:val="clear" w:color="auto" w:fill="E1DFDD"/>
    </w:rPr>
  </w:style>
  <w:style w:type="paragraph" w:customStyle="1" w:styleId="FISHeading1">
    <w:name w:val="FIS Heading 1"/>
    <w:basedOn w:val="Heading1"/>
    <w:next w:val="BodyText"/>
    <w:link w:val="FISHeading1Char"/>
    <w:autoRedefine/>
    <w:qFormat/>
    <w:rsid w:val="0028479D"/>
    <w:pPr>
      <w:pageBreakBefore w:val="0"/>
      <w:pBdr>
        <w:bottom w:val="none" w:sz="0" w:space="0" w:color="auto"/>
      </w:pBdr>
      <w:tabs>
        <w:tab w:val="clear" w:pos="4536"/>
        <w:tab w:val="clear" w:pos="9072"/>
      </w:tabs>
      <w:spacing w:before="320" w:after="120" w:line="240" w:lineRule="auto"/>
    </w:pPr>
    <w:rPr>
      <w:rFonts w:eastAsiaTheme="majorEastAsia" w:cs="Calibri"/>
      <w:b w:val="0"/>
      <w:bCs w:val="0"/>
      <w:smallCaps w:val="0"/>
      <w:color w:val="009273"/>
      <w:kern w:val="0"/>
      <w:sz w:val="32"/>
      <w:szCs w:val="32"/>
      <w:lang w:eastAsia="ja-JP"/>
    </w:rPr>
  </w:style>
  <w:style w:type="character" w:customStyle="1" w:styleId="FISHeading1Char">
    <w:name w:val="FIS Heading 1 Char"/>
    <w:basedOn w:val="Heading1Char"/>
    <w:link w:val="FISHeading1"/>
    <w:rsid w:val="0028479D"/>
    <w:rPr>
      <w:rFonts w:eastAsiaTheme="majorEastAsia" w:cs="Calibri"/>
      <w:b w:val="0"/>
      <w:bCs w:val="0"/>
      <w:smallCaps w:val="0"/>
      <w:color w:val="009273"/>
      <w:kern w:val="0"/>
      <w:sz w:val="32"/>
      <w:szCs w:val="32"/>
      <w:lang w:val="en-US" w:eastAsia="ja-JP"/>
    </w:rPr>
  </w:style>
  <w:style w:type="paragraph" w:customStyle="1" w:styleId="FISHeading4">
    <w:name w:val="FIS Heading 4"/>
    <w:basedOn w:val="FISHeading3"/>
    <w:next w:val="BodyText"/>
    <w:autoRedefine/>
    <w:qFormat/>
    <w:rsid w:val="002147CC"/>
    <w:pPr>
      <w:numPr>
        <w:ilvl w:val="3"/>
      </w:numPr>
      <w:outlineLvl w:val="3"/>
    </w:pPr>
    <w:rPr>
      <w:sz w:val="24"/>
    </w:rPr>
  </w:style>
  <w:style w:type="paragraph" w:customStyle="1" w:styleId="FISHeading5">
    <w:name w:val="FIS Heading 5"/>
    <w:basedOn w:val="FISHeading4"/>
    <w:next w:val="BodyText"/>
    <w:autoRedefine/>
    <w:qFormat/>
    <w:rsid w:val="002147CC"/>
    <w:pPr>
      <w:numPr>
        <w:ilvl w:val="4"/>
      </w:numPr>
      <w:outlineLvl w:val="4"/>
    </w:pPr>
  </w:style>
  <w:style w:type="paragraph" w:customStyle="1" w:styleId="FISHeading2">
    <w:name w:val="FIS Heading 2"/>
    <w:basedOn w:val="FISHeading1"/>
    <w:next w:val="BodyText"/>
    <w:link w:val="FISHeading2Char"/>
    <w:autoRedefine/>
    <w:qFormat/>
    <w:rsid w:val="002147CC"/>
    <w:pPr>
      <w:numPr>
        <w:ilvl w:val="1"/>
        <w:numId w:val="11"/>
      </w:numPr>
      <w:tabs>
        <w:tab w:val="clear" w:pos="1008"/>
        <w:tab w:val="num" w:pos="-4320"/>
      </w:tabs>
      <w:spacing w:before="120" w:after="60"/>
      <w:outlineLvl w:val="1"/>
    </w:pPr>
    <w:rPr>
      <w:color w:val="72246C"/>
      <w:sz w:val="28"/>
      <w:szCs w:val="28"/>
    </w:rPr>
  </w:style>
  <w:style w:type="character" w:customStyle="1" w:styleId="FISHeading2Char">
    <w:name w:val="FIS Heading 2 Char"/>
    <w:basedOn w:val="FISHeading1Char"/>
    <w:link w:val="FISHeading2"/>
    <w:rsid w:val="002147CC"/>
    <w:rPr>
      <w:rFonts w:eastAsiaTheme="majorEastAsia" w:cs="Calibri"/>
      <w:b w:val="0"/>
      <w:bCs w:val="0"/>
      <w:smallCaps w:val="0"/>
      <w:color w:val="72246C"/>
      <w:kern w:val="0"/>
      <w:sz w:val="28"/>
      <w:szCs w:val="28"/>
      <w:lang w:val="en-US" w:eastAsia="ja-JP"/>
    </w:rPr>
  </w:style>
  <w:style w:type="paragraph" w:customStyle="1" w:styleId="FISHeading3">
    <w:name w:val="FIS Heading 3"/>
    <w:basedOn w:val="ListParagraph"/>
    <w:next w:val="BodyText"/>
    <w:link w:val="FISHeading3Char"/>
    <w:autoRedefine/>
    <w:qFormat/>
    <w:rsid w:val="002147CC"/>
    <w:pPr>
      <w:numPr>
        <w:ilvl w:val="2"/>
        <w:numId w:val="11"/>
      </w:numPr>
      <w:spacing w:before="0" w:after="0" w:line="240" w:lineRule="auto"/>
      <w:contextualSpacing/>
    </w:pPr>
    <w:rPr>
      <w:rFonts w:eastAsia="MS Mincho" w:cs="Times New Roman"/>
      <w:bCs w:val="0"/>
      <w:color w:val="72246C"/>
      <w:kern w:val="0"/>
      <w:sz w:val="26"/>
      <w:szCs w:val="26"/>
    </w:rPr>
  </w:style>
  <w:style w:type="character" w:customStyle="1" w:styleId="FISHeading3Char">
    <w:name w:val="FIS Heading 3 Char"/>
    <w:basedOn w:val="DefaultParagraphFont"/>
    <w:link w:val="FISHeading3"/>
    <w:rsid w:val="00B70F3E"/>
    <w:rPr>
      <w:rFonts w:eastAsia="MS Mincho" w:cs="Times New Roman"/>
      <w:b w:val="0"/>
      <w:bCs w:val="0"/>
      <w:color w:val="72246C"/>
      <w:kern w:val="0"/>
      <w:sz w:val="26"/>
      <w:szCs w:val="26"/>
      <w:lang w:val="en-US"/>
    </w:rPr>
  </w:style>
  <w:style w:type="table" w:styleId="ListTable3-Accent3">
    <w:name w:val="List Table 3 Accent 3"/>
    <w:basedOn w:val="TableNormal"/>
    <w:uiPriority w:val="48"/>
    <w:rsid w:val="00B70F3E"/>
    <w:pPr>
      <w:spacing w:after="0" w:line="240" w:lineRule="auto"/>
    </w:pPr>
    <w:rPr>
      <w:rFonts w:asciiTheme="minorHAnsi" w:hAnsiTheme="minorHAnsi" w:cstheme="minorBidi"/>
      <w:b w:val="0"/>
      <w:bCs w:val="0"/>
      <w:color w:val="auto"/>
      <w:kern w:val="0"/>
      <w:sz w:val="22"/>
      <w:szCs w:val="22"/>
      <w:lang w:val="en-US"/>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customStyle="1" w:styleId="FISBODY">
    <w:name w:val="FIS BODY"/>
    <w:basedOn w:val="Normal"/>
    <w:link w:val="FISBODYChar"/>
    <w:qFormat/>
    <w:rsid w:val="00A205D5"/>
    <w:pPr>
      <w:tabs>
        <w:tab w:val="left" w:pos="3600"/>
      </w:tabs>
      <w:spacing w:before="0" w:after="0" w:line="240" w:lineRule="auto"/>
    </w:pPr>
    <w:rPr>
      <w:rFonts w:ascii="Calibri" w:eastAsia="Times New Roman" w:hAnsi="Calibri" w:cs="Times New Roman"/>
      <w:bCs w:val="0"/>
      <w:kern w:val="0"/>
      <w:sz w:val="20"/>
      <w:szCs w:val="20"/>
      <w:lang w:eastAsia="ja-JP"/>
    </w:rPr>
  </w:style>
  <w:style w:type="character" w:customStyle="1" w:styleId="FISBODYChar">
    <w:name w:val="FIS BODY Char"/>
    <w:link w:val="FISBODY"/>
    <w:rsid w:val="00A205D5"/>
    <w:rPr>
      <w:rFonts w:ascii="Calibri" w:eastAsia="Times New Roman" w:hAnsi="Calibri" w:cs="Times New Roman"/>
      <w:b w:val="0"/>
      <w:bCs w:val="0"/>
      <w:color w:val="auto"/>
      <w:kern w:val="0"/>
      <w:sz w:val="20"/>
      <w:szCs w:val="20"/>
      <w:lang w:val="en-US" w:eastAsia="ja-JP"/>
    </w:rPr>
  </w:style>
  <w:style w:type="paragraph" w:customStyle="1" w:styleId="EPMMInstructionalText">
    <w:name w:val="EPMM Instructional Text"/>
    <w:basedOn w:val="Normal"/>
    <w:qFormat/>
    <w:rsid w:val="004A6680"/>
    <w:pPr>
      <w:spacing w:before="0" w:after="0" w:line="240" w:lineRule="auto"/>
    </w:pPr>
    <w:rPr>
      <w:rFonts w:eastAsia="MS Mincho"/>
      <w:bCs w:val="0"/>
      <w:color w:val="AA0061"/>
      <w:kern w:val="0"/>
      <w:sz w:val="24"/>
      <w:szCs w:val="22"/>
      <w:lang w:val="de-DE"/>
    </w:rPr>
  </w:style>
  <w:style w:type="paragraph" w:styleId="NormalWeb">
    <w:name w:val="Normal (Web)"/>
    <w:basedOn w:val="Normal"/>
    <w:uiPriority w:val="99"/>
    <w:unhideWhenUsed/>
    <w:rsid w:val="004A6680"/>
    <w:pPr>
      <w:spacing w:before="100" w:beforeAutospacing="1" w:after="100" w:afterAutospacing="1" w:line="240" w:lineRule="auto"/>
    </w:pPr>
    <w:rPr>
      <w:rFonts w:ascii="Times New Roman" w:hAnsi="Times New Roman" w:cs="Times New Roman"/>
      <w:bCs w:val="0"/>
      <w:kern w:val="0"/>
      <w:sz w:val="24"/>
      <w:szCs w:val="24"/>
    </w:rPr>
  </w:style>
  <w:style w:type="table" w:styleId="GridTable6Colorful">
    <w:name w:val="Grid Table 6 Colorful"/>
    <w:basedOn w:val="TableNormal"/>
    <w:uiPriority w:val="51"/>
    <w:rsid w:val="004A6680"/>
    <w:pPr>
      <w:spacing w:after="0" w:line="240" w:lineRule="auto"/>
    </w:pPr>
    <w:rPr>
      <w:rFonts w:asciiTheme="minorHAnsi" w:hAnsiTheme="minorHAnsi" w:cstheme="minorBidi"/>
      <w:b w:val="0"/>
      <w:bCs w:val="0"/>
      <w:color w:val="000000" w:themeColor="text1"/>
      <w:kern w:val="0"/>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odyTextFirstIndent">
    <w:name w:val="Body Text First Indent"/>
    <w:basedOn w:val="BodyText"/>
    <w:link w:val="BodyTextFirstIndentChar"/>
    <w:uiPriority w:val="99"/>
    <w:unhideWhenUsed/>
    <w:rsid w:val="00987A3A"/>
    <w:pPr>
      <w:ind w:firstLine="360"/>
    </w:pPr>
  </w:style>
  <w:style w:type="character" w:customStyle="1" w:styleId="BodyTextFirstIndentChar">
    <w:name w:val="Body Text First Indent Char"/>
    <w:basedOn w:val="BodyTextChar"/>
    <w:link w:val="BodyTextFirstIndent"/>
    <w:uiPriority w:val="99"/>
    <w:rsid w:val="00987A3A"/>
    <w:rPr>
      <w:rFonts w:ascii="Arial" w:hAnsi="Arial"/>
      <w:b w:val="0"/>
      <w:color w:val="auto"/>
      <w:sz w:val="22"/>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74013">
      <w:bodyDiv w:val="1"/>
      <w:marLeft w:val="0"/>
      <w:marRight w:val="0"/>
      <w:marTop w:val="0"/>
      <w:marBottom w:val="0"/>
      <w:divBdr>
        <w:top w:val="none" w:sz="0" w:space="0" w:color="auto"/>
        <w:left w:val="none" w:sz="0" w:space="0" w:color="auto"/>
        <w:bottom w:val="none" w:sz="0" w:space="0" w:color="auto"/>
        <w:right w:val="none" w:sz="0" w:space="0" w:color="auto"/>
      </w:divBdr>
    </w:div>
    <w:div w:id="93476830">
      <w:bodyDiv w:val="1"/>
      <w:marLeft w:val="0"/>
      <w:marRight w:val="0"/>
      <w:marTop w:val="0"/>
      <w:marBottom w:val="0"/>
      <w:divBdr>
        <w:top w:val="none" w:sz="0" w:space="0" w:color="auto"/>
        <w:left w:val="none" w:sz="0" w:space="0" w:color="auto"/>
        <w:bottom w:val="none" w:sz="0" w:space="0" w:color="auto"/>
        <w:right w:val="none" w:sz="0" w:space="0" w:color="auto"/>
      </w:divBdr>
    </w:div>
    <w:div w:id="211040408">
      <w:bodyDiv w:val="1"/>
      <w:marLeft w:val="0"/>
      <w:marRight w:val="0"/>
      <w:marTop w:val="0"/>
      <w:marBottom w:val="0"/>
      <w:divBdr>
        <w:top w:val="none" w:sz="0" w:space="0" w:color="auto"/>
        <w:left w:val="none" w:sz="0" w:space="0" w:color="auto"/>
        <w:bottom w:val="none" w:sz="0" w:space="0" w:color="auto"/>
        <w:right w:val="none" w:sz="0" w:space="0" w:color="auto"/>
      </w:divBdr>
    </w:div>
    <w:div w:id="961955876">
      <w:bodyDiv w:val="1"/>
      <w:marLeft w:val="0"/>
      <w:marRight w:val="0"/>
      <w:marTop w:val="0"/>
      <w:marBottom w:val="0"/>
      <w:divBdr>
        <w:top w:val="none" w:sz="0" w:space="0" w:color="auto"/>
        <w:left w:val="none" w:sz="0" w:space="0" w:color="auto"/>
        <w:bottom w:val="none" w:sz="0" w:space="0" w:color="auto"/>
        <w:right w:val="none" w:sz="0" w:space="0" w:color="auto"/>
      </w:divBdr>
    </w:div>
    <w:div w:id="116956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yperlink" Target="https://epayments.epayui.billdomain.com/FIS/RemoteAccess"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epayments-crossdomain-fnc.billdomain.com/Mobile/Index.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2008</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TaxCatchAll xmlns="ce12de73-27e4-46c4-a851-d35cfa0347d0">
      <Value>195</Value>
    </TaxCatchAll>
    <DxBusinessUnitTaxHTField0 xmlns="27712a70-c545-45e1-af0d-64c1234ab6fa">
      <Terms xmlns="http://schemas.microsoft.com/office/infopath/2007/PartnerControls">
        <TermInfo xmlns="http://schemas.microsoft.com/office/infopath/2007/PartnerControls">
          <TermName xmlns="http://schemas.microsoft.com/office/infopath/2007/PartnerControls">EPO</TermName>
          <TermId xmlns="http://schemas.microsoft.com/office/infopath/2007/PartnerControls">29c9799f-cc0d-4a05-aeb6-55a8d715636d</TermId>
        </TermInfo>
      </Terms>
    </DxBusinessUnitTaxHTField0>
    <SourceID xmlns="27712a70-c545-45e1-af0d-64c1234ab6fa">https://fisglobal.sharepoint.com/sites/DxProd/012/Maps/d1-bk-e-m-banker-application-management-user-guide.xml</SourceID>
    <PublishingWarnings xmlns="27712a70-c545-45e1-af0d-64c1234ab6f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5EA57F43EE17F469E1362E441BEEA33" ma:contentTypeVersion="2" ma:contentTypeDescription="Create a new document." ma:contentTypeScope="" ma:versionID="a0e18658e09afbacdecbcbc992cff102">
  <xsd:schema xmlns:xsd="http://www.w3.org/2001/XMLSchema" xmlns:xs="http://www.w3.org/2001/XMLSchema" xmlns:p="http://schemas.microsoft.com/office/2006/metadata/properties" xmlns:ns2="27712a70-c545-45e1-af0d-64c1234ab6fa" xmlns:ns3="ce12de73-27e4-46c4-a851-d35cfa0347d0" targetNamespace="http://schemas.microsoft.com/office/2006/metadata/properties" ma:root="true" ma:fieldsID="df08ca78640002890ee468b8c98e35dd" ns2:_="" ns3:_="">
    <xsd:import namespace="27712a70-c545-45e1-af0d-64c1234ab6fa"/>
    <xsd:import namespace="ce12de73-27e4-46c4-a851-d35cfa0347d0"/>
    <xsd:element name="properties">
      <xsd:complexType>
        <xsd:sequence>
          <xsd:element name="documentManagement">
            <xsd:complexType>
              <xsd:all>
                <xsd:element ref="ns2:DxBusinessUnitTaxHTField0" minOccurs="0"/>
                <xsd:element ref="ns3:TaxCatchAll" minOccurs="0"/>
                <xsd:element ref="ns3:TaxCatchAllLabel" minOccurs="0"/>
                <xsd:element ref="ns2:PublishingWarnings" minOccurs="0"/>
                <xsd:element ref="ns2:Sour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712a70-c545-45e1-af0d-64c1234ab6fa" elementFormDefault="qualified">
    <xsd:import namespace="http://schemas.microsoft.com/office/2006/documentManagement/types"/>
    <xsd:import namespace="http://schemas.microsoft.com/office/infopath/2007/PartnerControls"/>
    <xsd:element name="DxBusinessUnitTaxHTField0" ma:index="8" nillable="true" ma:taxonomy="true" ma:internalName="DxBusinessUnitTaxHTField0" ma:taxonomyFieldName="DxBusinessUnit" ma:displayName="Business Unit" ma:default="" ma:fieldId="{f21e11ac-82e6-456c-936f-89d6c1038fb0}" ma:sspId="a1b5e2f6-1ac1-4290-b6a8-6d271431a0d4" ma:termSetId="b1cb2bb0-7617-4be1-ade3-1ff371dab150" ma:anchorId="45af3f7f-b3de-4518-9be7-df64ea0b17bc" ma:open="false" ma:isKeyword="false">
      <xsd:complexType>
        <xsd:sequence>
          <xsd:element ref="pc:Terms" minOccurs="0" maxOccurs="1"/>
        </xsd:sequence>
      </xsd:complexType>
    </xsd:element>
    <xsd:element name="PublishingWarnings" ma:index="12" nillable="true" ma:displayName="PublishingWarnings" ma:internalName="PublishingWarnings">
      <xsd:simpleType>
        <xsd:restriction base="dms:Note">
          <xsd:maxLength value="255"/>
        </xsd:restriction>
      </xsd:simpleType>
    </xsd:element>
    <xsd:element name="SourceID" ma:index="13" nillable="true" ma:displayName="Source ID" ma:internalName="SourceID">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e12de73-27e4-46c4-a851-d35cfa0347d0" elementFormDefault="qualified">
    <xsd:import namespace="http://schemas.microsoft.com/office/2006/documentManagement/types"/>
    <xsd:import namespace="http://schemas.microsoft.com/office/infopath/2007/PartnerControls"/>
    <xsd:element name="TaxCatchAll" ma:index="9" nillable="true" ma:displayName="Taxonomy Catch All Column" ma:hidden="true" ma:list="{17838ef4-c632-43cf-8697-53ad9de2b843}" ma:internalName="TaxCatchAll" ma:showField="CatchAllData" ma:web="ce12de73-27e4-46c4-a851-d35cfa0347d0">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17838ef4-c632-43cf-8697-53ad9de2b843}" ma:internalName="TaxCatchAllLabel" ma:readOnly="true" ma:showField="CatchAllDataLabel" ma:web="ce12de73-27e4-46c4-a851-d35cfa0347d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6A38F8-7205-4F27-A72B-462299DEA154}">
  <ds:schemaRefs>
    <ds:schemaRef ds:uri="http://schemas.microsoft.com/office/2006/metadata/properties"/>
    <ds:schemaRef ds:uri="ce12de73-27e4-46c4-a851-d35cfa0347d0"/>
    <ds:schemaRef ds:uri="27712a70-c545-45e1-af0d-64c1234ab6fa"/>
    <ds:schemaRef ds:uri="http://schemas.microsoft.com/office/infopath/2007/PartnerControls"/>
  </ds:schemaRefs>
</ds:datastoreItem>
</file>

<file path=customXml/itemProps3.xml><?xml version="1.0" encoding="utf-8"?>
<ds:datastoreItem xmlns:ds="http://schemas.openxmlformats.org/officeDocument/2006/customXml" ds:itemID="{8955572E-7B88-4BCE-B8AE-34A54D67042E}">
  <ds:schemaRefs>
    <ds:schemaRef ds:uri="http://schemas.openxmlformats.org/officeDocument/2006/bibliography"/>
  </ds:schemaRefs>
</ds:datastoreItem>
</file>

<file path=customXml/itemProps4.xml><?xml version="1.0" encoding="utf-8"?>
<ds:datastoreItem xmlns:ds="http://schemas.openxmlformats.org/officeDocument/2006/customXml" ds:itemID="{63412D13-E489-4E63-B263-F8D348106D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712a70-c545-45e1-af0d-64c1234ab6fa"/>
    <ds:schemaRef ds:uri="ce12de73-27e4-46c4-a851-d35cfa0347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0BA4B41-AB58-4A4F-BDEB-7E7E02721C64}">
  <ds:schemaRefs>
    <ds:schemaRef ds:uri="http://schemas.microsoft.com/sharepoint/v3/contenttype/forms"/>
  </ds:schemaRefs>
</ds:datastoreItem>
</file>

<file path=customXml/itemProps6.xml><?xml version="1.0" encoding="utf-8"?>
<ds:datastoreItem xmlns:ds="http://schemas.openxmlformats.org/officeDocument/2006/customXml" ds:itemID="{B0145283-5657-4C8E-992F-BCDCD0A22F28}">
  <ds:schemaRefs>
    <ds:schemaRef ds:uri="urn:schemas-microsoft-com.VSTO2008Demos.ControlsStorage"/>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13</Pages>
  <Words>1793</Words>
  <Characters>10225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Additional Authentication for Zelle Feature Guide</vt:lpstr>
    </vt:vector>
  </TitlesOfParts>
  <Company/>
  <LinksUpToDate>false</LinksUpToDate>
  <CharactersWithSpaces>11995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Additional Authentication for Zelle Feature Guide</dc:title>
  <dc:subject/>
  <dc:creator>FIS</dc:creator>
  <dc:description/>
  <cp:lastModifiedBy>Zimmerman, Maxwell</cp:lastModifiedBy>
  <cp:revision>3</cp:revision>
  <cp:lastPrinted>2020-08-20T17:35:00Z</cp:lastPrinted>
  <dcterms:created xsi:type="dcterms:W3CDTF">2021-02-09T20:36:00Z</dcterms:created>
  <dcterms:modified xsi:type="dcterms:W3CDTF">2021-09-29T15:09:00Z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x_anchorref">
    <vt:lpwstr>na</vt:lpwstr>
  </property>
  <property fmtid="{D5CDD505-2E9C-101B-9397-08002B2CF9AE}" pid="3" name="dx_audience">
    <vt:lpwstr>na</vt:lpwstr>
  </property>
  <property fmtid="{D5CDD505-2E9C-101B-9397-08002B2CF9AE}" pid="4" name="dx_base">
    <vt:lpwstr>na</vt:lpwstr>
  </property>
  <property fmtid="{D5CDD505-2E9C-101B-9397-08002B2CF9AE}" pid="5" name="dx_chunk">
    <vt:lpwstr>na</vt:lpwstr>
  </property>
  <property fmtid="{D5CDD505-2E9C-101B-9397-08002B2CF9AE}" pid="6" name="dx_collection-type">
    <vt:lpwstr>na</vt:lpwstr>
  </property>
  <property fmtid="{D5CDD505-2E9C-101B-9397-08002B2CF9AE}" pid="7" name="dx_dir">
    <vt:lpwstr>na</vt:lpwstr>
  </property>
  <property fmtid="{D5CDD505-2E9C-101B-9397-08002B2CF9AE}" pid="8" name="dx_format">
    <vt:lpwstr>na</vt:lpwstr>
  </property>
  <property fmtid="{D5CDD505-2E9C-101B-9397-08002B2CF9AE}" pid="9" name="dx_conref">
    <vt:lpwstr>na</vt:lpwstr>
  </property>
  <property fmtid="{D5CDD505-2E9C-101B-9397-08002B2CF9AE}" pid="10" name="dx_importance">
    <vt:lpwstr>na</vt:lpwstr>
  </property>
  <property fmtid="{D5CDD505-2E9C-101B-9397-08002B2CF9AE}" pid="11" name="dx_linking">
    <vt:lpwstr>na</vt:lpwstr>
  </property>
  <property fmtid="{D5CDD505-2E9C-101B-9397-08002B2CF9AE}" pid="12" name="dx_locktitle">
    <vt:lpwstr>na</vt:lpwstr>
  </property>
  <property fmtid="{D5CDD505-2E9C-101B-9397-08002B2CF9AE}" pid="13" name="dx_otherprops">
    <vt:lpwstr>na</vt:lpwstr>
  </property>
  <property fmtid="{D5CDD505-2E9C-101B-9397-08002B2CF9AE}" pid="14" name="dx_outputclass">
    <vt:lpwstr>na</vt:lpwstr>
  </property>
  <property fmtid="{D5CDD505-2E9C-101B-9397-08002B2CF9AE}" pid="15" name="dx_platform">
    <vt:lpwstr>na</vt:lpwstr>
  </property>
  <property fmtid="{D5CDD505-2E9C-101B-9397-08002B2CF9AE}" pid="16" name="dx_print">
    <vt:lpwstr>na</vt:lpwstr>
  </property>
  <property fmtid="{D5CDD505-2E9C-101B-9397-08002B2CF9AE}" pid="17" name="dx_props">
    <vt:lpwstr>na</vt:lpwstr>
  </property>
  <property fmtid="{D5CDD505-2E9C-101B-9397-08002B2CF9AE}" pid="18" name="dx_rev">
    <vt:lpwstr>na</vt:lpwstr>
  </property>
  <property fmtid="{D5CDD505-2E9C-101B-9397-08002B2CF9AE}" pid="19" name="dx_scope">
    <vt:lpwstr>na</vt:lpwstr>
  </property>
  <property fmtid="{D5CDD505-2E9C-101B-9397-08002B2CF9AE}" pid="20" name="dx_search">
    <vt:lpwstr>na</vt:lpwstr>
  </property>
  <property fmtid="{D5CDD505-2E9C-101B-9397-08002B2CF9AE}" pid="21" name="dx_status">
    <vt:lpwstr>na</vt:lpwstr>
  </property>
  <property fmtid="{D5CDD505-2E9C-101B-9397-08002B2CF9AE}" pid="22" name="dx_toc">
    <vt:lpwstr>na</vt:lpwstr>
  </property>
  <property fmtid="{D5CDD505-2E9C-101B-9397-08002B2CF9AE}" pid="23" name="dx_translate">
    <vt:lpwstr>na</vt:lpwstr>
  </property>
  <property fmtid="{D5CDD505-2E9C-101B-9397-08002B2CF9AE}" pid="24" name="dx_type">
    <vt:lpwstr>na</vt:lpwstr>
  </property>
  <property fmtid="{D5CDD505-2E9C-101B-9397-08002B2CF9AE}" pid="25" name="dx_xml:lang">
    <vt:lpwstr>na</vt:lpwstr>
  </property>
  <property fmtid="{D5CDD505-2E9C-101B-9397-08002B2CF9AE}" pid="26" name="dx_xmlns:ditaarch">
    <vt:lpwstr>na</vt:lpwstr>
  </property>
  <property fmtid="{D5CDD505-2E9C-101B-9397-08002B2CF9AE}" pid="27" name="dx_xtrc">
    <vt:lpwstr>na</vt:lpwstr>
  </property>
  <property fmtid="{D5CDD505-2E9C-101B-9397-08002B2CF9AE}" pid="28" name="dx_xtrf">
    <vt:lpwstr>na</vt:lpwstr>
  </property>
  <property fmtid="{D5CDD505-2E9C-101B-9397-08002B2CF9AE}" pid="29" name="ContentTypeId">
    <vt:lpwstr>0x01010025EA57F43EE17F469E1362E441BEEA33</vt:lpwstr>
  </property>
  <property fmtid="{D5CDD505-2E9C-101B-9397-08002B2CF9AE}" pid="30" name="Order">
    <vt:r8>4000</vt:r8>
  </property>
  <property fmtid="{D5CDD505-2E9C-101B-9397-08002B2CF9AE}" pid="31" name="FileDirRef">
    <vt:lpwstr>sites/dxdevelopment/ct/Open XML Publishing Templates</vt:lpwstr>
  </property>
  <property fmtid="{D5CDD505-2E9C-101B-9397-08002B2CF9AE}" pid="32" name="MetaInfo">
    <vt:lpwstr>16;#dx_props:SW|na_x000d_
dx_xmlns\:ditaarch:SW|na_x000d_
dx_outputclass:SW|na_x000d_
vti_parserversion:SR|14.0.0.5123_x000d_
vti_thumbnailexists:BW|false_x000d_
_Category:EW|_x000d_
dx_anchorref:SW|na_x000d_
dx_product:SW|DITA Exchange_x000d_
dx_search:SW|na_x000d_
dx_xml\:lang:SW|na_x000d_
vti_stickycachedplugga</vt:lpwstr>
  </property>
  <property fmtid="{D5CDD505-2E9C-101B-9397-08002B2CF9AE}" pid="33" name="FSObjType">
    <vt:lpwstr>0</vt:lpwstr>
  </property>
  <property fmtid="{D5CDD505-2E9C-101B-9397-08002B2CF9AE}" pid="34" name="FileLeafRef">
    <vt:lpwstr>DxStandardTemplate.dotm</vt:lpwstr>
  </property>
  <property fmtid="{D5CDD505-2E9C-101B-9397-08002B2CF9AE}" pid="35" name="EffDateMonth">
    <vt:lpwstr>Never</vt:lpwstr>
  </property>
  <property fmtid="{D5CDD505-2E9C-101B-9397-08002B2CF9AE}" pid="36" name="DxBusinessUnit">
    <vt:lpwstr>195;#EPO|29c9799f-cc0d-4a05-aeb6-55a8d715636d</vt:lpwstr>
  </property>
  <property fmtid="{D5CDD505-2E9C-101B-9397-08002B2CF9AE}" pid="37" name="EffDateDay">
    <vt:lpwstr>12</vt:lpwstr>
  </property>
  <property fmtid="{D5CDD505-2E9C-101B-9397-08002B2CF9AE}" pid="38" name="EffDateYear">
    <vt:lpwstr>20XX</vt:lpwstr>
  </property>
  <property fmtid="{D5CDD505-2E9C-101B-9397-08002B2CF9AE}" pid="39" name="BulletinID">
    <vt:lpwstr>ABXX (ABCD-12345)</vt:lpwstr>
  </property>
  <property fmtid="{D5CDD505-2E9C-101B-9397-08002B2CF9AE}" pid="40" name="dx_id">
    <vt:lpwstr>cd1cf243-0ead-4514-9581-8ec236d7f203</vt:lpwstr>
  </property>
  <property fmtid="{D5CDD505-2E9C-101B-9397-08002B2CF9AE}" pid="41" name="dx_title">
    <vt:lpwstr>Digital One Banker</vt:lpwstr>
  </property>
  <property fmtid="{D5CDD505-2E9C-101B-9397-08002B2CF9AE}" pid="42" name="dx_ditaarch:DITAArchVersion">
    <vt:lpwstr>1.2</vt:lpwstr>
  </property>
  <property fmtid="{D5CDD505-2E9C-101B-9397-08002B2CF9AE}" pid="43" name="dx_domains">
    <vt:lpwstr>(topic delay-d)                          (map mapgroup-d)                           (topic indexing-d)                          (map glossref-d)                          (topic hi-d)                           (topic ut-d)                           (topic </vt:lpwstr>
  </property>
  <property fmtid="{D5CDD505-2E9C-101B-9397-08002B2CF9AE}" pid="44" name="dx_class">
    <vt:lpwstr>- map/map </vt:lpwstr>
  </property>
  <property fmtid="{D5CDD505-2E9C-101B-9397-08002B2CF9AE}" pid="45" name="dx_product">
    <vt:lpwstr>Digital One</vt:lpwstr>
  </property>
  <property fmtid="{D5CDD505-2E9C-101B-9397-08002B2CF9AE}" pid="46" name="BusinessUnit">
    <vt:lpwstr>EPO</vt:lpwstr>
  </property>
  <property fmtid="{D5CDD505-2E9C-101B-9397-08002B2CF9AE}" pid="47" name="ProductName">
    <vt:lpwstr>Digital One</vt:lpwstr>
  </property>
  <property fmtid="{D5CDD505-2E9C-101B-9397-08002B2CF9AE}" pid="48" name="Version">
    <vt:lpwstr/>
  </property>
  <property fmtid="{D5CDD505-2E9C-101B-9397-08002B2CF9AE}" pid="49" name="Subtitle">
    <vt:lpwstr>Application Management User Guide</vt:lpwstr>
  </property>
  <property fmtid="{D5CDD505-2E9C-101B-9397-08002B2CF9AE}" pid="50" name="DxParentInfo">
    <vt:lpwstr/>
  </property>
  <property fmtid="{D5CDD505-2E9C-101B-9397-08002B2CF9AE}" pid="51" name="PublishDate">
    <vt:lpwstr>4/12/2019 6:00:00 AM</vt:lpwstr>
  </property>
  <property fmtid="{D5CDD505-2E9C-101B-9397-08002B2CF9AE}" pid="52" name="Description">
    <vt:lpwstr/>
  </property>
  <property fmtid="{D5CDD505-2E9C-101B-9397-08002B2CF9AE}" pid="53" name="SupportOption">
    <vt:lpwstr/>
  </property>
  <property fmtid="{D5CDD505-2E9C-101B-9397-08002B2CF9AE}" pid="54" name="projectnumber">
    <vt:lpwstr/>
  </property>
  <property fmtid="{D5CDD505-2E9C-101B-9397-08002B2CF9AE}" pid="55" name="Feature">
    <vt:lpwstr>n/a</vt:lpwstr>
  </property>
  <property fmtid="{D5CDD505-2E9C-101B-9397-08002B2CF9AE}" pid="56" name="AddnlProd">
    <vt:lpwstr/>
  </property>
  <property fmtid="{D5CDD505-2E9C-101B-9397-08002B2CF9AE}" pid="57" name="_SourceUrl">
    <vt:lpwstr/>
  </property>
  <property fmtid="{D5CDD505-2E9C-101B-9397-08002B2CF9AE}" pid="58" name="_SharedFileIndex">
    <vt:lpwstr/>
  </property>
  <property fmtid="{D5CDD505-2E9C-101B-9397-08002B2CF9AE}" pid="59" name="xd_ProgID">
    <vt:lpwstr/>
  </property>
</Properties>
</file>