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rtl w:val="0"/>
        </w:rPr>
      </w:pPr>
      <w:r>
        <w:rPr>
          <w:rFonts w:hint="default"/>
          <w:rtl w:val="0"/>
        </w:rPr>
        <w:t>CREATE TABLE User (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user_id int(11),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username varchar(30),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password varchar(30),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security_question_one varchar(30),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security_question_two varchar(30),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PRIMARY KEY (user_id)</w:t>
      </w:r>
    </w:p>
    <w:p>
      <w:r>
        <w:rPr>
          <w:rFonts w:hint="default"/>
          <w:rtl w:val="0"/>
        </w:rPr>
        <w:t>);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4E94383F"/>
    <w:rsid w:val="53245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2023-04-02T23:39:09Z</dcterms:created>
  <dc:creator>yashm</dc:creator>
  <cp:lastModifiedBy>yashm</cp:lastModifiedBy>
  <dcterms:modified xsi:type="dcterms:W3CDTF">2023-04-03T01:21:30Z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