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ADD3" w14:textId="39BC61BE" w:rsidR="00E73E85" w:rsidRDefault="00E73E85" w:rsidP="00E73E85">
      <w:pPr>
        <w:pStyle w:val="Heading2"/>
      </w:pPr>
      <w:r w:rsidRPr="00E73E85">
        <w:t>Project Manager</w:t>
      </w:r>
    </w:p>
    <w:p w14:paraId="59669BDA" w14:textId="77777777" w:rsidR="00E73E85" w:rsidRDefault="00E73E85"/>
    <w:p w14:paraId="546262C9" w14:textId="77777777" w:rsidR="00E73E85" w:rsidRDefault="00E73E85">
      <w:r w:rsidRPr="00E73E85">
        <w:t xml:space="preserve">Lead delivery of the implementation, coordinating between </w:t>
      </w:r>
      <w:proofErr w:type="spellStart"/>
      <w:r w:rsidRPr="00E73E85">
        <w:t>Vistra</w:t>
      </w:r>
      <w:proofErr w:type="spellEnd"/>
      <w:r w:rsidRPr="00E73E85">
        <w:t xml:space="preserve"> stakeholders, the FIS vendor team, and internal technology functions. </w:t>
      </w:r>
    </w:p>
    <w:p w14:paraId="05851DBC" w14:textId="77777777" w:rsidR="00E73E85" w:rsidRDefault="00E73E85">
      <w:r w:rsidRPr="00E73E85">
        <w:t>Oversee project governance, timelines, and budgets to ensure successful delivery.</w:t>
      </w:r>
    </w:p>
    <w:p w14:paraId="49E79BA5" w14:textId="77777777" w:rsidR="00E73E85" w:rsidRDefault="00E73E85">
      <w:r w:rsidRPr="00E73E85">
        <w:t xml:space="preserve">Support requirements alignment, testing, and change management activities. </w:t>
      </w:r>
    </w:p>
    <w:p w14:paraId="334A1715" w14:textId="77777777" w:rsidR="00E73E85" w:rsidRDefault="00E73E85">
      <w:r w:rsidRPr="00E73E85">
        <w:t xml:space="preserve">Act as a key point of contact across business and technology stakeholders throughout the rollout. </w:t>
      </w:r>
    </w:p>
    <w:p w14:paraId="6E6E7C1A" w14:textId="5392971F" w:rsidR="00E73E85" w:rsidRDefault="00E73E85">
      <w:r w:rsidRPr="00E73E85">
        <w:t>Ideal Background</w:t>
      </w:r>
      <w:r>
        <w:t>:</w:t>
      </w:r>
      <w:r w:rsidRPr="00E73E85">
        <w:t xml:space="preserve"> Strong project management experience within financial services technology. </w:t>
      </w:r>
    </w:p>
    <w:p w14:paraId="3C3EE2E1" w14:textId="77777777" w:rsidR="00E73E85" w:rsidRDefault="00E73E85">
      <w:r w:rsidRPr="00E73E85">
        <w:t xml:space="preserve">Exposure to fund administration, investor services, or compliance platforms. </w:t>
      </w:r>
    </w:p>
    <w:p w14:paraId="79AB9E18" w14:textId="1F9BEF7A" w:rsidR="004E5C4D" w:rsidRDefault="00E73E85">
      <w:r w:rsidRPr="00E73E85">
        <w:t>Prior experience with FIS products (or Deep Pool/KURE) would be a major advantage.</w:t>
      </w:r>
    </w:p>
    <w:sectPr w:rsidR="004E5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DC"/>
    <w:rsid w:val="004E5C4D"/>
    <w:rsid w:val="00812AB2"/>
    <w:rsid w:val="00C31077"/>
    <w:rsid w:val="00DC02DC"/>
    <w:rsid w:val="00E7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FB2F"/>
  <w15:chartTrackingRefBased/>
  <w15:docId w15:val="{DB1F35F2-90E5-4B3B-8A8D-F3685382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HJ3335</dc:creator>
  <cp:keywords/>
  <dc:description/>
  <cp:lastModifiedBy>HJ3335</cp:lastModifiedBy>
  <cp:revision>2</cp:revision>
  <dcterms:created xsi:type="dcterms:W3CDTF">2025-11-28T12:50:00Z</dcterms:created>
  <dcterms:modified xsi:type="dcterms:W3CDTF">2025-11-28T12:51:00Z</dcterms:modified>
</cp:coreProperties>
</file>