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BAA9" w14:textId="3570F60B" w:rsidR="004A2180" w:rsidRPr="005E739E" w:rsidRDefault="005014F7" w:rsidP="00A24A33">
      <w:pPr>
        <w:adjustRightInd w:val="0"/>
        <w:snapToGrid w:val="0"/>
        <w:jc w:val="center"/>
        <w:rPr>
          <w:rFonts w:ascii="Arial" w:eastAsia="Arial Unicode MS" w:hAnsi="Arial" w:cs="Arial"/>
          <w:b/>
          <w:bCs/>
          <w:color w:val="1F3864" w:themeColor="accent1" w:themeShade="80"/>
          <w:sz w:val="28"/>
          <w:szCs w:val="28"/>
          <w:lang w:val="es-DO"/>
        </w:rPr>
      </w:pPr>
      <w:bookmarkStart w:id="0" w:name="OLE_LINK1"/>
      <w:r w:rsidRPr="005E739E">
        <w:rPr>
          <w:rFonts w:ascii="Arial" w:eastAsia="Arial Unicode MS" w:hAnsi="Arial" w:cs="Arial"/>
          <w:b/>
          <w:bCs/>
          <w:color w:val="1F3864" w:themeColor="accent1" w:themeShade="80"/>
          <w:sz w:val="28"/>
          <w:szCs w:val="28"/>
          <w:lang w:val="es-DO"/>
        </w:rPr>
        <w:t>GABRIELA HENRIQUEZ</w:t>
      </w:r>
    </w:p>
    <w:p w14:paraId="22BFC8D3" w14:textId="4E418B5A" w:rsidR="00A63FFC" w:rsidRPr="005E739E" w:rsidRDefault="00AD192D" w:rsidP="0070026E">
      <w:pPr>
        <w:adjustRightInd w:val="0"/>
        <w:snapToGrid w:val="0"/>
        <w:spacing w:before="80"/>
        <w:jc w:val="center"/>
        <w:rPr>
          <w:rFonts w:ascii="Arial" w:hAnsi="Arial" w:cs="Arial"/>
          <w:color w:val="000000" w:themeColor="text1"/>
          <w:lang w:val="es-DO"/>
        </w:rPr>
      </w:pPr>
      <w:r w:rsidRPr="005E739E">
        <w:rPr>
          <w:rFonts w:ascii="Arial" w:hAnsi="Arial" w:cs="Arial"/>
        </w:rPr>
        <w:t xml:space="preserve">     </w:t>
      </w:r>
      <w:r w:rsidR="00B50C9F" w:rsidRPr="005E739E">
        <w:rPr>
          <w:rFonts w:ascii="Arial" w:hAnsi="Arial" w:cs="Arial"/>
        </w:rPr>
        <w:t>Seattle</w:t>
      </w:r>
      <w:r w:rsidRPr="005E739E">
        <w:rPr>
          <w:rFonts w:ascii="Arial" w:hAnsi="Arial" w:cs="Arial"/>
        </w:rPr>
        <w:t xml:space="preserve">, WA  </w:t>
      </w:r>
      <w:hyperlink r:id="rId7" w:history="1">
        <w:r w:rsidRPr="005E739E">
          <w:rPr>
            <w:rStyle w:val="Hyperlink"/>
            <w:rFonts w:ascii="Arial" w:hAnsi="Arial" w:cs="Arial"/>
            <w:lang w:val="es-DO"/>
          </w:rPr>
          <w:t>ghenriquez16@outlook.com</w:t>
        </w:r>
      </w:hyperlink>
      <w:r w:rsidR="009F47BA" w:rsidRPr="005E739E">
        <w:rPr>
          <w:rFonts w:ascii="Arial" w:hAnsi="Arial" w:cs="Arial"/>
          <w:lang w:val="es-DO"/>
        </w:rPr>
        <w:t xml:space="preserve"> </w:t>
      </w:r>
      <w:r w:rsidR="003307AE" w:rsidRPr="005E739E">
        <w:rPr>
          <w:rFonts w:ascii="Arial" w:hAnsi="Arial" w:cs="Arial"/>
          <w:color w:val="000000" w:themeColor="text1"/>
          <w:lang w:val="es-DO"/>
        </w:rPr>
        <w:t xml:space="preserve"> </w:t>
      </w:r>
      <w:r w:rsidR="00327C02" w:rsidRPr="005E739E">
        <w:rPr>
          <w:rFonts w:ascii="Arial" w:hAnsi="Arial" w:cs="Arial"/>
          <w:color w:val="000000" w:themeColor="text1"/>
          <w:lang w:val="es-DO"/>
        </w:rPr>
        <w:t xml:space="preserve">| </w:t>
      </w:r>
      <w:hyperlink r:id="rId8" w:history="1">
        <w:r w:rsidR="009F47BA" w:rsidRPr="005E739E">
          <w:rPr>
            <w:rStyle w:val="Hyperlink"/>
            <w:rFonts w:ascii="Arial" w:hAnsi="Arial" w:cs="Arial"/>
          </w:rPr>
          <w:t>www.linkedin.com/in/gabriela-henriquezphd</w:t>
        </w:r>
      </w:hyperlink>
      <w:r w:rsidR="00C76AA2" w:rsidRPr="005E739E">
        <w:rPr>
          <w:rFonts w:ascii="Arial" w:hAnsi="Arial" w:cs="Arial"/>
          <w:color w:val="000000"/>
        </w:rPr>
        <w:t xml:space="preserve"> </w:t>
      </w:r>
    </w:p>
    <w:p w14:paraId="161420DA" w14:textId="7A45B78F" w:rsidR="005F5AEB" w:rsidRPr="005E739E" w:rsidRDefault="003A1298" w:rsidP="0099668D">
      <w:pPr>
        <w:pBdr>
          <w:bottom w:val="single" w:sz="4" w:space="1" w:color="auto"/>
        </w:pBdr>
        <w:tabs>
          <w:tab w:val="left" w:pos="8480"/>
        </w:tabs>
        <w:snapToGrid w:val="0"/>
        <w:spacing w:before="240"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 w:rsidRPr="005E739E">
        <w:rPr>
          <w:rFonts w:ascii="Arial" w:hAnsi="Arial" w:cs="Arial"/>
          <w:b/>
          <w:bCs/>
          <w:color w:val="1F3864" w:themeColor="accent1" w:themeShade="80"/>
          <w:sz w:val="26"/>
          <w:szCs w:val="26"/>
        </w:rPr>
        <w:t>PROFESSIONAL SUMMARY</w:t>
      </w:r>
      <w:r w:rsidR="00317BD9" w:rsidRPr="005E739E">
        <w:rPr>
          <w:rFonts w:ascii="Arial" w:hAnsi="Arial" w:cs="Arial"/>
          <w:b/>
          <w:bCs/>
          <w:color w:val="000000" w:themeColor="text1"/>
          <w:sz w:val="26"/>
          <w:szCs w:val="26"/>
        </w:rPr>
        <w:tab/>
      </w:r>
      <w:bookmarkStart w:id="1" w:name="OLE_LINK2"/>
    </w:p>
    <w:p w14:paraId="12633938" w14:textId="48BCEBF5" w:rsidR="009524AF" w:rsidRPr="005E739E" w:rsidRDefault="0057624D" w:rsidP="009524AF">
      <w:pPr>
        <w:pStyle w:val="NormalWeb"/>
        <w:numPr>
          <w:ilvl w:val="0"/>
          <w:numId w:val="78"/>
        </w:numPr>
        <w:snapToGrid w:val="0"/>
        <w:spacing w:before="80" w:beforeAutospacing="0" w:after="0" w:afterAutospacing="0" w:line="276" w:lineRule="auto"/>
        <w:ind w:left="360" w:hanging="274"/>
        <w:rPr>
          <w:rFonts w:ascii="Arial" w:hAnsi="Arial" w:cs="Arial"/>
          <w:color w:val="000000" w:themeColor="text1"/>
          <w:sz w:val="22"/>
          <w:szCs w:val="22"/>
        </w:rPr>
      </w:pPr>
      <w:r w:rsidRPr="005E739E">
        <w:rPr>
          <w:rFonts w:ascii="Arial" w:hAnsi="Arial" w:cs="Arial"/>
          <w:sz w:val="22"/>
          <w:szCs w:val="22"/>
        </w:rPr>
        <w:t>Early career</w:t>
      </w:r>
      <w:r w:rsidR="009524AF" w:rsidRPr="005E739E">
        <w:rPr>
          <w:rFonts w:ascii="Arial" w:hAnsi="Arial" w:cs="Arial"/>
          <w:sz w:val="22"/>
          <w:szCs w:val="22"/>
        </w:rPr>
        <w:t xml:space="preserve"> scientist with hands-on expertise in</w:t>
      </w:r>
      <w:r w:rsidR="009524AF" w:rsidRPr="005E739E">
        <w:rPr>
          <w:rStyle w:val="apple-converted-space"/>
          <w:rFonts w:ascii="Arial" w:eastAsiaTheme="majorEastAsia" w:hAnsi="Arial" w:cs="Arial"/>
          <w:sz w:val="22"/>
          <w:szCs w:val="22"/>
        </w:rPr>
        <w:t> </w:t>
      </w:r>
      <w:r w:rsidR="009524AF" w:rsidRPr="005E739E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>mammalian cell culture</w:t>
      </w:r>
      <w:r w:rsidR="00A56478" w:rsidRPr="005E739E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 xml:space="preserve">, </w:t>
      </w:r>
      <w:r w:rsidR="00A56478" w:rsidRPr="005E739E">
        <w:rPr>
          <w:rStyle w:val="Strong"/>
          <w:rFonts w:ascii="Arial" w:eastAsiaTheme="majorEastAsia" w:hAnsi="Arial" w:cs="Arial"/>
          <w:b w:val="0"/>
          <w:bCs w:val="0"/>
          <w:i/>
          <w:iCs/>
          <w:sz w:val="22"/>
          <w:szCs w:val="22"/>
        </w:rPr>
        <w:t>in vivo</w:t>
      </w:r>
      <w:r w:rsidR="00A56478" w:rsidRPr="005E739E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>,</w:t>
      </w:r>
      <w:r w:rsidR="00E040F5" w:rsidRPr="005E739E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 xml:space="preserve"> </w:t>
      </w:r>
      <w:r w:rsidRPr="005E739E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 xml:space="preserve">flow cytometry, </w:t>
      </w:r>
      <w:r w:rsidR="00E040F5" w:rsidRPr="005E739E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>and</w:t>
      </w:r>
      <w:r w:rsidR="009524AF" w:rsidRPr="005E739E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 xml:space="preserve"> molecular biology techniques,</w:t>
      </w:r>
      <w:r w:rsidR="00E040F5" w:rsidRPr="005E739E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 xml:space="preserve"> </w:t>
      </w:r>
      <w:r w:rsidR="009524AF" w:rsidRPr="005E739E">
        <w:rPr>
          <w:rFonts w:ascii="Arial" w:hAnsi="Arial" w:cs="Arial"/>
          <w:sz w:val="22"/>
          <w:szCs w:val="22"/>
        </w:rPr>
        <w:t>applied in both academic and industry settings.</w:t>
      </w:r>
    </w:p>
    <w:p w14:paraId="1A286B08" w14:textId="77777777" w:rsidR="001B7534" w:rsidRPr="005E739E" w:rsidRDefault="009524AF" w:rsidP="001B7534">
      <w:pPr>
        <w:pStyle w:val="NormalWeb"/>
        <w:numPr>
          <w:ilvl w:val="0"/>
          <w:numId w:val="78"/>
        </w:numPr>
        <w:snapToGrid w:val="0"/>
        <w:spacing w:before="80" w:beforeAutospacing="0" w:after="0" w:afterAutospacing="0" w:line="276" w:lineRule="auto"/>
        <w:ind w:left="360" w:hanging="274"/>
        <w:rPr>
          <w:rFonts w:ascii="Arial" w:hAnsi="Arial" w:cs="Arial"/>
          <w:color w:val="000000" w:themeColor="text1"/>
          <w:sz w:val="22"/>
          <w:szCs w:val="22"/>
        </w:rPr>
      </w:pPr>
      <w:r w:rsidRPr="005E739E">
        <w:rPr>
          <w:rFonts w:ascii="Arial" w:hAnsi="Arial" w:cs="Arial"/>
          <w:sz w:val="22"/>
          <w:szCs w:val="22"/>
        </w:rPr>
        <w:t>Skilled in</w:t>
      </w:r>
      <w:r w:rsidRPr="005E739E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 xml:space="preserve"> assay development and data analysis</w:t>
      </w:r>
      <w:r w:rsidRPr="005E739E">
        <w:rPr>
          <w:rStyle w:val="apple-converted-space"/>
          <w:rFonts w:ascii="Arial" w:eastAsiaTheme="majorEastAsia" w:hAnsi="Arial" w:cs="Arial"/>
          <w:sz w:val="22"/>
          <w:szCs w:val="22"/>
        </w:rPr>
        <w:t xml:space="preserve">, </w:t>
      </w:r>
      <w:r w:rsidRPr="005E739E">
        <w:rPr>
          <w:rFonts w:ascii="Arial" w:hAnsi="Arial" w:cs="Arial"/>
          <w:sz w:val="22"/>
          <w:szCs w:val="22"/>
        </w:rPr>
        <w:t>with experience supporting process optimization and analytical projects in regulated GLP/GMP environments.</w:t>
      </w:r>
    </w:p>
    <w:p w14:paraId="6DEF31A4" w14:textId="4A0622FE" w:rsidR="001B7534" w:rsidRPr="005E739E" w:rsidRDefault="001B7534" w:rsidP="001B7534">
      <w:pPr>
        <w:pStyle w:val="NormalWeb"/>
        <w:numPr>
          <w:ilvl w:val="0"/>
          <w:numId w:val="78"/>
        </w:numPr>
        <w:snapToGrid w:val="0"/>
        <w:spacing w:before="80" w:beforeAutospacing="0" w:after="0" w:afterAutospacing="0" w:line="276" w:lineRule="auto"/>
        <w:ind w:left="360" w:hanging="274"/>
        <w:rPr>
          <w:rFonts w:ascii="Arial" w:hAnsi="Arial" w:cs="Arial"/>
          <w:color w:val="000000" w:themeColor="text1"/>
          <w:sz w:val="22"/>
          <w:szCs w:val="22"/>
        </w:rPr>
      </w:pPr>
      <w:r w:rsidRPr="005E739E">
        <w:rPr>
          <w:rFonts w:ascii="Arial" w:hAnsi="Arial" w:cs="Arial"/>
          <w:sz w:val="22"/>
          <w:szCs w:val="22"/>
        </w:rPr>
        <w:t>Driven to advance a career in biopharmaceutical process development and research</w:t>
      </w:r>
      <w:r w:rsidRPr="005E739E">
        <w:rPr>
          <w:rFonts w:ascii="Arial" w:hAnsi="Arial" w:cs="Arial"/>
          <w:b/>
          <w:bCs/>
          <w:sz w:val="22"/>
          <w:szCs w:val="22"/>
        </w:rPr>
        <w:t xml:space="preserve">, </w:t>
      </w:r>
      <w:r w:rsidRPr="005E739E">
        <w:rPr>
          <w:rFonts w:ascii="Arial" w:hAnsi="Arial" w:cs="Arial"/>
          <w:sz w:val="22"/>
          <w:szCs w:val="22"/>
        </w:rPr>
        <w:t>combining technical expertise and regulatory awareness to contribute innovative therapies and scientific breakthroughs</w:t>
      </w:r>
      <w:r w:rsidRPr="005E739E">
        <w:rPr>
          <w:rFonts w:ascii="Arial" w:hAnsi="Arial" w:cs="Arial"/>
          <w:b/>
          <w:bCs/>
          <w:sz w:val="22"/>
          <w:szCs w:val="22"/>
        </w:rPr>
        <w:t xml:space="preserve">. </w:t>
      </w:r>
    </w:p>
    <w:p w14:paraId="71974674" w14:textId="77777777" w:rsidR="002F26C5" w:rsidRPr="005E739E" w:rsidRDefault="002F26C5" w:rsidP="002F26C5">
      <w:pPr>
        <w:pBdr>
          <w:bottom w:val="single" w:sz="4" w:space="1" w:color="auto"/>
        </w:pBdr>
        <w:snapToGrid w:val="0"/>
        <w:spacing w:before="240"/>
        <w:rPr>
          <w:rFonts w:ascii="Arial" w:hAnsi="Arial" w:cs="Arial"/>
          <w:b/>
          <w:bCs/>
          <w:color w:val="1F3864" w:themeColor="accent1" w:themeShade="80"/>
          <w:sz w:val="26"/>
          <w:szCs w:val="26"/>
        </w:rPr>
      </w:pPr>
      <w:r w:rsidRPr="005E739E">
        <w:rPr>
          <w:rFonts w:ascii="Arial" w:hAnsi="Arial" w:cs="Arial"/>
          <w:b/>
          <w:bCs/>
          <w:color w:val="1F3864" w:themeColor="accent1" w:themeShade="80"/>
          <w:sz w:val="26"/>
          <w:szCs w:val="26"/>
        </w:rPr>
        <w:t>PROFESSIONAL EXPERIENCE</w:t>
      </w:r>
      <w:r w:rsidRPr="005E739E">
        <w:rPr>
          <w:rFonts w:ascii="Arial" w:hAnsi="Arial" w:cs="Arial"/>
          <w:b/>
          <w:bCs/>
          <w:noProof/>
          <w:color w:val="1F3864" w:themeColor="accent1" w:themeShade="80"/>
          <w:sz w:val="26"/>
          <w:szCs w:val="26"/>
        </w:rPr>
        <w:t xml:space="preserve"> </w:t>
      </w:r>
    </w:p>
    <w:p w14:paraId="5376C255" w14:textId="77777777" w:rsidR="002F26C5" w:rsidRPr="005E739E" w:rsidRDefault="002F26C5" w:rsidP="002F26C5">
      <w:pPr>
        <w:spacing w:before="120"/>
        <w:rPr>
          <w:rFonts w:ascii="Arial" w:hAnsi="Arial" w:cs="Arial"/>
          <w:b/>
          <w:bCs/>
          <w:color w:val="000000" w:themeColor="text1"/>
        </w:rPr>
      </w:pPr>
      <w:r w:rsidRPr="005E739E">
        <w:rPr>
          <w:rFonts w:ascii="Arial" w:hAnsi="Arial" w:cs="Arial"/>
          <w:b/>
          <w:bCs/>
          <w:color w:val="000000" w:themeColor="text1"/>
        </w:rPr>
        <w:t>Gene Delivery &amp; Editing Process Development, Intern.                          June 2025 – August 2025</w:t>
      </w:r>
    </w:p>
    <w:p w14:paraId="0E0A09D4" w14:textId="77777777" w:rsidR="002F26C5" w:rsidRPr="005E739E" w:rsidRDefault="002F26C5" w:rsidP="002F26C5">
      <w:pPr>
        <w:contextualSpacing/>
        <w:rPr>
          <w:rStyle w:val="s1"/>
          <w:rFonts w:ascii="Arial" w:hAnsi="Arial" w:cs="Arial"/>
          <w:i/>
          <w:iCs/>
          <w:color w:val="000000" w:themeColor="text1"/>
          <w:sz w:val="21"/>
          <w:szCs w:val="21"/>
        </w:rPr>
      </w:pPr>
      <w:r w:rsidRPr="005E739E">
        <w:rPr>
          <w:rFonts w:ascii="Arial" w:hAnsi="Arial" w:cs="Arial"/>
          <w:color w:val="000000" w:themeColor="text1"/>
          <w:sz w:val="22"/>
          <w:szCs w:val="22"/>
        </w:rPr>
        <w:t xml:space="preserve"> Bristol Myers Squibb, Seattle, Washington</w:t>
      </w:r>
      <w:r w:rsidRPr="005E739E">
        <w:rPr>
          <w:rFonts w:ascii="Arial" w:hAnsi="Arial" w:cs="Arial"/>
          <w:i/>
          <w:iCs/>
          <w:color w:val="000000" w:themeColor="text1"/>
          <w:sz w:val="21"/>
          <w:szCs w:val="21"/>
        </w:rPr>
        <w:t xml:space="preserve">. </w:t>
      </w:r>
    </w:p>
    <w:p w14:paraId="3227C06A" w14:textId="097EBEB6" w:rsidR="002F26C5" w:rsidRPr="005E739E" w:rsidRDefault="009C6E98" w:rsidP="00A56478">
      <w:pPr>
        <w:pStyle w:val="p1"/>
        <w:numPr>
          <w:ilvl w:val="0"/>
          <w:numId w:val="8"/>
        </w:numPr>
        <w:spacing w:before="120" w:beforeAutospacing="0"/>
        <w:ind w:hanging="274"/>
        <w:jc w:val="both"/>
        <w:rPr>
          <w:rStyle w:val="s1"/>
          <w:rFonts w:ascii="Arial" w:eastAsiaTheme="majorEastAsia" w:hAnsi="Arial" w:cs="Arial"/>
          <w:sz w:val="22"/>
          <w:szCs w:val="22"/>
        </w:rPr>
      </w:pPr>
      <w:r w:rsidRPr="005E739E">
        <w:rPr>
          <w:rFonts w:ascii="Arial" w:hAnsi="Arial" w:cs="Arial"/>
          <w:color w:val="000000"/>
          <w:sz w:val="22"/>
          <w:szCs w:val="22"/>
        </w:rPr>
        <w:t>Supported Adeno-Associated Virus (AAV) workflow optimization contributing to improved viral yield and purity</w:t>
      </w:r>
      <w:r w:rsidR="00A56478" w:rsidRPr="005E739E">
        <w:rPr>
          <w:rFonts w:ascii="Arial" w:hAnsi="Arial" w:cs="Arial"/>
          <w:color w:val="000000"/>
          <w:sz w:val="22"/>
          <w:szCs w:val="22"/>
        </w:rPr>
        <w:t xml:space="preserve"> </w:t>
      </w:r>
      <w:r w:rsidR="002F26C5" w:rsidRPr="005E739E">
        <w:rPr>
          <w:rFonts w:ascii="Arial" w:hAnsi="Arial" w:cs="Arial"/>
          <w:color w:val="000000"/>
          <w:sz w:val="22"/>
          <w:szCs w:val="22"/>
        </w:rPr>
        <w:t>using</w:t>
      </w:r>
      <w:r w:rsidR="002F26C5" w:rsidRPr="005E739E">
        <w:rPr>
          <w:rStyle w:val="s1"/>
          <w:rFonts w:ascii="Arial" w:eastAsiaTheme="majorEastAsia" w:hAnsi="Arial" w:cs="Arial"/>
          <w:sz w:val="22"/>
          <w:szCs w:val="22"/>
        </w:rPr>
        <w:t xml:space="preserve"> high-throughput screening. </w:t>
      </w:r>
    </w:p>
    <w:p w14:paraId="3A0D7767" w14:textId="77777777" w:rsidR="002F26C5" w:rsidRPr="005E739E" w:rsidRDefault="002F26C5" w:rsidP="002F26C5">
      <w:pPr>
        <w:pStyle w:val="p1"/>
        <w:numPr>
          <w:ilvl w:val="0"/>
          <w:numId w:val="8"/>
        </w:numPr>
        <w:spacing w:before="120" w:beforeAutospacing="0"/>
        <w:ind w:hanging="274"/>
        <w:jc w:val="both"/>
        <w:rPr>
          <w:rStyle w:val="s1"/>
          <w:rFonts w:ascii="Arial" w:hAnsi="Arial" w:cs="Arial"/>
          <w:sz w:val="22"/>
          <w:szCs w:val="22"/>
        </w:rPr>
      </w:pPr>
      <w:r w:rsidRPr="005E739E">
        <w:rPr>
          <w:rStyle w:val="s1"/>
          <w:rFonts w:ascii="Arial" w:eastAsiaTheme="majorEastAsia" w:hAnsi="Arial" w:cs="Arial"/>
          <w:sz w:val="22"/>
          <w:szCs w:val="22"/>
        </w:rPr>
        <w:t>Applied statistical tools (JMP) to analyze experimental results and summarize findings.</w:t>
      </w:r>
    </w:p>
    <w:p w14:paraId="31AA7C8A" w14:textId="78559BA2" w:rsidR="002F26C5" w:rsidRPr="005E739E" w:rsidRDefault="006800FF" w:rsidP="002F26C5">
      <w:pPr>
        <w:pStyle w:val="p1"/>
        <w:numPr>
          <w:ilvl w:val="0"/>
          <w:numId w:val="8"/>
        </w:numPr>
        <w:spacing w:before="120" w:beforeAutospacing="0"/>
        <w:ind w:hanging="274"/>
        <w:jc w:val="both"/>
        <w:rPr>
          <w:rStyle w:val="s1"/>
          <w:rFonts w:ascii="Arial" w:hAnsi="Arial" w:cs="Arial"/>
          <w:sz w:val="22"/>
          <w:szCs w:val="22"/>
        </w:rPr>
      </w:pPr>
      <w:r w:rsidRPr="005E739E">
        <w:rPr>
          <w:rFonts w:ascii="Arial" w:hAnsi="Arial" w:cs="Arial"/>
          <w:color w:val="000000"/>
          <w:sz w:val="22"/>
          <w:szCs w:val="22"/>
        </w:rPr>
        <w:t xml:space="preserve">Documented research findings in </w:t>
      </w:r>
      <w:r w:rsidR="002F26C5" w:rsidRPr="005E739E">
        <w:rPr>
          <w:rFonts w:ascii="Arial" w:hAnsi="Arial" w:cs="Arial"/>
          <w:color w:val="000000"/>
          <w:sz w:val="22"/>
          <w:szCs w:val="22"/>
        </w:rPr>
        <w:t>electronic lab notebooks (ELN)</w:t>
      </w:r>
      <w:r w:rsidRPr="005E739E">
        <w:rPr>
          <w:rFonts w:ascii="Arial" w:hAnsi="Arial" w:cs="Arial"/>
          <w:color w:val="000000"/>
          <w:sz w:val="22"/>
          <w:szCs w:val="22"/>
        </w:rPr>
        <w:t xml:space="preserve"> and communicate data insights. </w:t>
      </w:r>
    </w:p>
    <w:p w14:paraId="747896F7" w14:textId="77777777" w:rsidR="002F26C5" w:rsidRPr="005E739E" w:rsidRDefault="002F26C5" w:rsidP="002F26C5">
      <w:pPr>
        <w:pStyle w:val="p1"/>
        <w:numPr>
          <w:ilvl w:val="0"/>
          <w:numId w:val="8"/>
        </w:numPr>
        <w:spacing w:before="120" w:beforeAutospacing="0"/>
        <w:ind w:hanging="274"/>
        <w:jc w:val="both"/>
        <w:rPr>
          <w:rFonts w:ascii="Arial" w:hAnsi="Arial" w:cs="Arial"/>
          <w:sz w:val="22"/>
          <w:szCs w:val="22"/>
        </w:rPr>
      </w:pPr>
      <w:r w:rsidRPr="005E739E">
        <w:rPr>
          <w:rStyle w:val="s1"/>
          <w:rFonts w:ascii="Arial" w:eastAsiaTheme="majorEastAsia" w:hAnsi="Arial" w:cs="Arial"/>
          <w:sz w:val="22"/>
          <w:szCs w:val="22"/>
        </w:rPr>
        <w:t>Participated in weekly team meetings, presented experimental progress, and received actionable feedback to improve project alignment and technical approach.</w:t>
      </w:r>
    </w:p>
    <w:p w14:paraId="514483F5" w14:textId="77777777" w:rsidR="002F26C5" w:rsidRPr="005E739E" w:rsidRDefault="002F26C5" w:rsidP="002F26C5">
      <w:pPr>
        <w:spacing w:before="160"/>
        <w:rPr>
          <w:rFonts w:ascii="Arial" w:hAnsi="Arial" w:cs="Arial"/>
          <w:b/>
          <w:bCs/>
          <w:color w:val="000000" w:themeColor="text1"/>
        </w:rPr>
      </w:pPr>
      <w:r w:rsidRPr="005E739E">
        <w:rPr>
          <w:rFonts w:ascii="Arial" w:hAnsi="Arial" w:cs="Arial"/>
          <w:b/>
          <w:bCs/>
          <w:color w:val="000000" w:themeColor="text1"/>
        </w:rPr>
        <w:t xml:space="preserve">Quality Assurance Specialist II. </w:t>
      </w:r>
      <w:r w:rsidRPr="005E739E">
        <w:rPr>
          <w:rFonts w:ascii="Arial" w:hAnsi="Arial" w:cs="Arial"/>
          <w:b/>
          <w:bCs/>
          <w:color w:val="000000" w:themeColor="text1"/>
        </w:rPr>
        <w:tab/>
      </w:r>
      <w:r w:rsidRPr="005E739E">
        <w:rPr>
          <w:rFonts w:ascii="Arial" w:hAnsi="Arial" w:cs="Arial"/>
          <w:b/>
          <w:bCs/>
          <w:color w:val="000000" w:themeColor="text1"/>
        </w:rPr>
        <w:tab/>
      </w:r>
      <w:r w:rsidRPr="005E739E">
        <w:rPr>
          <w:rFonts w:ascii="Arial" w:hAnsi="Arial" w:cs="Arial"/>
          <w:b/>
          <w:bCs/>
          <w:color w:val="000000" w:themeColor="text1"/>
        </w:rPr>
        <w:tab/>
      </w:r>
      <w:r w:rsidRPr="005E739E">
        <w:rPr>
          <w:rFonts w:ascii="Arial" w:hAnsi="Arial" w:cs="Arial"/>
          <w:b/>
          <w:bCs/>
          <w:color w:val="000000" w:themeColor="text1"/>
        </w:rPr>
        <w:tab/>
      </w:r>
      <w:r w:rsidRPr="005E739E">
        <w:rPr>
          <w:rFonts w:ascii="Arial" w:hAnsi="Arial" w:cs="Arial"/>
          <w:b/>
          <w:bCs/>
          <w:color w:val="000000" w:themeColor="text1"/>
        </w:rPr>
        <w:tab/>
        <w:t xml:space="preserve">              May 2022 – March 2024</w:t>
      </w:r>
    </w:p>
    <w:p w14:paraId="4C871C27" w14:textId="77777777" w:rsidR="002F26C5" w:rsidRPr="005E739E" w:rsidRDefault="002F26C5" w:rsidP="002F26C5">
      <w:pPr>
        <w:contextualSpacing/>
        <w:rPr>
          <w:rFonts w:ascii="Arial" w:hAnsi="Arial" w:cs="Arial"/>
          <w:i/>
          <w:iCs/>
          <w:color w:val="000000" w:themeColor="text1"/>
          <w:sz w:val="21"/>
          <w:szCs w:val="21"/>
        </w:rPr>
      </w:pPr>
      <w:r w:rsidRPr="005E739E">
        <w:rPr>
          <w:rFonts w:ascii="Arial" w:hAnsi="Arial" w:cs="Arial"/>
          <w:color w:val="000000" w:themeColor="text1"/>
          <w:sz w:val="22"/>
          <w:szCs w:val="22"/>
        </w:rPr>
        <w:t xml:space="preserve"> Seattle Children’s Research Institute, Seattle, Washington</w:t>
      </w:r>
      <w:r w:rsidRPr="005E739E">
        <w:rPr>
          <w:rFonts w:ascii="Arial" w:hAnsi="Arial" w:cs="Arial"/>
          <w:i/>
          <w:iCs/>
          <w:color w:val="000000" w:themeColor="text1"/>
          <w:sz w:val="21"/>
          <w:szCs w:val="21"/>
        </w:rPr>
        <w:t xml:space="preserve">. </w:t>
      </w:r>
    </w:p>
    <w:p w14:paraId="764FEF50" w14:textId="77777777" w:rsidR="002F26C5" w:rsidRPr="005E739E" w:rsidRDefault="002F26C5" w:rsidP="002F26C5">
      <w:pPr>
        <w:pStyle w:val="ListParagraph"/>
        <w:numPr>
          <w:ilvl w:val="0"/>
          <w:numId w:val="8"/>
        </w:numPr>
        <w:snapToGrid w:val="0"/>
        <w:spacing w:before="120" w:line="276" w:lineRule="auto"/>
        <w:ind w:hanging="274"/>
        <w:contextualSpacing w:val="0"/>
        <w:jc w:val="both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/>
        </w:rPr>
        <w:t>Maintained and updated standard operating procedures (SOPs) and quality records, ensuring compliance with regulatory requirements.</w:t>
      </w:r>
    </w:p>
    <w:p w14:paraId="739CC685" w14:textId="77777777" w:rsidR="002F26C5" w:rsidRPr="005E739E" w:rsidRDefault="002F26C5" w:rsidP="002F26C5">
      <w:pPr>
        <w:pStyle w:val="ListParagraph"/>
        <w:numPr>
          <w:ilvl w:val="0"/>
          <w:numId w:val="8"/>
        </w:numPr>
        <w:snapToGrid w:val="0"/>
        <w:spacing w:before="120" w:line="276" w:lineRule="auto"/>
        <w:ind w:hanging="274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E739E">
        <w:rPr>
          <w:rStyle w:val="relative"/>
          <w:rFonts w:ascii="Arial" w:hAnsi="Arial" w:cs="Arial"/>
          <w:color w:val="000000"/>
        </w:rPr>
        <w:t xml:space="preserve">Improved documentation and reporting systems, achieving a 75% increase in compliance rate. </w:t>
      </w:r>
    </w:p>
    <w:p w14:paraId="6078E343" w14:textId="77777777" w:rsidR="002F26C5" w:rsidRPr="005E739E" w:rsidRDefault="002F26C5" w:rsidP="002F26C5">
      <w:pPr>
        <w:pStyle w:val="ListParagraph"/>
        <w:numPr>
          <w:ilvl w:val="0"/>
          <w:numId w:val="8"/>
        </w:numPr>
        <w:snapToGrid w:val="0"/>
        <w:spacing w:before="120" w:line="276" w:lineRule="auto"/>
        <w:ind w:hanging="274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E739E">
        <w:rPr>
          <w:rStyle w:val="relative"/>
          <w:rFonts w:ascii="Arial" w:hAnsi="Arial" w:cs="Arial"/>
          <w:color w:val="000000"/>
        </w:rPr>
        <w:t>Collaborated with cross-functional teams to support process development and ensure regulatory adherence.</w:t>
      </w:r>
      <w:r w:rsidRPr="005E739E">
        <w:rPr>
          <w:rFonts w:ascii="Arial" w:hAnsi="Arial" w:cs="Arial"/>
          <w:color w:val="000000"/>
          <w:sz w:val="27"/>
          <w:szCs w:val="27"/>
        </w:rPr>
        <w:t>​</w:t>
      </w:r>
    </w:p>
    <w:p w14:paraId="18B3606D" w14:textId="77777777" w:rsidR="002F26C5" w:rsidRPr="005E739E" w:rsidRDefault="002F26C5" w:rsidP="002F26C5">
      <w:pPr>
        <w:spacing w:before="200"/>
        <w:rPr>
          <w:rFonts w:ascii="Arial" w:hAnsi="Arial" w:cs="Arial"/>
          <w:b/>
          <w:bCs/>
          <w:color w:val="000000" w:themeColor="text1"/>
        </w:rPr>
      </w:pPr>
      <w:r w:rsidRPr="005E739E">
        <w:rPr>
          <w:rFonts w:ascii="Arial" w:hAnsi="Arial" w:cs="Arial"/>
          <w:b/>
          <w:bCs/>
          <w:color w:val="000000" w:themeColor="text1"/>
        </w:rPr>
        <w:t xml:space="preserve">Graduate Research &amp; Teaching Assistant. </w:t>
      </w:r>
      <w:r w:rsidRPr="005E739E">
        <w:rPr>
          <w:rFonts w:ascii="Arial" w:hAnsi="Arial" w:cs="Arial"/>
          <w:b/>
          <w:bCs/>
          <w:color w:val="000000" w:themeColor="text1"/>
        </w:rPr>
        <w:tab/>
      </w:r>
      <w:r w:rsidRPr="005E739E">
        <w:rPr>
          <w:rFonts w:ascii="Arial" w:hAnsi="Arial" w:cs="Arial"/>
          <w:b/>
          <w:bCs/>
          <w:color w:val="000000" w:themeColor="text1"/>
        </w:rPr>
        <w:tab/>
      </w:r>
      <w:r w:rsidRPr="005E739E">
        <w:rPr>
          <w:rFonts w:ascii="Arial" w:hAnsi="Arial" w:cs="Arial"/>
          <w:b/>
          <w:bCs/>
          <w:color w:val="000000" w:themeColor="text1"/>
        </w:rPr>
        <w:tab/>
      </w:r>
      <w:r w:rsidRPr="005E739E">
        <w:rPr>
          <w:rFonts w:ascii="Arial" w:hAnsi="Arial" w:cs="Arial"/>
          <w:b/>
          <w:bCs/>
          <w:color w:val="000000" w:themeColor="text1"/>
        </w:rPr>
        <w:tab/>
        <w:t xml:space="preserve">       July 2016 – December 2021    </w:t>
      </w:r>
    </w:p>
    <w:p w14:paraId="2D59AB97" w14:textId="4A39EA80" w:rsidR="00EB4BB2" w:rsidRPr="005E739E" w:rsidRDefault="002F26C5" w:rsidP="0091490A">
      <w:pPr>
        <w:ind w:left="90" w:hanging="270"/>
        <w:contextualSpacing/>
        <w:rPr>
          <w:rFonts w:ascii="Arial" w:hAnsi="Arial" w:cs="Arial"/>
          <w:color w:val="404040" w:themeColor="text1" w:themeTint="BF"/>
          <w:sz w:val="21"/>
          <w:szCs w:val="21"/>
        </w:rPr>
      </w:pPr>
      <w:r w:rsidRPr="005E739E">
        <w:rPr>
          <w:rFonts w:ascii="Arial" w:hAnsi="Arial" w:cs="Arial"/>
          <w:color w:val="000000" w:themeColor="text1"/>
          <w:sz w:val="22"/>
          <w:szCs w:val="22"/>
        </w:rPr>
        <w:t xml:space="preserve">    The University of Texas at El Paso (UTEP), El Paso, Texas.</w:t>
      </w:r>
      <w:r w:rsidRPr="005E739E">
        <w:rPr>
          <w:rFonts w:ascii="Arial" w:hAnsi="Arial" w:cs="Arial"/>
          <w:color w:val="404040" w:themeColor="text1" w:themeTint="BF"/>
          <w:sz w:val="21"/>
          <w:szCs w:val="21"/>
        </w:rPr>
        <w:tab/>
      </w:r>
      <w:r w:rsidRPr="005E739E">
        <w:rPr>
          <w:rFonts w:ascii="Arial" w:hAnsi="Arial" w:cs="Arial"/>
          <w:color w:val="404040" w:themeColor="text1" w:themeTint="BF"/>
          <w:sz w:val="21"/>
          <w:szCs w:val="21"/>
        </w:rPr>
        <w:tab/>
      </w:r>
      <w:r w:rsidRPr="005E739E">
        <w:rPr>
          <w:rFonts w:ascii="Arial" w:hAnsi="Arial" w:cs="Arial"/>
          <w:color w:val="404040" w:themeColor="text1" w:themeTint="BF"/>
          <w:sz w:val="21"/>
          <w:szCs w:val="21"/>
        </w:rPr>
        <w:tab/>
      </w:r>
      <w:r w:rsidRPr="005E739E">
        <w:rPr>
          <w:rFonts w:ascii="Arial" w:hAnsi="Arial" w:cs="Arial"/>
          <w:color w:val="404040" w:themeColor="text1" w:themeTint="BF"/>
          <w:sz w:val="21"/>
          <w:szCs w:val="21"/>
        </w:rPr>
        <w:tab/>
      </w:r>
      <w:bookmarkEnd w:id="1"/>
    </w:p>
    <w:p w14:paraId="30FB3185" w14:textId="77777777" w:rsidR="0091490A" w:rsidRPr="005E739E" w:rsidRDefault="0091490A" w:rsidP="0091490A">
      <w:pPr>
        <w:pStyle w:val="ListParagraph"/>
        <w:numPr>
          <w:ilvl w:val="0"/>
          <w:numId w:val="8"/>
        </w:numPr>
        <w:tabs>
          <w:tab w:val="left" w:pos="720"/>
        </w:tabs>
        <w:adjustRightInd w:val="0"/>
        <w:snapToGrid w:val="0"/>
        <w:spacing w:before="120" w:line="276" w:lineRule="auto"/>
        <w:ind w:hanging="274"/>
        <w:contextualSpacing w:val="0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5E739E">
        <w:rPr>
          <w:rFonts w:ascii="Arial" w:hAnsi="Arial" w:cs="Arial"/>
          <w:color w:val="000000"/>
          <w:szCs w:val="21"/>
        </w:rPr>
        <w:t xml:space="preserve">Conducted translational neuroscience research using </w:t>
      </w:r>
      <w:r w:rsidRPr="005E739E">
        <w:rPr>
          <w:rFonts w:ascii="Arial" w:hAnsi="Arial" w:cs="Arial"/>
          <w:i/>
          <w:iCs/>
          <w:color w:val="000000"/>
          <w:szCs w:val="21"/>
        </w:rPr>
        <w:t>in vitro</w:t>
      </w:r>
      <w:r w:rsidRPr="005E739E">
        <w:rPr>
          <w:rFonts w:ascii="Arial" w:hAnsi="Arial" w:cs="Arial"/>
          <w:color w:val="000000"/>
          <w:szCs w:val="21"/>
        </w:rPr>
        <w:t xml:space="preserve"> and </w:t>
      </w:r>
      <w:r w:rsidRPr="005E739E">
        <w:rPr>
          <w:rFonts w:ascii="Arial" w:hAnsi="Arial" w:cs="Arial"/>
          <w:i/>
          <w:iCs/>
          <w:color w:val="000000"/>
          <w:szCs w:val="21"/>
        </w:rPr>
        <w:t>in vivo</w:t>
      </w:r>
      <w:r w:rsidRPr="005E739E">
        <w:rPr>
          <w:rFonts w:ascii="Arial" w:hAnsi="Arial" w:cs="Arial"/>
          <w:color w:val="000000"/>
          <w:szCs w:val="21"/>
        </w:rPr>
        <w:t xml:space="preserve"> models to study neurodegeneration, synaptic dysfunction, and behavioral outcomes.</w:t>
      </w:r>
    </w:p>
    <w:p w14:paraId="2FA7838C" w14:textId="77777777" w:rsidR="0091490A" w:rsidRPr="005E739E" w:rsidRDefault="0091490A" w:rsidP="0091490A">
      <w:pPr>
        <w:pStyle w:val="ListParagraph"/>
        <w:numPr>
          <w:ilvl w:val="0"/>
          <w:numId w:val="8"/>
        </w:numPr>
        <w:tabs>
          <w:tab w:val="left" w:pos="720"/>
        </w:tabs>
        <w:adjustRightInd w:val="0"/>
        <w:snapToGrid w:val="0"/>
        <w:spacing w:before="120" w:line="276" w:lineRule="auto"/>
        <w:ind w:hanging="274"/>
        <w:contextualSpacing w:val="0"/>
        <w:jc w:val="both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/>
        </w:rPr>
        <w:t>Applied molecular and cellular biology methods to investigate neuronal signaling and neurotoxicity pathways.</w:t>
      </w:r>
    </w:p>
    <w:p w14:paraId="486E6F98" w14:textId="77777777" w:rsidR="0091490A" w:rsidRPr="005E739E" w:rsidRDefault="0091490A" w:rsidP="0091490A">
      <w:pPr>
        <w:pStyle w:val="ListParagraph"/>
        <w:numPr>
          <w:ilvl w:val="0"/>
          <w:numId w:val="8"/>
        </w:numPr>
        <w:tabs>
          <w:tab w:val="left" w:pos="720"/>
        </w:tabs>
        <w:adjustRightInd w:val="0"/>
        <w:snapToGrid w:val="0"/>
        <w:spacing w:before="120" w:line="276" w:lineRule="auto"/>
        <w:ind w:hanging="274"/>
        <w:contextualSpacing w:val="0"/>
        <w:jc w:val="both"/>
        <w:rPr>
          <w:rFonts w:ascii="Arial" w:hAnsi="Arial" w:cs="Arial"/>
          <w:color w:val="000000" w:themeColor="text1"/>
        </w:rPr>
      </w:pPr>
      <w:r w:rsidRPr="005E739E">
        <w:rPr>
          <w:rStyle w:val="s1"/>
          <w:rFonts w:ascii="Arial" w:eastAsiaTheme="majorEastAsia" w:hAnsi="Arial" w:cs="Arial"/>
          <w:color w:val="111111"/>
        </w:rPr>
        <w:t>Developed and optimized behavioral and molecular assays to evaluate neuroprotective compounds, leading to peer-reviewed publications.</w:t>
      </w:r>
    </w:p>
    <w:p w14:paraId="4FBBFCF9" w14:textId="77777777" w:rsidR="0091490A" w:rsidRPr="005E739E" w:rsidRDefault="0091490A" w:rsidP="0091490A">
      <w:pPr>
        <w:pStyle w:val="ListParagraph"/>
        <w:numPr>
          <w:ilvl w:val="0"/>
          <w:numId w:val="8"/>
        </w:numPr>
        <w:tabs>
          <w:tab w:val="left" w:pos="720"/>
        </w:tabs>
        <w:adjustRightInd w:val="0"/>
        <w:snapToGrid w:val="0"/>
        <w:spacing w:before="120" w:line="276" w:lineRule="auto"/>
        <w:ind w:hanging="274"/>
        <w:contextualSpacing w:val="0"/>
        <w:jc w:val="both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/>
        </w:rPr>
        <w:t>Performed</w:t>
      </w:r>
      <w:r w:rsidRPr="005E739E">
        <w:rPr>
          <w:rStyle w:val="apple-converted-space"/>
          <w:rFonts w:ascii="Arial" w:hAnsi="Arial" w:cs="Arial"/>
          <w:color w:val="000000"/>
        </w:rPr>
        <w:t> </w:t>
      </w:r>
      <w:r w:rsidRPr="005E739E">
        <w:rPr>
          <w:rStyle w:val="Strong"/>
          <w:rFonts w:ascii="Arial" w:hAnsi="Arial" w:cs="Arial"/>
          <w:b w:val="0"/>
          <w:bCs w:val="0"/>
          <w:i/>
          <w:iCs/>
          <w:color w:val="000000"/>
        </w:rPr>
        <w:t>C. elegans</w:t>
      </w:r>
      <w:r w:rsidRPr="005E739E">
        <w:rPr>
          <w:rStyle w:val="Strong"/>
          <w:rFonts w:ascii="Arial" w:hAnsi="Arial" w:cs="Arial"/>
          <w:b w:val="0"/>
          <w:bCs w:val="0"/>
          <w:color w:val="000000"/>
        </w:rPr>
        <w:t xml:space="preserve"> maintenance</w:t>
      </w:r>
      <w:r w:rsidRPr="005E739E">
        <w:rPr>
          <w:rStyle w:val="Strong"/>
          <w:rFonts w:ascii="Arial" w:hAnsi="Arial" w:cs="Arial"/>
          <w:color w:val="000000"/>
        </w:rPr>
        <w:t xml:space="preserve"> </w:t>
      </w:r>
      <w:r w:rsidRPr="005E739E">
        <w:rPr>
          <w:rFonts w:ascii="Arial" w:hAnsi="Arial" w:cs="Arial"/>
          <w:color w:val="000000"/>
        </w:rPr>
        <w:t>to study gene function in disease models.</w:t>
      </w:r>
    </w:p>
    <w:p w14:paraId="79E4C5BA" w14:textId="77777777" w:rsidR="0091490A" w:rsidRPr="005E739E" w:rsidRDefault="0091490A" w:rsidP="0091490A">
      <w:pPr>
        <w:pStyle w:val="ListParagraph"/>
        <w:numPr>
          <w:ilvl w:val="0"/>
          <w:numId w:val="8"/>
        </w:numPr>
        <w:tabs>
          <w:tab w:val="left" w:pos="720"/>
        </w:tabs>
        <w:adjustRightInd w:val="0"/>
        <w:snapToGrid w:val="0"/>
        <w:spacing w:before="120" w:line="276" w:lineRule="auto"/>
        <w:ind w:hanging="274"/>
        <w:contextualSpacing w:val="0"/>
        <w:jc w:val="both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/>
        </w:rPr>
        <w:t xml:space="preserve">Performed rodent handling, small animal surgery, and behavioral assays under IACUC-approved protocols. </w:t>
      </w:r>
    </w:p>
    <w:p w14:paraId="588278A4" w14:textId="07409CE0" w:rsidR="0091490A" w:rsidRPr="005E739E" w:rsidRDefault="0091490A" w:rsidP="0091490A">
      <w:pPr>
        <w:pStyle w:val="ListParagraph"/>
        <w:numPr>
          <w:ilvl w:val="0"/>
          <w:numId w:val="8"/>
        </w:numPr>
        <w:tabs>
          <w:tab w:val="left" w:pos="720"/>
        </w:tabs>
        <w:adjustRightInd w:val="0"/>
        <w:snapToGrid w:val="0"/>
        <w:spacing w:before="120" w:line="276" w:lineRule="auto"/>
        <w:ind w:hanging="274"/>
        <w:contextualSpacing w:val="0"/>
        <w:jc w:val="both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/>
        </w:rPr>
        <w:t>Conducted tissue collection and processing for downstream molecular and histological analyses.</w:t>
      </w:r>
    </w:p>
    <w:p w14:paraId="205B0006" w14:textId="77777777" w:rsidR="0091490A" w:rsidRPr="005E739E" w:rsidRDefault="0091490A" w:rsidP="0091490A">
      <w:pPr>
        <w:pStyle w:val="ListParagraph"/>
        <w:numPr>
          <w:ilvl w:val="0"/>
          <w:numId w:val="8"/>
        </w:numPr>
        <w:tabs>
          <w:tab w:val="left" w:pos="720"/>
        </w:tabs>
        <w:adjustRightInd w:val="0"/>
        <w:snapToGrid w:val="0"/>
        <w:spacing w:before="120" w:line="276" w:lineRule="auto"/>
        <w:ind w:hanging="274"/>
        <w:contextualSpacing w:val="0"/>
        <w:jc w:val="both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/>
        </w:rPr>
        <w:t>Utilized</w:t>
      </w:r>
      <w:r w:rsidRPr="005E739E">
        <w:rPr>
          <w:rStyle w:val="apple-converted-space"/>
          <w:rFonts w:ascii="Arial" w:hAnsi="Arial" w:cs="Arial"/>
          <w:color w:val="000000"/>
        </w:rPr>
        <w:t> </w:t>
      </w:r>
      <w:r w:rsidRPr="005E739E">
        <w:rPr>
          <w:rStyle w:val="Strong"/>
          <w:rFonts w:ascii="Arial" w:hAnsi="Arial" w:cs="Arial"/>
          <w:b w:val="0"/>
          <w:bCs w:val="0"/>
          <w:color w:val="000000"/>
        </w:rPr>
        <w:t>fluorescence microscopy</w:t>
      </w:r>
      <w:r w:rsidRPr="005E739E">
        <w:rPr>
          <w:rStyle w:val="apple-converted-space"/>
          <w:rFonts w:ascii="Arial" w:hAnsi="Arial" w:cs="Arial"/>
          <w:color w:val="000000"/>
        </w:rPr>
        <w:t> </w:t>
      </w:r>
      <w:r w:rsidRPr="005E739E">
        <w:rPr>
          <w:rFonts w:ascii="Arial" w:hAnsi="Arial" w:cs="Arial"/>
          <w:color w:val="000000"/>
        </w:rPr>
        <w:t>to analyze protein expression and localization in transgenic worm strains</w:t>
      </w:r>
      <w:r w:rsidRPr="005E739E">
        <w:rPr>
          <w:rFonts w:ascii="Arial" w:hAnsi="Arial" w:cs="Arial"/>
          <w:color w:val="000000"/>
          <w:sz w:val="27"/>
          <w:szCs w:val="27"/>
        </w:rPr>
        <w:t>.</w:t>
      </w:r>
    </w:p>
    <w:p w14:paraId="5E1CB4DA" w14:textId="77777777" w:rsidR="0091490A" w:rsidRPr="005E739E" w:rsidRDefault="0091490A" w:rsidP="0091490A">
      <w:pPr>
        <w:pStyle w:val="ListParagraph"/>
        <w:numPr>
          <w:ilvl w:val="0"/>
          <w:numId w:val="8"/>
        </w:numPr>
        <w:tabs>
          <w:tab w:val="left" w:pos="720"/>
        </w:tabs>
        <w:adjustRightInd w:val="0"/>
        <w:snapToGrid w:val="0"/>
        <w:spacing w:before="120" w:line="276" w:lineRule="auto"/>
        <w:ind w:hanging="274"/>
        <w:contextualSpacing w:val="0"/>
        <w:jc w:val="both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</w:rPr>
        <w:t>Oversaw lab operations, inventory, and training, ensuring continuity of process development activities.</w:t>
      </w:r>
    </w:p>
    <w:p w14:paraId="0E5304C3" w14:textId="77777777" w:rsidR="0091490A" w:rsidRPr="005E739E" w:rsidRDefault="0091490A" w:rsidP="0091490A">
      <w:pPr>
        <w:pStyle w:val="ListParagraph"/>
        <w:numPr>
          <w:ilvl w:val="0"/>
          <w:numId w:val="8"/>
        </w:numPr>
        <w:tabs>
          <w:tab w:val="left" w:pos="720"/>
        </w:tabs>
        <w:adjustRightInd w:val="0"/>
        <w:snapToGrid w:val="0"/>
        <w:spacing w:before="120" w:line="276" w:lineRule="auto"/>
        <w:ind w:hanging="274"/>
        <w:contextualSpacing w:val="0"/>
        <w:jc w:val="both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</w:rPr>
        <w:t>Delivered</w:t>
      </w:r>
      <w:r w:rsidRPr="005E739E">
        <w:rPr>
          <w:rStyle w:val="apple-converted-space"/>
          <w:rFonts w:ascii="Arial" w:eastAsiaTheme="majorEastAsia" w:hAnsi="Arial" w:cs="Arial"/>
        </w:rPr>
        <w:t> </w:t>
      </w:r>
      <w:r w:rsidRPr="005E739E">
        <w:rPr>
          <w:rStyle w:val="Strong"/>
          <w:rFonts w:ascii="Arial" w:eastAsiaTheme="majorEastAsia" w:hAnsi="Arial" w:cs="Arial"/>
          <w:b w:val="0"/>
          <w:bCs w:val="0"/>
        </w:rPr>
        <w:t>chemistry laboratory</w:t>
      </w:r>
      <w:r w:rsidRPr="005E739E">
        <w:rPr>
          <w:rStyle w:val="apple-converted-space"/>
          <w:rFonts w:ascii="Arial" w:eastAsiaTheme="majorEastAsia" w:hAnsi="Arial" w:cs="Arial"/>
        </w:rPr>
        <w:t> </w:t>
      </w:r>
      <w:r w:rsidRPr="005E739E">
        <w:rPr>
          <w:rFonts w:ascii="Arial" w:hAnsi="Arial" w:cs="Arial"/>
        </w:rPr>
        <w:t>for over 20 students per section, strengthening teaching and leadership skills.</w:t>
      </w:r>
    </w:p>
    <w:p w14:paraId="0A5AA8EA" w14:textId="77777777" w:rsidR="0091490A" w:rsidRPr="005E739E" w:rsidRDefault="0091490A" w:rsidP="0091490A">
      <w:pPr>
        <w:snapToGrid w:val="0"/>
        <w:rPr>
          <w:rFonts w:ascii="Arial" w:hAnsi="Arial" w:cs="Arial"/>
          <w:b/>
          <w:bCs/>
          <w:color w:val="000000"/>
        </w:rPr>
      </w:pPr>
    </w:p>
    <w:p w14:paraId="13E90427" w14:textId="097C1F44" w:rsidR="0057624D" w:rsidRPr="005E739E" w:rsidRDefault="0057624D" w:rsidP="0057624D">
      <w:pPr>
        <w:snapToGrid w:val="0"/>
        <w:contextualSpacing/>
        <w:rPr>
          <w:rFonts w:ascii="Arial" w:hAnsi="Arial" w:cs="Arial"/>
          <w:b/>
          <w:bCs/>
          <w:color w:val="1F3864" w:themeColor="accent1" w:themeShade="80"/>
          <w:sz w:val="26"/>
          <w:szCs w:val="26"/>
        </w:rPr>
        <w:sectPr w:rsidR="0057624D" w:rsidRPr="005E739E" w:rsidSect="0057624D">
          <w:type w:val="continuous"/>
          <w:pgSz w:w="12240" w:h="15840"/>
          <w:pgMar w:top="720" w:right="720" w:bottom="720" w:left="720" w:header="720" w:footer="720" w:gutter="0"/>
          <w:cols w:space="720"/>
          <w:docGrid w:linePitch="326"/>
        </w:sectPr>
      </w:pPr>
    </w:p>
    <w:p w14:paraId="75E5A40C" w14:textId="77777777" w:rsidR="00E4031C" w:rsidRPr="005E739E" w:rsidRDefault="00E4031C" w:rsidP="0091490A">
      <w:pPr>
        <w:spacing w:beforeLines="80" w:before="192"/>
        <w:contextualSpacing/>
        <w:rPr>
          <w:rFonts w:ascii="Arial" w:hAnsi="Arial" w:cs="Arial"/>
          <w:color w:val="000000" w:themeColor="text1"/>
          <w:sz w:val="20"/>
          <w:szCs w:val="20"/>
        </w:rPr>
        <w:sectPr w:rsidR="00E4031C" w:rsidRPr="005E739E" w:rsidSect="00E4031C">
          <w:footerReference w:type="even" r:id="rId9"/>
          <w:footerReference w:type="default" r:id="rId10"/>
          <w:type w:val="continuous"/>
          <w:pgSz w:w="12240" w:h="15840"/>
          <w:pgMar w:top="720" w:right="720" w:bottom="720" w:left="720" w:header="720" w:footer="720" w:gutter="0"/>
          <w:cols w:num="2" w:space="188"/>
          <w:docGrid w:linePitch="326"/>
        </w:sectPr>
      </w:pPr>
    </w:p>
    <w:bookmarkEnd w:id="0"/>
    <w:p w14:paraId="1378FA9E" w14:textId="77777777" w:rsidR="00C62E4B" w:rsidRPr="005E739E" w:rsidRDefault="00C62E4B" w:rsidP="002F26C5">
      <w:pPr>
        <w:pBdr>
          <w:bottom w:val="single" w:sz="4" w:space="1" w:color="auto"/>
        </w:pBdr>
        <w:adjustRightInd w:val="0"/>
        <w:snapToGrid w:val="0"/>
        <w:spacing w:before="240"/>
        <w:jc w:val="both"/>
        <w:rPr>
          <w:rFonts w:ascii="Arial" w:hAnsi="Arial" w:cs="Arial"/>
          <w:b/>
          <w:bCs/>
          <w:color w:val="1F3864" w:themeColor="accent1" w:themeShade="80"/>
          <w:sz w:val="26"/>
          <w:szCs w:val="26"/>
        </w:rPr>
        <w:sectPr w:rsidR="00C62E4B" w:rsidRPr="005E739E" w:rsidSect="00C62E4B">
          <w:footerReference w:type="even" r:id="rId11"/>
          <w:footerReference w:type="default" r:id="rId12"/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26"/>
        </w:sectPr>
      </w:pPr>
    </w:p>
    <w:p w14:paraId="31EBF3D1" w14:textId="67C00077" w:rsidR="004C52D7" w:rsidRPr="005E739E" w:rsidRDefault="0057624D" w:rsidP="004C52D7">
      <w:pPr>
        <w:pBdr>
          <w:bottom w:val="single" w:sz="4" w:space="1" w:color="auto"/>
        </w:pBdr>
        <w:snapToGrid w:val="0"/>
        <w:spacing w:before="240"/>
        <w:rPr>
          <w:rFonts w:ascii="Arial" w:hAnsi="Arial" w:cs="Arial"/>
          <w:b/>
          <w:bCs/>
          <w:color w:val="1F3864" w:themeColor="accent1" w:themeShade="80"/>
          <w:sz w:val="26"/>
          <w:szCs w:val="26"/>
        </w:rPr>
      </w:pPr>
      <w:bookmarkStart w:id="2" w:name="OLE_LINK7"/>
      <w:bookmarkStart w:id="3" w:name="OLE_LINK8"/>
      <w:r w:rsidRPr="005E739E">
        <w:rPr>
          <w:rFonts w:ascii="Arial" w:hAnsi="Arial" w:cs="Arial"/>
          <w:b/>
          <w:bCs/>
          <w:color w:val="1F3864" w:themeColor="accent1" w:themeShade="80"/>
          <w:sz w:val="26"/>
          <w:szCs w:val="26"/>
        </w:rPr>
        <w:lastRenderedPageBreak/>
        <w:t>CO</w:t>
      </w:r>
      <w:r w:rsidR="004C52D7" w:rsidRPr="005E739E">
        <w:rPr>
          <w:rFonts w:ascii="Arial" w:hAnsi="Arial" w:cs="Arial"/>
          <w:b/>
          <w:bCs/>
          <w:color w:val="1F3864" w:themeColor="accent1" w:themeShade="80"/>
          <w:sz w:val="26"/>
          <w:szCs w:val="26"/>
        </w:rPr>
        <w:t>RE COMPETENCIES</w:t>
      </w:r>
    </w:p>
    <w:p w14:paraId="43F56D85" w14:textId="77777777" w:rsidR="004C52D7" w:rsidRPr="005E739E" w:rsidRDefault="004C52D7" w:rsidP="004C52D7">
      <w:pPr>
        <w:pStyle w:val="NormalWeb"/>
        <w:numPr>
          <w:ilvl w:val="2"/>
          <w:numId w:val="78"/>
        </w:numPr>
        <w:snapToGrid w:val="0"/>
        <w:spacing w:before="80"/>
        <w:ind w:left="994"/>
        <w:jc w:val="both"/>
        <w:rPr>
          <w:rStyle w:val="s1"/>
          <w:rFonts w:ascii="Arial" w:hAnsi="Arial" w:cs="Arial"/>
          <w:color w:val="000000" w:themeColor="text1"/>
          <w:sz w:val="22"/>
          <w:szCs w:val="22"/>
        </w:rPr>
        <w:sectPr w:rsidR="004C52D7" w:rsidRPr="005E739E" w:rsidSect="004C52D7">
          <w:footerReference w:type="even" r:id="rId13"/>
          <w:footerReference w:type="default" r:id="rId14"/>
          <w:type w:val="continuous"/>
          <w:pgSz w:w="12240" w:h="15840"/>
          <w:pgMar w:top="720" w:right="720" w:bottom="720" w:left="720" w:header="720" w:footer="720" w:gutter="0"/>
          <w:cols w:space="720"/>
          <w:docGrid w:linePitch="326"/>
        </w:sectPr>
      </w:pPr>
    </w:p>
    <w:p w14:paraId="2480D273" w14:textId="77777777" w:rsidR="005E739E" w:rsidRPr="005E739E" w:rsidRDefault="0057624D" w:rsidP="005E739E">
      <w:pPr>
        <w:pStyle w:val="NormalWeb"/>
        <w:numPr>
          <w:ilvl w:val="2"/>
          <w:numId w:val="127"/>
        </w:numPr>
        <w:snapToGrid w:val="0"/>
        <w:spacing w:before="0" w:beforeAutospacing="0" w:after="0" w:afterAutospacing="0"/>
        <w:ind w:left="360" w:right="58" w:hanging="274"/>
        <w:contextualSpacing/>
        <w:jc w:val="both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5E739E">
        <w:rPr>
          <w:rStyle w:val="s1"/>
          <w:rFonts w:ascii="Arial" w:eastAsiaTheme="majorEastAsia" w:hAnsi="Arial" w:cs="Arial"/>
          <w:sz w:val="22"/>
          <w:szCs w:val="22"/>
        </w:rPr>
        <w:t xml:space="preserve">Flow </w:t>
      </w:r>
      <w:r w:rsidR="005E739E" w:rsidRPr="005E739E">
        <w:rPr>
          <w:rStyle w:val="s1"/>
          <w:rFonts w:ascii="Arial" w:eastAsiaTheme="majorEastAsia" w:hAnsi="Arial" w:cs="Arial"/>
          <w:sz w:val="22"/>
          <w:szCs w:val="22"/>
        </w:rPr>
        <w:t>c</w:t>
      </w:r>
      <w:r w:rsidRPr="005E739E">
        <w:rPr>
          <w:rStyle w:val="s1"/>
          <w:rFonts w:ascii="Arial" w:eastAsiaTheme="majorEastAsia" w:hAnsi="Arial" w:cs="Arial"/>
          <w:sz w:val="22"/>
          <w:szCs w:val="22"/>
        </w:rPr>
        <w:t xml:space="preserve">ytometry </w:t>
      </w:r>
    </w:p>
    <w:p w14:paraId="201D9FBE" w14:textId="0F46C0A7" w:rsidR="0057624D" w:rsidRPr="005E739E" w:rsidRDefault="0057624D" w:rsidP="005E739E">
      <w:pPr>
        <w:pStyle w:val="NormalWeb"/>
        <w:numPr>
          <w:ilvl w:val="2"/>
          <w:numId w:val="127"/>
        </w:numPr>
        <w:spacing w:before="0" w:beforeAutospacing="0" w:after="0" w:afterAutospacing="0"/>
        <w:ind w:left="360" w:right="58" w:hanging="274"/>
        <w:contextualSpacing/>
        <w:jc w:val="both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5E739E">
        <w:rPr>
          <w:rStyle w:val="s1"/>
          <w:rFonts w:ascii="Arial" w:eastAsiaTheme="majorEastAsia" w:hAnsi="Arial" w:cs="Arial"/>
          <w:sz w:val="22"/>
          <w:szCs w:val="22"/>
        </w:rPr>
        <w:t>Cell-</w:t>
      </w:r>
      <w:r w:rsidR="005E739E" w:rsidRPr="005E739E">
        <w:rPr>
          <w:rStyle w:val="s1"/>
          <w:rFonts w:ascii="Arial" w:eastAsiaTheme="majorEastAsia" w:hAnsi="Arial" w:cs="Arial"/>
          <w:sz w:val="22"/>
          <w:szCs w:val="22"/>
        </w:rPr>
        <w:t>b</w:t>
      </w:r>
      <w:r w:rsidRPr="005E739E">
        <w:rPr>
          <w:rStyle w:val="s1"/>
          <w:rFonts w:ascii="Arial" w:eastAsiaTheme="majorEastAsia" w:hAnsi="Arial" w:cs="Arial"/>
          <w:sz w:val="22"/>
          <w:szCs w:val="22"/>
        </w:rPr>
        <w:t xml:space="preserve">ased </w:t>
      </w:r>
      <w:r w:rsidR="005E739E" w:rsidRPr="005E739E">
        <w:rPr>
          <w:rStyle w:val="s1"/>
          <w:rFonts w:ascii="Arial" w:eastAsiaTheme="majorEastAsia" w:hAnsi="Arial" w:cs="Arial"/>
          <w:sz w:val="22"/>
          <w:szCs w:val="22"/>
        </w:rPr>
        <w:t>a</w:t>
      </w:r>
      <w:r w:rsidRPr="005E739E">
        <w:rPr>
          <w:rStyle w:val="s1"/>
          <w:rFonts w:ascii="Arial" w:eastAsiaTheme="majorEastAsia" w:hAnsi="Arial" w:cs="Arial"/>
          <w:sz w:val="22"/>
          <w:szCs w:val="22"/>
        </w:rPr>
        <w:t>ssays</w:t>
      </w:r>
    </w:p>
    <w:p w14:paraId="28E9CE38" w14:textId="4F52638A" w:rsidR="0057624D" w:rsidRPr="005E739E" w:rsidRDefault="0057624D" w:rsidP="005E739E">
      <w:pPr>
        <w:pStyle w:val="NormalWeb"/>
        <w:numPr>
          <w:ilvl w:val="2"/>
          <w:numId w:val="127"/>
        </w:numPr>
        <w:spacing w:before="0" w:beforeAutospacing="0" w:after="0" w:afterAutospacing="0" w:line="276" w:lineRule="auto"/>
        <w:ind w:left="360" w:right="58" w:hanging="274"/>
        <w:contextualSpacing/>
        <w:jc w:val="both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5E739E">
        <w:rPr>
          <w:rStyle w:val="s1"/>
          <w:rFonts w:ascii="Arial" w:eastAsiaTheme="majorEastAsia" w:hAnsi="Arial" w:cs="Arial"/>
          <w:sz w:val="22"/>
          <w:szCs w:val="22"/>
        </w:rPr>
        <w:t xml:space="preserve">Experimental </w:t>
      </w:r>
      <w:r w:rsidR="005E739E" w:rsidRPr="005E739E">
        <w:rPr>
          <w:rStyle w:val="s1"/>
          <w:rFonts w:ascii="Arial" w:eastAsiaTheme="majorEastAsia" w:hAnsi="Arial" w:cs="Arial"/>
          <w:sz w:val="22"/>
          <w:szCs w:val="22"/>
        </w:rPr>
        <w:t>d</w:t>
      </w:r>
      <w:r w:rsidRPr="005E739E">
        <w:rPr>
          <w:rStyle w:val="s1"/>
          <w:rFonts w:ascii="Arial" w:eastAsiaTheme="majorEastAsia" w:hAnsi="Arial" w:cs="Arial"/>
          <w:sz w:val="22"/>
          <w:szCs w:val="22"/>
        </w:rPr>
        <w:t xml:space="preserve">esign &amp; </w:t>
      </w:r>
      <w:r w:rsidR="005E739E" w:rsidRPr="005E739E">
        <w:rPr>
          <w:rStyle w:val="s1"/>
          <w:rFonts w:ascii="Arial" w:eastAsiaTheme="majorEastAsia" w:hAnsi="Arial" w:cs="Arial"/>
          <w:sz w:val="22"/>
          <w:szCs w:val="22"/>
        </w:rPr>
        <w:t>o</w:t>
      </w:r>
      <w:r w:rsidRPr="005E739E">
        <w:rPr>
          <w:rStyle w:val="s1"/>
          <w:rFonts w:ascii="Arial" w:eastAsiaTheme="majorEastAsia" w:hAnsi="Arial" w:cs="Arial"/>
          <w:sz w:val="22"/>
          <w:szCs w:val="22"/>
        </w:rPr>
        <w:t>ptimization</w:t>
      </w:r>
    </w:p>
    <w:p w14:paraId="68C14FA4" w14:textId="720ECBAF" w:rsidR="0057624D" w:rsidRPr="005E739E" w:rsidRDefault="0057624D" w:rsidP="005E739E">
      <w:pPr>
        <w:pStyle w:val="NormalWeb"/>
        <w:numPr>
          <w:ilvl w:val="2"/>
          <w:numId w:val="127"/>
        </w:numPr>
        <w:spacing w:before="0" w:beforeAutospacing="0" w:after="0" w:afterAutospacing="0" w:line="276" w:lineRule="auto"/>
        <w:ind w:left="360" w:right="58" w:hanging="274"/>
        <w:contextualSpacing/>
        <w:jc w:val="both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5E739E">
        <w:rPr>
          <w:rStyle w:val="s1"/>
          <w:rFonts w:ascii="Arial" w:eastAsiaTheme="majorEastAsia" w:hAnsi="Arial" w:cs="Arial"/>
          <w:sz w:val="22"/>
          <w:szCs w:val="22"/>
        </w:rPr>
        <w:t xml:space="preserve">Data </w:t>
      </w:r>
      <w:r w:rsidR="005E739E" w:rsidRPr="005E739E">
        <w:rPr>
          <w:rStyle w:val="s1"/>
          <w:rFonts w:ascii="Arial" w:eastAsiaTheme="majorEastAsia" w:hAnsi="Arial" w:cs="Arial"/>
          <w:sz w:val="22"/>
          <w:szCs w:val="22"/>
        </w:rPr>
        <w:t>a</w:t>
      </w:r>
      <w:r w:rsidRPr="005E739E">
        <w:rPr>
          <w:rStyle w:val="s1"/>
          <w:rFonts w:ascii="Arial" w:eastAsiaTheme="majorEastAsia" w:hAnsi="Arial" w:cs="Arial"/>
          <w:sz w:val="22"/>
          <w:szCs w:val="22"/>
        </w:rPr>
        <w:t xml:space="preserve">nalysis &amp; </w:t>
      </w:r>
      <w:r w:rsidR="005E739E" w:rsidRPr="005E739E">
        <w:rPr>
          <w:rStyle w:val="s1"/>
          <w:rFonts w:ascii="Arial" w:eastAsiaTheme="majorEastAsia" w:hAnsi="Arial" w:cs="Arial"/>
          <w:sz w:val="22"/>
          <w:szCs w:val="22"/>
        </w:rPr>
        <w:t>r</w:t>
      </w:r>
      <w:r w:rsidRPr="005E739E">
        <w:rPr>
          <w:rStyle w:val="s1"/>
          <w:rFonts w:ascii="Arial" w:eastAsiaTheme="majorEastAsia" w:hAnsi="Arial" w:cs="Arial"/>
          <w:sz w:val="22"/>
          <w:szCs w:val="22"/>
        </w:rPr>
        <w:t>eporting</w:t>
      </w:r>
    </w:p>
    <w:p w14:paraId="4AEE849C" w14:textId="17067101" w:rsidR="0057624D" w:rsidRPr="005E739E" w:rsidRDefault="0057624D" w:rsidP="005E739E">
      <w:pPr>
        <w:pStyle w:val="NormalWeb"/>
        <w:numPr>
          <w:ilvl w:val="2"/>
          <w:numId w:val="127"/>
        </w:numPr>
        <w:spacing w:before="0" w:beforeAutospacing="0" w:after="0" w:afterAutospacing="0" w:line="276" w:lineRule="auto"/>
        <w:ind w:left="360" w:right="58" w:hanging="274"/>
        <w:contextualSpacing/>
        <w:jc w:val="both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5E739E">
        <w:rPr>
          <w:rStyle w:val="s1"/>
          <w:rFonts w:ascii="Arial" w:eastAsiaTheme="majorEastAsia" w:hAnsi="Arial" w:cs="Arial"/>
          <w:sz w:val="22"/>
          <w:szCs w:val="22"/>
        </w:rPr>
        <w:t xml:space="preserve">Molecular &amp; </w:t>
      </w:r>
      <w:r w:rsidR="005E739E" w:rsidRPr="005E739E">
        <w:rPr>
          <w:rStyle w:val="s1"/>
          <w:rFonts w:ascii="Arial" w:eastAsiaTheme="majorEastAsia" w:hAnsi="Arial" w:cs="Arial"/>
          <w:sz w:val="22"/>
          <w:szCs w:val="22"/>
        </w:rPr>
        <w:t>c</w:t>
      </w:r>
      <w:r w:rsidRPr="005E739E">
        <w:rPr>
          <w:rStyle w:val="s1"/>
          <w:rFonts w:ascii="Arial" w:eastAsiaTheme="majorEastAsia" w:hAnsi="Arial" w:cs="Arial"/>
          <w:sz w:val="22"/>
          <w:szCs w:val="22"/>
        </w:rPr>
        <w:t xml:space="preserve">ellular </w:t>
      </w:r>
      <w:r w:rsidR="005E739E" w:rsidRPr="005E739E">
        <w:rPr>
          <w:rStyle w:val="s1"/>
          <w:rFonts w:ascii="Arial" w:eastAsiaTheme="majorEastAsia" w:hAnsi="Arial" w:cs="Arial"/>
          <w:sz w:val="22"/>
          <w:szCs w:val="22"/>
        </w:rPr>
        <w:t>c</w:t>
      </w:r>
      <w:r w:rsidRPr="005E739E">
        <w:rPr>
          <w:rStyle w:val="s1"/>
          <w:rFonts w:ascii="Arial" w:eastAsiaTheme="majorEastAsia" w:hAnsi="Arial" w:cs="Arial"/>
          <w:sz w:val="22"/>
          <w:szCs w:val="22"/>
        </w:rPr>
        <w:t>haracterization</w:t>
      </w:r>
    </w:p>
    <w:p w14:paraId="7E4AE23A" w14:textId="2A2F3654" w:rsidR="005E739E" w:rsidRPr="005E739E" w:rsidRDefault="0057624D" w:rsidP="005E739E">
      <w:pPr>
        <w:pStyle w:val="NormalWeb"/>
        <w:numPr>
          <w:ilvl w:val="2"/>
          <w:numId w:val="127"/>
        </w:numPr>
        <w:spacing w:before="0" w:beforeAutospacing="0" w:after="0" w:afterAutospacing="0" w:line="276" w:lineRule="auto"/>
        <w:ind w:left="360" w:right="58" w:hanging="274"/>
        <w:contextualSpacing/>
        <w:jc w:val="both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5E739E">
        <w:rPr>
          <w:rStyle w:val="s1"/>
          <w:rFonts w:ascii="Arial" w:eastAsiaTheme="majorEastAsia" w:hAnsi="Arial" w:cs="Arial"/>
          <w:sz w:val="22"/>
          <w:szCs w:val="22"/>
        </w:rPr>
        <w:t xml:space="preserve">Aseptic </w:t>
      </w:r>
      <w:r w:rsidR="005E739E" w:rsidRPr="005E739E">
        <w:rPr>
          <w:rStyle w:val="s1"/>
          <w:rFonts w:ascii="Arial" w:eastAsiaTheme="majorEastAsia" w:hAnsi="Arial" w:cs="Arial"/>
          <w:sz w:val="22"/>
          <w:szCs w:val="22"/>
        </w:rPr>
        <w:t>t</w:t>
      </w:r>
      <w:r w:rsidRPr="005E739E">
        <w:rPr>
          <w:rStyle w:val="s1"/>
          <w:rFonts w:ascii="Arial" w:eastAsiaTheme="majorEastAsia" w:hAnsi="Arial" w:cs="Arial"/>
          <w:sz w:val="22"/>
          <w:szCs w:val="22"/>
        </w:rPr>
        <w:t xml:space="preserve">echnique </w:t>
      </w:r>
    </w:p>
    <w:p w14:paraId="4AA8E62A" w14:textId="5FF5E103" w:rsidR="0057624D" w:rsidRPr="005E739E" w:rsidRDefault="005E739E" w:rsidP="005E739E">
      <w:pPr>
        <w:pStyle w:val="NormalWeb"/>
        <w:numPr>
          <w:ilvl w:val="2"/>
          <w:numId w:val="127"/>
        </w:numPr>
        <w:spacing w:before="0" w:beforeAutospacing="0" w:after="0" w:afterAutospacing="0" w:line="276" w:lineRule="auto"/>
        <w:ind w:left="360" w:right="58" w:hanging="274"/>
        <w:contextualSpacing/>
        <w:jc w:val="both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5E739E">
        <w:rPr>
          <w:rStyle w:val="s1"/>
          <w:rFonts w:ascii="Arial" w:eastAsiaTheme="majorEastAsia" w:hAnsi="Arial" w:cs="Arial"/>
          <w:sz w:val="22"/>
          <w:szCs w:val="22"/>
        </w:rPr>
        <w:t>Mammalian c</w:t>
      </w:r>
      <w:r w:rsidR="0057624D" w:rsidRPr="005E739E">
        <w:rPr>
          <w:rStyle w:val="s1"/>
          <w:rFonts w:ascii="Arial" w:eastAsiaTheme="majorEastAsia" w:hAnsi="Arial" w:cs="Arial"/>
          <w:sz w:val="22"/>
          <w:szCs w:val="22"/>
        </w:rPr>
        <w:t xml:space="preserve">ell </w:t>
      </w:r>
      <w:r w:rsidRPr="005E739E">
        <w:rPr>
          <w:rStyle w:val="s1"/>
          <w:rFonts w:ascii="Arial" w:eastAsiaTheme="majorEastAsia" w:hAnsi="Arial" w:cs="Arial"/>
          <w:sz w:val="22"/>
          <w:szCs w:val="22"/>
        </w:rPr>
        <w:t>c</w:t>
      </w:r>
      <w:r w:rsidR="0057624D" w:rsidRPr="005E739E">
        <w:rPr>
          <w:rStyle w:val="s1"/>
          <w:rFonts w:ascii="Arial" w:eastAsiaTheme="majorEastAsia" w:hAnsi="Arial" w:cs="Arial"/>
          <w:sz w:val="22"/>
          <w:szCs w:val="22"/>
        </w:rPr>
        <w:t xml:space="preserve">ulture </w:t>
      </w:r>
    </w:p>
    <w:p w14:paraId="1ACD3423" w14:textId="23E536FB" w:rsidR="0057624D" w:rsidRPr="005E739E" w:rsidRDefault="0057624D" w:rsidP="005E739E">
      <w:pPr>
        <w:pStyle w:val="NormalWeb"/>
        <w:numPr>
          <w:ilvl w:val="2"/>
          <w:numId w:val="127"/>
        </w:numPr>
        <w:spacing w:before="0" w:beforeAutospacing="0" w:after="0" w:afterAutospacing="0" w:line="276" w:lineRule="auto"/>
        <w:ind w:left="1350" w:right="58" w:hanging="270"/>
        <w:contextualSpacing/>
        <w:jc w:val="both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5E739E">
        <w:rPr>
          <w:rStyle w:val="s1"/>
          <w:rFonts w:ascii="Arial" w:eastAsiaTheme="majorEastAsia" w:hAnsi="Arial" w:cs="Arial"/>
          <w:sz w:val="22"/>
          <w:szCs w:val="22"/>
        </w:rPr>
        <w:t>Cross-</w:t>
      </w:r>
      <w:r w:rsidR="005E739E" w:rsidRPr="005E739E">
        <w:rPr>
          <w:rStyle w:val="s1"/>
          <w:rFonts w:ascii="Arial" w:eastAsiaTheme="majorEastAsia" w:hAnsi="Arial" w:cs="Arial"/>
          <w:sz w:val="22"/>
          <w:szCs w:val="22"/>
        </w:rPr>
        <w:t>f</w:t>
      </w:r>
      <w:r w:rsidRPr="005E739E">
        <w:rPr>
          <w:rStyle w:val="s1"/>
          <w:rFonts w:ascii="Arial" w:eastAsiaTheme="majorEastAsia" w:hAnsi="Arial" w:cs="Arial"/>
          <w:sz w:val="22"/>
          <w:szCs w:val="22"/>
        </w:rPr>
        <w:t xml:space="preserve">unctional </w:t>
      </w:r>
      <w:r w:rsidR="005E739E" w:rsidRPr="005E739E">
        <w:rPr>
          <w:rStyle w:val="s1"/>
          <w:rFonts w:ascii="Arial" w:eastAsiaTheme="majorEastAsia" w:hAnsi="Arial" w:cs="Arial"/>
          <w:sz w:val="22"/>
          <w:szCs w:val="22"/>
        </w:rPr>
        <w:t>c</w:t>
      </w:r>
      <w:r w:rsidRPr="005E739E">
        <w:rPr>
          <w:rStyle w:val="s1"/>
          <w:rFonts w:ascii="Arial" w:eastAsiaTheme="majorEastAsia" w:hAnsi="Arial" w:cs="Arial"/>
          <w:sz w:val="22"/>
          <w:szCs w:val="22"/>
        </w:rPr>
        <w:t>ollaboration</w:t>
      </w:r>
    </w:p>
    <w:p w14:paraId="09CFCB77" w14:textId="2B557F31" w:rsidR="005E739E" w:rsidRPr="005E739E" w:rsidRDefault="0057624D" w:rsidP="005E739E">
      <w:pPr>
        <w:pStyle w:val="NormalWeb"/>
        <w:numPr>
          <w:ilvl w:val="2"/>
          <w:numId w:val="127"/>
        </w:numPr>
        <w:spacing w:before="0" w:beforeAutospacing="0" w:after="0" w:afterAutospacing="0" w:line="276" w:lineRule="auto"/>
        <w:ind w:left="1350" w:right="58" w:hanging="270"/>
        <w:contextualSpacing/>
        <w:jc w:val="both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5E739E">
        <w:rPr>
          <w:rStyle w:val="s1"/>
          <w:rFonts w:ascii="Arial" w:eastAsiaTheme="majorEastAsia" w:hAnsi="Arial" w:cs="Arial"/>
          <w:sz w:val="22"/>
          <w:szCs w:val="22"/>
        </w:rPr>
        <w:t xml:space="preserve">Regulatory </w:t>
      </w:r>
      <w:r w:rsidR="005E739E" w:rsidRPr="005E739E">
        <w:rPr>
          <w:rStyle w:val="s1"/>
          <w:rFonts w:ascii="Arial" w:eastAsiaTheme="majorEastAsia" w:hAnsi="Arial" w:cs="Arial"/>
          <w:sz w:val="22"/>
          <w:szCs w:val="22"/>
        </w:rPr>
        <w:t>c</w:t>
      </w:r>
      <w:r w:rsidRPr="005E739E">
        <w:rPr>
          <w:rStyle w:val="s1"/>
          <w:rFonts w:ascii="Arial" w:eastAsiaTheme="majorEastAsia" w:hAnsi="Arial" w:cs="Arial"/>
          <w:sz w:val="22"/>
          <w:szCs w:val="22"/>
        </w:rPr>
        <w:t>ompliance (GLP/GMP)</w:t>
      </w:r>
    </w:p>
    <w:p w14:paraId="2B44C408" w14:textId="5257FAC8" w:rsidR="005E739E" w:rsidRPr="005E739E" w:rsidRDefault="0057624D" w:rsidP="005E739E">
      <w:pPr>
        <w:pStyle w:val="NormalWeb"/>
        <w:numPr>
          <w:ilvl w:val="2"/>
          <w:numId w:val="127"/>
        </w:numPr>
        <w:spacing w:before="0" w:beforeAutospacing="0" w:after="0" w:afterAutospacing="0" w:line="276" w:lineRule="auto"/>
        <w:ind w:left="1350" w:right="58" w:hanging="270"/>
        <w:contextualSpacing/>
        <w:jc w:val="both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5E739E">
        <w:rPr>
          <w:rStyle w:val="s1"/>
          <w:rFonts w:ascii="Arial" w:eastAsiaTheme="majorEastAsia" w:hAnsi="Arial" w:cs="Arial"/>
          <w:sz w:val="22"/>
          <w:szCs w:val="22"/>
        </w:rPr>
        <w:t>ELN</w:t>
      </w:r>
      <w:r w:rsidR="005E739E" w:rsidRPr="005E739E">
        <w:rPr>
          <w:rStyle w:val="s1"/>
          <w:rFonts w:ascii="Arial" w:eastAsiaTheme="majorEastAsia" w:hAnsi="Arial" w:cs="Arial"/>
          <w:sz w:val="22"/>
          <w:szCs w:val="22"/>
        </w:rPr>
        <w:t xml:space="preserve"> m</w:t>
      </w:r>
      <w:r w:rsidRPr="005E739E">
        <w:rPr>
          <w:rStyle w:val="s1"/>
          <w:rFonts w:ascii="Arial" w:eastAsiaTheme="majorEastAsia" w:hAnsi="Arial" w:cs="Arial"/>
          <w:sz w:val="22"/>
          <w:szCs w:val="22"/>
        </w:rPr>
        <w:t>anagement</w:t>
      </w:r>
    </w:p>
    <w:p w14:paraId="4C2DBDE0" w14:textId="0185A7AC" w:rsidR="005E739E" w:rsidRPr="005E739E" w:rsidRDefault="0057624D" w:rsidP="005E739E">
      <w:pPr>
        <w:pStyle w:val="NormalWeb"/>
        <w:numPr>
          <w:ilvl w:val="2"/>
          <w:numId w:val="127"/>
        </w:numPr>
        <w:spacing w:before="0" w:beforeAutospacing="0" w:after="0" w:afterAutospacing="0" w:line="276" w:lineRule="auto"/>
        <w:ind w:left="1350" w:right="58" w:hanging="270"/>
        <w:contextualSpacing/>
        <w:jc w:val="both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5E739E">
        <w:rPr>
          <w:rStyle w:val="s1"/>
          <w:rFonts w:ascii="Arial" w:eastAsiaTheme="majorEastAsia" w:hAnsi="Arial" w:cs="Arial"/>
          <w:sz w:val="22"/>
          <w:szCs w:val="22"/>
        </w:rPr>
        <w:t xml:space="preserve">Problem </w:t>
      </w:r>
      <w:r w:rsidR="005E739E" w:rsidRPr="005E739E">
        <w:rPr>
          <w:rStyle w:val="s1"/>
          <w:rFonts w:ascii="Arial" w:eastAsiaTheme="majorEastAsia" w:hAnsi="Arial" w:cs="Arial"/>
          <w:sz w:val="22"/>
          <w:szCs w:val="22"/>
        </w:rPr>
        <w:t>s</w:t>
      </w:r>
      <w:r w:rsidRPr="005E739E">
        <w:rPr>
          <w:rStyle w:val="s1"/>
          <w:rFonts w:ascii="Arial" w:eastAsiaTheme="majorEastAsia" w:hAnsi="Arial" w:cs="Arial"/>
          <w:sz w:val="22"/>
          <w:szCs w:val="22"/>
        </w:rPr>
        <w:t xml:space="preserve">olving &amp; </w:t>
      </w:r>
      <w:r w:rsidR="005E739E" w:rsidRPr="005E739E">
        <w:rPr>
          <w:rStyle w:val="s1"/>
          <w:rFonts w:ascii="Arial" w:eastAsiaTheme="majorEastAsia" w:hAnsi="Arial" w:cs="Arial"/>
          <w:sz w:val="22"/>
          <w:szCs w:val="22"/>
        </w:rPr>
        <w:t>t</w:t>
      </w:r>
      <w:r w:rsidRPr="005E739E">
        <w:rPr>
          <w:rStyle w:val="s1"/>
          <w:rFonts w:ascii="Arial" w:eastAsiaTheme="majorEastAsia" w:hAnsi="Arial" w:cs="Arial"/>
          <w:sz w:val="22"/>
          <w:szCs w:val="22"/>
        </w:rPr>
        <w:t>roubleshooting</w:t>
      </w:r>
    </w:p>
    <w:p w14:paraId="79D47AF3" w14:textId="7704AAA0" w:rsidR="0057624D" w:rsidRPr="005E739E" w:rsidRDefault="0057624D" w:rsidP="005E739E">
      <w:pPr>
        <w:pStyle w:val="NormalWeb"/>
        <w:numPr>
          <w:ilvl w:val="2"/>
          <w:numId w:val="127"/>
        </w:numPr>
        <w:spacing w:before="0" w:beforeAutospacing="0" w:after="0" w:afterAutospacing="0" w:line="276" w:lineRule="auto"/>
        <w:ind w:left="1350" w:right="58" w:hanging="270"/>
        <w:contextualSpacing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5E739E">
        <w:rPr>
          <w:rStyle w:val="s1"/>
          <w:rFonts w:ascii="Arial" w:eastAsiaTheme="majorEastAsia" w:hAnsi="Arial" w:cs="Arial"/>
          <w:sz w:val="22"/>
          <w:szCs w:val="22"/>
        </w:rPr>
        <w:t xml:space="preserve">Communication &amp; </w:t>
      </w:r>
      <w:r w:rsidR="005E739E" w:rsidRPr="005E739E">
        <w:rPr>
          <w:rStyle w:val="s1"/>
          <w:rFonts w:ascii="Arial" w:eastAsiaTheme="majorEastAsia" w:hAnsi="Arial" w:cs="Arial"/>
          <w:sz w:val="22"/>
          <w:szCs w:val="22"/>
        </w:rPr>
        <w:t>p</w:t>
      </w:r>
      <w:r w:rsidRPr="005E739E">
        <w:rPr>
          <w:rStyle w:val="s1"/>
          <w:rFonts w:ascii="Arial" w:eastAsiaTheme="majorEastAsia" w:hAnsi="Arial" w:cs="Arial"/>
          <w:sz w:val="22"/>
          <w:szCs w:val="22"/>
        </w:rPr>
        <w:t xml:space="preserve">resentation </w:t>
      </w:r>
      <w:r w:rsidR="005E739E" w:rsidRPr="005E739E">
        <w:rPr>
          <w:rStyle w:val="s1"/>
          <w:rFonts w:ascii="Arial" w:eastAsiaTheme="majorEastAsia" w:hAnsi="Arial" w:cs="Arial"/>
          <w:sz w:val="22"/>
          <w:szCs w:val="22"/>
        </w:rPr>
        <w:t>s</w:t>
      </w:r>
      <w:r w:rsidRPr="005E739E">
        <w:rPr>
          <w:rStyle w:val="s1"/>
          <w:rFonts w:ascii="Arial" w:eastAsiaTheme="majorEastAsia" w:hAnsi="Arial" w:cs="Arial"/>
          <w:sz w:val="22"/>
          <w:szCs w:val="22"/>
        </w:rPr>
        <w:t>kills</w:t>
      </w:r>
    </w:p>
    <w:p w14:paraId="6B33CADE" w14:textId="77777777" w:rsidR="004C52D7" w:rsidRPr="005E739E" w:rsidRDefault="004C52D7" w:rsidP="005E739E">
      <w:pPr>
        <w:pStyle w:val="NormalWeb"/>
        <w:numPr>
          <w:ilvl w:val="2"/>
          <w:numId w:val="127"/>
        </w:numPr>
        <w:spacing w:before="0" w:beforeAutospacing="0" w:after="0" w:afterAutospacing="0" w:line="276" w:lineRule="auto"/>
        <w:ind w:left="1350" w:right="58" w:hanging="270"/>
        <w:contextualSpacing/>
        <w:jc w:val="both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5E739E">
        <w:rPr>
          <w:rStyle w:val="s1"/>
          <w:rFonts w:ascii="Arial" w:hAnsi="Arial" w:cs="Arial"/>
          <w:color w:val="000000" w:themeColor="text1"/>
          <w:sz w:val="22"/>
          <w:szCs w:val="22"/>
        </w:rPr>
        <w:t>Laboratory operations</w:t>
      </w:r>
    </w:p>
    <w:bookmarkEnd w:id="2"/>
    <w:bookmarkEnd w:id="3"/>
    <w:p w14:paraId="191398A8" w14:textId="77777777" w:rsidR="005E739E" w:rsidRPr="005E739E" w:rsidRDefault="005E739E" w:rsidP="004C52D7">
      <w:pPr>
        <w:pBdr>
          <w:bottom w:val="single" w:sz="4" w:space="0" w:color="auto"/>
        </w:pBdr>
        <w:spacing w:beforeLines="80" w:before="192"/>
        <w:contextualSpacing/>
        <w:rPr>
          <w:rFonts w:ascii="Arial" w:hAnsi="Arial" w:cs="Arial"/>
          <w:b/>
          <w:bCs/>
          <w:color w:val="1F3864" w:themeColor="accent1" w:themeShade="80"/>
          <w:sz w:val="26"/>
          <w:szCs w:val="26"/>
        </w:rPr>
        <w:sectPr w:rsidR="005E739E" w:rsidRPr="005E739E" w:rsidSect="005E739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26"/>
        </w:sectPr>
      </w:pPr>
    </w:p>
    <w:p w14:paraId="28B01BD0" w14:textId="1FD4283F" w:rsidR="004C52D7" w:rsidRPr="005E739E" w:rsidRDefault="005E739E" w:rsidP="004C52D7">
      <w:pPr>
        <w:pBdr>
          <w:bottom w:val="single" w:sz="4" w:space="0" w:color="auto"/>
        </w:pBdr>
        <w:spacing w:beforeLines="80" w:before="192"/>
        <w:contextualSpacing/>
        <w:rPr>
          <w:rFonts w:ascii="Arial" w:hAnsi="Arial" w:cs="Arial"/>
          <w:b/>
          <w:bCs/>
          <w:color w:val="1F3864" w:themeColor="accent1" w:themeShade="80"/>
          <w:sz w:val="26"/>
          <w:szCs w:val="26"/>
        </w:rPr>
        <w:sectPr w:rsidR="004C52D7" w:rsidRPr="005E739E" w:rsidSect="004C52D7">
          <w:type w:val="continuous"/>
          <w:pgSz w:w="12240" w:h="15840"/>
          <w:pgMar w:top="720" w:right="720" w:bottom="720" w:left="720" w:header="720" w:footer="720" w:gutter="0"/>
          <w:cols w:space="720"/>
          <w:docGrid w:linePitch="326"/>
        </w:sectPr>
      </w:pPr>
      <w:r w:rsidRPr="005E739E">
        <w:rPr>
          <w:rFonts w:ascii="Arial" w:hAnsi="Arial" w:cs="Arial"/>
          <w:b/>
          <w:bCs/>
          <w:color w:val="1F3864" w:themeColor="accent1" w:themeShade="80"/>
          <w:sz w:val="26"/>
          <w:szCs w:val="26"/>
        </w:rPr>
        <w:br/>
      </w:r>
      <w:r w:rsidR="004C52D7" w:rsidRPr="005E739E">
        <w:rPr>
          <w:rFonts w:ascii="Arial" w:hAnsi="Arial" w:cs="Arial"/>
          <w:b/>
          <w:bCs/>
          <w:color w:val="1F3864" w:themeColor="accent1" w:themeShade="80"/>
          <w:sz w:val="26"/>
          <w:szCs w:val="26"/>
        </w:rPr>
        <w:t xml:space="preserve">TECHNICAL SKILLS </w:t>
      </w:r>
    </w:p>
    <w:p w14:paraId="0727BC6E" w14:textId="77777777" w:rsidR="004C52D7" w:rsidRPr="005E739E" w:rsidRDefault="004C52D7" w:rsidP="005E739E">
      <w:pPr>
        <w:pStyle w:val="NormalWeb"/>
        <w:snapToGrid w:val="0"/>
        <w:spacing w:before="80" w:beforeAutospacing="0" w:after="0" w:afterAutospacing="0"/>
        <w:contextualSpacing/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5E739E"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 xml:space="preserve">Cell &amp; Molecular Biology </w:t>
      </w:r>
    </w:p>
    <w:p w14:paraId="1A746E7A" w14:textId="0BDB5284" w:rsidR="004C52D7" w:rsidRPr="005E739E" w:rsidRDefault="004C52D7" w:rsidP="005E739E">
      <w:pPr>
        <w:pStyle w:val="ListParagraph"/>
        <w:numPr>
          <w:ilvl w:val="0"/>
          <w:numId w:val="124"/>
        </w:numPr>
        <w:spacing w:beforeLines="20" w:before="48"/>
        <w:ind w:left="360" w:right="-235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Mammalian cell culture</w:t>
      </w:r>
    </w:p>
    <w:p w14:paraId="3BA94FB8" w14:textId="3602ED3F" w:rsidR="000B3A1D" w:rsidRDefault="000B3A1D" w:rsidP="005E739E">
      <w:pPr>
        <w:pStyle w:val="ListParagraph"/>
        <w:numPr>
          <w:ilvl w:val="0"/>
          <w:numId w:val="124"/>
        </w:numPr>
        <w:spacing w:beforeLines="20" w:before="48"/>
        <w:ind w:left="360" w:right="-235" w:hanging="27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Media </w:t>
      </w:r>
    </w:p>
    <w:p w14:paraId="7FBEFFBB" w14:textId="410C2F27" w:rsidR="004C52D7" w:rsidRPr="005E739E" w:rsidRDefault="004C52D7" w:rsidP="005E739E">
      <w:pPr>
        <w:pStyle w:val="ListParagraph"/>
        <w:numPr>
          <w:ilvl w:val="0"/>
          <w:numId w:val="124"/>
        </w:numPr>
        <w:spacing w:beforeLines="20" w:before="48"/>
        <w:ind w:left="360" w:right="-235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 xml:space="preserve">Isolation of DNA/RNA </w:t>
      </w:r>
    </w:p>
    <w:p w14:paraId="5D6598BA" w14:textId="77777777" w:rsidR="004C52D7" w:rsidRPr="005E739E" w:rsidRDefault="004C52D7" w:rsidP="005E739E">
      <w:pPr>
        <w:pStyle w:val="ListParagraph"/>
        <w:numPr>
          <w:ilvl w:val="0"/>
          <w:numId w:val="124"/>
        </w:numPr>
        <w:spacing w:beforeLines="20" w:before="48"/>
        <w:ind w:left="360" w:right="-235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PCR, qPCR</w:t>
      </w:r>
    </w:p>
    <w:p w14:paraId="1DA0F1B6" w14:textId="77777777" w:rsidR="004C52D7" w:rsidRPr="005E739E" w:rsidRDefault="004C52D7" w:rsidP="005E739E">
      <w:pPr>
        <w:pStyle w:val="ListParagraph"/>
        <w:numPr>
          <w:ilvl w:val="0"/>
          <w:numId w:val="124"/>
        </w:numPr>
        <w:spacing w:beforeLines="20" w:before="48"/>
        <w:ind w:left="360" w:right="-235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Gel electrophoresis</w:t>
      </w:r>
    </w:p>
    <w:p w14:paraId="42659A4D" w14:textId="77777777" w:rsidR="004C52D7" w:rsidRPr="005E739E" w:rsidRDefault="004C52D7" w:rsidP="005E739E">
      <w:pPr>
        <w:pStyle w:val="ListParagraph"/>
        <w:numPr>
          <w:ilvl w:val="0"/>
          <w:numId w:val="124"/>
        </w:numPr>
        <w:spacing w:beforeLines="20" w:before="48"/>
        <w:ind w:left="360" w:right="-235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Western blot</w:t>
      </w:r>
    </w:p>
    <w:p w14:paraId="19A83B77" w14:textId="77777777" w:rsidR="004C52D7" w:rsidRPr="005E739E" w:rsidRDefault="004C52D7" w:rsidP="005E739E">
      <w:pPr>
        <w:pStyle w:val="ListParagraph"/>
        <w:numPr>
          <w:ilvl w:val="0"/>
          <w:numId w:val="124"/>
        </w:numPr>
        <w:spacing w:beforeLines="20" w:before="48"/>
        <w:ind w:left="360" w:right="-235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Transfection/Transformation</w:t>
      </w:r>
    </w:p>
    <w:p w14:paraId="65FE01E5" w14:textId="77777777" w:rsidR="004C52D7" w:rsidRPr="005E739E" w:rsidRDefault="004C52D7" w:rsidP="004C52D7">
      <w:pPr>
        <w:pStyle w:val="ListParagraph"/>
        <w:numPr>
          <w:ilvl w:val="0"/>
          <w:numId w:val="124"/>
        </w:numPr>
        <w:spacing w:beforeLines="20" w:before="48"/>
        <w:ind w:left="360" w:right="-235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 xml:space="preserve">Molecular cloning </w:t>
      </w:r>
    </w:p>
    <w:p w14:paraId="5C9B9AD6" w14:textId="77777777" w:rsidR="004C52D7" w:rsidRPr="005E739E" w:rsidRDefault="004C52D7" w:rsidP="004C52D7">
      <w:pPr>
        <w:pStyle w:val="ListParagraph"/>
        <w:numPr>
          <w:ilvl w:val="0"/>
          <w:numId w:val="124"/>
        </w:numPr>
        <w:spacing w:beforeLines="20" w:before="48"/>
        <w:ind w:left="360" w:right="-235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Protein purification</w:t>
      </w:r>
    </w:p>
    <w:p w14:paraId="588FEC1E" w14:textId="77777777" w:rsidR="004C52D7" w:rsidRPr="005E739E" w:rsidRDefault="004C52D7" w:rsidP="004C52D7">
      <w:pPr>
        <w:pStyle w:val="ListParagraph"/>
        <w:numPr>
          <w:ilvl w:val="0"/>
          <w:numId w:val="124"/>
        </w:numPr>
        <w:spacing w:beforeLines="20" w:before="48"/>
        <w:ind w:left="360" w:right="-235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ELISA</w:t>
      </w:r>
    </w:p>
    <w:p w14:paraId="246215B7" w14:textId="77777777" w:rsidR="004C52D7" w:rsidRPr="005E739E" w:rsidRDefault="004C52D7" w:rsidP="004C52D7">
      <w:pPr>
        <w:pStyle w:val="ListParagraph"/>
        <w:numPr>
          <w:ilvl w:val="0"/>
          <w:numId w:val="124"/>
        </w:numPr>
        <w:spacing w:beforeLines="20" w:before="48"/>
        <w:ind w:left="360" w:right="-235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 xml:space="preserve">Immunofluorescence </w:t>
      </w:r>
    </w:p>
    <w:p w14:paraId="61E7C6A6" w14:textId="77777777" w:rsidR="004C52D7" w:rsidRPr="005E739E" w:rsidRDefault="004C52D7" w:rsidP="004C52D7">
      <w:pPr>
        <w:pStyle w:val="ListParagraph"/>
        <w:numPr>
          <w:ilvl w:val="0"/>
          <w:numId w:val="124"/>
        </w:numPr>
        <w:spacing w:beforeLines="20" w:before="48"/>
        <w:ind w:left="360" w:right="-235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Cytotoxicity assays</w:t>
      </w:r>
    </w:p>
    <w:p w14:paraId="4AF25DED" w14:textId="3E1FFBC1" w:rsidR="004C52D7" w:rsidRPr="005E739E" w:rsidRDefault="004C52D7" w:rsidP="004C52D7">
      <w:pPr>
        <w:spacing w:beforeLines="40" w:before="96"/>
        <w:ind w:hanging="274"/>
        <w:jc w:val="both"/>
        <w:rPr>
          <w:rFonts w:ascii="Arial" w:hAnsi="Arial" w:cs="Arial"/>
          <w:color w:val="000000" w:themeColor="text1"/>
          <w:sz w:val="22"/>
          <w:szCs w:val="22"/>
          <w:u w:val="single"/>
        </w:rPr>
      </w:pPr>
      <w:r w:rsidRPr="005E739E"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Equipment &amp; Lab Operations</w:t>
      </w:r>
    </w:p>
    <w:p w14:paraId="711480F4" w14:textId="0326886D" w:rsidR="004C52D7" w:rsidRPr="005E739E" w:rsidRDefault="004C52D7" w:rsidP="004C52D7">
      <w:pPr>
        <w:pStyle w:val="ListParagraph"/>
        <w:numPr>
          <w:ilvl w:val="1"/>
          <w:numId w:val="125"/>
        </w:numPr>
        <w:spacing w:beforeLines="20" w:before="48"/>
        <w:ind w:left="180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Flow cytometry</w:t>
      </w:r>
    </w:p>
    <w:p w14:paraId="4F0A37CC" w14:textId="73E9F2CC" w:rsidR="004C52D7" w:rsidRPr="005E739E" w:rsidRDefault="004C52D7" w:rsidP="004C52D7">
      <w:pPr>
        <w:pStyle w:val="ListParagraph"/>
        <w:numPr>
          <w:ilvl w:val="1"/>
          <w:numId w:val="125"/>
        </w:numPr>
        <w:spacing w:beforeLines="20" w:before="48"/>
        <w:ind w:left="180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 xml:space="preserve">Fluorescence microscopy </w:t>
      </w:r>
    </w:p>
    <w:p w14:paraId="560B59C3" w14:textId="77777777" w:rsidR="004C52D7" w:rsidRPr="005E739E" w:rsidRDefault="004C52D7" w:rsidP="004C52D7">
      <w:pPr>
        <w:pStyle w:val="ListParagraph"/>
        <w:numPr>
          <w:ilvl w:val="1"/>
          <w:numId w:val="125"/>
        </w:numPr>
        <w:spacing w:beforeLines="20" w:before="48"/>
        <w:ind w:left="180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 xml:space="preserve">Staining &amp; imaging </w:t>
      </w:r>
    </w:p>
    <w:p w14:paraId="0C7F60B7" w14:textId="77777777" w:rsidR="004C52D7" w:rsidRPr="005E739E" w:rsidRDefault="004C52D7" w:rsidP="004C52D7">
      <w:pPr>
        <w:pStyle w:val="ListParagraph"/>
        <w:numPr>
          <w:ilvl w:val="1"/>
          <w:numId w:val="125"/>
        </w:numPr>
        <w:spacing w:beforeLines="20" w:before="48"/>
        <w:ind w:left="180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High-throughput automatization</w:t>
      </w:r>
    </w:p>
    <w:p w14:paraId="20A29EA9" w14:textId="77777777" w:rsidR="004C52D7" w:rsidRPr="005E739E" w:rsidRDefault="004C52D7" w:rsidP="004C52D7">
      <w:pPr>
        <w:pStyle w:val="ListParagraph"/>
        <w:numPr>
          <w:ilvl w:val="1"/>
          <w:numId w:val="125"/>
        </w:numPr>
        <w:spacing w:beforeLines="20" w:before="48"/>
        <w:ind w:left="180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 xml:space="preserve">Spectrophotometer </w:t>
      </w:r>
    </w:p>
    <w:p w14:paraId="6BAC3F25" w14:textId="3388923E" w:rsidR="004C52D7" w:rsidRPr="005E739E" w:rsidRDefault="004C52D7" w:rsidP="004C52D7">
      <w:pPr>
        <w:pStyle w:val="ListParagraph"/>
        <w:numPr>
          <w:ilvl w:val="1"/>
          <w:numId w:val="125"/>
        </w:numPr>
        <w:spacing w:beforeLines="20" w:before="48"/>
        <w:ind w:left="180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Live cell imaging &amp; analysis</w:t>
      </w:r>
    </w:p>
    <w:p w14:paraId="66A5F2A8" w14:textId="67BA2863" w:rsidR="004C52D7" w:rsidRPr="005E739E" w:rsidRDefault="004C52D7" w:rsidP="004C52D7">
      <w:pPr>
        <w:pStyle w:val="ListParagraph"/>
        <w:numPr>
          <w:ilvl w:val="1"/>
          <w:numId w:val="125"/>
        </w:numPr>
        <w:spacing w:beforeLines="20" w:before="48"/>
        <w:ind w:left="180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Plate-based assay</w:t>
      </w:r>
    </w:p>
    <w:p w14:paraId="4B60B86F" w14:textId="2F61EFBB" w:rsidR="004C52D7" w:rsidRDefault="004C52D7" w:rsidP="004C52D7">
      <w:pPr>
        <w:pStyle w:val="ListParagraph"/>
        <w:numPr>
          <w:ilvl w:val="1"/>
          <w:numId w:val="125"/>
        </w:numPr>
        <w:spacing w:beforeLines="20" w:before="48"/>
        <w:ind w:left="180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ÄKTA chromatography</w:t>
      </w:r>
    </w:p>
    <w:p w14:paraId="0A466412" w14:textId="10AD0074" w:rsidR="000B3A1D" w:rsidRPr="005E739E" w:rsidRDefault="000B3A1D" w:rsidP="004C52D7">
      <w:pPr>
        <w:pStyle w:val="ListParagraph"/>
        <w:numPr>
          <w:ilvl w:val="1"/>
          <w:numId w:val="125"/>
        </w:numPr>
        <w:spacing w:beforeLines="20" w:before="48"/>
        <w:ind w:left="180" w:hanging="27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Exposure to bioreactor </w:t>
      </w:r>
    </w:p>
    <w:p w14:paraId="5C03FC6C" w14:textId="29BFEC6A" w:rsidR="004C52D7" w:rsidRPr="005E739E" w:rsidRDefault="004C52D7" w:rsidP="004C52D7">
      <w:pPr>
        <w:pStyle w:val="ListParagraph"/>
        <w:numPr>
          <w:ilvl w:val="1"/>
          <w:numId w:val="125"/>
        </w:numPr>
        <w:spacing w:beforeLines="20" w:before="48"/>
        <w:ind w:left="180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Supply inventory &amp; ordering</w:t>
      </w:r>
    </w:p>
    <w:p w14:paraId="2F17B396" w14:textId="77777777" w:rsidR="004C52D7" w:rsidRPr="005E739E" w:rsidRDefault="004C52D7" w:rsidP="004C52D7">
      <w:pPr>
        <w:spacing w:beforeLines="40" w:before="96"/>
        <w:ind w:hanging="360"/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</w:pPr>
    </w:p>
    <w:p w14:paraId="06DE9ABF" w14:textId="77777777" w:rsidR="004C52D7" w:rsidRPr="005E739E" w:rsidRDefault="004C52D7" w:rsidP="0057624D">
      <w:pPr>
        <w:spacing w:beforeLines="40" w:before="96"/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</w:pPr>
    </w:p>
    <w:p w14:paraId="1FF7A5A3" w14:textId="3B9CBBD4" w:rsidR="004C52D7" w:rsidRPr="005E739E" w:rsidRDefault="004C52D7" w:rsidP="004C52D7">
      <w:pPr>
        <w:spacing w:beforeLines="40" w:before="96"/>
        <w:ind w:hanging="360"/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5E739E"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Data Management &amp; Software</w:t>
      </w:r>
    </w:p>
    <w:p w14:paraId="7A9A0EFD" w14:textId="4D2D3EBA" w:rsidR="004C52D7" w:rsidRPr="005E739E" w:rsidRDefault="004C52D7" w:rsidP="004C52D7">
      <w:pPr>
        <w:pStyle w:val="ListParagraph"/>
        <w:numPr>
          <w:ilvl w:val="1"/>
          <w:numId w:val="126"/>
        </w:numPr>
        <w:spacing w:beforeLines="20" w:before="48"/>
        <w:ind w:left="0" w:right="-693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Experimental design (DOE)</w:t>
      </w:r>
    </w:p>
    <w:p w14:paraId="033E09A2" w14:textId="77777777" w:rsidR="004C52D7" w:rsidRPr="005E739E" w:rsidRDefault="004C52D7" w:rsidP="004C52D7">
      <w:pPr>
        <w:pStyle w:val="ListParagraph"/>
        <w:numPr>
          <w:ilvl w:val="1"/>
          <w:numId w:val="126"/>
        </w:numPr>
        <w:spacing w:beforeLines="20" w:before="48"/>
        <w:ind w:left="0" w:right="-693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Statistical analysis</w:t>
      </w:r>
    </w:p>
    <w:p w14:paraId="7E0439EE" w14:textId="77777777" w:rsidR="004C52D7" w:rsidRPr="005E739E" w:rsidRDefault="004C52D7" w:rsidP="004C52D7">
      <w:pPr>
        <w:pStyle w:val="ListParagraph"/>
        <w:numPr>
          <w:ilvl w:val="1"/>
          <w:numId w:val="126"/>
        </w:numPr>
        <w:spacing w:beforeLines="20" w:before="48"/>
        <w:ind w:left="0" w:right="-693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Data analysis &amp; interpretation</w:t>
      </w:r>
    </w:p>
    <w:p w14:paraId="032F5481" w14:textId="77777777" w:rsidR="004C52D7" w:rsidRPr="005E739E" w:rsidRDefault="004C52D7" w:rsidP="004C52D7">
      <w:pPr>
        <w:pStyle w:val="ListParagraph"/>
        <w:numPr>
          <w:ilvl w:val="1"/>
          <w:numId w:val="126"/>
        </w:numPr>
        <w:spacing w:beforeLines="20" w:before="48"/>
        <w:ind w:left="0" w:right="-693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Knowledge of Prism, R, JMP</w:t>
      </w:r>
    </w:p>
    <w:p w14:paraId="49C998C7" w14:textId="77777777" w:rsidR="004C52D7" w:rsidRPr="005E739E" w:rsidRDefault="004C52D7" w:rsidP="004C52D7">
      <w:pPr>
        <w:pStyle w:val="ListParagraph"/>
        <w:numPr>
          <w:ilvl w:val="1"/>
          <w:numId w:val="126"/>
        </w:numPr>
        <w:spacing w:beforeLines="20" w:before="48"/>
        <w:ind w:left="0" w:right="-693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BLAST</w:t>
      </w:r>
    </w:p>
    <w:p w14:paraId="55F6E1CF" w14:textId="77777777" w:rsidR="004C52D7" w:rsidRPr="005E739E" w:rsidRDefault="004C52D7" w:rsidP="004C52D7">
      <w:pPr>
        <w:pStyle w:val="ListParagraph"/>
        <w:numPr>
          <w:ilvl w:val="1"/>
          <w:numId w:val="126"/>
        </w:numPr>
        <w:spacing w:beforeLines="20" w:before="48"/>
        <w:ind w:left="0" w:right="-693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ImageJ</w:t>
      </w:r>
    </w:p>
    <w:p w14:paraId="7B41B908" w14:textId="1F67E231" w:rsidR="004C52D7" w:rsidRPr="005E739E" w:rsidRDefault="004C52D7" w:rsidP="004C52D7">
      <w:pPr>
        <w:pStyle w:val="ListParagraph"/>
        <w:numPr>
          <w:ilvl w:val="1"/>
          <w:numId w:val="126"/>
        </w:numPr>
        <w:spacing w:beforeLines="20" w:before="48"/>
        <w:ind w:left="0" w:right="-693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FlowJ</w:t>
      </w:r>
      <w:r w:rsidR="0057624D" w:rsidRPr="005E739E">
        <w:rPr>
          <w:rFonts w:ascii="Arial" w:hAnsi="Arial" w:cs="Arial"/>
          <w:color w:val="000000" w:themeColor="text1"/>
        </w:rPr>
        <w:t>o</w:t>
      </w:r>
    </w:p>
    <w:p w14:paraId="23646B42" w14:textId="77777777" w:rsidR="004C52D7" w:rsidRPr="005E739E" w:rsidRDefault="004C52D7" w:rsidP="004C52D7">
      <w:pPr>
        <w:pStyle w:val="ListParagraph"/>
        <w:numPr>
          <w:ilvl w:val="1"/>
          <w:numId w:val="126"/>
        </w:numPr>
        <w:spacing w:beforeLines="20" w:before="48"/>
        <w:ind w:left="0" w:right="-693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Electronic Lab Notebooks</w:t>
      </w:r>
    </w:p>
    <w:p w14:paraId="5E73867C" w14:textId="77777777" w:rsidR="004C52D7" w:rsidRPr="005E739E" w:rsidRDefault="004C52D7" w:rsidP="004C52D7">
      <w:pPr>
        <w:pStyle w:val="ListParagraph"/>
        <w:numPr>
          <w:ilvl w:val="1"/>
          <w:numId w:val="126"/>
        </w:numPr>
        <w:spacing w:beforeLines="20" w:before="48"/>
        <w:ind w:left="0" w:right="-693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 xml:space="preserve">Good Practice Documentation </w:t>
      </w:r>
    </w:p>
    <w:p w14:paraId="0430CBFB" w14:textId="77777777" w:rsidR="004C52D7" w:rsidRPr="005E739E" w:rsidRDefault="004C52D7" w:rsidP="004C52D7">
      <w:pPr>
        <w:pStyle w:val="ListParagraph"/>
        <w:numPr>
          <w:ilvl w:val="1"/>
          <w:numId w:val="126"/>
        </w:numPr>
        <w:spacing w:beforeLines="20" w:before="48"/>
        <w:ind w:left="0" w:right="-693" w:hanging="27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 xml:space="preserve">SOPs development &amp; review </w:t>
      </w:r>
    </w:p>
    <w:p w14:paraId="5F0E126E" w14:textId="422EFB34" w:rsidR="004C52D7" w:rsidRPr="005E739E" w:rsidRDefault="004C52D7" w:rsidP="004C52D7">
      <w:pPr>
        <w:pStyle w:val="ListParagraph"/>
        <w:numPr>
          <w:ilvl w:val="1"/>
          <w:numId w:val="126"/>
        </w:numPr>
        <w:spacing w:beforeLines="20" w:before="48"/>
        <w:ind w:left="0" w:right="-693" w:hanging="270"/>
        <w:rPr>
          <w:rFonts w:ascii="Arial" w:hAnsi="Arial" w:cs="Arial"/>
          <w:color w:val="000000" w:themeColor="text1"/>
        </w:rPr>
        <w:sectPr w:rsidR="004C52D7" w:rsidRPr="005E739E" w:rsidSect="004C52D7">
          <w:type w:val="continuous"/>
          <w:pgSz w:w="12240" w:h="15840"/>
          <w:pgMar w:top="720" w:right="720" w:bottom="720" w:left="720" w:header="720" w:footer="720" w:gutter="0"/>
          <w:cols w:num="3" w:space="802"/>
          <w:docGrid w:linePitch="326"/>
        </w:sectPr>
      </w:pPr>
      <w:r w:rsidRPr="005E739E">
        <w:rPr>
          <w:rFonts w:ascii="Arial" w:hAnsi="Arial" w:cs="Arial"/>
          <w:shd w:val="clear" w:color="auto" w:fill="FFFFFF"/>
        </w:rPr>
        <w:t>Summarize</w:t>
      </w:r>
      <w:r w:rsidR="0057624D" w:rsidRPr="005E739E">
        <w:rPr>
          <w:rFonts w:ascii="Arial" w:hAnsi="Arial" w:cs="Arial"/>
          <w:shd w:val="clear" w:color="auto" w:fill="FFFFFF"/>
        </w:rPr>
        <w:t xml:space="preserve">/ </w:t>
      </w:r>
      <w:r w:rsidRPr="005E739E">
        <w:rPr>
          <w:rFonts w:ascii="Arial" w:hAnsi="Arial" w:cs="Arial"/>
          <w:shd w:val="clear" w:color="auto" w:fill="FFFFFF"/>
        </w:rPr>
        <w:t>present scientific dat</w:t>
      </w:r>
      <w:r w:rsidR="0057624D" w:rsidRPr="005E739E">
        <w:rPr>
          <w:rFonts w:ascii="Arial" w:hAnsi="Arial" w:cs="Arial"/>
          <w:shd w:val="clear" w:color="auto" w:fill="FFFFFF"/>
        </w:rPr>
        <w:t>a</w:t>
      </w:r>
    </w:p>
    <w:p w14:paraId="56AC100E" w14:textId="35B34FEF" w:rsidR="002F26C5" w:rsidRPr="005E739E" w:rsidRDefault="002F26C5" w:rsidP="004C52D7">
      <w:pPr>
        <w:pBdr>
          <w:bottom w:val="single" w:sz="4" w:space="1" w:color="auto"/>
        </w:pBdr>
        <w:adjustRightInd w:val="0"/>
        <w:snapToGrid w:val="0"/>
        <w:spacing w:before="240"/>
        <w:jc w:val="both"/>
        <w:rPr>
          <w:rFonts w:ascii="Arial" w:hAnsi="Arial" w:cs="Arial"/>
          <w:b/>
          <w:bCs/>
          <w:color w:val="1F3864" w:themeColor="accent1" w:themeShade="80"/>
          <w:sz w:val="26"/>
          <w:szCs w:val="26"/>
        </w:rPr>
      </w:pPr>
      <w:r w:rsidRPr="005E739E">
        <w:rPr>
          <w:rFonts w:ascii="Arial" w:hAnsi="Arial" w:cs="Arial"/>
          <w:b/>
          <w:bCs/>
          <w:color w:val="1F3864" w:themeColor="accent1" w:themeShade="80"/>
          <w:sz w:val="26"/>
          <w:szCs w:val="26"/>
        </w:rPr>
        <w:t>EDUCATION</w:t>
      </w:r>
    </w:p>
    <w:p w14:paraId="2B531201" w14:textId="01F02E90" w:rsidR="00C746D9" w:rsidRPr="005E739E" w:rsidRDefault="00C746D9" w:rsidP="00C746D9">
      <w:pPr>
        <w:pStyle w:val="ListParagraph"/>
        <w:numPr>
          <w:ilvl w:val="0"/>
          <w:numId w:val="80"/>
        </w:numPr>
        <w:snapToGrid w:val="0"/>
        <w:spacing w:before="160"/>
        <w:ind w:left="360" w:hanging="274"/>
        <w:contextualSpacing w:val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E739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Certificates in Biotechnology &amp; Biomanufacturing    </w:t>
      </w:r>
      <w:r w:rsidR="00D73FE3" w:rsidRPr="005E739E">
        <w:rPr>
          <w:rFonts w:ascii="Arial" w:hAnsi="Arial" w:cs="Arial"/>
          <w:b/>
          <w:bCs/>
          <w:color w:val="000000" w:themeColor="text1"/>
          <w:sz w:val="24"/>
          <w:szCs w:val="24"/>
        </w:rPr>
        <w:tab/>
      </w:r>
      <w:r w:rsidR="00D73FE3" w:rsidRPr="005E739E">
        <w:rPr>
          <w:rFonts w:ascii="Arial" w:hAnsi="Arial" w:cs="Arial"/>
          <w:b/>
          <w:bCs/>
          <w:color w:val="000000" w:themeColor="text1"/>
          <w:sz w:val="24"/>
          <w:szCs w:val="24"/>
        </w:rPr>
        <w:tab/>
      </w:r>
      <w:r w:rsidR="00D73FE3" w:rsidRPr="005E739E">
        <w:rPr>
          <w:rFonts w:ascii="Arial" w:hAnsi="Arial" w:cs="Arial"/>
          <w:b/>
          <w:bCs/>
          <w:color w:val="000000" w:themeColor="text1"/>
          <w:sz w:val="24"/>
          <w:szCs w:val="24"/>
        </w:rPr>
        <w:tab/>
      </w:r>
      <w:r w:rsidR="00D73FE3" w:rsidRPr="005E739E">
        <w:rPr>
          <w:rFonts w:ascii="Arial" w:hAnsi="Arial" w:cs="Arial"/>
          <w:b/>
          <w:bCs/>
          <w:color w:val="000000" w:themeColor="text1"/>
          <w:sz w:val="24"/>
          <w:szCs w:val="24"/>
        </w:rPr>
        <w:tab/>
        <w:t xml:space="preserve">       </w:t>
      </w:r>
    </w:p>
    <w:p w14:paraId="2CE67EBD" w14:textId="77777777" w:rsidR="00C746D9" w:rsidRPr="005E739E" w:rsidRDefault="00C746D9" w:rsidP="00C746D9">
      <w:pPr>
        <w:pStyle w:val="ListParagraph"/>
        <w:snapToGrid w:val="0"/>
        <w:spacing w:before="80" w:after="80"/>
        <w:ind w:left="36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color w:val="000000" w:themeColor="text1"/>
        </w:rPr>
        <w:t>Shoreline Community College, Shoreline, Washington.</w:t>
      </w:r>
    </w:p>
    <w:p w14:paraId="2198F25A" w14:textId="77777777" w:rsidR="00C746D9" w:rsidRPr="005E739E" w:rsidRDefault="00C746D9" w:rsidP="00C746D9">
      <w:pPr>
        <w:snapToGrid w:val="0"/>
        <w:rPr>
          <w:rFonts w:ascii="Arial" w:hAnsi="Arial" w:cs="Arial"/>
          <w:color w:val="000000" w:themeColor="text1"/>
          <w:sz w:val="21"/>
          <w:szCs w:val="21"/>
          <w:lang w:val="es-DO"/>
        </w:rPr>
        <w:sectPr w:rsidR="00C746D9" w:rsidRPr="005E739E" w:rsidSect="00C746D9">
          <w:type w:val="continuous"/>
          <w:pgSz w:w="12240" w:h="15840"/>
          <w:pgMar w:top="720" w:right="720" w:bottom="720" w:left="720" w:header="720" w:footer="720" w:gutter="0"/>
          <w:cols w:space="720"/>
          <w:docGrid w:linePitch="326"/>
        </w:sectPr>
      </w:pPr>
    </w:p>
    <w:p w14:paraId="03962A6F" w14:textId="77777777" w:rsidR="00C746D9" w:rsidRPr="005E739E" w:rsidRDefault="00C746D9" w:rsidP="00C746D9">
      <w:pPr>
        <w:pStyle w:val="ListParagraph"/>
        <w:numPr>
          <w:ilvl w:val="0"/>
          <w:numId w:val="120"/>
        </w:numPr>
        <w:snapToGrid w:val="0"/>
        <w:spacing w:before="240" w:line="360" w:lineRule="auto"/>
        <w:ind w:hanging="180"/>
        <w:rPr>
          <w:rFonts w:ascii="Arial" w:hAnsi="Arial" w:cs="Arial"/>
        </w:rPr>
      </w:pPr>
      <w:r w:rsidRPr="005E739E">
        <w:rPr>
          <w:rFonts w:ascii="Arial" w:hAnsi="Arial" w:cs="Arial"/>
        </w:rPr>
        <w:t>Biotechnology Laboratory Specialist Certificate</w:t>
      </w:r>
    </w:p>
    <w:p w14:paraId="21649920" w14:textId="5212F350" w:rsidR="00C746D9" w:rsidRPr="005E739E" w:rsidRDefault="00C746D9" w:rsidP="00C746D9">
      <w:pPr>
        <w:pStyle w:val="ListParagraph"/>
        <w:numPr>
          <w:ilvl w:val="0"/>
          <w:numId w:val="120"/>
        </w:numPr>
        <w:snapToGrid w:val="0"/>
        <w:spacing w:before="240" w:line="360" w:lineRule="auto"/>
        <w:ind w:hanging="180"/>
        <w:rPr>
          <w:rFonts w:ascii="Arial" w:hAnsi="Arial" w:cs="Arial"/>
        </w:rPr>
      </w:pPr>
      <w:r w:rsidRPr="005E739E">
        <w:rPr>
          <w:rFonts w:ascii="Arial" w:hAnsi="Arial" w:cs="Arial"/>
        </w:rPr>
        <w:t>Essentials of Biomanufacturing Certificate</w:t>
      </w:r>
    </w:p>
    <w:p w14:paraId="6D46E2FA" w14:textId="7BD1E969" w:rsidR="0091490A" w:rsidRPr="005E739E" w:rsidRDefault="0091490A" w:rsidP="00C62E4B">
      <w:pPr>
        <w:pStyle w:val="ListParagraph"/>
        <w:numPr>
          <w:ilvl w:val="0"/>
          <w:numId w:val="80"/>
        </w:numPr>
        <w:snapToGrid w:val="0"/>
        <w:spacing w:before="160"/>
        <w:ind w:left="360" w:hanging="274"/>
        <w:contextualSpacing w:val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E739E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t xml:space="preserve">Ph.D. </w:t>
      </w:r>
      <w:r w:rsidRPr="005E739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Environmental Science &amp; Engineering </w:t>
      </w:r>
      <w:r w:rsidRPr="005E739E">
        <w:rPr>
          <w:rFonts w:ascii="Arial" w:hAnsi="Arial" w:cs="Arial"/>
          <w:b/>
          <w:bCs/>
          <w:color w:val="000000" w:themeColor="text1"/>
          <w:sz w:val="24"/>
          <w:szCs w:val="24"/>
        </w:rPr>
        <w:tab/>
      </w:r>
      <w:r w:rsidRPr="005E739E">
        <w:rPr>
          <w:rFonts w:ascii="Arial" w:hAnsi="Arial" w:cs="Arial"/>
          <w:b/>
          <w:bCs/>
          <w:color w:val="000000" w:themeColor="text1"/>
          <w:sz w:val="24"/>
          <w:szCs w:val="24"/>
        </w:rPr>
        <w:tab/>
      </w:r>
      <w:r w:rsidRPr="005E739E">
        <w:rPr>
          <w:rFonts w:ascii="Arial" w:hAnsi="Arial" w:cs="Arial"/>
          <w:b/>
          <w:bCs/>
          <w:color w:val="000000" w:themeColor="text1"/>
          <w:sz w:val="24"/>
          <w:szCs w:val="24"/>
        </w:rPr>
        <w:tab/>
      </w:r>
      <w:r w:rsidR="00D73FE3" w:rsidRPr="005E739E">
        <w:rPr>
          <w:rFonts w:ascii="Arial" w:hAnsi="Arial" w:cs="Arial"/>
          <w:b/>
          <w:bCs/>
          <w:color w:val="000000" w:themeColor="text1"/>
          <w:sz w:val="24"/>
          <w:szCs w:val="24"/>
        </w:rPr>
        <w:tab/>
      </w:r>
      <w:r w:rsidR="00D73FE3" w:rsidRPr="005E739E">
        <w:rPr>
          <w:rFonts w:ascii="Arial" w:hAnsi="Arial" w:cs="Arial"/>
          <w:b/>
          <w:bCs/>
          <w:color w:val="000000" w:themeColor="text1"/>
          <w:sz w:val="24"/>
          <w:szCs w:val="24"/>
        </w:rPr>
        <w:tab/>
        <w:t xml:space="preserve">        </w:t>
      </w:r>
      <w:r w:rsidR="00A56478" w:rsidRPr="005E739E">
        <w:rPr>
          <w:rFonts w:ascii="Arial" w:hAnsi="Arial" w:cs="Arial"/>
          <w:b/>
          <w:bCs/>
          <w:color w:val="000000" w:themeColor="text1"/>
        </w:rPr>
        <w:t xml:space="preserve">                      </w:t>
      </w:r>
      <w:proofErr w:type="gramStart"/>
      <w:r w:rsidRPr="005E739E">
        <w:rPr>
          <w:rFonts w:ascii="Arial" w:hAnsi="Arial" w:cs="Arial"/>
          <w:color w:val="000000" w:themeColor="text1"/>
        </w:rPr>
        <w:t>The</w:t>
      </w:r>
      <w:proofErr w:type="gramEnd"/>
      <w:r w:rsidRPr="005E739E">
        <w:rPr>
          <w:rFonts w:ascii="Arial" w:hAnsi="Arial" w:cs="Arial"/>
          <w:color w:val="000000" w:themeColor="text1"/>
        </w:rPr>
        <w:t xml:space="preserve"> University of Texas at El Paso (UTEP), El Paso, Texas. </w:t>
      </w:r>
    </w:p>
    <w:p w14:paraId="3E7F60B8" w14:textId="77777777" w:rsidR="00C62E4B" w:rsidRPr="005E739E" w:rsidRDefault="00C62E4B" w:rsidP="00C62E4B">
      <w:pPr>
        <w:pStyle w:val="ListParagraph"/>
        <w:snapToGrid w:val="0"/>
        <w:spacing w:before="160"/>
        <w:ind w:left="360"/>
        <w:contextualSpacing w:val="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37E91EC" w14:textId="77777777" w:rsidR="0091490A" w:rsidRPr="005E739E" w:rsidRDefault="0091490A" w:rsidP="007A42C0">
      <w:pPr>
        <w:pStyle w:val="ListParagraph"/>
        <w:numPr>
          <w:ilvl w:val="0"/>
          <w:numId w:val="121"/>
        </w:numPr>
        <w:spacing w:line="360" w:lineRule="auto"/>
        <w:ind w:left="734" w:hanging="187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b/>
          <w:bCs/>
          <w:color w:val="000000" w:themeColor="text1"/>
        </w:rPr>
        <w:t>Dissertation:</w:t>
      </w:r>
      <w:r w:rsidRPr="005E739E">
        <w:rPr>
          <w:rFonts w:ascii="Arial" w:hAnsi="Arial" w:cs="Arial"/>
          <w:color w:val="000000" w:themeColor="text1"/>
        </w:rPr>
        <w:t xml:space="preserve"> “The Role of Xenobiotics in Neurodegenerative Diseases”</w:t>
      </w:r>
    </w:p>
    <w:p w14:paraId="39B0E360" w14:textId="77777777" w:rsidR="0091490A" w:rsidRPr="005E739E" w:rsidRDefault="0091490A" w:rsidP="0091490A">
      <w:pPr>
        <w:pStyle w:val="ListParagraph"/>
        <w:numPr>
          <w:ilvl w:val="0"/>
          <w:numId w:val="121"/>
        </w:numPr>
        <w:spacing w:line="360" w:lineRule="auto"/>
        <w:ind w:left="720" w:hanging="180"/>
        <w:rPr>
          <w:rFonts w:ascii="Arial" w:hAnsi="Arial" w:cs="Arial"/>
          <w:color w:val="000000" w:themeColor="text1"/>
        </w:rPr>
      </w:pPr>
      <w:r w:rsidRPr="005E739E">
        <w:rPr>
          <w:rFonts w:ascii="Arial" w:hAnsi="Arial" w:cs="Arial"/>
          <w:b/>
          <w:bCs/>
          <w:color w:val="000000" w:themeColor="text1"/>
        </w:rPr>
        <w:t>Focus:</w:t>
      </w:r>
      <w:r w:rsidRPr="005E739E">
        <w:rPr>
          <w:rFonts w:ascii="Arial" w:hAnsi="Arial" w:cs="Arial"/>
          <w:color w:val="000000" w:themeColor="text1"/>
        </w:rPr>
        <w:t xml:space="preserve"> Molecular mechanisms of neuronal toxicity and neurodegeneration</w:t>
      </w:r>
    </w:p>
    <w:p w14:paraId="66EDCFF1" w14:textId="77777777" w:rsidR="007A42C0" w:rsidRPr="005E739E" w:rsidRDefault="007A42C0" w:rsidP="007A42C0">
      <w:pPr>
        <w:pStyle w:val="ListParagraph"/>
        <w:rPr>
          <w:rFonts w:ascii="Arial" w:hAnsi="Arial" w:cs="Arial"/>
          <w:color w:val="000000" w:themeColor="text1"/>
        </w:rPr>
      </w:pPr>
    </w:p>
    <w:p w14:paraId="3D98873A" w14:textId="6AA974BC" w:rsidR="0091490A" w:rsidRPr="005E739E" w:rsidRDefault="0091490A" w:rsidP="007A42C0">
      <w:pPr>
        <w:pStyle w:val="ListParagraph"/>
        <w:numPr>
          <w:ilvl w:val="0"/>
          <w:numId w:val="80"/>
        </w:numPr>
        <w:ind w:left="360" w:hanging="274"/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</w:pPr>
      <w:r w:rsidRPr="005E739E">
        <w:rPr>
          <w:rFonts w:ascii="Arial" w:hAnsi="Arial" w:cs="Arial"/>
          <w:b/>
          <w:bCs/>
          <w:color w:val="000000" w:themeColor="text1"/>
          <w:sz w:val="24"/>
          <w:szCs w:val="24"/>
        </w:rPr>
        <w:t>B.S. Pharmaceutical Biochemistry</w:t>
      </w:r>
      <w:r w:rsidRPr="005E739E">
        <w:rPr>
          <w:rFonts w:ascii="Arial" w:hAnsi="Arial" w:cs="Arial"/>
          <w:color w:val="000000" w:themeColor="text1"/>
          <w:sz w:val="24"/>
          <w:szCs w:val="24"/>
          <w:lang w:val="es-DO"/>
        </w:rPr>
        <w:t xml:space="preserve"> </w:t>
      </w:r>
      <w:r w:rsidRPr="005E739E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tab/>
      </w:r>
      <w:r w:rsidRPr="005E739E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tab/>
      </w:r>
      <w:r w:rsidRPr="005E739E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tab/>
      </w:r>
      <w:r w:rsidRPr="005E739E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tab/>
      </w:r>
      <w:r w:rsidRPr="005E739E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tab/>
      </w:r>
      <w:r w:rsidRPr="005E739E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tab/>
      </w:r>
      <w:r w:rsidR="00D73FE3" w:rsidRPr="005E739E">
        <w:rPr>
          <w:rFonts w:ascii="Arial" w:hAnsi="Arial" w:cs="Arial"/>
          <w:b/>
          <w:bCs/>
          <w:color w:val="000000" w:themeColor="text1"/>
          <w:sz w:val="24"/>
          <w:szCs w:val="24"/>
          <w:lang w:val="es-DO"/>
        </w:rPr>
        <w:t xml:space="preserve">        </w:t>
      </w:r>
    </w:p>
    <w:p w14:paraId="56815697" w14:textId="35746A49" w:rsidR="0091490A" w:rsidRPr="005E739E" w:rsidRDefault="0091490A" w:rsidP="00D73FE3">
      <w:pPr>
        <w:snapToGrid w:val="0"/>
        <w:ind w:left="360"/>
        <w:rPr>
          <w:rFonts w:ascii="Arial" w:hAnsi="Arial" w:cs="Arial"/>
          <w:color w:val="000000" w:themeColor="text1"/>
          <w:sz w:val="22"/>
          <w:szCs w:val="22"/>
          <w:lang w:val="es-DO"/>
        </w:rPr>
      </w:pPr>
      <w:r w:rsidRPr="005E739E">
        <w:rPr>
          <w:rFonts w:ascii="Arial" w:hAnsi="Arial" w:cs="Arial"/>
          <w:color w:val="000000" w:themeColor="text1"/>
          <w:sz w:val="22"/>
          <w:szCs w:val="22"/>
          <w:lang w:val="es-DO"/>
        </w:rPr>
        <w:t>Universidad Tecnológica de Santiago (UTESA), Santiago, Dominican Republic.</w:t>
      </w:r>
    </w:p>
    <w:sectPr w:rsidR="0091490A" w:rsidRPr="005E739E" w:rsidSect="000331FA">
      <w:footerReference w:type="even" r:id="rId15"/>
      <w:footerReference w:type="default" r:id="rId16"/>
      <w:type w:val="continuous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38874" w14:textId="77777777" w:rsidR="00631890" w:rsidRDefault="00631890" w:rsidP="00680A3D">
      <w:r>
        <w:separator/>
      </w:r>
    </w:p>
  </w:endnote>
  <w:endnote w:type="continuationSeparator" w:id="0">
    <w:p w14:paraId="3D89C2D3" w14:textId="77777777" w:rsidR="00631890" w:rsidRDefault="00631890" w:rsidP="00680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9137487"/>
      <w:docPartObj>
        <w:docPartGallery w:val="Page Numbers (Bottom of Page)"/>
        <w:docPartUnique/>
      </w:docPartObj>
    </w:sdtPr>
    <w:sdtContent>
      <w:p w14:paraId="72B32E8A" w14:textId="77777777" w:rsidR="00E4031C" w:rsidRDefault="00E403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F0D69A8" w14:textId="77777777" w:rsidR="00E4031C" w:rsidRDefault="00E4031C" w:rsidP="006F6B4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7860225"/>
      <w:docPartObj>
        <w:docPartGallery w:val="Page Numbers (Bottom of Page)"/>
        <w:docPartUnique/>
      </w:docPartObj>
    </w:sdtPr>
    <w:sdtContent>
      <w:p w14:paraId="7BD7DCB7" w14:textId="77777777" w:rsidR="00E4031C" w:rsidRDefault="00E403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33B52D7" w14:textId="77777777" w:rsidR="00E4031C" w:rsidRPr="00200CF6" w:rsidRDefault="00E4031C" w:rsidP="006F6B4B">
    <w:pPr>
      <w:pStyle w:val="Footer"/>
      <w:ind w:right="360"/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36691981"/>
      <w:docPartObj>
        <w:docPartGallery w:val="Page Numbers (Bottom of Page)"/>
        <w:docPartUnique/>
      </w:docPartObj>
    </w:sdtPr>
    <w:sdtContent>
      <w:p w14:paraId="548557B2" w14:textId="77777777" w:rsidR="00C746D9" w:rsidRDefault="00C746D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A821A76" w14:textId="77777777" w:rsidR="00C746D9" w:rsidRDefault="00C746D9" w:rsidP="006F6B4B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3471681"/>
      <w:docPartObj>
        <w:docPartGallery w:val="Page Numbers (Bottom of Page)"/>
        <w:docPartUnique/>
      </w:docPartObj>
    </w:sdtPr>
    <w:sdtContent>
      <w:p w14:paraId="3F213670" w14:textId="77777777" w:rsidR="00C746D9" w:rsidRDefault="00C746D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832380E" w14:textId="77777777" w:rsidR="00C746D9" w:rsidRPr="00200CF6" w:rsidRDefault="00C746D9" w:rsidP="006F6B4B">
    <w:pPr>
      <w:pStyle w:val="Footer"/>
      <w:ind w:right="360"/>
      <w:rPr>
        <w:b/>
        <w:bCs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32143912"/>
      <w:docPartObj>
        <w:docPartGallery w:val="Page Numbers (Bottom of Page)"/>
        <w:docPartUnique/>
      </w:docPartObj>
    </w:sdtPr>
    <w:sdtContent>
      <w:p w14:paraId="36603742" w14:textId="77777777" w:rsidR="004C52D7" w:rsidRDefault="004C52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434B85E" w14:textId="77777777" w:rsidR="004C52D7" w:rsidRDefault="004C52D7" w:rsidP="006F6B4B">
    <w:pPr>
      <w:pStyle w:val="Footer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05082275"/>
      <w:docPartObj>
        <w:docPartGallery w:val="Page Numbers (Bottom of Page)"/>
        <w:docPartUnique/>
      </w:docPartObj>
    </w:sdtPr>
    <w:sdtContent>
      <w:p w14:paraId="12F47AA1" w14:textId="77777777" w:rsidR="004C52D7" w:rsidRDefault="004C52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113E77" w14:textId="77777777" w:rsidR="004C52D7" w:rsidRPr="00200CF6" w:rsidRDefault="004C52D7" w:rsidP="006F6B4B">
    <w:pPr>
      <w:pStyle w:val="Footer"/>
      <w:ind w:right="360"/>
      <w:rPr>
        <w:b/>
        <w:bCs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93514240"/>
      <w:docPartObj>
        <w:docPartGallery w:val="Page Numbers (Bottom of Page)"/>
        <w:docPartUnique/>
      </w:docPartObj>
    </w:sdtPr>
    <w:sdtContent>
      <w:p w14:paraId="66721C6D" w14:textId="77777777" w:rsidR="003307AE" w:rsidRDefault="003307A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2B9610F" w14:textId="77777777" w:rsidR="003307AE" w:rsidRDefault="003307AE" w:rsidP="006F6B4B">
    <w:pPr>
      <w:pStyle w:val="Footer"/>
      <w:ind w:right="36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0347198"/>
      <w:docPartObj>
        <w:docPartGallery w:val="Page Numbers (Bottom of Page)"/>
        <w:docPartUnique/>
      </w:docPartObj>
    </w:sdtPr>
    <w:sdtContent>
      <w:p w14:paraId="4B37F4C8" w14:textId="77777777" w:rsidR="003307AE" w:rsidRDefault="003307A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CB66F01" w14:textId="77777777" w:rsidR="003307AE" w:rsidRPr="00200CF6" w:rsidRDefault="003307AE" w:rsidP="006F6B4B">
    <w:pPr>
      <w:pStyle w:val="Footer"/>
      <w:ind w:right="360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E5AF1" w14:textId="77777777" w:rsidR="00631890" w:rsidRDefault="00631890" w:rsidP="00680A3D">
      <w:r>
        <w:separator/>
      </w:r>
    </w:p>
  </w:footnote>
  <w:footnote w:type="continuationSeparator" w:id="0">
    <w:p w14:paraId="3A7D1D29" w14:textId="77777777" w:rsidR="00631890" w:rsidRDefault="00631890" w:rsidP="00680A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6E8"/>
    <w:multiLevelType w:val="hybridMultilevel"/>
    <w:tmpl w:val="71983C96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" w15:restartNumberingAfterBreak="0">
    <w:nsid w:val="02C03B29"/>
    <w:multiLevelType w:val="hybridMultilevel"/>
    <w:tmpl w:val="FC32B6DE"/>
    <w:lvl w:ilvl="0" w:tplc="FFFFFFFF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auto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35B6338"/>
    <w:multiLevelType w:val="hybridMultilevel"/>
    <w:tmpl w:val="682A9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81F32"/>
    <w:multiLevelType w:val="hybridMultilevel"/>
    <w:tmpl w:val="DB26F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542A9C"/>
    <w:multiLevelType w:val="hybridMultilevel"/>
    <w:tmpl w:val="C0089716"/>
    <w:lvl w:ilvl="0" w:tplc="99967A2A">
      <w:start w:val="30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8575BA"/>
    <w:multiLevelType w:val="hybridMultilevel"/>
    <w:tmpl w:val="77022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4079D5"/>
    <w:multiLevelType w:val="multilevel"/>
    <w:tmpl w:val="87B2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13BB3"/>
    <w:multiLevelType w:val="hybridMultilevel"/>
    <w:tmpl w:val="7C369578"/>
    <w:lvl w:ilvl="0" w:tplc="FFFFFFFF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auto"/>
        <w:sz w:val="22"/>
        <w:szCs w:val="22"/>
      </w:rPr>
    </w:lvl>
    <w:lvl w:ilvl="1" w:tplc="34086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2" w:tplc="FFFFFFFF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0761471E"/>
    <w:multiLevelType w:val="hybridMultilevel"/>
    <w:tmpl w:val="2CF07226"/>
    <w:lvl w:ilvl="0" w:tplc="B16C2BB0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 w15:restartNumberingAfterBreak="0">
    <w:nsid w:val="0765630A"/>
    <w:multiLevelType w:val="multilevel"/>
    <w:tmpl w:val="759A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7B720CD"/>
    <w:multiLevelType w:val="hybridMultilevel"/>
    <w:tmpl w:val="409C2FEE"/>
    <w:lvl w:ilvl="0" w:tplc="04090001">
      <w:start w:val="1"/>
      <w:numFmt w:val="bullet"/>
      <w:lvlText w:val=""/>
      <w:lvlJc w:val="left"/>
      <w:pPr>
        <w:ind w:left="1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8" w:hanging="360"/>
      </w:pPr>
      <w:rPr>
        <w:rFonts w:ascii="Wingdings" w:hAnsi="Wingdings" w:hint="default"/>
      </w:rPr>
    </w:lvl>
  </w:abstractNum>
  <w:abstractNum w:abstractNumId="11" w15:restartNumberingAfterBreak="0">
    <w:nsid w:val="084F63B3"/>
    <w:multiLevelType w:val="hybridMultilevel"/>
    <w:tmpl w:val="4D563CAC"/>
    <w:lvl w:ilvl="0" w:tplc="AD4E235C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08C92F44"/>
    <w:multiLevelType w:val="hybridMultilevel"/>
    <w:tmpl w:val="F210E736"/>
    <w:lvl w:ilvl="0" w:tplc="07ACC136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C57061"/>
    <w:multiLevelType w:val="hybridMultilevel"/>
    <w:tmpl w:val="F7566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ED075A"/>
    <w:multiLevelType w:val="hybridMultilevel"/>
    <w:tmpl w:val="60147C8A"/>
    <w:lvl w:ilvl="0" w:tplc="7B3E74A4">
      <w:start w:val="3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9B2BC1"/>
    <w:multiLevelType w:val="hybridMultilevel"/>
    <w:tmpl w:val="6060B3C0"/>
    <w:lvl w:ilvl="0" w:tplc="07ACC136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6" w15:restartNumberingAfterBreak="0">
    <w:nsid w:val="0DE07931"/>
    <w:multiLevelType w:val="multilevel"/>
    <w:tmpl w:val="505A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FE6E3D"/>
    <w:multiLevelType w:val="hybridMultilevel"/>
    <w:tmpl w:val="D0CCC05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E6A3BDD"/>
    <w:multiLevelType w:val="hybridMultilevel"/>
    <w:tmpl w:val="A1A6F11C"/>
    <w:lvl w:ilvl="0" w:tplc="F05C95D2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5A1B0B"/>
    <w:multiLevelType w:val="hybridMultilevel"/>
    <w:tmpl w:val="166A3F04"/>
    <w:lvl w:ilvl="0" w:tplc="137E3B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0FFF5865"/>
    <w:multiLevelType w:val="hybridMultilevel"/>
    <w:tmpl w:val="CB622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1F182C"/>
    <w:multiLevelType w:val="multilevel"/>
    <w:tmpl w:val="FDC87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5D6E44"/>
    <w:multiLevelType w:val="hybridMultilevel"/>
    <w:tmpl w:val="49465F40"/>
    <w:lvl w:ilvl="0" w:tplc="FFFFFFFF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22"/>
        <w:szCs w:val="22"/>
      </w:rPr>
    </w:lvl>
    <w:lvl w:ilvl="1" w:tplc="34086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3" w15:restartNumberingAfterBreak="0">
    <w:nsid w:val="10F667BD"/>
    <w:multiLevelType w:val="hybridMultilevel"/>
    <w:tmpl w:val="0BE6D69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1550D49"/>
    <w:multiLevelType w:val="hybridMultilevel"/>
    <w:tmpl w:val="A394D390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5" w15:restartNumberingAfterBreak="0">
    <w:nsid w:val="11C27972"/>
    <w:multiLevelType w:val="hybridMultilevel"/>
    <w:tmpl w:val="A704C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1D0E82"/>
    <w:multiLevelType w:val="hybridMultilevel"/>
    <w:tmpl w:val="A50EA07A"/>
    <w:lvl w:ilvl="0" w:tplc="AD4E235C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7" w15:restartNumberingAfterBreak="0">
    <w:nsid w:val="13B40BC9"/>
    <w:multiLevelType w:val="multilevel"/>
    <w:tmpl w:val="AD7A8E28"/>
    <w:lvl w:ilvl="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E345E"/>
    <w:multiLevelType w:val="multilevel"/>
    <w:tmpl w:val="9250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2F0753"/>
    <w:multiLevelType w:val="hybridMultilevel"/>
    <w:tmpl w:val="B10E047C"/>
    <w:lvl w:ilvl="0" w:tplc="606C97F2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0" w15:restartNumberingAfterBreak="0">
    <w:nsid w:val="153E288F"/>
    <w:multiLevelType w:val="hybridMultilevel"/>
    <w:tmpl w:val="69240AE4"/>
    <w:lvl w:ilvl="0" w:tplc="2084B18A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1" w15:restartNumberingAfterBreak="0">
    <w:nsid w:val="18E65E94"/>
    <w:multiLevelType w:val="hybridMultilevel"/>
    <w:tmpl w:val="185000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2" w15:restartNumberingAfterBreak="0">
    <w:nsid w:val="196566D8"/>
    <w:multiLevelType w:val="hybridMultilevel"/>
    <w:tmpl w:val="847C2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9D826E8"/>
    <w:multiLevelType w:val="hybridMultilevel"/>
    <w:tmpl w:val="2EAA9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B0676AB"/>
    <w:multiLevelType w:val="multilevel"/>
    <w:tmpl w:val="A638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B2A4DC6"/>
    <w:multiLevelType w:val="hybridMultilevel"/>
    <w:tmpl w:val="5B6A4DDC"/>
    <w:lvl w:ilvl="0" w:tplc="7AFED56A">
      <w:start w:val="1"/>
      <w:numFmt w:val="bullet"/>
      <w:lvlText w:val=""/>
      <w:lvlJc w:val="left"/>
      <w:pPr>
        <w:ind w:left="1268" w:hanging="360"/>
      </w:pPr>
      <w:rPr>
        <w:rFonts w:ascii="Symbol" w:hAnsi="Symbol"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B3F06F1"/>
    <w:multiLevelType w:val="hybridMultilevel"/>
    <w:tmpl w:val="0D2004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1C080400"/>
    <w:multiLevelType w:val="multilevel"/>
    <w:tmpl w:val="5D00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105920"/>
    <w:multiLevelType w:val="multilevel"/>
    <w:tmpl w:val="C522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8C4B00"/>
    <w:multiLevelType w:val="hybridMultilevel"/>
    <w:tmpl w:val="1DF469DE"/>
    <w:lvl w:ilvl="0" w:tplc="7B3E74A4">
      <w:start w:val="3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D2D0DA4"/>
    <w:multiLevelType w:val="hybridMultilevel"/>
    <w:tmpl w:val="F3801D3A"/>
    <w:lvl w:ilvl="0" w:tplc="7B3E74A4">
      <w:start w:val="3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D632022"/>
    <w:multiLevelType w:val="multilevel"/>
    <w:tmpl w:val="BE18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530C15"/>
    <w:multiLevelType w:val="hybridMultilevel"/>
    <w:tmpl w:val="3064C6E2"/>
    <w:lvl w:ilvl="0" w:tplc="99967A2A">
      <w:start w:val="30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F3C03DC"/>
    <w:multiLevelType w:val="multilevel"/>
    <w:tmpl w:val="6CC2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F634897"/>
    <w:multiLevelType w:val="hybridMultilevel"/>
    <w:tmpl w:val="3C944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16B373D"/>
    <w:multiLevelType w:val="hybridMultilevel"/>
    <w:tmpl w:val="657262D2"/>
    <w:lvl w:ilvl="0" w:tplc="7FBE1BB2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6" w15:restartNumberingAfterBreak="0">
    <w:nsid w:val="22AE3058"/>
    <w:multiLevelType w:val="hybridMultilevel"/>
    <w:tmpl w:val="2FBEF30A"/>
    <w:lvl w:ilvl="0" w:tplc="F05C95D2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3024A20"/>
    <w:multiLevelType w:val="multilevel"/>
    <w:tmpl w:val="FBB6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691B4F"/>
    <w:multiLevelType w:val="hybridMultilevel"/>
    <w:tmpl w:val="B57611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52A68AA"/>
    <w:multiLevelType w:val="multilevel"/>
    <w:tmpl w:val="0466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887B65"/>
    <w:multiLevelType w:val="multilevel"/>
    <w:tmpl w:val="60F4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5BF3B06"/>
    <w:multiLevelType w:val="hybridMultilevel"/>
    <w:tmpl w:val="4AA4C8AC"/>
    <w:lvl w:ilvl="0" w:tplc="17B843EE">
      <w:start w:val="30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6831864"/>
    <w:multiLevelType w:val="hybridMultilevel"/>
    <w:tmpl w:val="B65C836C"/>
    <w:lvl w:ilvl="0" w:tplc="04090001">
      <w:start w:val="1"/>
      <w:numFmt w:val="bullet"/>
      <w:lvlText w:val=""/>
      <w:lvlJc w:val="left"/>
      <w:pPr>
        <w:ind w:left="1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8" w:hanging="360"/>
      </w:pPr>
      <w:rPr>
        <w:rFonts w:ascii="Wingdings" w:hAnsi="Wingdings" w:hint="default"/>
      </w:rPr>
    </w:lvl>
  </w:abstractNum>
  <w:abstractNum w:abstractNumId="53" w15:restartNumberingAfterBreak="0">
    <w:nsid w:val="28603720"/>
    <w:multiLevelType w:val="hybridMultilevel"/>
    <w:tmpl w:val="037E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8FB6F73"/>
    <w:multiLevelType w:val="multilevel"/>
    <w:tmpl w:val="C080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A6E059F"/>
    <w:multiLevelType w:val="multilevel"/>
    <w:tmpl w:val="AE08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F41705"/>
    <w:multiLevelType w:val="multilevel"/>
    <w:tmpl w:val="8EA6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C85270"/>
    <w:multiLevelType w:val="hybridMultilevel"/>
    <w:tmpl w:val="8D185496"/>
    <w:lvl w:ilvl="0" w:tplc="7B3E74A4">
      <w:start w:val="3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C6F5E84"/>
    <w:multiLevelType w:val="multilevel"/>
    <w:tmpl w:val="4C5C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2A0A26"/>
    <w:multiLevelType w:val="hybridMultilevel"/>
    <w:tmpl w:val="8850E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0C243A7"/>
    <w:multiLevelType w:val="hybridMultilevel"/>
    <w:tmpl w:val="1B528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3195606E"/>
    <w:multiLevelType w:val="hybridMultilevel"/>
    <w:tmpl w:val="6046B3C2"/>
    <w:lvl w:ilvl="0" w:tplc="A1DCE6F2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62" w15:restartNumberingAfterBreak="0">
    <w:nsid w:val="321915DA"/>
    <w:multiLevelType w:val="hybridMultilevel"/>
    <w:tmpl w:val="121E639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3" w15:restartNumberingAfterBreak="0">
    <w:nsid w:val="323A1082"/>
    <w:multiLevelType w:val="hybridMultilevel"/>
    <w:tmpl w:val="C75C8BA2"/>
    <w:lvl w:ilvl="0" w:tplc="C6146E4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41C6287"/>
    <w:multiLevelType w:val="hybridMultilevel"/>
    <w:tmpl w:val="200828C0"/>
    <w:lvl w:ilvl="0" w:tplc="99967A2A">
      <w:start w:val="30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3426412A"/>
    <w:multiLevelType w:val="hybridMultilevel"/>
    <w:tmpl w:val="6F987FC2"/>
    <w:lvl w:ilvl="0" w:tplc="D5825DFE">
      <w:start w:val="1"/>
      <w:numFmt w:val="bullet"/>
      <w:lvlText w:val=""/>
      <w:lvlJc w:val="left"/>
      <w:pPr>
        <w:ind w:left="903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6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3" w:hanging="360"/>
      </w:pPr>
      <w:rPr>
        <w:rFonts w:ascii="Wingdings" w:hAnsi="Wingdings" w:hint="default"/>
      </w:rPr>
    </w:lvl>
  </w:abstractNum>
  <w:abstractNum w:abstractNumId="66" w15:restartNumberingAfterBreak="0">
    <w:nsid w:val="34987A17"/>
    <w:multiLevelType w:val="multilevel"/>
    <w:tmpl w:val="195E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5B9368C"/>
    <w:multiLevelType w:val="multilevel"/>
    <w:tmpl w:val="9438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7475C24"/>
    <w:multiLevelType w:val="hybridMultilevel"/>
    <w:tmpl w:val="278A461E"/>
    <w:lvl w:ilvl="0" w:tplc="17B843EE">
      <w:start w:val="30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3AA75C45"/>
    <w:multiLevelType w:val="hybridMultilevel"/>
    <w:tmpl w:val="01741B78"/>
    <w:lvl w:ilvl="0" w:tplc="99967A2A">
      <w:start w:val="30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C140A1D"/>
    <w:multiLevelType w:val="hybridMultilevel"/>
    <w:tmpl w:val="65CEEE0A"/>
    <w:lvl w:ilvl="0" w:tplc="99967A2A">
      <w:start w:val="30"/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1" w15:restartNumberingAfterBreak="0">
    <w:nsid w:val="3DF82640"/>
    <w:multiLevelType w:val="multilevel"/>
    <w:tmpl w:val="3B7A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0337DC"/>
    <w:multiLevelType w:val="hybridMultilevel"/>
    <w:tmpl w:val="CC1A9C90"/>
    <w:lvl w:ilvl="0" w:tplc="C7DCC5EE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auto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3" w15:restartNumberingAfterBreak="0">
    <w:nsid w:val="3E1317C2"/>
    <w:multiLevelType w:val="hybridMultilevel"/>
    <w:tmpl w:val="25CC89E8"/>
    <w:lvl w:ilvl="0" w:tplc="99967A2A">
      <w:start w:val="30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E49251E"/>
    <w:multiLevelType w:val="hybridMultilevel"/>
    <w:tmpl w:val="49B06CE8"/>
    <w:lvl w:ilvl="0" w:tplc="04090001">
      <w:start w:val="1"/>
      <w:numFmt w:val="bullet"/>
      <w:lvlText w:val=""/>
      <w:lvlJc w:val="left"/>
      <w:pPr>
        <w:ind w:left="12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75" w15:restartNumberingAfterBreak="0">
    <w:nsid w:val="3FBC57E3"/>
    <w:multiLevelType w:val="multilevel"/>
    <w:tmpl w:val="DB54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FE27E20"/>
    <w:multiLevelType w:val="hybridMultilevel"/>
    <w:tmpl w:val="D3FE3052"/>
    <w:lvl w:ilvl="0" w:tplc="99967A2A">
      <w:start w:val="30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04B4C1E"/>
    <w:multiLevelType w:val="hybridMultilevel"/>
    <w:tmpl w:val="99F010CA"/>
    <w:lvl w:ilvl="0" w:tplc="99967A2A">
      <w:start w:val="30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05F3681"/>
    <w:multiLevelType w:val="multilevel"/>
    <w:tmpl w:val="865C1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0972BEF"/>
    <w:multiLevelType w:val="hybridMultilevel"/>
    <w:tmpl w:val="42205232"/>
    <w:lvl w:ilvl="0" w:tplc="17B843EE">
      <w:start w:val="30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2B013B6"/>
    <w:multiLevelType w:val="multilevel"/>
    <w:tmpl w:val="E234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486028"/>
    <w:multiLevelType w:val="hybridMultilevel"/>
    <w:tmpl w:val="4D5C3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3CE03F0"/>
    <w:multiLevelType w:val="hybridMultilevel"/>
    <w:tmpl w:val="7A6AB2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4314548"/>
    <w:multiLevelType w:val="multilevel"/>
    <w:tmpl w:val="92DE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auto"/>
        <w:sz w:val="22"/>
        <w:szCs w:val="2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4552808"/>
    <w:multiLevelType w:val="hybridMultilevel"/>
    <w:tmpl w:val="C2C44F5E"/>
    <w:lvl w:ilvl="0" w:tplc="5DC271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4C33E39"/>
    <w:multiLevelType w:val="hybridMultilevel"/>
    <w:tmpl w:val="B1C66A72"/>
    <w:lvl w:ilvl="0" w:tplc="2B7E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7165625"/>
    <w:multiLevelType w:val="hybridMultilevel"/>
    <w:tmpl w:val="16147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E025A7A"/>
    <w:multiLevelType w:val="hybridMultilevel"/>
    <w:tmpl w:val="8FF2B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EE73A14"/>
    <w:multiLevelType w:val="hybridMultilevel"/>
    <w:tmpl w:val="CB2A92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518C1E05"/>
    <w:multiLevelType w:val="hybridMultilevel"/>
    <w:tmpl w:val="DD048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1B00EAB"/>
    <w:multiLevelType w:val="hybridMultilevel"/>
    <w:tmpl w:val="F014D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2622EE6"/>
    <w:multiLevelType w:val="multilevel"/>
    <w:tmpl w:val="C0BE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2F67242"/>
    <w:multiLevelType w:val="multilevel"/>
    <w:tmpl w:val="35F8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4767237"/>
    <w:multiLevelType w:val="multilevel"/>
    <w:tmpl w:val="1004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5032342"/>
    <w:multiLevelType w:val="hybridMultilevel"/>
    <w:tmpl w:val="29C26DD8"/>
    <w:lvl w:ilvl="0" w:tplc="AD4E235C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5" w15:restartNumberingAfterBreak="0">
    <w:nsid w:val="569719EA"/>
    <w:multiLevelType w:val="hybridMultilevel"/>
    <w:tmpl w:val="72D020D4"/>
    <w:lvl w:ilvl="0" w:tplc="B6323FDE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6" w15:restartNumberingAfterBreak="0">
    <w:nsid w:val="57D54ACF"/>
    <w:multiLevelType w:val="hybridMultilevel"/>
    <w:tmpl w:val="EDF219A6"/>
    <w:lvl w:ilvl="0" w:tplc="ADB8D6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7" w15:restartNumberingAfterBreak="0">
    <w:nsid w:val="57D8314A"/>
    <w:multiLevelType w:val="hybridMultilevel"/>
    <w:tmpl w:val="27869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A233119"/>
    <w:multiLevelType w:val="multilevel"/>
    <w:tmpl w:val="878C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B550A95"/>
    <w:multiLevelType w:val="hybridMultilevel"/>
    <w:tmpl w:val="2E00133E"/>
    <w:lvl w:ilvl="0" w:tplc="7750BC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EEC4C66"/>
    <w:multiLevelType w:val="hybridMultilevel"/>
    <w:tmpl w:val="C35E9044"/>
    <w:lvl w:ilvl="0" w:tplc="04090001">
      <w:start w:val="1"/>
      <w:numFmt w:val="bullet"/>
      <w:lvlText w:val=""/>
      <w:lvlJc w:val="left"/>
      <w:pPr>
        <w:ind w:left="1268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 w15:restartNumberingAfterBreak="0">
    <w:nsid w:val="600D0C31"/>
    <w:multiLevelType w:val="multilevel"/>
    <w:tmpl w:val="A5F4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0B432F1"/>
    <w:multiLevelType w:val="hybridMultilevel"/>
    <w:tmpl w:val="094ACDE8"/>
    <w:lvl w:ilvl="0" w:tplc="7B3E74A4">
      <w:start w:val="3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1181D13"/>
    <w:multiLevelType w:val="hybridMultilevel"/>
    <w:tmpl w:val="6BF64858"/>
    <w:lvl w:ilvl="0" w:tplc="39E809E6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6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1" w:hanging="360"/>
      </w:pPr>
      <w:rPr>
        <w:rFonts w:ascii="Wingdings" w:hAnsi="Wingdings" w:hint="default"/>
      </w:rPr>
    </w:lvl>
  </w:abstractNum>
  <w:abstractNum w:abstractNumId="104" w15:restartNumberingAfterBreak="0">
    <w:nsid w:val="61426048"/>
    <w:multiLevelType w:val="multilevel"/>
    <w:tmpl w:val="DD8E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660EBC"/>
    <w:multiLevelType w:val="hybridMultilevel"/>
    <w:tmpl w:val="9E56CA70"/>
    <w:lvl w:ilvl="0" w:tplc="E0D4DE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 w15:restartNumberingAfterBreak="0">
    <w:nsid w:val="67DE777B"/>
    <w:multiLevelType w:val="hybridMultilevel"/>
    <w:tmpl w:val="8C1A3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A83D88"/>
    <w:multiLevelType w:val="hybridMultilevel"/>
    <w:tmpl w:val="B8D8DA9A"/>
    <w:lvl w:ilvl="0" w:tplc="75C8E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8E155F2"/>
    <w:multiLevelType w:val="hybridMultilevel"/>
    <w:tmpl w:val="D4F69BF2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9" w15:restartNumberingAfterBreak="0">
    <w:nsid w:val="69122674"/>
    <w:multiLevelType w:val="hybridMultilevel"/>
    <w:tmpl w:val="AA925522"/>
    <w:lvl w:ilvl="0" w:tplc="6E343E4E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0" w15:restartNumberingAfterBreak="0">
    <w:nsid w:val="6A1B62B8"/>
    <w:multiLevelType w:val="multilevel"/>
    <w:tmpl w:val="7E6C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1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8F5219"/>
    <w:multiLevelType w:val="multilevel"/>
    <w:tmpl w:val="B136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EA87D6A"/>
    <w:multiLevelType w:val="hybridMultilevel"/>
    <w:tmpl w:val="27DECC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6FDC0846"/>
    <w:multiLevelType w:val="hybridMultilevel"/>
    <w:tmpl w:val="819CA20E"/>
    <w:lvl w:ilvl="0" w:tplc="34086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9886E76C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0B93876"/>
    <w:multiLevelType w:val="hybridMultilevel"/>
    <w:tmpl w:val="C904578E"/>
    <w:lvl w:ilvl="0" w:tplc="FFFFFFFF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auto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5" w15:restartNumberingAfterBreak="0">
    <w:nsid w:val="71163156"/>
    <w:multiLevelType w:val="multilevel"/>
    <w:tmpl w:val="FD10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1DE12D6"/>
    <w:multiLevelType w:val="hybridMultilevel"/>
    <w:tmpl w:val="C04CAEE0"/>
    <w:lvl w:ilvl="0" w:tplc="AD4E235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27A11EB"/>
    <w:multiLevelType w:val="hybridMultilevel"/>
    <w:tmpl w:val="0C2EC056"/>
    <w:lvl w:ilvl="0" w:tplc="99967A2A">
      <w:start w:val="30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2D70393"/>
    <w:multiLevelType w:val="hybridMultilevel"/>
    <w:tmpl w:val="8E76A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FD29B7"/>
    <w:multiLevelType w:val="hybridMultilevel"/>
    <w:tmpl w:val="A3CC7900"/>
    <w:lvl w:ilvl="0" w:tplc="9282EA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49D0C13"/>
    <w:multiLevelType w:val="multilevel"/>
    <w:tmpl w:val="B764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AF1498"/>
    <w:multiLevelType w:val="hybridMultilevel"/>
    <w:tmpl w:val="A274BFC4"/>
    <w:lvl w:ilvl="0" w:tplc="75C8E4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799E7C0C"/>
    <w:multiLevelType w:val="hybridMultilevel"/>
    <w:tmpl w:val="666A80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" w15:restartNumberingAfterBreak="0">
    <w:nsid w:val="7A0E4BE2"/>
    <w:multiLevelType w:val="multilevel"/>
    <w:tmpl w:val="BCC6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357B4C"/>
    <w:multiLevelType w:val="hybridMultilevel"/>
    <w:tmpl w:val="C3C28B0E"/>
    <w:lvl w:ilvl="0" w:tplc="FCA852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BDA23BC"/>
    <w:multiLevelType w:val="multilevel"/>
    <w:tmpl w:val="584A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884192"/>
    <w:multiLevelType w:val="multilevel"/>
    <w:tmpl w:val="7A7C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D706EB"/>
    <w:multiLevelType w:val="multilevel"/>
    <w:tmpl w:val="2C3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E25ECE"/>
    <w:multiLevelType w:val="hybridMultilevel"/>
    <w:tmpl w:val="5A7244A8"/>
    <w:lvl w:ilvl="0" w:tplc="34086148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203076">
    <w:abstractNumId w:val="128"/>
  </w:num>
  <w:num w:numId="2" w16cid:durableId="1961565187">
    <w:abstractNumId w:val="40"/>
  </w:num>
  <w:num w:numId="3" w16cid:durableId="1178891014">
    <w:abstractNumId w:val="57"/>
  </w:num>
  <w:num w:numId="4" w16cid:durableId="980696555">
    <w:abstractNumId w:val="102"/>
  </w:num>
  <w:num w:numId="5" w16cid:durableId="1252081003">
    <w:abstractNumId w:val="112"/>
  </w:num>
  <w:num w:numId="6" w16cid:durableId="50034281">
    <w:abstractNumId w:val="88"/>
  </w:num>
  <w:num w:numId="7" w16cid:durableId="1875264037">
    <w:abstractNumId w:val="84"/>
  </w:num>
  <w:num w:numId="8" w16cid:durableId="292096657">
    <w:abstractNumId w:val="19"/>
  </w:num>
  <w:num w:numId="9" w16cid:durableId="1095830083">
    <w:abstractNumId w:val="35"/>
  </w:num>
  <w:num w:numId="10" w16cid:durableId="1664431842">
    <w:abstractNumId w:val="89"/>
  </w:num>
  <w:num w:numId="11" w16cid:durableId="201792105">
    <w:abstractNumId w:val="53"/>
  </w:num>
  <w:num w:numId="12" w16cid:durableId="478959234">
    <w:abstractNumId w:val="118"/>
  </w:num>
  <w:num w:numId="13" w16cid:durableId="293368912">
    <w:abstractNumId w:val="124"/>
  </w:num>
  <w:num w:numId="14" w16cid:durableId="1955939871">
    <w:abstractNumId w:val="33"/>
  </w:num>
  <w:num w:numId="15" w16cid:durableId="93983852">
    <w:abstractNumId w:val="59"/>
  </w:num>
  <w:num w:numId="16" w16cid:durableId="647592020">
    <w:abstractNumId w:val="44"/>
  </w:num>
  <w:num w:numId="17" w16cid:durableId="25721035">
    <w:abstractNumId w:val="0"/>
  </w:num>
  <w:num w:numId="18" w16cid:durableId="22824483">
    <w:abstractNumId w:val="106"/>
  </w:num>
  <w:num w:numId="19" w16cid:durableId="651300953">
    <w:abstractNumId w:val="86"/>
  </w:num>
  <w:num w:numId="20" w16cid:durableId="164519626">
    <w:abstractNumId w:val="3"/>
  </w:num>
  <w:num w:numId="21" w16cid:durableId="485362424">
    <w:abstractNumId w:val="13"/>
  </w:num>
  <w:num w:numId="22" w16cid:durableId="194464356">
    <w:abstractNumId w:val="60"/>
  </w:num>
  <w:num w:numId="23" w16cid:durableId="1410156822">
    <w:abstractNumId w:val="5"/>
  </w:num>
  <w:num w:numId="24" w16cid:durableId="1912153206">
    <w:abstractNumId w:val="97"/>
  </w:num>
  <w:num w:numId="25" w16cid:durableId="1497303383">
    <w:abstractNumId w:val="46"/>
  </w:num>
  <w:num w:numId="26" w16cid:durableId="1373382945">
    <w:abstractNumId w:val="18"/>
  </w:num>
  <w:num w:numId="27" w16cid:durableId="895316204">
    <w:abstractNumId w:val="51"/>
  </w:num>
  <w:num w:numId="28" w16cid:durableId="1435594839">
    <w:abstractNumId w:val="68"/>
  </w:num>
  <w:num w:numId="29" w16cid:durableId="365372777">
    <w:abstractNumId w:val="79"/>
  </w:num>
  <w:num w:numId="30" w16cid:durableId="743067058">
    <w:abstractNumId w:val="77"/>
  </w:num>
  <w:num w:numId="31" w16cid:durableId="2144497088">
    <w:abstractNumId w:val="76"/>
  </w:num>
  <w:num w:numId="32" w16cid:durableId="1916891823">
    <w:abstractNumId w:val="42"/>
  </w:num>
  <w:num w:numId="33" w16cid:durableId="206918548">
    <w:abstractNumId w:val="117"/>
  </w:num>
  <w:num w:numId="34" w16cid:durableId="1248808831">
    <w:abstractNumId w:val="73"/>
  </w:num>
  <w:num w:numId="35" w16cid:durableId="1746293214">
    <w:abstractNumId w:val="64"/>
  </w:num>
  <w:num w:numId="36" w16cid:durableId="1893806941">
    <w:abstractNumId w:val="69"/>
  </w:num>
  <w:num w:numId="37" w16cid:durableId="178396729">
    <w:abstractNumId w:val="30"/>
  </w:num>
  <w:num w:numId="38" w16cid:durableId="151025497">
    <w:abstractNumId w:val="24"/>
  </w:num>
  <w:num w:numId="39" w16cid:durableId="649486291">
    <w:abstractNumId w:val="25"/>
  </w:num>
  <w:num w:numId="40" w16cid:durableId="111478580">
    <w:abstractNumId w:val="39"/>
  </w:num>
  <w:num w:numId="41" w16cid:durableId="1773630037">
    <w:abstractNumId w:val="14"/>
  </w:num>
  <w:num w:numId="42" w16cid:durableId="1721247524">
    <w:abstractNumId w:val="121"/>
  </w:num>
  <w:num w:numId="43" w16cid:durableId="750540522">
    <w:abstractNumId w:val="107"/>
  </w:num>
  <w:num w:numId="44" w16cid:durableId="1193882971">
    <w:abstractNumId w:val="99"/>
  </w:num>
  <w:num w:numId="45" w16cid:durableId="877401367">
    <w:abstractNumId w:val="90"/>
  </w:num>
  <w:num w:numId="46" w16cid:durableId="468402664">
    <w:abstractNumId w:val="85"/>
  </w:num>
  <w:num w:numId="47" w16cid:durableId="1103720516">
    <w:abstractNumId w:val="65"/>
  </w:num>
  <w:num w:numId="48" w16cid:durableId="1309938445">
    <w:abstractNumId w:val="81"/>
  </w:num>
  <w:num w:numId="49" w16cid:durableId="624429663">
    <w:abstractNumId w:val="8"/>
  </w:num>
  <w:num w:numId="50" w16cid:durableId="262417214">
    <w:abstractNumId w:val="45"/>
  </w:num>
  <w:num w:numId="51" w16cid:durableId="341973681">
    <w:abstractNumId w:val="62"/>
  </w:num>
  <w:num w:numId="52" w16cid:durableId="787116161">
    <w:abstractNumId w:val="105"/>
  </w:num>
  <w:num w:numId="53" w16cid:durableId="799224929">
    <w:abstractNumId w:val="74"/>
  </w:num>
  <w:num w:numId="54" w16cid:durableId="1992562060">
    <w:abstractNumId w:val="100"/>
  </w:num>
  <w:num w:numId="55" w16cid:durableId="342975044">
    <w:abstractNumId w:val="10"/>
  </w:num>
  <w:num w:numId="56" w16cid:durableId="1606886522">
    <w:abstractNumId w:val="52"/>
  </w:num>
  <w:num w:numId="57" w16cid:durableId="1905337386">
    <w:abstractNumId w:val="20"/>
  </w:num>
  <w:num w:numId="58" w16cid:durableId="470442492">
    <w:abstractNumId w:val="109"/>
  </w:num>
  <w:num w:numId="59" w16cid:durableId="905646815">
    <w:abstractNumId w:val="31"/>
  </w:num>
  <w:num w:numId="60" w16cid:durableId="1111054269">
    <w:abstractNumId w:val="29"/>
  </w:num>
  <w:num w:numId="61" w16cid:durableId="1662660605">
    <w:abstractNumId w:val="95"/>
  </w:num>
  <w:num w:numId="62" w16cid:durableId="1645238103">
    <w:abstractNumId w:val="116"/>
  </w:num>
  <w:num w:numId="63" w16cid:durableId="586157626">
    <w:abstractNumId w:val="11"/>
  </w:num>
  <w:num w:numId="64" w16cid:durableId="961155272">
    <w:abstractNumId w:val="108"/>
  </w:num>
  <w:num w:numId="65" w16cid:durableId="1458060013">
    <w:abstractNumId w:val="94"/>
  </w:num>
  <w:num w:numId="66" w16cid:durableId="532571545">
    <w:abstractNumId w:val="119"/>
  </w:num>
  <w:num w:numId="67" w16cid:durableId="1578591296">
    <w:abstractNumId w:val="61"/>
  </w:num>
  <w:num w:numId="68" w16cid:durableId="1945764730">
    <w:abstractNumId w:val="6"/>
  </w:num>
  <w:num w:numId="69" w16cid:durableId="999622543">
    <w:abstractNumId w:val="115"/>
  </w:num>
  <w:num w:numId="70" w16cid:durableId="837968195">
    <w:abstractNumId w:val="21"/>
  </w:num>
  <w:num w:numId="71" w16cid:durableId="366680372">
    <w:abstractNumId w:val="26"/>
  </w:num>
  <w:num w:numId="72" w16cid:durableId="512763819">
    <w:abstractNumId w:val="104"/>
  </w:num>
  <w:num w:numId="73" w16cid:durableId="936718586">
    <w:abstractNumId w:val="93"/>
  </w:num>
  <w:num w:numId="74" w16cid:durableId="130177219">
    <w:abstractNumId w:val="91"/>
  </w:num>
  <w:num w:numId="75" w16cid:durableId="1085686456">
    <w:abstractNumId w:val="38"/>
  </w:num>
  <w:num w:numId="76" w16cid:durableId="1902252104">
    <w:abstractNumId w:val="43"/>
  </w:num>
  <w:num w:numId="77" w16cid:durableId="2045397349">
    <w:abstractNumId w:val="56"/>
  </w:num>
  <w:num w:numId="78" w16cid:durableId="442454716">
    <w:abstractNumId w:val="72"/>
  </w:num>
  <w:num w:numId="79" w16cid:durableId="503011857">
    <w:abstractNumId w:val="75"/>
  </w:num>
  <w:num w:numId="80" w16cid:durableId="1482313588">
    <w:abstractNumId w:val="103"/>
  </w:num>
  <w:num w:numId="81" w16cid:durableId="1013067851">
    <w:abstractNumId w:val="63"/>
  </w:num>
  <w:num w:numId="82" w16cid:durableId="915670701">
    <w:abstractNumId w:val="66"/>
  </w:num>
  <w:num w:numId="83" w16cid:durableId="1394810239">
    <w:abstractNumId w:val="54"/>
  </w:num>
  <w:num w:numId="84" w16cid:durableId="497380049">
    <w:abstractNumId w:val="98"/>
  </w:num>
  <w:num w:numId="85" w16cid:durableId="95558676">
    <w:abstractNumId w:val="67"/>
  </w:num>
  <w:num w:numId="86" w16cid:durableId="1796022627">
    <w:abstractNumId w:val="36"/>
  </w:num>
  <w:num w:numId="87" w16cid:durableId="1171872046">
    <w:abstractNumId w:val="34"/>
  </w:num>
  <w:num w:numId="88" w16cid:durableId="739640683">
    <w:abstractNumId w:val="58"/>
  </w:num>
  <w:num w:numId="89" w16cid:durableId="1850755242">
    <w:abstractNumId w:val="96"/>
  </w:num>
  <w:num w:numId="90" w16cid:durableId="1948539892">
    <w:abstractNumId w:val="17"/>
  </w:num>
  <w:num w:numId="91" w16cid:durableId="383254950">
    <w:abstractNumId w:val="78"/>
  </w:num>
  <w:num w:numId="92" w16cid:durableId="568736090">
    <w:abstractNumId w:val="122"/>
  </w:num>
  <w:num w:numId="93" w16cid:durableId="357434671">
    <w:abstractNumId w:val="126"/>
  </w:num>
  <w:num w:numId="94" w16cid:durableId="1279872541">
    <w:abstractNumId w:val="2"/>
  </w:num>
  <w:num w:numId="95" w16cid:durableId="1379696142">
    <w:abstractNumId w:val="82"/>
  </w:num>
  <w:num w:numId="96" w16cid:durableId="1144471043">
    <w:abstractNumId w:val="111"/>
  </w:num>
  <w:num w:numId="97" w16cid:durableId="150485382">
    <w:abstractNumId w:val="92"/>
  </w:num>
  <w:num w:numId="98" w16cid:durableId="606085941">
    <w:abstractNumId w:val="9"/>
  </w:num>
  <w:num w:numId="99" w16cid:durableId="1426802774">
    <w:abstractNumId w:val="27"/>
  </w:num>
  <w:num w:numId="100" w16cid:durableId="1388141499">
    <w:abstractNumId w:val="37"/>
  </w:num>
  <w:num w:numId="101" w16cid:durableId="405029882">
    <w:abstractNumId w:val="15"/>
  </w:num>
  <w:num w:numId="102" w16cid:durableId="899097118">
    <w:abstractNumId w:val="12"/>
  </w:num>
  <w:num w:numId="103" w16cid:durableId="309407708">
    <w:abstractNumId w:val="123"/>
  </w:num>
  <w:num w:numId="104" w16cid:durableId="131604928">
    <w:abstractNumId w:val="4"/>
  </w:num>
  <w:num w:numId="105" w16cid:durableId="903376280">
    <w:abstractNumId w:val="70"/>
  </w:num>
  <w:num w:numId="106" w16cid:durableId="326910146">
    <w:abstractNumId w:val="32"/>
  </w:num>
  <w:num w:numId="107" w16cid:durableId="1431661873">
    <w:abstractNumId w:val="101"/>
  </w:num>
  <w:num w:numId="108" w16cid:durableId="1720518999">
    <w:abstractNumId w:val="50"/>
  </w:num>
  <w:num w:numId="109" w16cid:durableId="512182629">
    <w:abstractNumId w:val="28"/>
  </w:num>
  <w:num w:numId="110" w16cid:durableId="1144934177">
    <w:abstractNumId w:val="47"/>
  </w:num>
  <w:num w:numId="111" w16cid:durableId="1324430687">
    <w:abstractNumId w:val="120"/>
  </w:num>
  <w:num w:numId="112" w16cid:durableId="2066100810">
    <w:abstractNumId w:val="110"/>
  </w:num>
  <w:num w:numId="113" w16cid:durableId="2021656220">
    <w:abstractNumId w:val="127"/>
  </w:num>
  <w:num w:numId="114" w16cid:durableId="2070566602">
    <w:abstractNumId w:val="80"/>
  </w:num>
  <w:num w:numId="115" w16cid:durableId="488790950">
    <w:abstractNumId w:val="49"/>
  </w:num>
  <w:num w:numId="116" w16cid:durableId="1241448815">
    <w:abstractNumId w:val="55"/>
  </w:num>
  <w:num w:numId="117" w16cid:durableId="822699202">
    <w:abstractNumId w:val="125"/>
  </w:num>
  <w:num w:numId="118" w16cid:durableId="786970084">
    <w:abstractNumId w:val="71"/>
  </w:num>
  <w:num w:numId="119" w16cid:durableId="1835993703">
    <w:abstractNumId w:val="83"/>
  </w:num>
  <w:num w:numId="120" w16cid:durableId="1535922472">
    <w:abstractNumId w:val="48"/>
  </w:num>
  <w:num w:numId="121" w16cid:durableId="554044226">
    <w:abstractNumId w:val="23"/>
  </w:num>
  <w:num w:numId="122" w16cid:durableId="289096299">
    <w:abstractNumId w:val="87"/>
  </w:num>
  <w:num w:numId="123" w16cid:durableId="246042571">
    <w:abstractNumId w:val="16"/>
  </w:num>
  <w:num w:numId="124" w16cid:durableId="383454415">
    <w:abstractNumId w:val="113"/>
  </w:num>
  <w:num w:numId="125" w16cid:durableId="2145152238">
    <w:abstractNumId w:val="22"/>
  </w:num>
  <w:num w:numId="126" w16cid:durableId="1984772668">
    <w:abstractNumId w:val="7"/>
  </w:num>
  <w:num w:numId="127" w16cid:durableId="1112432912">
    <w:abstractNumId w:val="1"/>
  </w:num>
  <w:num w:numId="128" w16cid:durableId="1099251191">
    <w:abstractNumId w:val="114"/>
  </w:num>
  <w:num w:numId="129" w16cid:durableId="57116550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3C"/>
    <w:rsid w:val="000002EC"/>
    <w:rsid w:val="0000454D"/>
    <w:rsid w:val="00011C0C"/>
    <w:rsid w:val="000217CA"/>
    <w:rsid w:val="00021B5E"/>
    <w:rsid w:val="000243B2"/>
    <w:rsid w:val="000261F2"/>
    <w:rsid w:val="000277A0"/>
    <w:rsid w:val="000301B7"/>
    <w:rsid w:val="000331FA"/>
    <w:rsid w:val="000355FD"/>
    <w:rsid w:val="00035D81"/>
    <w:rsid w:val="00041A6F"/>
    <w:rsid w:val="00043635"/>
    <w:rsid w:val="000436E8"/>
    <w:rsid w:val="0004458A"/>
    <w:rsid w:val="00053747"/>
    <w:rsid w:val="000555E4"/>
    <w:rsid w:val="00055B56"/>
    <w:rsid w:val="00056584"/>
    <w:rsid w:val="00056F7B"/>
    <w:rsid w:val="0006247C"/>
    <w:rsid w:val="000644DC"/>
    <w:rsid w:val="00064576"/>
    <w:rsid w:val="00064989"/>
    <w:rsid w:val="00073C6B"/>
    <w:rsid w:val="00073E79"/>
    <w:rsid w:val="00075561"/>
    <w:rsid w:val="00075F74"/>
    <w:rsid w:val="0008036D"/>
    <w:rsid w:val="000812C6"/>
    <w:rsid w:val="00082257"/>
    <w:rsid w:val="000851D3"/>
    <w:rsid w:val="00086622"/>
    <w:rsid w:val="000914D4"/>
    <w:rsid w:val="00092202"/>
    <w:rsid w:val="000A03DC"/>
    <w:rsid w:val="000A1EEA"/>
    <w:rsid w:val="000A291E"/>
    <w:rsid w:val="000A3191"/>
    <w:rsid w:val="000B0217"/>
    <w:rsid w:val="000B12FF"/>
    <w:rsid w:val="000B1B59"/>
    <w:rsid w:val="000B3A1D"/>
    <w:rsid w:val="000B429B"/>
    <w:rsid w:val="000B510A"/>
    <w:rsid w:val="000C06CC"/>
    <w:rsid w:val="000C0BFF"/>
    <w:rsid w:val="000C151A"/>
    <w:rsid w:val="000C3F03"/>
    <w:rsid w:val="000C481C"/>
    <w:rsid w:val="000C4F86"/>
    <w:rsid w:val="000C519F"/>
    <w:rsid w:val="000D027E"/>
    <w:rsid w:val="000D0399"/>
    <w:rsid w:val="000D0DF5"/>
    <w:rsid w:val="000E0A48"/>
    <w:rsid w:val="000E6A95"/>
    <w:rsid w:val="000E7B9F"/>
    <w:rsid w:val="000F0709"/>
    <w:rsid w:val="000F2201"/>
    <w:rsid w:val="000F4732"/>
    <w:rsid w:val="00100A5F"/>
    <w:rsid w:val="001011B1"/>
    <w:rsid w:val="001018F7"/>
    <w:rsid w:val="00101E12"/>
    <w:rsid w:val="00104D63"/>
    <w:rsid w:val="00105DBF"/>
    <w:rsid w:val="00113624"/>
    <w:rsid w:val="0011536F"/>
    <w:rsid w:val="0011549E"/>
    <w:rsid w:val="00115533"/>
    <w:rsid w:val="00115CB9"/>
    <w:rsid w:val="00123B7B"/>
    <w:rsid w:val="001242CC"/>
    <w:rsid w:val="0013335E"/>
    <w:rsid w:val="00134507"/>
    <w:rsid w:val="00135146"/>
    <w:rsid w:val="001442DC"/>
    <w:rsid w:val="00146907"/>
    <w:rsid w:val="00151DF7"/>
    <w:rsid w:val="001558AC"/>
    <w:rsid w:val="00155D59"/>
    <w:rsid w:val="001564AC"/>
    <w:rsid w:val="001569F1"/>
    <w:rsid w:val="0015745D"/>
    <w:rsid w:val="00160774"/>
    <w:rsid w:val="00160852"/>
    <w:rsid w:val="00161743"/>
    <w:rsid w:val="0016276C"/>
    <w:rsid w:val="0017103B"/>
    <w:rsid w:val="0017338C"/>
    <w:rsid w:val="00174980"/>
    <w:rsid w:val="00175E42"/>
    <w:rsid w:val="00176051"/>
    <w:rsid w:val="00176F0D"/>
    <w:rsid w:val="0018025A"/>
    <w:rsid w:val="001804D2"/>
    <w:rsid w:val="0018243D"/>
    <w:rsid w:val="00182746"/>
    <w:rsid w:val="0018352C"/>
    <w:rsid w:val="00183E0B"/>
    <w:rsid w:val="00185BDD"/>
    <w:rsid w:val="00186ADD"/>
    <w:rsid w:val="00193023"/>
    <w:rsid w:val="00194976"/>
    <w:rsid w:val="001956E4"/>
    <w:rsid w:val="001975BF"/>
    <w:rsid w:val="001A0B44"/>
    <w:rsid w:val="001A1543"/>
    <w:rsid w:val="001A2649"/>
    <w:rsid w:val="001A39A2"/>
    <w:rsid w:val="001A49FC"/>
    <w:rsid w:val="001A532A"/>
    <w:rsid w:val="001A6D45"/>
    <w:rsid w:val="001B2048"/>
    <w:rsid w:val="001B43D1"/>
    <w:rsid w:val="001B645A"/>
    <w:rsid w:val="001B7534"/>
    <w:rsid w:val="001C01A0"/>
    <w:rsid w:val="001C05F4"/>
    <w:rsid w:val="001C1983"/>
    <w:rsid w:val="001C5D0C"/>
    <w:rsid w:val="001D0C89"/>
    <w:rsid w:val="001D3A5F"/>
    <w:rsid w:val="001D3DD7"/>
    <w:rsid w:val="001D5CA9"/>
    <w:rsid w:val="001E0A07"/>
    <w:rsid w:val="001E13BC"/>
    <w:rsid w:val="001E2ED2"/>
    <w:rsid w:val="001E42B6"/>
    <w:rsid w:val="001E4FBB"/>
    <w:rsid w:val="001E665E"/>
    <w:rsid w:val="001E7140"/>
    <w:rsid w:val="001F13BD"/>
    <w:rsid w:val="001F1A15"/>
    <w:rsid w:val="001F65E1"/>
    <w:rsid w:val="001F69B2"/>
    <w:rsid w:val="00200CF6"/>
    <w:rsid w:val="002037D1"/>
    <w:rsid w:val="00212E97"/>
    <w:rsid w:val="00213AFE"/>
    <w:rsid w:val="00214A95"/>
    <w:rsid w:val="00215D63"/>
    <w:rsid w:val="00215DA2"/>
    <w:rsid w:val="0021747E"/>
    <w:rsid w:val="002207C4"/>
    <w:rsid w:val="002209A6"/>
    <w:rsid w:val="00221034"/>
    <w:rsid w:val="00221E57"/>
    <w:rsid w:val="00222B31"/>
    <w:rsid w:val="00223C9E"/>
    <w:rsid w:val="00230B9A"/>
    <w:rsid w:val="00231D90"/>
    <w:rsid w:val="002323AE"/>
    <w:rsid w:val="00232917"/>
    <w:rsid w:val="0023310E"/>
    <w:rsid w:val="00233B18"/>
    <w:rsid w:val="00237510"/>
    <w:rsid w:val="0024161A"/>
    <w:rsid w:val="00241F4D"/>
    <w:rsid w:val="00244D63"/>
    <w:rsid w:val="002465F9"/>
    <w:rsid w:val="00246EE8"/>
    <w:rsid w:val="00250AF2"/>
    <w:rsid w:val="00250F1A"/>
    <w:rsid w:val="00251413"/>
    <w:rsid w:val="002524C1"/>
    <w:rsid w:val="00255157"/>
    <w:rsid w:val="0025763D"/>
    <w:rsid w:val="00260819"/>
    <w:rsid w:val="002624CF"/>
    <w:rsid w:val="00262D53"/>
    <w:rsid w:val="00265295"/>
    <w:rsid w:val="00266CDB"/>
    <w:rsid w:val="00267AC1"/>
    <w:rsid w:val="00267E0C"/>
    <w:rsid w:val="00272B0D"/>
    <w:rsid w:val="002733C9"/>
    <w:rsid w:val="002746AD"/>
    <w:rsid w:val="0028016C"/>
    <w:rsid w:val="00280B83"/>
    <w:rsid w:val="00283034"/>
    <w:rsid w:val="00285D94"/>
    <w:rsid w:val="002875AD"/>
    <w:rsid w:val="00291E29"/>
    <w:rsid w:val="00292AFE"/>
    <w:rsid w:val="002932A6"/>
    <w:rsid w:val="002933A5"/>
    <w:rsid w:val="00294C66"/>
    <w:rsid w:val="00295074"/>
    <w:rsid w:val="00296CA5"/>
    <w:rsid w:val="002A0B44"/>
    <w:rsid w:val="002A1AE0"/>
    <w:rsid w:val="002A7652"/>
    <w:rsid w:val="002B1559"/>
    <w:rsid w:val="002B19AA"/>
    <w:rsid w:val="002B79A6"/>
    <w:rsid w:val="002B7F87"/>
    <w:rsid w:val="002C46C9"/>
    <w:rsid w:val="002C643D"/>
    <w:rsid w:val="002C6934"/>
    <w:rsid w:val="002D1A8C"/>
    <w:rsid w:val="002D273C"/>
    <w:rsid w:val="002D5CB5"/>
    <w:rsid w:val="002E16FC"/>
    <w:rsid w:val="002E6F82"/>
    <w:rsid w:val="002E7145"/>
    <w:rsid w:val="002F1EFD"/>
    <w:rsid w:val="002F26C5"/>
    <w:rsid w:val="00300F2C"/>
    <w:rsid w:val="003062A2"/>
    <w:rsid w:val="003163F0"/>
    <w:rsid w:val="00316741"/>
    <w:rsid w:val="003174A7"/>
    <w:rsid w:val="00317BD9"/>
    <w:rsid w:val="00320AD1"/>
    <w:rsid w:val="00322E76"/>
    <w:rsid w:val="00325292"/>
    <w:rsid w:val="0032764C"/>
    <w:rsid w:val="00327C02"/>
    <w:rsid w:val="003307AE"/>
    <w:rsid w:val="00331F31"/>
    <w:rsid w:val="00332C6A"/>
    <w:rsid w:val="00337632"/>
    <w:rsid w:val="003400BA"/>
    <w:rsid w:val="00341E61"/>
    <w:rsid w:val="0034258B"/>
    <w:rsid w:val="00344502"/>
    <w:rsid w:val="003468B7"/>
    <w:rsid w:val="0034797B"/>
    <w:rsid w:val="00352D12"/>
    <w:rsid w:val="00353F31"/>
    <w:rsid w:val="00354E5D"/>
    <w:rsid w:val="00356850"/>
    <w:rsid w:val="00356B47"/>
    <w:rsid w:val="0035772A"/>
    <w:rsid w:val="00357F66"/>
    <w:rsid w:val="003607DF"/>
    <w:rsid w:val="00363940"/>
    <w:rsid w:val="00364C84"/>
    <w:rsid w:val="00365319"/>
    <w:rsid w:val="0036730E"/>
    <w:rsid w:val="00367993"/>
    <w:rsid w:val="00367AC5"/>
    <w:rsid w:val="00371486"/>
    <w:rsid w:val="00372126"/>
    <w:rsid w:val="00372ACF"/>
    <w:rsid w:val="00376A9A"/>
    <w:rsid w:val="00376D03"/>
    <w:rsid w:val="00387A16"/>
    <w:rsid w:val="003910E3"/>
    <w:rsid w:val="0039179F"/>
    <w:rsid w:val="00393434"/>
    <w:rsid w:val="00395F41"/>
    <w:rsid w:val="00396F42"/>
    <w:rsid w:val="003970C5"/>
    <w:rsid w:val="003970F1"/>
    <w:rsid w:val="003A046F"/>
    <w:rsid w:val="003A1020"/>
    <w:rsid w:val="003A1298"/>
    <w:rsid w:val="003A2B9E"/>
    <w:rsid w:val="003A2E65"/>
    <w:rsid w:val="003B1E23"/>
    <w:rsid w:val="003B2445"/>
    <w:rsid w:val="003B3280"/>
    <w:rsid w:val="003B3FBA"/>
    <w:rsid w:val="003C51A2"/>
    <w:rsid w:val="003C5BCC"/>
    <w:rsid w:val="003C68C0"/>
    <w:rsid w:val="003C6AD9"/>
    <w:rsid w:val="003C70E1"/>
    <w:rsid w:val="003D101C"/>
    <w:rsid w:val="003D1EC4"/>
    <w:rsid w:val="003D426C"/>
    <w:rsid w:val="003D6A6B"/>
    <w:rsid w:val="003D7D7F"/>
    <w:rsid w:val="003D7E4E"/>
    <w:rsid w:val="003E029D"/>
    <w:rsid w:val="003E1581"/>
    <w:rsid w:val="003E2F03"/>
    <w:rsid w:val="003E4F1A"/>
    <w:rsid w:val="003F071C"/>
    <w:rsid w:val="003F1736"/>
    <w:rsid w:val="003F1A4A"/>
    <w:rsid w:val="003F4513"/>
    <w:rsid w:val="003F6B15"/>
    <w:rsid w:val="003F6F10"/>
    <w:rsid w:val="00400B60"/>
    <w:rsid w:val="00401F7C"/>
    <w:rsid w:val="00412AD6"/>
    <w:rsid w:val="00414466"/>
    <w:rsid w:val="00414539"/>
    <w:rsid w:val="00414F46"/>
    <w:rsid w:val="004204A6"/>
    <w:rsid w:val="00421FF9"/>
    <w:rsid w:val="00422F0C"/>
    <w:rsid w:val="00423D45"/>
    <w:rsid w:val="00423EE1"/>
    <w:rsid w:val="004243DF"/>
    <w:rsid w:val="00424788"/>
    <w:rsid w:val="00425E6E"/>
    <w:rsid w:val="00426192"/>
    <w:rsid w:val="0042646A"/>
    <w:rsid w:val="00427281"/>
    <w:rsid w:val="004304BD"/>
    <w:rsid w:val="00430633"/>
    <w:rsid w:val="004316CD"/>
    <w:rsid w:val="004321B7"/>
    <w:rsid w:val="00432FD8"/>
    <w:rsid w:val="00433012"/>
    <w:rsid w:val="0043602F"/>
    <w:rsid w:val="00437EDD"/>
    <w:rsid w:val="0044016A"/>
    <w:rsid w:val="00441738"/>
    <w:rsid w:val="0044597A"/>
    <w:rsid w:val="00445A0F"/>
    <w:rsid w:val="004500BD"/>
    <w:rsid w:val="0045078C"/>
    <w:rsid w:val="0045149F"/>
    <w:rsid w:val="004519AC"/>
    <w:rsid w:val="00452A2B"/>
    <w:rsid w:val="004575A3"/>
    <w:rsid w:val="00457E3C"/>
    <w:rsid w:val="00463D29"/>
    <w:rsid w:val="00464431"/>
    <w:rsid w:val="00467211"/>
    <w:rsid w:val="0047094B"/>
    <w:rsid w:val="0047143B"/>
    <w:rsid w:val="004729CF"/>
    <w:rsid w:val="004733F5"/>
    <w:rsid w:val="00473A51"/>
    <w:rsid w:val="00473F17"/>
    <w:rsid w:val="004744C1"/>
    <w:rsid w:val="0047637A"/>
    <w:rsid w:val="004765C7"/>
    <w:rsid w:val="00477B57"/>
    <w:rsid w:val="004811E4"/>
    <w:rsid w:val="00482976"/>
    <w:rsid w:val="00486735"/>
    <w:rsid w:val="00491A6E"/>
    <w:rsid w:val="00491DA0"/>
    <w:rsid w:val="00492E12"/>
    <w:rsid w:val="004934FC"/>
    <w:rsid w:val="0049418D"/>
    <w:rsid w:val="00494C52"/>
    <w:rsid w:val="0049750D"/>
    <w:rsid w:val="004A0551"/>
    <w:rsid w:val="004A107E"/>
    <w:rsid w:val="004A1767"/>
    <w:rsid w:val="004A2180"/>
    <w:rsid w:val="004A2D89"/>
    <w:rsid w:val="004A629C"/>
    <w:rsid w:val="004B1AC4"/>
    <w:rsid w:val="004B33D0"/>
    <w:rsid w:val="004B6B4D"/>
    <w:rsid w:val="004C0E73"/>
    <w:rsid w:val="004C52D7"/>
    <w:rsid w:val="004C57D9"/>
    <w:rsid w:val="004C5A7A"/>
    <w:rsid w:val="004C61F4"/>
    <w:rsid w:val="004D01E2"/>
    <w:rsid w:val="004D0275"/>
    <w:rsid w:val="004D06A7"/>
    <w:rsid w:val="004D2A78"/>
    <w:rsid w:val="004D3C1A"/>
    <w:rsid w:val="004D578F"/>
    <w:rsid w:val="004D58AD"/>
    <w:rsid w:val="004D6FF9"/>
    <w:rsid w:val="004D7FF2"/>
    <w:rsid w:val="004E2067"/>
    <w:rsid w:val="004E3617"/>
    <w:rsid w:val="004E6763"/>
    <w:rsid w:val="004E7EB1"/>
    <w:rsid w:val="004F21AA"/>
    <w:rsid w:val="004F2F00"/>
    <w:rsid w:val="004F7ACC"/>
    <w:rsid w:val="00500841"/>
    <w:rsid w:val="00500D78"/>
    <w:rsid w:val="00500E23"/>
    <w:rsid w:val="00501158"/>
    <w:rsid w:val="005014F7"/>
    <w:rsid w:val="005023EB"/>
    <w:rsid w:val="00502478"/>
    <w:rsid w:val="005025D4"/>
    <w:rsid w:val="0051348D"/>
    <w:rsid w:val="005147AC"/>
    <w:rsid w:val="00515B75"/>
    <w:rsid w:val="00516194"/>
    <w:rsid w:val="00517018"/>
    <w:rsid w:val="00517E7A"/>
    <w:rsid w:val="00523990"/>
    <w:rsid w:val="005247F8"/>
    <w:rsid w:val="00524CE1"/>
    <w:rsid w:val="005251F8"/>
    <w:rsid w:val="005255F1"/>
    <w:rsid w:val="0052573B"/>
    <w:rsid w:val="00527FE3"/>
    <w:rsid w:val="005308B1"/>
    <w:rsid w:val="00530C2E"/>
    <w:rsid w:val="0053373C"/>
    <w:rsid w:val="005356B9"/>
    <w:rsid w:val="005375A3"/>
    <w:rsid w:val="00540F5C"/>
    <w:rsid w:val="00542459"/>
    <w:rsid w:val="005424C6"/>
    <w:rsid w:val="005451EC"/>
    <w:rsid w:val="00546392"/>
    <w:rsid w:val="005472E4"/>
    <w:rsid w:val="00550FCD"/>
    <w:rsid w:val="00551069"/>
    <w:rsid w:val="00553F5F"/>
    <w:rsid w:val="00555945"/>
    <w:rsid w:val="0055691F"/>
    <w:rsid w:val="00557917"/>
    <w:rsid w:val="00563A37"/>
    <w:rsid w:val="00566A73"/>
    <w:rsid w:val="00567997"/>
    <w:rsid w:val="0057019B"/>
    <w:rsid w:val="00571E08"/>
    <w:rsid w:val="005725F3"/>
    <w:rsid w:val="00574FBF"/>
    <w:rsid w:val="0057624D"/>
    <w:rsid w:val="00596E28"/>
    <w:rsid w:val="0059764D"/>
    <w:rsid w:val="005A353F"/>
    <w:rsid w:val="005A5A2C"/>
    <w:rsid w:val="005B46C0"/>
    <w:rsid w:val="005B510F"/>
    <w:rsid w:val="005B6F86"/>
    <w:rsid w:val="005B7515"/>
    <w:rsid w:val="005C0570"/>
    <w:rsid w:val="005C3E8D"/>
    <w:rsid w:val="005D02A5"/>
    <w:rsid w:val="005D1858"/>
    <w:rsid w:val="005D784E"/>
    <w:rsid w:val="005E1592"/>
    <w:rsid w:val="005E37BF"/>
    <w:rsid w:val="005E739E"/>
    <w:rsid w:val="005F41D0"/>
    <w:rsid w:val="005F570D"/>
    <w:rsid w:val="005F5AEB"/>
    <w:rsid w:val="005F627A"/>
    <w:rsid w:val="00601798"/>
    <w:rsid w:val="006030B2"/>
    <w:rsid w:val="00603F9B"/>
    <w:rsid w:val="00604C2A"/>
    <w:rsid w:val="00605511"/>
    <w:rsid w:val="0060683D"/>
    <w:rsid w:val="00610FB8"/>
    <w:rsid w:val="0061111C"/>
    <w:rsid w:val="00614DB6"/>
    <w:rsid w:val="006157A4"/>
    <w:rsid w:val="00616AD6"/>
    <w:rsid w:val="006174F0"/>
    <w:rsid w:val="00621248"/>
    <w:rsid w:val="006213F6"/>
    <w:rsid w:val="00621AAA"/>
    <w:rsid w:val="00622401"/>
    <w:rsid w:val="00622821"/>
    <w:rsid w:val="00622833"/>
    <w:rsid w:val="00631890"/>
    <w:rsid w:val="00636408"/>
    <w:rsid w:val="00637441"/>
    <w:rsid w:val="00637E54"/>
    <w:rsid w:val="00641C91"/>
    <w:rsid w:val="006422E2"/>
    <w:rsid w:val="00642945"/>
    <w:rsid w:val="006435A7"/>
    <w:rsid w:val="00643A3E"/>
    <w:rsid w:val="00644EDF"/>
    <w:rsid w:val="006469B4"/>
    <w:rsid w:val="00650FDE"/>
    <w:rsid w:val="00654E78"/>
    <w:rsid w:val="00655254"/>
    <w:rsid w:val="006568AD"/>
    <w:rsid w:val="006604AD"/>
    <w:rsid w:val="00662CD3"/>
    <w:rsid w:val="006634A6"/>
    <w:rsid w:val="00664AAC"/>
    <w:rsid w:val="00670760"/>
    <w:rsid w:val="00670CDB"/>
    <w:rsid w:val="00672989"/>
    <w:rsid w:val="006770AA"/>
    <w:rsid w:val="006800FF"/>
    <w:rsid w:val="00680A3D"/>
    <w:rsid w:val="00681500"/>
    <w:rsid w:val="006849AF"/>
    <w:rsid w:val="00687B0F"/>
    <w:rsid w:val="00691ACE"/>
    <w:rsid w:val="006925CF"/>
    <w:rsid w:val="006928E7"/>
    <w:rsid w:val="00692EB7"/>
    <w:rsid w:val="00694083"/>
    <w:rsid w:val="006963DF"/>
    <w:rsid w:val="006964EC"/>
    <w:rsid w:val="006969D2"/>
    <w:rsid w:val="006A1E85"/>
    <w:rsid w:val="006A23B9"/>
    <w:rsid w:val="006A24B8"/>
    <w:rsid w:val="006A2727"/>
    <w:rsid w:val="006A595F"/>
    <w:rsid w:val="006B0B49"/>
    <w:rsid w:val="006B1BA2"/>
    <w:rsid w:val="006B57D5"/>
    <w:rsid w:val="006C033B"/>
    <w:rsid w:val="006C1A88"/>
    <w:rsid w:val="006D5008"/>
    <w:rsid w:val="006D533E"/>
    <w:rsid w:val="006D7C7D"/>
    <w:rsid w:val="006E060B"/>
    <w:rsid w:val="006E078D"/>
    <w:rsid w:val="006E1DAA"/>
    <w:rsid w:val="006E3693"/>
    <w:rsid w:val="006E74E9"/>
    <w:rsid w:val="006F035E"/>
    <w:rsid w:val="006F0BA0"/>
    <w:rsid w:val="006F0E7A"/>
    <w:rsid w:val="006F600B"/>
    <w:rsid w:val="006F61C9"/>
    <w:rsid w:val="006F6B4B"/>
    <w:rsid w:val="0070026E"/>
    <w:rsid w:val="007018F6"/>
    <w:rsid w:val="0070287C"/>
    <w:rsid w:val="00703D70"/>
    <w:rsid w:val="00704B67"/>
    <w:rsid w:val="00712250"/>
    <w:rsid w:val="00712DED"/>
    <w:rsid w:val="007140C1"/>
    <w:rsid w:val="007143C5"/>
    <w:rsid w:val="0071526B"/>
    <w:rsid w:val="007162A5"/>
    <w:rsid w:val="00717F27"/>
    <w:rsid w:val="00721E1F"/>
    <w:rsid w:val="0073401A"/>
    <w:rsid w:val="007346AF"/>
    <w:rsid w:val="0073534E"/>
    <w:rsid w:val="00740B12"/>
    <w:rsid w:val="00742BE0"/>
    <w:rsid w:val="007440E1"/>
    <w:rsid w:val="007507F1"/>
    <w:rsid w:val="00755115"/>
    <w:rsid w:val="00756009"/>
    <w:rsid w:val="00761440"/>
    <w:rsid w:val="007614BC"/>
    <w:rsid w:val="00765066"/>
    <w:rsid w:val="00767D09"/>
    <w:rsid w:val="00771465"/>
    <w:rsid w:val="00771EBA"/>
    <w:rsid w:val="00772883"/>
    <w:rsid w:val="00773D90"/>
    <w:rsid w:val="007778F4"/>
    <w:rsid w:val="00782A7A"/>
    <w:rsid w:val="007831BE"/>
    <w:rsid w:val="00792C00"/>
    <w:rsid w:val="0079615F"/>
    <w:rsid w:val="007A019B"/>
    <w:rsid w:val="007A42C0"/>
    <w:rsid w:val="007A67D9"/>
    <w:rsid w:val="007A74CE"/>
    <w:rsid w:val="007B0005"/>
    <w:rsid w:val="007B195F"/>
    <w:rsid w:val="007B31FC"/>
    <w:rsid w:val="007B3DC1"/>
    <w:rsid w:val="007B49C0"/>
    <w:rsid w:val="007B5DD0"/>
    <w:rsid w:val="007B6C5B"/>
    <w:rsid w:val="007B7EA1"/>
    <w:rsid w:val="007C0E1E"/>
    <w:rsid w:val="007C20E0"/>
    <w:rsid w:val="007C21F2"/>
    <w:rsid w:val="007C3316"/>
    <w:rsid w:val="007D01E4"/>
    <w:rsid w:val="007D3CD2"/>
    <w:rsid w:val="007D4366"/>
    <w:rsid w:val="007D4CCF"/>
    <w:rsid w:val="007D5562"/>
    <w:rsid w:val="007D646D"/>
    <w:rsid w:val="007D6F8B"/>
    <w:rsid w:val="007D7098"/>
    <w:rsid w:val="007D73B4"/>
    <w:rsid w:val="007D73F4"/>
    <w:rsid w:val="007D7BE8"/>
    <w:rsid w:val="007E1522"/>
    <w:rsid w:val="007E2BA0"/>
    <w:rsid w:val="007E2DF9"/>
    <w:rsid w:val="007E54EE"/>
    <w:rsid w:val="007F3B4E"/>
    <w:rsid w:val="007F6BB4"/>
    <w:rsid w:val="007F7543"/>
    <w:rsid w:val="00800611"/>
    <w:rsid w:val="00804684"/>
    <w:rsid w:val="0080526F"/>
    <w:rsid w:val="00806651"/>
    <w:rsid w:val="008107B5"/>
    <w:rsid w:val="00812215"/>
    <w:rsid w:val="00817002"/>
    <w:rsid w:val="008224E0"/>
    <w:rsid w:val="0082472D"/>
    <w:rsid w:val="008332F7"/>
    <w:rsid w:val="00833488"/>
    <w:rsid w:val="00834990"/>
    <w:rsid w:val="00836BC5"/>
    <w:rsid w:val="008370B6"/>
    <w:rsid w:val="008408B0"/>
    <w:rsid w:val="00841235"/>
    <w:rsid w:val="0084315F"/>
    <w:rsid w:val="008459FC"/>
    <w:rsid w:val="00847428"/>
    <w:rsid w:val="00851CD5"/>
    <w:rsid w:val="00854C91"/>
    <w:rsid w:val="0085601F"/>
    <w:rsid w:val="0085602D"/>
    <w:rsid w:val="0086195A"/>
    <w:rsid w:val="008642E3"/>
    <w:rsid w:val="00866F56"/>
    <w:rsid w:val="00866FFE"/>
    <w:rsid w:val="00871F54"/>
    <w:rsid w:val="008741BF"/>
    <w:rsid w:val="00877A26"/>
    <w:rsid w:val="0088336A"/>
    <w:rsid w:val="008A02C9"/>
    <w:rsid w:val="008A4FD6"/>
    <w:rsid w:val="008A62FC"/>
    <w:rsid w:val="008A7C7E"/>
    <w:rsid w:val="008B10FA"/>
    <w:rsid w:val="008B2740"/>
    <w:rsid w:val="008B5012"/>
    <w:rsid w:val="008B55B3"/>
    <w:rsid w:val="008C129B"/>
    <w:rsid w:val="008C15CA"/>
    <w:rsid w:val="008C1C5C"/>
    <w:rsid w:val="008C1EA2"/>
    <w:rsid w:val="008C6C9D"/>
    <w:rsid w:val="008D36C0"/>
    <w:rsid w:val="008D50C2"/>
    <w:rsid w:val="008D53F0"/>
    <w:rsid w:val="008D5894"/>
    <w:rsid w:val="008D5B40"/>
    <w:rsid w:val="008E082B"/>
    <w:rsid w:val="008E673F"/>
    <w:rsid w:val="008E7A43"/>
    <w:rsid w:val="008E7E62"/>
    <w:rsid w:val="008F2969"/>
    <w:rsid w:val="008F3C29"/>
    <w:rsid w:val="008F4B9F"/>
    <w:rsid w:val="008F6258"/>
    <w:rsid w:val="008F7950"/>
    <w:rsid w:val="00902094"/>
    <w:rsid w:val="009035B8"/>
    <w:rsid w:val="0090476F"/>
    <w:rsid w:val="00907F05"/>
    <w:rsid w:val="0091022E"/>
    <w:rsid w:val="0091024F"/>
    <w:rsid w:val="00913975"/>
    <w:rsid w:val="0091490A"/>
    <w:rsid w:val="00914AC2"/>
    <w:rsid w:val="00914CF7"/>
    <w:rsid w:val="00917718"/>
    <w:rsid w:val="00926E52"/>
    <w:rsid w:val="00926FA4"/>
    <w:rsid w:val="00931506"/>
    <w:rsid w:val="00931894"/>
    <w:rsid w:val="0093205E"/>
    <w:rsid w:val="00933D22"/>
    <w:rsid w:val="00936758"/>
    <w:rsid w:val="00942DE3"/>
    <w:rsid w:val="009440B0"/>
    <w:rsid w:val="00947A80"/>
    <w:rsid w:val="009514AC"/>
    <w:rsid w:val="00951E31"/>
    <w:rsid w:val="009524AF"/>
    <w:rsid w:val="00953B6A"/>
    <w:rsid w:val="00954C12"/>
    <w:rsid w:val="00956B1A"/>
    <w:rsid w:val="00960E52"/>
    <w:rsid w:val="009616C3"/>
    <w:rsid w:val="00966A39"/>
    <w:rsid w:val="00967E2F"/>
    <w:rsid w:val="009728BB"/>
    <w:rsid w:val="00974D35"/>
    <w:rsid w:val="009759D1"/>
    <w:rsid w:val="00976328"/>
    <w:rsid w:val="009849EA"/>
    <w:rsid w:val="00984DD4"/>
    <w:rsid w:val="0099107F"/>
    <w:rsid w:val="00991BF2"/>
    <w:rsid w:val="009946CB"/>
    <w:rsid w:val="00994F9D"/>
    <w:rsid w:val="0099515F"/>
    <w:rsid w:val="00995FFD"/>
    <w:rsid w:val="0099668D"/>
    <w:rsid w:val="009A1EFB"/>
    <w:rsid w:val="009A25D9"/>
    <w:rsid w:val="009A2C3D"/>
    <w:rsid w:val="009A2E84"/>
    <w:rsid w:val="009A6AD3"/>
    <w:rsid w:val="009B2F73"/>
    <w:rsid w:val="009B3760"/>
    <w:rsid w:val="009B3888"/>
    <w:rsid w:val="009B58A7"/>
    <w:rsid w:val="009B607D"/>
    <w:rsid w:val="009C0733"/>
    <w:rsid w:val="009C3032"/>
    <w:rsid w:val="009C6E98"/>
    <w:rsid w:val="009D1F87"/>
    <w:rsid w:val="009D3761"/>
    <w:rsid w:val="009D6104"/>
    <w:rsid w:val="009D69C4"/>
    <w:rsid w:val="009E58CE"/>
    <w:rsid w:val="009F0446"/>
    <w:rsid w:val="009F2AF8"/>
    <w:rsid w:val="009F47BA"/>
    <w:rsid w:val="009F4C3F"/>
    <w:rsid w:val="00A00CA6"/>
    <w:rsid w:val="00A016E6"/>
    <w:rsid w:val="00A026F5"/>
    <w:rsid w:val="00A04766"/>
    <w:rsid w:val="00A0516A"/>
    <w:rsid w:val="00A05D0A"/>
    <w:rsid w:val="00A0650E"/>
    <w:rsid w:val="00A07843"/>
    <w:rsid w:val="00A07981"/>
    <w:rsid w:val="00A15DCC"/>
    <w:rsid w:val="00A15DEE"/>
    <w:rsid w:val="00A161C5"/>
    <w:rsid w:val="00A2062B"/>
    <w:rsid w:val="00A209D9"/>
    <w:rsid w:val="00A20B7D"/>
    <w:rsid w:val="00A20C53"/>
    <w:rsid w:val="00A24A33"/>
    <w:rsid w:val="00A30710"/>
    <w:rsid w:val="00A3212E"/>
    <w:rsid w:val="00A3274B"/>
    <w:rsid w:val="00A34B18"/>
    <w:rsid w:val="00A4070C"/>
    <w:rsid w:val="00A40DF9"/>
    <w:rsid w:val="00A42408"/>
    <w:rsid w:val="00A42757"/>
    <w:rsid w:val="00A447C9"/>
    <w:rsid w:val="00A4650F"/>
    <w:rsid w:val="00A46A57"/>
    <w:rsid w:val="00A50504"/>
    <w:rsid w:val="00A513A9"/>
    <w:rsid w:val="00A518B5"/>
    <w:rsid w:val="00A5204F"/>
    <w:rsid w:val="00A530F9"/>
    <w:rsid w:val="00A532F6"/>
    <w:rsid w:val="00A534E7"/>
    <w:rsid w:val="00A54415"/>
    <w:rsid w:val="00A561C5"/>
    <w:rsid w:val="00A56478"/>
    <w:rsid w:val="00A56B43"/>
    <w:rsid w:val="00A60C55"/>
    <w:rsid w:val="00A63C3B"/>
    <w:rsid w:val="00A63FFC"/>
    <w:rsid w:val="00A71A87"/>
    <w:rsid w:val="00A72C5D"/>
    <w:rsid w:val="00A72C8F"/>
    <w:rsid w:val="00A72FA9"/>
    <w:rsid w:val="00A73013"/>
    <w:rsid w:val="00A7348B"/>
    <w:rsid w:val="00A73AAC"/>
    <w:rsid w:val="00A7535D"/>
    <w:rsid w:val="00A75D5D"/>
    <w:rsid w:val="00A75D90"/>
    <w:rsid w:val="00A770F9"/>
    <w:rsid w:val="00A82E27"/>
    <w:rsid w:val="00A82F91"/>
    <w:rsid w:val="00A87710"/>
    <w:rsid w:val="00A94770"/>
    <w:rsid w:val="00A94831"/>
    <w:rsid w:val="00A95BD0"/>
    <w:rsid w:val="00AA0057"/>
    <w:rsid w:val="00AA22C9"/>
    <w:rsid w:val="00AA291F"/>
    <w:rsid w:val="00AA4189"/>
    <w:rsid w:val="00AA7827"/>
    <w:rsid w:val="00AB4434"/>
    <w:rsid w:val="00AC0927"/>
    <w:rsid w:val="00AC12C0"/>
    <w:rsid w:val="00AC1999"/>
    <w:rsid w:val="00AC2168"/>
    <w:rsid w:val="00AD192D"/>
    <w:rsid w:val="00AD53F9"/>
    <w:rsid w:val="00AD5A3B"/>
    <w:rsid w:val="00AE2BD3"/>
    <w:rsid w:val="00AE3552"/>
    <w:rsid w:val="00AE3F69"/>
    <w:rsid w:val="00AF0CAD"/>
    <w:rsid w:val="00AF2DF3"/>
    <w:rsid w:val="00AF4AD6"/>
    <w:rsid w:val="00AF668C"/>
    <w:rsid w:val="00B00B22"/>
    <w:rsid w:val="00B0167C"/>
    <w:rsid w:val="00B02186"/>
    <w:rsid w:val="00B038C5"/>
    <w:rsid w:val="00B03B82"/>
    <w:rsid w:val="00B06C3D"/>
    <w:rsid w:val="00B100C0"/>
    <w:rsid w:val="00B118A2"/>
    <w:rsid w:val="00B12C89"/>
    <w:rsid w:val="00B14701"/>
    <w:rsid w:val="00B16234"/>
    <w:rsid w:val="00B22EE5"/>
    <w:rsid w:val="00B23A71"/>
    <w:rsid w:val="00B27257"/>
    <w:rsid w:val="00B30E27"/>
    <w:rsid w:val="00B32E9F"/>
    <w:rsid w:val="00B33206"/>
    <w:rsid w:val="00B3337A"/>
    <w:rsid w:val="00B3635E"/>
    <w:rsid w:val="00B40BA8"/>
    <w:rsid w:val="00B4147B"/>
    <w:rsid w:val="00B42EE6"/>
    <w:rsid w:val="00B44369"/>
    <w:rsid w:val="00B462D8"/>
    <w:rsid w:val="00B503C4"/>
    <w:rsid w:val="00B50C9F"/>
    <w:rsid w:val="00B52EF9"/>
    <w:rsid w:val="00B53131"/>
    <w:rsid w:val="00B531F2"/>
    <w:rsid w:val="00B55355"/>
    <w:rsid w:val="00B62169"/>
    <w:rsid w:val="00B6535B"/>
    <w:rsid w:val="00B65465"/>
    <w:rsid w:val="00B66DBF"/>
    <w:rsid w:val="00B67C75"/>
    <w:rsid w:val="00B7027E"/>
    <w:rsid w:val="00B70394"/>
    <w:rsid w:val="00B7081F"/>
    <w:rsid w:val="00B716CE"/>
    <w:rsid w:val="00B74738"/>
    <w:rsid w:val="00B753C9"/>
    <w:rsid w:val="00B80008"/>
    <w:rsid w:val="00B8278A"/>
    <w:rsid w:val="00B84414"/>
    <w:rsid w:val="00B919BA"/>
    <w:rsid w:val="00B958E5"/>
    <w:rsid w:val="00B96600"/>
    <w:rsid w:val="00B97E7A"/>
    <w:rsid w:val="00BA0B86"/>
    <w:rsid w:val="00BA3D58"/>
    <w:rsid w:val="00BA3E4F"/>
    <w:rsid w:val="00BA4CFC"/>
    <w:rsid w:val="00BA7E3E"/>
    <w:rsid w:val="00BB1C6A"/>
    <w:rsid w:val="00BB2116"/>
    <w:rsid w:val="00BB237F"/>
    <w:rsid w:val="00BB4037"/>
    <w:rsid w:val="00BB657A"/>
    <w:rsid w:val="00BB6D43"/>
    <w:rsid w:val="00BC1E67"/>
    <w:rsid w:val="00BC221F"/>
    <w:rsid w:val="00BC379A"/>
    <w:rsid w:val="00BD047A"/>
    <w:rsid w:val="00BD0F22"/>
    <w:rsid w:val="00BD5399"/>
    <w:rsid w:val="00BE0147"/>
    <w:rsid w:val="00BE12DF"/>
    <w:rsid w:val="00BE1370"/>
    <w:rsid w:val="00BE24D2"/>
    <w:rsid w:val="00BE35E8"/>
    <w:rsid w:val="00BE3694"/>
    <w:rsid w:val="00BE3DF2"/>
    <w:rsid w:val="00BE6FD7"/>
    <w:rsid w:val="00BF1002"/>
    <w:rsid w:val="00BF10DF"/>
    <w:rsid w:val="00BF116C"/>
    <w:rsid w:val="00BF1D34"/>
    <w:rsid w:val="00BF4C24"/>
    <w:rsid w:val="00BF5DE7"/>
    <w:rsid w:val="00C06FFE"/>
    <w:rsid w:val="00C14371"/>
    <w:rsid w:val="00C16836"/>
    <w:rsid w:val="00C16AD8"/>
    <w:rsid w:val="00C20F52"/>
    <w:rsid w:val="00C225D2"/>
    <w:rsid w:val="00C22791"/>
    <w:rsid w:val="00C23E29"/>
    <w:rsid w:val="00C24038"/>
    <w:rsid w:val="00C30993"/>
    <w:rsid w:val="00C3708C"/>
    <w:rsid w:val="00C40F76"/>
    <w:rsid w:val="00C43D56"/>
    <w:rsid w:val="00C4581B"/>
    <w:rsid w:val="00C478DD"/>
    <w:rsid w:val="00C47B8C"/>
    <w:rsid w:val="00C534A8"/>
    <w:rsid w:val="00C570C5"/>
    <w:rsid w:val="00C600C3"/>
    <w:rsid w:val="00C62E4B"/>
    <w:rsid w:val="00C64725"/>
    <w:rsid w:val="00C7214A"/>
    <w:rsid w:val="00C746D9"/>
    <w:rsid w:val="00C7495A"/>
    <w:rsid w:val="00C76AA2"/>
    <w:rsid w:val="00C82F99"/>
    <w:rsid w:val="00C870AA"/>
    <w:rsid w:val="00C87A4E"/>
    <w:rsid w:val="00C96806"/>
    <w:rsid w:val="00C97526"/>
    <w:rsid w:val="00CA1434"/>
    <w:rsid w:val="00CA145A"/>
    <w:rsid w:val="00CA1906"/>
    <w:rsid w:val="00CA3DDC"/>
    <w:rsid w:val="00CA445D"/>
    <w:rsid w:val="00CA54EC"/>
    <w:rsid w:val="00CB1C7E"/>
    <w:rsid w:val="00CC09B5"/>
    <w:rsid w:val="00CC487D"/>
    <w:rsid w:val="00CD357A"/>
    <w:rsid w:val="00CD3E34"/>
    <w:rsid w:val="00CD4C28"/>
    <w:rsid w:val="00CD56D3"/>
    <w:rsid w:val="00CE22FA"/>
    <w:rsid w:val="00CE48FD"/>
    <w:rsid w:val="00CF21F3"/>
    <w:rsid w:val="00CF3516"/>
    <w:rsid w:val="00CF3B1F"/>
    <w:rsid w:val="00D042C2"/>
    <w:rsid w:val="00D11142"/>
    <w:rsid w:val="00D15F8C"/>
    <w:rsid w:val="00D21690"/>
    <w:rsid w:val="00D25CAE"/>
    <w:rsid w:val="00D2700F"/>
    <w:rsid w:val="00D3266C"/>
    <w:rsid w:val="00D335F2"/>
    <w:rsid w:val="00D340DD"/>
    <w:rsid w:val="00D34CEC"/>
    <w:rsid w:val="00D34F4E"/>
    <w:rsid w:val="00D3563D"/>
    <w:rsid w:val="00D357F0"/>
    <w:rsid w:val="00D44D80"/>
    <w:rsid w:val="00D45BA9"/>
    <w:rsid w:val="00D463E2"/>
    <w:rsid w:val="00D463FD"/>
    <w:rsid w:val="00D51F20"/>
    <w:rsid w:val="00D53B83"/>
    <w:rsid w:val="00D54F87"/>
    <w:rsid w:val="00D553E1"/>
    <w:rsid w:val="00D563EE"/>
    <w:rsid w:val="00D56A88"/>
    <w:rsid w:val="00D61E26"/>
    <w:rsid w:val="00D6289F"/>
    <w:rsid w:val="00D632E1"/>
    <w:rsid w:val="00D639A9"/>
    <w:rsid w:val="00D65488"/>
    <w:rsid w:val="00D66D77"/>
    <w:rsid w:val="00D73FE3"/>
    <w:rsid w:val="00D74411"/>
    <w:rsid w:val="00D75073"/>
    <w:rsid w:val="00D7618A"/>
    <w:rsid w:val="00D80F93"/>
    <w:rsid w:val="00D81E53"/>
    <w:rsid w:val="00D829F4"/>
    <w:rsid w:val="00D82A07"/>
    <w:rsid w:val="00D8492F"/>
    <w:rsid w:val="00D85E44"/>
    <w:rsid w:val="00D8628D"/>
    <w:rsid w:val="00D863C8"/>
    <w:rsid w:val="00D904F1"/>
    <w:rsid w:val="00D94A8D"/>
    <w:rsid w:val="00D970E9"/>
    <w:rsid w:val="00D977ED"/>
    <w:rsid w:val="00D97CCE"/>
    <w:rsid w:val="00D97FC8"/>
    <w:rsid w:val="00DA4C51"/>
    <w:rsid w:val="00DB485B"/>
    <w:rsid w:val="00DB5361"/>
    <w:rsid w:val="00DB682C"/>
    <w:rsid w:val="00DC0CD2"/>
    <w:rsid w:val="00DC3FBC"/>
    <w:rsid w:val="00DC6CC3"/>
    <w:rsid w:val="00DD1080"/>
    <w:rsid w:val="00DD20F1"/>
    <w:rsid w:val="00DD2FC0"/>
    <w:rsid w:val="00DD484E"/>
    <w:rsid w:val="00DD7D50"/>
    <w:rsid w:val="00DE01B5"/>
    <w:rsid w:val="00DE3F04"/>
    <w:rsid w:val="00DE52A0"/>
    <w:rsid w:val="00DE5642"/>
    <w:rsid w:val="00DE67DD"/>
    <w:rsid w:val="00DE6A5D"/>
    <w:rsid w:val="00DE6E41"/>
    <w:rsid w:val="00DF535D"/>
    <w:rsid w:val="00DF659D"/>
    <w:rsid w:val="00E01B80"/>
    <w:rsid w:val="00E02435"/>
    <w:rsid w:val="00E03E2B"/>
    <w:rsid w:val="00E040F5"/>
    <w:rsid w:val="00E0484E"/>
    <w:rsid w:val="00E06231"/>
    <w:rsid w:val="00E068E3"/>
    <w:rsid w:val="00E06FF8"/>
    <w:rsid w:val="00E07038"/>
    <w:rsid w:val="00E078F9"/>
    <w:rsid w:val="00E103FC"/>
    <w:rsid w:val="00E160EB"/>
    <w:rsid w:val="00E17518"/>
    <w:rsid w:val="00E234B9"/>
    <w:rsid w:val="00E239A0"/>
    <w:rsid w:val="00E3053F"/>
    <w:rsid w:val="00E344EC"/>
    <w:rsid w:val="00E4031C"/>
    <w:rsid w:val="00E404EB"/>
    <w:rsid w:val="00E446A4"/>
    <w:rsid w:val="00E449E5"/>
    <w:rsid w:val="00E52B1F"/>
    <w:rsid w:val="00E53363"/>
    <w:rsid w:val="00E55087"/>
    <w:rsid w:val="00E5653B"/>
    <w:rsid w:val="00E578A1"/>
    <w:rsid w:val="00E57E1B"/>
    <w:rsid w:val="00E60BC6"/>
    <w:rsid w:val="00E62338"/>
    <w:rsid w:val="00E631AE"/>
    <w:rsid w:val="00E63963"/>
    <w:rsid w:val="00E64927"/>
    <w:rsid w:val="00E651FE"/>
    <w:rsid w:val="00E66C13"/>
    <w:rsid w:val="00E7109B"/>
    <w:rsid w:val="00E745B9"/>
    <w:rsid w:val="00E752F1"/>
    <w:rsid w:val="00E800B8"/>
    <w:rsid w:val="00E80C6A"/>
    <w:rsid w:val="00E8180B"/>
    <w:rsid w:val="00E866E1"/>
    <w:rsid w:val="00E87747"/>
    <w:rsid w:val="00E93957"/>
    <w:rsid w:val="00E94514"/>
    <w:rsid w:val="00E94B50"/>
    <w:rsid w:val="00E95339"/>
    <w:rsid w:val="00E970D7"/>
    <w:rsid w:val="00EA163A"/>
    <w:rsid w:val="00EA36FD"/>
    <w:rsid w:val="00EA4959"/>
    <w:rsid w:val="00EA6F03"/>
    <w:rsid w:val="00EA76EC"/>
    <w:rsid w:val="00EB005C"/>
    <w:rsid w:val="00EB0239"/>
    <w:rsid w:val="00EB2D0C"/>
    <w:rsid w:val="00EB41B4"/>
    <w:rsid w:val="00EB4BB2"/>
    <w:rsid w:val="00EC1447"/>
    <w:rsid w:val="00EC3134"/>
    <w:rsid w:val="00EC3C95"/>
    <w:rsid w:val="00EC6789"/>
    <w:rsid w:val="00EC6EB0"/>
    <w:rsid w:val="00EC7D23"/>
    <w:rsid w:val="00ED21B8"/>
    <w:rsid w:val="00ED3841"/>
    <w:rsid w:val="00ED4034"/>
    <w:rsid w:val="00EE27A5"/>
    <w:rsid w:val="00EE62B4"/>
    <w:rsid w:val="00EE79D5"/>
    <w:rsid w:val="00EF14D9"/>
    <w:rsid w:val="00EF40F2"/>
    <w:rsid w:val="00EF417B"/>
    <w:rsid w:val="00EF41B5"/>
    <w:rsid w:val="00EF73F0"/>
    <w:rsid w:val="00F00A8F"/>
    <w:rsid w:val="00F03201"/>
    <w:rsid w:val="00F048DE"/>
    <w:rsid w:val="00F05DFE"/>
    <w:rsid w:val="00F102B1"/>
    <w:rsid w:val="00F112CA"/>
    <w:rsid w:val="00F1136E"/>
    <w:rsid w:val="00F123E5"/>
    <w:rsid w:val="00F12435"/>
    <w:rsid w:val="00F16192"/>
    <w:rsid w:val="00F16305"/>
    <w:rsid w:val="00F17CF2"/>
    <w:rsid w:val="00F24804"/>
    <w:rsid w:val="00F24BF3"/>
    <w:rsid w:val="00F25507"/>
    <w:rsid w:val="00F31A27"/>
    <w:rsid w:val="00F33A00"/>
    <w:rsid w:val="00F33FE9"/>
    <w:rsid w:val="00F355AD"/>
    <w:rsid w:val="00F36FB5"/>
    <w:rsid w:val="00F40296"/>
    <w:rsid w:val="00F40E06"/>
    <w:rsid w:val="00F410F1"/>
    <w:rsid w:val="00F412C3"/>
    <w:rsid w:val="00F41BC2"/>
    <w:rsid w:val="00F42817"/>
    <w:rsid w:val="00F42BA9"/>
    <w:rsid w:val="00F43219"/>
    <w:rsid w:val="00F44674"/>
    <w:rsid w:val="00F45130"/>
    <w:rsid w:val="00F473DE"/>
    <w:rsid w:val="00F509FF"/>
    <w:rsid w:val="00F532CF"/>
    <w:rsid w:val="00F54B69"/>
    <w:rsid w:val="00F55575"/>
    <w:rsid w:val="00F5756E"/>
    <w:rsid w:val="00F57B6C"/>
    <w:rsid w:val="00F6016C"/>
    <w:rsid w:val="00F63DC3"/>
    <w:rsid w:val="00F65EB7"/>
    <w:rsid w:val="00F72A6F"/>
    <w:rsid w:val="00F72AE0"/>
    <w:rsid w:val="00F73E22"/>
    <w:rsid w:val="00F73FB5"/>
    <w:rsid w:val="00F74CD0"/>
    <w:rsid w:val="00F74F2C"/>
    <w:rsid w:val="00F754C8"/>
    <w:rsid w:val="00F761A0"/>
    <w:rsid w:val="00F766F3"/>
    <w:rsid w:val="00F778B5"/>
    <w:rsid w:val="00F800D2"/>
    <w:rsid w:val="00F81879"/>
    <w:rsid w:val="00F85E3E"/>
    <w:rsid w:val="00F875A1"/>
    <w:rsid w:val="00F904D1"/>
    <w:rsid w:val="00F94611"/>
    <w:rsid w:val="00F97B88"/>
    <w:rsid w:val="00FA1F0D"/>
    <w:rsid w:val="00FA4A67"/>
    <w:rsid w:val="00FB19B5"/>
    <w:rsid w:val="00FB5135"/>
    <w:rsid w:val="00FC649B"/>
    <w:rsid w:val="00FD5EE4"/>
    <w:rsid w:val="00FE78C9"/>
    <w:rsid w:val="00FF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561B5"/>
  <w15:docId w15:val="{3040FFDA-9CEA-DA4E-83BB-D2B31C8C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738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0A3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A3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A3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A3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A3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A3D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A3D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A3D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A3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0A3D"/>
    <w:pPr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A1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80A3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A3D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A3D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A3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A3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A3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A3D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A3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80A3D"/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80A3D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80A3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A3D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80A3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680A3D"/>
    <w:rPr>
      <w:b/>
      <w:bCs/>
    </w:rPr>
  </w:style>
  <w:style w:type="character" w:styleId="Emphasis">
    <w:name w:val="Emphasis"/>
    <w:basedOn w:val="DefaultParagraphFont"/>
    <w:uiPriority w:val="20"/>
    <w:qFormat/>
    <w:rsid w:val="00680A3D"/>
    <w:rPr>
      <w:i/>
      <w:iCs/>
    </w:rPr>
  </w:style>
  <w:style w:type="paragraph" w:styleId="NoSpacing">
    <w:name w:val="No Spacing"/>
    <w:link w:val="NoSpacingChar"/>
    <w:uiPriority w:val="1"/>
    <w:qFormat/>
    <w:rsid w:val="00680A3D"/>
  </w:style>
  <w:style w:type="paragraph" w:styleId="Quote">
    <w:name w:val="Quote"/>
    <w:basedOn w:val="Normal"/>
    <w:next w:val="Normal"/>
    <w:link w:val="QuoteChar"/>
    <w:uiPriority w:val="29"/>
    <w:qFormat/>
    <w:rsid w:val="00680A3D"/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680A3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A3D"/>
    <w:pPr>
      <w:pBdr>
        <w:bottom w:val="single" w:sz="4" w:space="4" w:color="4472C4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4472C4" w:themeColor="accent1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A3D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680A3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80A3D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680A3D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80A3D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80A3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0A3D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AF2DF3"/>
  </w:style>
  <w:style w:type="paragraph" w:styleId="BalloonText">
    <w:name w:val="Balloon Text"/>
    <w:basedOn w:val="Normal"/>
    <w:link w:val="BalloonTextChar"/>
    <w:uiPriority w:val="99"/>
    <w:semiHidden/>
    <w:unhideWhenUsed/>
    <w:rsid w:val="00680A3D"/>
    <w:rPr>
      <w:rFonts w:eastAsiaTheme="minorEastAsi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A3D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A3D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80A3D"/>
  </w:style>
  <w:style w:type="paragraph" w:styleId="Footer">
    <w:name w:val="footer"/>
    <w:basedOn w:val="Normal"/>
    <w:link w:val="FooterChar"/>
    <w:uiPriority w:val="99"/>
    <w:unhideWhenUsed/>
    <w:rsid w:val="00680A3D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80A3D"/>
  </w:style>
  <w:style w:type="character" w:styleId="CommentReference">
    <w:name w:val="annotation reference"/>
    <w:basedOn w:val="DefaultParagraphFont"/>
    <w:uiPriority w:val="99"/>
    <w:semiHidden/>
    <w:unhideWhenUsed/>
    <w:rsid w:val="004D5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D578F"/>
    <w:pPr>
      <w:ind w:firstLine="3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D578F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E5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2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101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94770"/>
    <w:pPr>
      <w:spacing w:before="100" w:beforeAutospacing="1" w:after="100" w:afterAutospacing="1"/>
    </w:pPr>
  </w:style>
  <w:style w:type="character" w:styleId="PageNumber">
    <w:name w:val="page number"/>
    <w:basedOn w:val="DefaultParagraphFont"/>
    <w:uiPriority w:val="99"/>
    <w:semiHidden/>
    <w:unhideWhenUsed/>
    <w:rsid w:val="006F6B4B"/>
  </w:style>
  <w:style w:type="character" w:customStyle="1" w:styleId="apple-converted-space">
    <w:name w:val="apple-converted-space"/>
    <w:basedOn w:val="DefaultParagraphFont"/>
    <w:rsid w:val="00E344EC"/>
  </w:style>
  <w:style w:type="character" w:customStyle="1" w:styleId="relative">
    <w:name w:val="relative"/>
    <w:basedOn w:val="DefaultParagraphFont"/>
    <w:rsid w:val="00F63DC3"/>
  </w:style>
  <w:style w:type="paragraph" w:customStyle="1" w:styleId="p1">
    <w:name w:val="p1"/>
    <w:basedOn w:val="Normal"/>
    <w:rsid w:val="00EF417B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EF417B"/>
  </w:style>
  <w:style w:type="character" w:customStyle="1" w:styleId="s2">
    <w:name w:val="s2"/>
    <w:basedOn w:val="DefaultParagraphFont"/>
    <w:rsid w:val="00D56A88"/>
  </w:style>
  <w:style w:type="character" w:styleId="LineNumber">
    <w:name w:val="line number"/>
    <w:basedOn w:val="DefaultParagraphFont"/>
    <w:uiPriority w:val="99"/>
    <w:semiHidden/>
    <w:unhideWhenUsed/>
    <w:rsid w:val="005C05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85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5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4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3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9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75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9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5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0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7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0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9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5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4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6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9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7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5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1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62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53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3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32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2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38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7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74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8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0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4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8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4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5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8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19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3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5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2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2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6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9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4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0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3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7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8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9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83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3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7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9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4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8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3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3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2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9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6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3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9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77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2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1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9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5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6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5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0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72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1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9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7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1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21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3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5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6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6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2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8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9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0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2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3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8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6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0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75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68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3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1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4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gabriela-henriquezphd" TargetMode="External"/><Relationship Id="rId13" Type="http://schemas.openxmlformats.org/officeDocument/2006/relationships/footer" Target="footer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henriquez16@outlook.com" TargetMode="External"/><Relationship Id="rId12" Type="http://schemas.openxmlformats.org/officeDocument/2006/relationships/footer" Target="footer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oter" Target="footer7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5C2385C-9705-4046-AF22-36D8FBC60253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EDD315B-818C-284A-8AC8-73EEAFDA1AFC}">
  <we:reference id="wa200001482" version="1.0.5.0" store="en-US" storeType="OMEX"/>
  <we:alternateReferences>
    <we:reference id="WA200001482" version="1.0.5.0" store="" storeType="OMEX"/>
  </we:alternateReferences>
  <we:properties>
    <we:property name="cache" value="{}"/>
    <we:property name="user-choices" value="{&quot;910f6a31004746d617f679a70da0e2e4&quot;:&quot;|| linkedin.com/in/gabriela-henríquez&quot;,&quot;8eb900eb9d9f436cec7f71fe39150deb&quot;:&quot;control.&quot;,&quot;7454d67cab6f5b24e8943dc2fe3ea444&quot;:&quot;II\t\t\t\tMay&quot;,&quot;aaf9791239e5747d7e6e0c8f817ae0a5&quot;:&quot;ASSISTANT&quot;,&quot;fedde8cd404666e01d743dd8783d8ccd&quot;:&quot;projects.&quot;,&quot;fb20a4ab94c8598a4f60bc12f3cceb9b&quot;:&quot;cleanness,&quot;,&quot;6d75d626a52126bc9601f966038ced1c&quot;:&quot;Engineering  \t &quot;,&quot;3299aa47ca9b03df702ab7871293edd5&quot;:&quot;Bachelor&quot;,&quot;1c6f24c7afe813357728cb3c12468d5b&quot;:&quot;                                                 Sep&quot;,&quot;317b358d08cb3447403e0e7cbe2db204&quot;:&quot;Aug&quot;,&quot;ddcc368243f0baa5ba51b9b09b167ad5&quot;:&quot;(UTESA),&quot;,&quot;c746c6e953589b6853f6fe5520e75878&quot;:&quot;Operations&quot;,&quot;9de09fa3828297c576cbd4ad5708c067&quot;:&quot;working&quot;,&quot;3ac68d232511619d86d7a0f70184808b&quot;:&quot;on&quot;,&quot;d6d7bdea81c4b3120d8a5edf74e06459&quot;:&quot;using&quot;,&quot;152b3d29dc5c953e028d9d216f20e59c&quot;:&quot;image&quot;,&quot;b4d25bda831dced17b2e3f564fd3a7f6&quot;:&quot;verbal:&quot;,&quot;ce426e151cf1364b8a380342a0157904&quot;:&quot;Castañeda,&quot;,&quot;7e4199558b97385465e507a636c708a7&quot;:&quot;Henríquez,&quot;,&quot;439d025dd7bb8e55cc76a5af4dca7008&quot;:&quot;Acid Derived Carbon Nano Materials Attenuate Paraquat-Induced Neuronal Compromise In Vivo&quot;,&quot;71111fe15759fa128d55409965844b1f&quot;:&quot;In Vitro.&quot;,&quot;7bda8671f2788c5a231f73fb13515f63&quot;:&quot;Therapeutic Strategies for Modulating Oxidative Stress&quot;,&quot;542a91b6889709dc7172698125cd10f9&quot;:&quot;Cancer.&quot;,&quot;27e7115de6a099ebc709728152cc66a1&quot;:&quot;Chakraborti&quot;,&quot;fabda61a3e9897bb8915ba316d8c23c8&quot;:&quot;Aspects.&quot;,&quot;3d246908e42923377cbd5d58ca136bd4&quot;:&quot;Hybrid Model&quot;,&quot;20a0c602948e2c6fa7d45e5f4871b060&quot;:&quot;Study Amyloid Cross-Toxicity.&quot;,&quot;9396f9966362de1b88f270b779c3c014&quot;:&quot;Effect&quot;,&quot;d9d28b28c4eb031f9b845c32493b9e60&quot;:&quot;Human Neuroblastoma Model.&quot;,&quot;c0b69cb1fcca253e67c9642445d86f4d&quot;:&quot;Narayan&quot;,&quot;53177d8a0b0801d92b09f9636ebbaef1&quot;:&quot;(2020)&quot;,&quot;b0ac53f91c104932071eb51fc4029d2e&quot;:&quot;Henriquez&quot;,&quot;f44db442a7848d0c3ec1611baa9eae1c&quot;:&quot;Narayan&quot;,&quot;6fa4e4438e68a66170be5af401d2932b&quot;:&quot;in&quot;,&quot;cdfcdda09b0f9f6332ea3fe09c3693e6&quot;:&quot;Looking for&quot;}"/>
  </we:properties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Henriquez Rodriguez, Gabriela</dc:creator>
  <cp:keywords/>
  <dc:description/>
  <cp:lastModifiedBy>Gabriella H</cp:lastModifiedBy>
  <cp:revision>7</cp:revision>
  <cp:lastPrinted>2022-04-02T00:36:00Z</cp:lastPrinted>
  <dcterms:created xsi:type="dcterms:W3CDTF">2025-10-30T04:11:00Z</dcterms:created>
  <dcterms:modified xsi:type="dcterms:W3CDTF">2025-11-13T06:37:00Z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documentId_9807</vt:lpwstr>
  </property>
  <property fmtid="{D5CDD505-2E9C-101B-9397-08002B2CF9AE}" pid="3" name="grammarly_documentContext">
    <vt:lpwstr>{"goals":[],"domain":"general","emotions":[],"dialect":"american"}</vt:lpwstr>
  </property>
</Properties>
</file>