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PortfolioOS Engineering Handbook</w:t>
      </w:r>
    </w:p>
    <w:p>
      <w:pPr>
        <w:pStyle w:val="Subtitle"/>
        <w:jc w:val="center"/>
      </w:pPr>
      <w:r>
        <w:t>A Teaching Guide to Building a Production-Grade Multi-Tenant Rental SaaS</w:t>
      </w:r>
    </w:p>
    <w:p>
      <w:pPr>
        <w:jc w:val="center"/>
      </w:pPr>
      <w:r>
        <w:rPr>
          <w:color w:val="505050"/>
          <w:sz w:val="22"/>
        </w:rPr>
        <w:t>Stack: React + TypeScript + Axios + TanStack Query | Django + DRF + PostgreSQL</w:t>
      </w:r>
    </w:p>
    <w:p>
      <w:pPr>
        <w:jc w:val="center"/>
      </w:pPr>
      <w:r>
        <w:rPr>
          <w:color w:val="505050"/>
          <w:sz w:val="22"/>
        </w:rPr>
        <w:t>Focus: contracts, services, transactions, domain modeling, and multi-tenant correctness</w:t>
      </w:r>
    </w:p>
    <w:p/>
    <w:p>
      <w:pPr>
        <w:jc w:val="center"/>
        <w:shd w:fill="EAF2FF"/>
      </w:pPr>
      <w:r>
        <w:rPr>
          <w:b/>
          <w:sz w:val="24"/>
        </w:rPr>
        <w:t>This handbook is written to be studied, not skimmed.</w:t>
      </w:r>
    </w:p>
    <w:p>
      <w:r>
        <w:br w:type="page"/>
      </w:r>
    </w:p>
    <w:p/>
    <w:p>
      <w:pPr>
        <w:pStyle w:val="Heading1"/>
      </w:pPr>
      <w:r>
        <w:t>PortfolioOS Engineering Handbook</w:t>
      </w:r>
    </w:p>
    <w:p>
      <w:pPr>
        <w:pStyle w:val="Heading2"/>
      </w:pPr>
      <w:r>
        <w:t>A Teaching Guide to Building a Production-Grade Multi-Tenant Rental SaaS</w:t>
      </w:r>
    </w:p>
    <w:p>
      <w:pPr>
        <w:spacing w:after="120"/>
      </w:pPr>
      <w:r>
        <w:t xml:space="preserve">**Author:** OpenAI for Anthony Narine  </w:t>
      </w:r>
    </w:p>
    <w:p>
      <w:pPr>
        <w:spacing w:after="120"/>
      </w:pPr>
      <w:r>
        <w:t>**Project Context:** React + TypeScript + Axios + TanStack Query frontend, Django + DRF + PostgreSQL backend</w:t>
      </w:r>
    </w:p>
    <w:p/>
    <w:p/>
    <w:p/>
    <w:p>
      <w:pPr>
        <w:pStyle w:val="Heading2"/>
      </w:pPr>
      <w:r>
        <w:t>How to Use This Handbook</w:t>
      </w:r>
    </w:p>
    <w:p/>
    <w:p>
      <w:pPr>
        <w:spacing w:after="120"/>
      </w:pPr>
      <w:r>
        <w:t xml:space="preserve">This guide is written like an engineering book, not a reference cheat sheet.  </w:t>
      </w:r>
    </w:p>
    <w:p>
      <w:pPr>
        <w:spacing w:after="120"/>
      </w:pPr>
      <w:r>
        <w:t>Read it in order the first time. After that, return to individual chapters while you build.</w:t>
      </w:r>
    </w:p>
    <w:p/>
    <w:p>
      <w:pPr>
        <w:spacing w:after="120"/>
      </w:pPr>
      <w:r>
        <w:t>The goal is not just to help you finish features.</w:t>
      </w:r>
    </w:p>
    <w:p/>
    <w:p>
      <w:pPr>
        <w:spacing w:after="120"/>
      </w:pPr>
      <w:r>
        <w:t>The goal is to help you understand **why production systems are shaped the way they are**, so that when you build buildings, units, tenants, leases, occupancy, and financial workflows, you are not guessing. You are making deliberate architectural decisions.</w:t>
      </w:r>
    </w:p>
    <w:p/>
    <w:p/>
    <w:p/>
    <w:p>
      <w:pPr>
        <w:pStyle w:val="Heading1"/>
      </w:pPr>
      <w:r>
        <w:t>Part 1 - Foundations</w:t>
      </w:r>
    </w:p>
    <w:p/>
    <w:p>
      <w:pPr>
        <w:pStyle w:val="Heading2"/>
      </w:pPr>
      <w:r>
        <w:t>Chapter 1 - What Is a Software System?</w:t>
      </w:r>
    </w:p>
    <w:p/>
    <w:p>
      <w:pPr>
        <w:spacing w:after="120"/>
      </w:pPr>
      <w:r>
        <w:t>A software system is not just "frontend code" plus "backend code."</w:t>
      </w:r>
    </w:p>
    <w:p/>
    <w:p>
      <w:pPr>
        <w:spacing w:after="120"/>
      </w:pPr>
      <w:r>
        <w:t>A software system is a set of cooperating parts that move information from one state to another under controlled rules.</w:t>
      </w:r>
    </w:p>
    <w:p/>
    <w:p>
      <w:pPr>
        <w:spacing w:after="120"/>
      </w:pPr>
      <w:r>
        <w:t>In your rental SaaS, examples of real system behavior include:</w:t>
      </w:r>
    </w:p>
    <w:p/>
    <w:p>
      <w:pPr>
        <w:pStyle w:val="ListBullet"/>
      </w:pPr>
      <w:r>
        <w:t>a landlord creates a building</w:t>
      </w:r>
    </w:p>
    <w:p>
      <w:pPr>
        <w:pStyle w:val="ListBullet"/>
      </w:pPr>
      <w:r>
        <w:t>a unit becomes occupied because a lease becomes active</w:t>
      </w:r>
    </w:p>
    <w:p>
      <w:pPr>
        <w:pStyle w:val="ListBullet"/>
      </w:pPr>
      <w:r>
        <w:t>a payment reduces the remaining balance of a rent charge</w:t>
      </w:r>
    </w:p>
    <w:p>
      <w:pPr>
        <w:pStyle w:val="ListBullet"/>
      </w:pPr>
      <w:r>
        <w:t>a dashboard shows portfolio cash flow derived from ledger records</w:t>
      </w:r>
    </w:p>
    <w:p>
      <w:pPr>
        <w:pStyle w:val="ListBullet"/>
      </w:pPr>
      <w:r>
        <w:t>a user from Organization A must never see data from Organization B</w:t>
      </w:r>
    </w:p>
    <w:p/>
    <w:p>
      <w:pPr>
        <w:spacing w:after="120"/>
      </w:pPr>
      <w:r>
        <w:t>That means your system has to do four things well:</w:t>
      </w:r>
    </w:p>
    <w:p/>
    <w:p>
      <w:pPr>
        <w:pStyle w:val="ListNumber"/>
      </w:pPr>
      <w:r>
        <w:t>**Represent reality**</w:t>
      </w:r>
    </w:p>
    <w:p>
      <w:pPr>
        <w:spacing w:after="120"/>
      </w:pPr>
      <w:r>
        <w:t xml:space="preserve">   The database and domain model must describe the real business world clearly.</w:t>
      </w:r>
    </w:p>
    <w:p/>
    <w:p>
      <w:pPr>
        <w:pStyle w:val="ListNumber"/>
      </w:pPr>
      <w:r>
        <w:t>**Enforce rules**</w:t>
      </w:r>
    </w:p>
    <w:p>
      <w:pPr>
        <w:spacing w:after="120"/>
      </w:pPr>
      <w:r>
        <w:t xml:space="preserve">   The app must prevent impossible or dangerous states.</w:t>
      </w:r>
    </w:p>
    <w:p/>
    <w:p>
      <w:pPr>
        <w:pStyle w:val="ListNumber"/>
      </w:pPr>
      <w:r>
        <w:t>**Move data safely across boundaries**</w:t>
      </w:r>
    </w:p>
    <w:p>
      <w:pPr>
        <w:spacing w:after="120"/>
      </w:pPr>
      <w:r>
        <w:t xml:space="preserve">   The frontend, API, service layer, and database must communicate in well-defined shapes.</w:t>
      </w:r>
    </w:p>
    <w:p/>
    <w:p>
      <w:pPr>
        <w:pStyle w:val="ListNumber"/>
      </w:pPr>
      <w:r>
        <w:t>**Remain understandable as it grows**</w:t>
      </w:r>
    </w:p>
    <w:p>
      <w:pPr>
        <w:spacing w:after="120"/>
      </w:pPr>
      <w:r>
        <w:t xml:space="preserve">   The architecture must still make sense after dozens of models, endpoints, forms, and reports exist.</w:t>
      </w:r>
    </w:p>
    <w:p/>
    <w:p>
      <w:pPr>
        <w:pStyle w:val="Heading3"/>
      </w:pPr>
      <w:r>
        <w:t>A useful mental model</w:t>
      </w:r>
    </w:p>
    <w:p/>
    <w:p>
      <w:pPr>
        <w:spacing w:after="120"/>
      </w:pPr>
      <w:r>
        <w:t>Think of your system as a pipeline:</w:t>
      </w:r>
    </w:p>
    <w:p/>
    <w:p>
      <w:pPr>
        <w:pStyle w:val="CodeBlock"/>
        <w:spacing w:before="20" w:after="20"/>
        <w:ind w:left="259"/>
        <w:shd w:fill="F5F7FA"/>
      </w:pPr>
      <w:r>
        <w:t>User Intent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UI Interaction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HTTP Request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Validation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Domain Logic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Database State Change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Serialized Response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Frontend State Update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Rendered UI</w:t>
      </w:r>
    </w:p>
    <w:p/>
    <w:p>
      <w:pPr>
        <w:spacing w:after="120"/>
      </w:pPr>
      <w:r>
        <w:t>A junior developer often sees only the top and bottom of this pipeline:</w:t>
      </w:r>
    </w:p>
    <w:p/>
    <w:p>
      <w:pPr>
        <w:pStyle w:val="ListBullet"/>
      </w:pPr>
      <w:r>
        <w:t>"the user clicked save"</w:t>
      </w:r>
    </w:p>
    <w:p>
      <w:pPr>
        <w:pStyle w:val="ListBullet"/>
      </w:pPr>
      <w:r>
        <w:t>"the screen updated"</w:t>
      </w:r>
    </w:p>
    <w:p/>
    <w:p>
      <w:pPr>
        <w:spacing w:after="120"/>
      </w:pPr>
      <w:r>
        <w:t>A stronger engineer sees all the boundaries in between.</w:t>
      </w:r>
    </w:p>
    <w:p/>
    <w:p>
      <w:pPr>
        <w:spacing w:after="120"/>
      </w:pPr>
      <w:r>
        <w:t>That is what system design is: understanding the full path of truth.</w:t>
      </w:r>
    </w:p>
    <w:p/>
    <w:p/>
    <w:p/>
    <w:p>
      <w:pPr>
        <w:pStyle w:val="Heading2"/>
      </w:pPr>
      <w:r>
        <w:t>Chapter 2 - Client-Server Architecture</w:t>
      </w:r>
    </w:p>
    <w:p/>
    <w:p>
      <w:pPr>
        <w:spacing w:after="120"/>
      </w:pPr>
      <w:r>
        <w:t>Your application uses a client-server model.</w:t>
      </w:r>
    </w:p>
    <w:p/>
    <w:p>
      <w:pPr>
        <w:pStyle w:val="ListBullet"/>
      </w:pPr>
      <w:r>
        <w:t>The **client** is the React frontend.</w:t>
      </w:r>
    </w:p>
    <w:p>
      <w:pPr>
        <w:pStyle w:val="ListBullet"/>
      </w:pPr>
      <w:r>
        <w:t>The **server** is the Django + DRF backend.</w:t>
      </w:r>
    </w:p>
    <w:p>
      <w:pPr>
        <w:pStyle w:val="ListBullet"/>
      </w:pPr>
      <w:r>
        <w:t>The **database** is PostgreSQL.</w:t>
      </w:r>
    </w:p>
    <w:p>
      <w:pPr>
        <w:pStyle w:val="ListBullet"/>
      </w:pPr>
      <w:r>
        <w:t>HTTP is the transport language between frontend and backend.</w:t>
      </w:r>
    </w:p>
    <w:p/>
    <w:p>
      <w:pPr>
        <w:pStyle w:val="Heading3"/>
      </w:pPr>
      <w:r>
        <w:t>High-level architecture</w:t>
      </w:r>
    </w:p>
    <w:p/>
    <w:p>
      <w:pPr>
        <w:pStyle w:val="CodeBlock"/>
        <w:spacing w:before="20" w:after="20"/>
        <w:ind w:left="259"/>
        <w:shd w:fill="F5F7FA"/>
      </w:pPr>
      <w:r>
        <w:t>Frontend (React + TypeScript)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API Client (Axios)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HTTP / JSON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DRF View / ViewSet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Serializer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Service Layer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ORM / PostgreSQL</w:t>
      </w:r>
    </w:p>
    <w:p/>
    <w:p>
      <w:pPr>
        <w:pStyle w:val="Heading3"/>
      </w:pPr>
      <w:r>
        <w:t>Why split the system this way?</w:t>
      </w:r>
    </w:p>
    <w:p/>
    <w:p>
      <w:pPr>
        <w:spacing w:after="120"/>
      </w:pPr>
      <w:r>
        <w:t>Because each layer solves a different problem:</w:t>
      </w:r>
    </w:p>
    <w:p/>
    <w:p>
      <w:pPr>
        <w:pStyle w:val="ListBullet"/>
      </w:pPr>
      <w:r>
        <w:t>**React** handles interaction and rendering.</w:t>
      </w:r>
    </w:p>
    <w:p>
      <w:pPr>
        <w:pStyle w:val="ListBullet"/>
      </w:pPr>
      <w:r>
        <w:t>**Axios** sends requests and receives responses.</w:t>
      </w:r>
    </w:p>
    <w:p>
      <w:pPr>
        <w:pStyle w:val="ListBullet"/>
      </w:pPr>
      <w:r>
        <w:t>**DRF views** translate HTTP into application actions.</w:t>
      </w:r>
    </w:p>
    <w:p>
      <w:pPr>
        <w:pStyle w:val="ListBullet"/>
      </w:pPr>
      <w:r>
        <w:t>**Serializers** validate and shape data.</w:t>
      </w:r>
    </w:p>
    <w:p>
      <w:pPr>
        <w:pStyle w:val="ListBullet"/>
      </w:pPr>
      <w:r>
        <w:t>**Services** enforce domain rules and coordinate business behavior.</w:t>
      </w:r>
    </w:p>
    <w:p>
      <w:pPr>
        <w:pStyle w:val="ListBullet"/>
      </w:pPr>
      <w:r>
        <w:t>**PostgreSQL** stores durable truth.</w:t>
      </w:r>
    </w:p>
    <w:p/>
    <w:p>
      <w:pPr>
        <w:spacing w:after="120"/>
      </w:pPr>
      <w:r>
        <w:t>When these responsibilities blur together, systems become fragile.</w:t>
      </w:r>
    </w:p>
    <w:p/>
    <w:p>
      <w:pPr>
        <w:spacing w:after="120"/>
      </w:pPr>
      <w:r>
        <w:t>For example:</w:t>
      </w:r>
    </w:p>
    <w:p>
      <w:pPr>
        <w:pStyle w:val="ListBullet"/>
      </w:pPr>
      <w:r>
        <w:t>if React contains business rules that the backend does not enforce, data becomes inconsistent</w:t>
      </w:r>
    </w:p>
    <w:p>
      <w:pPr>
        <w:pStyle w:val="ListBullet"/>
      </w:pPr>
      <w:r>
        <w:t>if serializers contain all domain logic, your backend becomes hard to test and hard to reason about</w:t>
      </w:r>
    </w:p>
    <w:p>
      <w:pPr>
        <w:pStyle w:val="ListBullet"/>
      </w:pPr>
      <w:r>
        <w:t>if views directly perform complex mutations, the code becomes procedural and unscalable</w:t>
      </w:r>
    </w:p>
    <w:p/>
    <w:p>
      <w:pPr>
        <w:spacing w:after="120"/>
      </w:pPr>
      <w:r>
        <w:t>Good architecture is partly about separation of responsibilities, but even more about **preserving clarity of truth**.</w:t>
      </w:r>
    </w:p>
    <w:p/>
    <w:p/>
    <w:p/>
    <w:p>
      <w:pPr>
        <w:pStyle w:val="Heading2"/>
      </w:pPr>
      <w:r>
        <w:t>Chapter 3 - APIs and Contracts</w:t>
      </w:r>
    </w:p>
    <w:p/>
    <w:p>
      <w:pPr>
        <w:spacing w:after="120"/>
      </w:pPr>
      <w:r>
        <w:t>An API is a controlled boundary between systems.</w:t>
      </w:r>
    </w:p>
    <w:p/>
    <w:p>
      <w:pPr>
        <w:spacing w:after="120"/>
      </w:pPr>
      <w:r>
        <w:t>In your stack, the frontend does not access the database directly. It speaks to the backend through HTTP requests and JSON payloads.</w:t>
      </w:r>
    </w:p>
    <w:p/>
    <w:p>
      <w:pPr>
        <w:spacing w:after="120"/>
      </w:pPr>
      <w:r>
        <w:t>That means the most important thing at the boundary is the **contract**.</w:t>
      </w:r>
    </w:p>
    <w:p/>
    <w:p>
      <w:pPr>
        <w:spacing w:after="120"/>
      </w:pPr>
      <w:r>
        <w:t>A contract answers questions like:</w:t>
      </w:r>
    </w:p>
    <w:p/>
    <w:p>
      <w:pPr>
        <w:pStyle w:val="ListBullet"/>
      </w:pPr>
      <w:r>
        <w:t>What URL do I call?</w:t>
      </w:r>
    </w:p>
    <w:p>
      <w:pPr>
        <w:pStyle w:val="ListBullet"/>
      </w:pPr>
      <w:r>
        <w:t>Which HTTP method is allowed?</w:t>
      </w:r>
    </w:p>
    <w:p>
      <w:pPr>
        <w:pStyle w:val="ListBullet"/>
      </w:pPr>
      <w:r>
        <w:t>What fields can I send?</w:t>
      </w:r>
    </w:p>
    <w:p>
      <w:pPr>
        <w:pStyle w:val="ListBullet"/>
      </w:pPr>
      <w:r>
        <w:t>Which fields will I get back?</w:t>
      </w:r>
    </w:p>
    <w:p>
      <w:pPr>
        <w:pStyle w:val="ListBullet"/>
      </w:pPr>
      <w:r>
        <w:t>Which validations exist?</w:t>
      </w:r>
    </w:p>
    <w:p>
      <w:pPr>
        <w:pStyle w:val="ListBullet"/>
      </w:pPr>
      <w:r>
        <w:t>What errors can happen?</w:t>
      </w:r>
    </w:p>
    <w:p>
      <w:pPr>
        <w:pStyle w:val="ListBullet"/>
      </w:pPr>
      <w:r>
        <w:t>Which fields are required versus optional?</w:t>
      </w:r>
    </w:p>
    <w:p>
      <w:pPr>
        <w:pStyle w:val="ListBullet"/>
      </w:pPr>
      <w:r>
        <w:t>Which values are computed by the server?</w:t>
      </w:r>
    </w:p>
    <w:p/>
    <w:p>
      <w:pPr>
        <w:pStyle w:val="Heading3"/>
      </w:pPr>
      <w:r>
        <w:t>Contract thinking changes how you build</w:t>
      </w:r>
    </w:p>
    <w:p/>
    <w:p>
      <w:pPr>
        <w:spacing w:after="120"/>
      </w:pPr>
      <w:r>
        <w:t>Beginners often think:</w:t>
      </w:r>
    </w:p>
    <w:p>
      <w:pPr>
        <w:spacing w:after="120"/>
      </w:pPr>
      <w:r>
        <w:t>&gt; "I need to send some data to the backend."</w:t>
      </w:r>
    </w:p>
    <w:p/>
    <w:p>
      <w:pPr>
        <w:spacing w:after="120"/>
      </w:pPr>
      <w:r>
        <w:t>A stronger engineer thinks:</w:t>
      </w:r>
    </w:p>
    <w:p>
      <w:pPr>
        <w:spacing w:after="120"/>
      </w:pPr>
      <w:r>
        <w:t>&gt; "I am constructing a write contract that the backend validates and converts into domain actions."</w:t>
      </w:r>
    </w:p>
    <w:p/>
    <w:p>
      <w:pPr>
        <w:spacing w:after="120"/>
      </w:pPr>
      <w:r>
        <w:t>That difference matters.</w:t>
      </w:r>
    </w:p>
    <w:p/>
    <w:p>
      <w:pPr>
        <w:spacing w:after="120"/>
      </w:pPr>
      <w:r>
        <w:t xml:space="preserve">A contract is not just "some JSON."  </w:t>
      </w:r>
    </w:p>
    <w:p>
      <w:pPr>
        <w:spacing w:after="120"/>
      </w:pPr>
      <w:r>
        <w:t>A contract is the formal shape of communication between independent parts of the system.</w:t>
      </w:r>
    </w:p>
    <w:p/>
    <w:p>
      <w:pPr>
        <w:pStyle w:val="Heading3"/>
      </w:pPr>
      <w:r>
        <w:t>Example: creating a lease</w:t>
      </w:r>
    </w:p>
    <w:p/>
    <w:p>
      <w:pPr>
        <w:spacing w:after="120"/>
      </w:pPr>
      <w:r>
        <w:t>Write contract:</w:t>
      </w:r>
    </w:p>
    <w:p/>
    <w:p>
      <w:pPr>
        <w:pStyle w:val="CodeBlock"/>
        <w:spacing w:before="20" w:after="20"/>
        <w:ind w:left="259"/>
        <w:shd w:fill="F5F7FA"/>
      </w:pPr>
      <w:r>
        <w:t>{</w:t>
      </w:r>
    </w:p>
    <w:p>
      <w:pPr>
        <w:pStyle w:val="CodeBlock"/>
        <w:spacing w:before="20" w:after="20"/>
        <w:ind w:left="259"/>
        <w:shd w:fill="F5F7FA"/>
      </w:pPr>
      <w:r>
        <w:t xml:space="preserve">  "unit_id": 42,</w:t>
      </w:r>
    </w:p>
    <w:p>
      <w:pPr>
        <w:pStyle w:val="CodeBlock"/>
        <w:spacing w:before="20" w:after="20"/>
        <w:ind w:left="259"/>
        <w:shd w:fill="F5F7FA"/>
      </w:pPr>
      <w:r>
        <w:t xml:space="preserve">  "start_date": "2026-03-01",</w:t>
      </w:r>
    </w:p>
    <w:p>
      <w:pPr>
        <w:pStyle w:val="CodeBlock"/>
        <w:spacing w:before="20" w:after="20"/>
        <w:ind w:left="259"/>
        <w:shd w:fill="F5F7FA"/>
      </w:pPr>
      <w:r>
        <w:t xml:space="preserve">  "end_date": null,</w:t>
      </w:r>
    </w:p>
    <w:p>
      <w:pPr>
        <w:pStyle w:val="CodeBlock"/>
        <w:spacing w:before="20" w:after="20"/>
        <w:ind w:left="259"/>
        <w:shd w:fill="F5F7FA"/>
      </w:pPr>
      <w:r>
        <w:t xml:space="preserve">  "rent_amount": "2400.00",</w:t>
      </w:r>
    </w:p>
    <w:p>
      <w:pPr>
        <w:pStyle w:val="CodeBlock"/>
        <w:spacing w:before="20" w:after="20"/>
        <w:ind w:left="259"/>
        <w:shd w:fill="F5F7FA"/>
      </w:pPr>
      <w:r>
        <w:t xml:space="preserve">  "deposit_amount": "2400.00",</w:t>
      </w:r>
    </w:p>
    <w:p>
      <w:pPr>
        <w:pStyle w:val="CodeBlock"/>
        <w:spacing w:before="20" w:after="20"/>
        <w:ind w:left="259"/>
        <w:shd w:fill="F5F7FA"/>
      </w:pPr>
      <w:r>
        <w:t xml:space="preserve">  "due_day": 1,</w:t>
      </w:r>
    </w:p>
    <w:p>
      <w:pPr>
        <w:pStyle w:val="CodeBlock"/>
        <w:spacing w:before="20" w:after="20"/>
        <w:ind w:left="259"/>
        <w:shd w:fill="F5F7FA"/>
      </w:pPr>
      <w:r>
        <w:t xml:space="preserve">  "parties": [</w:t>
      </w:r>
    </w:p>
    <w:p>
      <w:pPr>
        <w:pStyle w:val="CodeBlock"/>
        <w:spacing w:before="20" w:after="20"/>
        <w:ind w:left="259"/>
        <w:shd w:fill="F5F7FA"/>
      </w:pPr>
      <w:r>
        <w:t xml:space="preserve">    {</w:t>
      </w:r>
    </w:p>
    <w:p>
      <w:pPr>
        <w:pStyle w:val="CodeBlock"/>
        <w:spacing w:before="20" w:after="20"/>
        <w:ind w:left="259"/>
        <w:shd w:fill="F5F7FA"/>
      </w:pPr>
      <w:r>
        <w:t xml:space="preserve">      "tenant_id": 10,</w:t>
      </w:r>
    </w:p>
    <w:p>
      <w:pPr>
        <w:pStyle w:val="CodeBlock"/>
        <w:spacing w:before="20" w:after="20"/>
        <w:ind w:left="259"/>
        <w:shd w:fill="F5F7FA"/>
      </w:pPr>
      <w:r>
        <w:t xml:space="preserve">      "role": "primary"</w:t>
      </w:r>
    </w:p>
    <w:p>
      <w:pPr>
        <w:pStyle w:val="CodeBlock"/>
        <w:spacing w:before="20" w:after="20"/>
        <w:ind w:left="259"/>
        <w:shd w:fill="F5F7FA"/>
      </w:pPr>
      <w:r>
        <w:t xml:space="preserve">    }</w:t>
      </w:r>
    </w:p>
    <w:p>
      <w:pPr>
        <w:pStyle w:val="CodeBlock"/>
        <w:spacing w:before="20" w:after="20"/>
        <w:ind w:left="259"/>
        <w:shd w:fill="F5F7FA"/>
      </w:pPr>
      <w:r>
        <w:t xml:space="preserve">  ]</w:t>
      </w:r>
    </w:p>
    <w:p>
      <w:pPr>
        <w:pStyle w:val="CodeBlock"/>
        <w:spacing w:before="20" w:after="20"/>
        <w:ind w:left="259"/>
        <w:shd w:fill="F5F7FA"/>
      </w:pPr>
      <w:r>
        <w:t>}</w:t>
      </w:r>
    </w:p>
    <w:p/>
    <w:p>
      <w:pPr>
        <w:spacing w:after="120"/>
      </w:pPr>
      <w:r>
        <w:t>Read contract:</w:t>
      </w:r>
    </w:p>
    <w:p/>
    <w:p>
      <w:pPr>
        <w:pStyle w:val="CodeBlock"/>
        <w:spacing w:before="20" w:after="20"/>
        <w:ind w:left="259"/>
        <w:shd w:fill="F5F7FA"/>
      </w:pPr>
      <w:r>
        <w:t>{</w:t>
      </w:r>
    </w:p>
    <w:p>
      <w:pPr>
        <w:pStyle w:val="CodeBlock"/>
        <w:spacing w:before="20" w:after="20"/>
        <w:ind w:left="259"/>
        <w:shd w:fill="F5F7FA"/>
      </w:pPr>
      <w:r>
        <w:t xml:space="preserve">  "id": 88,</w:t>
      </w:r>
    </w:p>
    <w:p>
      <w:pPr>
        <w:pStyle w:val="CodeBlock"/>
        <w:spacing w:before="20" w:after="20"/>
        <w:ind w:left="259"/>
        <w:shd w:fill="F5F7FA"/>
      </w:pPr>
      <w:r>
        <w:t xml:space="preserve">  "unit": {</w:t>
      </w:r>
    </w:p>
    <w:p>
      <w:pPr>
        <w:pStyle w:val="CodeBlock"/>
        <w:spacing w:before="20" w:after="20"/>
        <w:ind w:left="259"/>
        <w:shd w:fill="F5F7FA"/>
      </w:pPr>
      <w:r>
        <w:t xml:space="preserve">    "id": 42,</w:t>
      </w:r>
    </w:p>
    <w:p>
      <w:pPr>
        <w:pStyle w:val="CodeBlock"/>
        <w:spacing w:before="20" w:after="20"/>
        <w:ind w:left="259"/>
        <w:shd w:fill="F5F7FA"/>
      </w:pPr>
      <w:r>
        <w:t xml:space="preserve">    "label": "2B",</w:t>
      </w:r>
    </w:p>
    <w:p>
      <w:pPr>
        <w:pStyle w:val="CodeBlock"/>
        <w:spacing w:before="20" w:after="20"/>
        <w:ind w:left="259"/>
        <w:shd w:fill="F5F7FA"/>
      </w:pPr>
      <w:r>
        <w:t xml:space="preserve">    "building": {</w:t>
      </w:r>
    </w:p>
    <w:p>
      <w:pPr>
        <w:pStyle w:val="CodeBlock"/>
        <w:spacing w:before="20" w:after="20"/>
        <w:ind w:left="259"/>
        <w:shd w:fill="F5F7FA"/>
      </w:pPr>
      <w:r>
        <w:t xml:space="preserve">      "id": 7,</w:t>
      </w:r>
    </w:p>
    <w:p>
      <w:pPr>
        <w:pStyle w:val="CodeBlock"/>
        <w:spacing w:before="20" w:after="20"/>
        <w:ind w:left="259"/>
        <w:shd w:fill="F5F7FA"/>
      </w:pPr>
      <w:r>
        <w:t xml:space="preserve">      "name": "Maple Street"</w:t>
      </w:r>
    </w:p>
    <w:p>
      <w:pPr>
        <w:pStyle w:val="CodeBlock"/>
        <w:spacing w:before="20" w:after="20"/>
        <w:ind w:left="259"/>
        <w:shd w:fill="F5F7FA"/>
      </w:pPr>
      <w:r>
        <w:t xml:space="preserve">    }</w:t>
      </w:r>
    </w:p>
    <w:p>
      <w:pPr>
        <w:pStyle w:val="CodeBlock"/>
        <w:spacing w:before="20" w:after="20"/>
        <w:ind w:left="259"/>
        <w:shd w:fill="F5F7FA"/>
      </w:pPr>
      <w:r>
        <w:t xml:space="preserve">  },</w:t>
      </w:r>
    </w:p>
    <w:p>
      <w:pPr>
        <w:pStyle w:val="CodeBlock"/>
        <w:spacing w:before="20" w:after="20"/>
        <w:ind w:left="259"/>
        <w:shd w:fill="F5F7FA"/>
      </w:pPr>
      <w:r>
        <w:t xml:space="preserve">  "start_date": "2026-03-01",</w:t>
      </w:r>
    </w:p>
    <w:p>
      <w:pPr>
        <w:pStyle w:val="CodeBlock"/>
        <w:spacing w:before="20" w:after="20"/>
        <w:ind w:left="259"/>
        <w:shd w:fill="F5F7FA"/>
      </w:pPr>
      <w:r>
        <w:t xml:space="preserve">  "end_date": null,</w:t>
      </w:r>
    </w:p>
    <w:p>
      <w:pPr>
        <w:pStyle w:val="CodeBlock"/>
        <w:spacing w:before="20" w:after="20"/>
        <w:ind w:left="259"/>
        <w:shd w:fill="F5F7FA"/>
      </w:pPr>
      <w:r>
        <w:t xml:space="preserve">  "rent_amount": "2400.00",</w:t>
      </w:r>
    </w:p>
    <w:p>
      <w:pPr>
        <w:pStyle w:val="CodeBlock"/>
        <w:spacing w:before="20" w:after="20"/>
        <w:ind w:left="259"/>
        <w:shd w:fill="F5F7FA"/>
      </w:pPr>
      <w:r>
        <w:t xml:space="preserve">  "deposit_amount": "2400.00",</w:t>
      </w:r>
    </w:p>
    <w:p>
      <w:pPr>
        <w:pStyle w:val="CodeBlock"/>
        <w:spacing w:before="20" w:after="20"/>
        <w:ind w:left="259"/>
        <w:shd w:fill="F5F7FA"/>
      </w:pPr>
      <w:r>
        <w:t xml:space="preserve">  "due_day": 1,</w:t>
      </w:r>
    </w:p>
    <w:p>
      <w:pPr>
        <w:pStyle w:val="CodeBlock"/>
        <w:spacing w:before="20" w:after="20"/>
        <w:ind w:left="259"/>
        <w:shd w:fill="F5F7FA"/>
      </w:pPr>
      <w:r>
        <w:t xml:space="preserve">  "status": "active",</w:t>
      </w:r>
    </w:p>
    <w:p>
      <w:pPr>
        <w:pStyle w:val="CodeBlock"/>
        <w:spacing w:before="20" w:after="20"/>
        <w:ind w:left="259"/>
        <w:shd w:fill="F5F7FA"/>
      </w:pPr>
      <w:r>
        <w:t xml:space="preserve">  "parties_detail": [</w:t>
      </w:r>
    </w:p>
    <w:p>
      <w:pPr>
        <w:pStyle w:val="CodeBlock"/>
        <w:spacing w:before="20" w:after="20"/>
        <w:ind w:left="259"/>
        <w:shd w:fill="F5F7FA"/>
      </w:pPr>
      <w:r>
        <w:t xml:space="preserve">    {</w:t>
      </w:r>
    </w:p>
    <w:p>
      <w:pPr>
        <w:pStyle w:val="CodeBlock"/>
        <w:spacing w:before="20" w:after="20"/>
        <w:ind w:left="259"/>
        <w:shd w:fill="F5F7FA"/>
      </w:pPr>
      <w:r>
        <w:t xml:space="preserve">      "tenant": {</w:t>
      </w:r>
    </w:p>
    <w:p>
      <w:pPr>
        <w:pStyle w:val="CodeBlock"/>
        <w:spacing w:before="20" w:after="20"/>
        <w:ind w:left="259"/>
        <w:shd w:fill="F5F7FA"/>
      </w:pPr>
      <w:r>
        <w:t xml:space="preserve">        "id": 10,</w:t>
      </w:r>
    </w:p>
    <w:p>
      <w:pPr>
        <w:pStyle w:val="CodeBlock"/>
        <w:spacing w:before="20" w:after="20"/>
        <w:ind w:left="259"/>
        <w:shd w:fill="F5F7FA"/>
      </w:pPr>
      <w:r>
        <w:t xml:space="preserve">        "full_name": "Jamie Carter",</w:t>
      </w:r>
    </w:p>
    <w:p>
      <w:pPr>
        <w:pStyle w:val="CodeBlock"/>
        <w:spacing w:before="20" w:after="20"/>
        <w:ind w:left="259"/>
        <w:shd w:fill="F5F7FA"/>
      </w:pPr>
      <w:r>
        <w:t xml:space="preserve">        "email": "jamie@example.com"</w:t>
      </w:r>
    </w:p>
    <w:p>
      <w:pPr>
        <w:pStyle w:val="CodeBlock"/>
        <w:spacing w:before="20" w:after="20"/>
        <w:ind w:left="259"/>
        <w:shd w:fill="F5F7FA"/>
      </w:pPr>
      <w:r>
        <w:t xml:space="preserve">      },</w:t>
      </w:r>
    </w:p>
    <w:p>
      <w:pPr>
        <w:pStyle w:val="CodeBlock"/>
        <w:spacing w:before="20" w:after="20"/>
        <w:ind w:left="259"/>
        <w:shd w:fill="F5F7FA"/>
      </w:pPr>
      <w:r>
        <w:t xml:space="preserve">      "role": "primary"</w:t>
      </w:r>
    </w:p>
    <w:p>
      <w:pPr>
        <w:pStyle w:val="CodeBlock"/>
        <w:spacing w:before="20" w:after="20"/>
        <w:ind w:left="259"/>
        <w:shd w:fill="F5F7FA"/>
      </w:pPr>
      <w:r>
        <w:t xml:space="preserve">    }</w:t>
      </w:r>
    </w:p>
    <w:p>
      <w:pPr>
        <w:pStyle w:val="CodeBlock"/>
        <w:spacing w:before="20" w:after="20"/>
        <w:ind w:left="259"/>
        <w:shd w:fill="F5F7FA"/>
      </w:pPr>
      <w:r>
        <w:t xml:space="preserve">  ]</w:t>
      </w:r>
    </w:p>
    <w:p>
      <w:pPr>
        <w:pStyle w:val="CodeBlock"/>
        <w:spacing w:before="20" w:after="20"/>
        <w:ind w:left="259"/>
        <w:shd w:fill="F5F7FA"/>
      </w:pPr>
      <w:r>
        <w:t>}</w:t>
      </w:r>
    </w:p>
    <w:p/>
    <w:p>
      <w:pPr>
        <w:spacing w:after="120"/>
      </w:pPr>
      <w:r>
        <w:t>These shapes are different on purpose.</w:t>
      </w:r>
    </w:p>
    <w:p/>
    <w:p>
      <w:pPr>
        <w:spacing w:after="120"/>
      </w:pPr>
      <w:r>
        <w:t>You will study that more deeply later, but for now understand this:</w:t>
      </w:r>
    </w:p>
    <w:p/>
    <w:p>
      <w:pPr>
        <w:pStyle w:val="ListBullet"/>
      </w:pPr>
      <w:r>
        <w:t>the **write contract** is optimized for safe mutation</w:t>
      </w:r>
    </w:p>
    <w:p>
      <w:pPr>
        <w:pStyle w:val="ListBullet"/>
      </w:pPr>
      <w:r>
        <w:t>the **read contract** is optimized for useful display</w:t>
      </w:r>
    </w:p>
    <w:p/>
    <w:p>
      <w:pPr>
        <w:spacing w:after="120"/>
      </w:pPr>
      <w:r>
        <w:t>Enterprise systems intentionally separate those concerns.</w:t>
      </w:r>
    </w:p>
    <w:p/>
    <w:p/>
    <w:p/>
    <w:p>
      <w:pPr>
        <w:pStyle w:val="Heading2"/>
      </w:pPr>
      <w:r>
        <w:t>Chapter 4 - JSON, Serialization, and Deserialization</w:t>
      </w:r>
    </w:p>
    <w:p/>
    <w:p>
      <w:pPr>
        <w:spacing w:after="120"/>
      </w:pPr>
      <w:r>
        <w:t xml:space="preserve">The frontend and backend do not send Python objects or React objects across the network.  </w:t>
      </w:r>
    </w:p>
    <w:p>
      <w:pPr>
        <w:spacing w:after="120"/>
      </w:pPr>
      <w:r>
        <w:t>They send serialized text, usually JSON.</w:t>
      </w:r>
    </w:p>
    <w:p/>
    <w:p>
      <w:pPr>
        <w:pStyle w:val="Heading3"/>
      </w:pPr>
      <w:r>
        <w:t>Serialization</w:t>
      </w:r>
    </w:p>
    <w:p/>
    <w:p>
      <w:pPr>
        <w:spacing w:after="120"/>
      </w:pPr>
      <w:r>
        <w:t>Serialization means turning an internal object into a transport-safe representation.</w:t>
      </w:r>
    </w:p>
    <w:p/>
    <w:p>
      <w:pPr>
        <w:spacing w:after="120"/>
      </w:pPr>
      <w:r>
        <w:t>Example:</w:t>
      </w:r>
    </w:p>
    <w:p>
      <w:pPr>
        <w:pStyle w:val="ListBullet"/>
      </w:pPr>
      <w:r>
        <w:t>Python `Lease` model instance</w:t>
      </w:r>
    </w:p>
    <w:p>
      <w:pPr>
        <w:pStyle w:val="ListBullet"/>
      </w:pPr>
      <w:r>
        <w:t>converted into JSON response body</w:t>
      </w:r>
    </w:p>
    <w:p/>
    <w:p>
      <w:pPr>
        <w:pStyle w:val="Heading3"/>
      </w:pPr>
      <w:r>
        <w:t>Deserialization</w:t>
      </w:r>
    </w:p>
    <w:p/>
    <w:p>
      <w:pPr>
        <w:spacing w:after="120"/>
      </w:pPr>
      <w:r>
        <w:t>Deserialization means taking external input and converting it into validated internal data.</w:t>
      </w:r>
    </w:p>
    <w:p/>
    <w:p>
      <w:pPr>
        <w:spacing w:after="120"/>
      </w:pPr>
      <w:r>
        <w:t>Example:</w:t>
      </w:r>
    </w:p>
    <w:p>
      <w:pPr>
        <w:pStyle w:val="ListBullet"/>
      </w:pPr>
      <w:r>
        <w:t>JSON request body from React</w:t>
      </w:r>
    </w:p>
    <w:p>
      <w:pPr>
        <w:pStyle w:val="ListBullet"/>
      </w:pPr>
      <w:r>
        <w:t>converted into serializer validated data</w:t>
      </w:r>
    </w:p>
    <w:p>
      <w:pPr>
        <w:pStyle w:val="ListBullet"/>
      </w:pPr>
      <w:r>
        <w:t>then converted into domain actions</w:t>
      </w:r>
    </w:p>
    <w:p/>
    <w:p>
      <w:pPr>
        <w:pStyle w:val="Heading3"/>
      </w:pPr>
      <w:r>
        <w:t>Why this layer matters</w:t>
      </w:r>
    </w:p>
    <w:p/>
    <w:p>
      <w:pPr>
        <w:spacing w:after="120"/>
      </w:pPr>
      <w:r>
        <w:t>Because transport data is untrusted.</w:t>
      </w:r>
    </w:p>
    <w:p/>
    <w:p>
      <w:pPr>
        <w:spacing w:after="120"/>
      </w:pPr>
      <w:r>
        <w:t>Never forget this rule:</w:t>
      </w:r>
    </w:p>
    <w:p/>
    <w:p>
      <w:pPr>
        <w:spacing w:after="120"/>
      </w:pPr>
      <w:r>
        <w:t>&gt; Everything coming from the client is a claim until the server validates it.</w:t>
      </w:r>
    </w:p>
    <w:p/>
    <w:p>
      <w:pPr>
        <w:spacing w:after="120"/>
      </w:pPr>
      <w:r>
        <w:t>That is why serializers exist.</w:t>
      </w:r>
    </w:p>
    <w:p/>
    <w:p>
      <w:pPr>
        <w:pStyle w:val="Heading3"/>
      </w:pPr>
      <w:r>
        <w:t>Example</w:t>
      </w:r>
    </w:p>
    <w:p/>
    <w:p>
      <w:pPr>
        <w:spacing w:after="120"/>
      </w:pPr>
      <w:r>
        <w:t>A React form may send:</w:t>
      </w:r>
    </w:p>
    <w:p/>
    <w:p>
      <w:pPr>
        <w:pStyle w:val="CodeBlock"/>
        <w:spacing w:before="20" w:after="20"/>
        <w:ind w:left="259"/>
        <w:shd w:fill="F5F7FA"/>
      </w:pPr>
      <w:r>
        <w:t>{</w:t>
      </w:r>
    </w:p>
    <w:p>
      <w:pPr>
        <w:pStyle w:val="CodeBlock"/>
        <w:spacing w:before="20" w:after="20"/>
        <w:ind w:left="259"/>
        <w:shd w:fill="F5F7FA"/>
      </w:pPr>
      <w:r>
        <w:t xml:space="preserve">  "unit_id": 42,</w:t>
      </w:r>
    </w:p>
    <w:p>
      <w:pPr>
        <w:pStyle w:val="CodeBlock"/>
        <w:spacing w:before="20" w:after="20"/>
        <w:ind w:left="259"/>
        <w:shd w:fill="F5F7FA"/>
      </w:pPr>
      <w:r>
        <w:t xml:space="preserve">  "rent_amount": "-200"</w:t>
      </w:r>
    </w:p>
    <w:p>
      <w:pPr>
        <w:pStyle w:val="CodeBlock"/>
        <w:spacing w:before="20" w:after="20"/>
        <w:ind w:left="259"/>
        <w:shd w:fill="F5F7FA"/>
      </w:pPr>
      <w:r>
        <w:t>}</w:t>
      </w:r>
    </w:p>
    <w:p/>
    <w:p>
      <w:pPr>
        <w:spacing w:after="120"/>
      </w:pPr>
      <w:r>
        <w:t xml:space="preserve">The browser can send it. Axios can send it.  </w:t>
      </w:r>
    </w:p>
    <w:p>
      <w:pPr>
        <w:spacing w:after="120"/>
      </w:pPr>
      <w:r>
        <w:t>That does not make it valid.</w:t>
      </w:r>
    </w:p>
    <w:p/>
    <w:p>
      <w:pPr>
        <w:spacing w:after="120"/>
      </w:pPr>
      <w:r>
        <w:t>Only after backend validation can the system treat it as meaningful.</w:t>
      </w:r>
    </w:p>
    <w:p/>
    <w:p>
      <w:pPr>
        <w:spacing w:after="120"/>
      </w:pPr>
      <w:r>
        <w:t>So serialization is not just formatting. It is part of trust management.</w:t>
      </w:r>
    </w:p>
    <w:p/>
    <w:p/>
    <w:p/>
    <w:p>
      <w:pPr>
        <w:pStyle w:val="Heading1"/>
      </w:pPr>
      <w:r>
        <w:t>Part 2 - REST Architecture</w:t>
      </w:r>
    </w:p>
    <w:p/>
    <w:p>
      <w:pPr>
        <w:pStyle w:val="Heading2"/>
      </w:pPr>
      <w:r>
        <w:t>Chapter 5 - Resources and REST Thinking</w:t>
      </w:r>
    </w:p>
    <w:p/>
    <w:p>
      <w:pPr>
        <w:spacing w:after="120"/>
      </w:pPr>
      <w:r>
        <w:t>REST is not magic. It is a disciplined way to model application entities as network resources.</w:t>
      </w:r>
    </w:p>
    <w:p/>
    <w:p>
      <w:pPr>
        <w:spacing w:after="120"/>
      </w:pPr>
      <w:r>
        <w:t>In your system, common resources include:</w:t>
      </w:r>
    </w:p>
    <w:p/>
    <w:p>
      <w:pPr>
        <w:pStyle w:val="ListBullet"/>
      </w:pPr>
      <w:r>
        <w:t>organizations</w:t>
      </w:r>
    </w:p>
    <w:p>
      <w:pPr>
        <w:pStyle w:val="ListBullet"/>
      </w:pPr>
      <w:r>
        <w:t>buildings</w:t>
      </w:r>
    </w:p>
    <w:p>
      <w:pPr>
        <w:pStyle w:val="ListBullet"/>
      </w:pPr>
      <w:r>
        <w:t>units</w:t>
      </w:r>
    </w:p>
    <w:p>
      <w:pPr>
        <w:pStyle w:val="ListBullet"/>
      </w:pPr>
      <w:r>
        <w:t>tenants</w:t>
      </w:r>
    </w:p>
    <w:p>
      <w:pPr>
        <w:pStyle w:val="ListBullet"/>
      </w:pPr>
      <w:r>
        <w:t>leases</w:t>
      </w:r>
    </w:p>
    <w:p>
      <w:pPr>
        <w:pStyle w:val="ListBullet"/>
      </w:pPr>
      <w:r>
        <w:t>charges</w:t>
      </w:r>
    </w:p>
    <w:p>
      <w:pPr>
        <w:pStyle w:val="ListBullet"/>
      </w:pPr>
      <w:r>
        <w:t>payments</w:t>
      </w:r>
    </w:p>
    <w:p>
      <w:pPr>
        <w:pStyle w:val="ListBullet"/>
      </w:pPr>
      <w:r>
        <w:t>expenses</w:t>
      </w:r>
    </w:p>
    <w:p/>
    <w:p>
      <w:pPr>
        <w:spacing w:after="120"/>
      </w:pPr>
      <w:r>
        <w:t>Each resource usually has:</w:t>
      </w:r>
    </w:p>
    <w:p/>
    <w:p>
      <w:pPr>
        <w:pStyle w:val="ListBullet"/>
      </w:pPr>
      <w:r>
        <w:t>a collection endpoint, such as `/api/v1/buildings/`</w:t>
      </w:r>
    </w:p>
    <w:p>
      <w:pPr>
        <w:pStyle w:val="ListBullet"/>
      </w:pPr>
      <w:r>
        <w:t>a detail endpoint, such as `/api/v1/buildings/7/`</w:t>
      </w:r>
    </w:p>
    <w:p/>
    <w:p>
      <w:pPr>
        <w:pStyle w:val="Heading3"/>
      </w:pPr>
      <w:r>
        <w:t>Typical operations</w:t>
      </w:r>
    </w:p>
    <w:p/>
    <w:p>
      <w:pPr>
        <w:pStyle w:val="CodeBlock"/>
        <w:spacing w:before="20" w:after="20"/>
        <w:ind w:left="259"/>
        <w:shd w:fill="F5F7FA"/>
      </w:pPr>
      <w:r>
        <w:t>GET    /buildings/       -&gt; list buildings</w:t>
      </w:r>
    </w:p>
    <w:p>
      <w:pPr>
        <w:pStyle w:val="CodeBlock"/>
        <w:spacing w:before="20" w:after="20"/>
        <w:ind w:left="259"/>
        <w:shd w:fill="F5F7FA"/>
      </w:pPr>
      <w:r>
        <w:t>POST   /buildings/       -&gt; create building</w:t>
      </w:r>
    </w:p>
    <w:p>
      <w:pPr>
        <w:pStyle w:val="CodeBlock"/>
        <w:spacing w:before="20" w:after="20"/>
        <w:ind w:left="259"/>
        <w:shd w:fill="F5F7FA"/>
      </w:pPr>
      <w:r>
        <w:t>GET    /buildings/7/     -&gt; retrieve one building</w:t>
      </w:r>
    </w:p>
    <w:p>
      <w:pPr>
        <w:pStyle w:val="CodeBlock"/>
        <w:spacing w:before="20" w:after="20"/>
        <w:ind w:left="259"/>
        <w:shd w:fill="F5F7FA"/>
      </w:pPr>
      <w:r>
        <w:t>PATCH  /buildings/7/     -&gt; partially update building</w:t>
      </w:r>
    </w:p>
    <w:p>
      <w:pPr>
        <w:pStyle w:val="CodeBlock"/>
        <w:spacing w:before="20" w:after="20"/>
        <w:ind w:left="259"/>
        <w:shd w:fill="F5F7FA"/>
      </w:pPr>
      <w:r>
        <w:t>DELETE /buildings/7/     -&gt; delete or soft-delete building</w:t>
      </w:r>
    </w:p>
    <w:p/>
    <w:p>
      <w:pPr>
        <w:pStyle w:val="Heading3"/>
      </w:pPr>
      <w:r>
        <w:t>Why resource orientation helps</w:t>
      </w:r>
    </w:p>
    <w:p/>
    <w:p>
      <w:pPr>
        <w:spacing w:after="120"/>
      </w:pPr>
      <w:r>
        <w:t>Because it gives the system consistency.</w:t>
      </w:r>
    </w:p>
    <w:p/>
    <w:p>
      <w:pPr>
        <w:spacing w:after="120"/>
      </w:pPr>
      <w:r>
        <w:t xml:space="preserve">A team can predict how new endpoints should behave.  </w:t>
      </w:r>
    </w:p>
    <w:p>
      <w:pPr>
        <w:spacing w:after="120"/>
      </w:pPr>
      <w:r>
        <w:t xml:space="preserve">The frontend can reason about operations cleanly.  </w:t>
      </w:r>
    </w:p>
    <w:p>
      <w:pPr>
        <w:spacing w:after="120"/>
      </w:pPr>
      <w:r>
        <w:t>Testing becomes easier because patterns repeat.</w:t>
      </w:r>
    </w:p>
    <w:p/>
    <w:p>
      <w:pPr>
        <w:pStyle w:val="Heading3"/>
      </w:pPr>
      <w:r>
        <w:t>But real business systems need more than CRUD</w:t>
      </w:r>
    </w:p>
    <w:p/>
    <w:p>
      <w:pPr>
        <w:spacing w:after="120"/>
      </w:pPr>
      <w:r>
        <w:t>Rental SaaS is not just CRUD.</w:t>
      </w:r>
    </w:p>
    <w:p/>
    <w:p>
      <w:pPr>
        <w:spacing w:after="120"/>
      </w:pPr>
      <w:r>
        <w:t>Examples:</w:t>
      </w:r>
    </w:p>
    <w:p>
      <w:pPr>
        <w:pStyle w:val="ListBullet"/>
      </w:pPr>
      <w:r>
        <w:t>end a lease</w:t>
      </w:r>
    </w:p>
    <w:p>
      <w:pPr>
        <w:pStyle w:val="ListBullet"/>
      </w:pPr>
      <w:r>
        <w:t>generate rent charges for a month</w:t>
      </w:r>
    </w:p>
    <w:p>
      <w:pPr>
        <w:pStyle w:val="ListBullet"/>
      </w:pPr>
      <w:r>
        <w:t>fetch current occupancy for a unit</w:t>
      </w:r>
    </w:p>
    <w:p>
      <w:pPr>
        <w:pStyle w:val="ListBullet"/>
      </w:pPr>
      <w:r>
        <w:t>produce delinquency reports</w:t>
      </w:r>
    </w:p>
    <w:p/>
    <w:p>
      <w:pPr>
        <w:spacing w:after="120"/>
      </w:pPr>
      <w:r>
        <w:t>These are still valid REST-style operations, but they often use action endpoints or computed-report endpoints.</w:t>
      </w:r>
    </w:p>
    <w:p/>
    <w:p>
      <w:pPr>
        <w:spacing w:after="120"/>
      </w:pPr>
      <w:r>
        <w:t>Examples:</w:t>
      </w:r>
    </w:p>
    <w:p/>
    <w:p>
      <w:pPr>
        <w:pStyle w:val="CodeBlock"/>
        <w:spacing w:before="20" w:after="20"/>
        <w:ind w:left="259"/>
        <w:shd w:fill="F5F7FA"/>
      </w:pPr>
      <w:r>
        <w:t>POST /leases/:id/end</w:t>
      </w:r>
    </w:p>
    <w:p>
      <w:pPr>
        <w:pStyle w:val="CodeBlock"/>
        <w:spacing w:before="20" w:after="20"/>
        <w:ind w:left="259"/>
        <w:shd w:fill="F5F7FA"/>
      </w:pPr>
      <w:r>
        <w:t>POST /leases/:id/charges/generate-month</w:t>
      </w:r>
    </w:p>
    <w:p>
      <w:pPr>
        <w:pStyle w:val="CodeBlock"/>
        <w:spacing w:before="20" w:after="20"/>
        <w:ind w:left="259"/>
        <w:shd w:fill="F5F7FA"/>
      </w:pPr>
      <w:r>
        <w:t>GET  /units/:id/occupancy</w:t>
      </w:r>
    </w:p>
    <w:p>
      <w:pPr>
        <w:pStyle w:val="CodeBlock"/>
        <w:spacing w:before="20" w:after="20"/>
        <w:ind w:left="259"/>
        <w:shd w:fill="F5F7FA"/>
      </w:pPr>
      <w:r>
        <w:t>GET  /reports/delinquency?as_of=2026-03-01</w:t>
      </w:r>
    </w:p>
    <w:p/>
    <w:p>
      <w:pPr>
        <w:spacing w:after="120"/>
      </w:pPr>
      <w:r>
        <w:t xml:space="preserve">That is normal.  </w:t>
      </w:r>
    </w:p>
    <w:p>
      <w:pPr>
        <w:spacing w:after="120"/>
      </w:pPr>
      <w:r>
        <w:t>A mature REST system mixes standard CRUD with carefully designed domain actions.</w:t>
      </w:r>
    </w:p>
    <w:p/>
    <w:p/>
    <w:p/>
    <w:p>
      <w:pPr>
        <w:pStyle w:val="Heading2"/>
      </w:pPr>
      <w:r>
        <w:t>Chapter 6 - HTTP Verbs and Their Meaning</w:t>
      </w:r>
    </w:p>
    <w:p/>
    <w:p>
      <w:pPr>
        <w:spacing w:after="120"/>
      </w:pPr>
      <w:r>
        <w:t>HTTP verbs are not just syntax. They communicate intent.</w:t>
      </w:r>
    </w:p>
    <w:p/>
    <w:p>
      <w:pPr>
        <w:pStyle w:val="Heading3"/>
      </w:pPr>
      <w:r>
        <w:t>GET</w:t>
      </w:r>
    </w:p>
    <w:p>
      <w:pPr>
        <w:spacing w:after="120"/>
      </w:pPr>
      <w:r>
        <w:t>Read data. Should not mutate state.</w:t>
      </w:r>
    </w:p>
    <w:p/>
    <w:p>
      <w:pPr>
        <w:pStyle w:val="Heading3"/>
      </w:pPr>
      <w:r>
        <w:t>POST</w:t>
      </w:r>
    </w:p>
    <w:p>
      <w:pPr>
        <w:spacing w:after="120"/>
      </w:pPr>
      <w:r>
        <w:t>Create a new resource or trigger an action.</w:t>
      </w:r>
    </w:p>
    <w:p/>
    <w:p>
      <w:pPr>
        <w:pStyle w:val="Heading3"/>
      </w:pPr>
      <w:r>
        <w:t>PATCH</w:t>
      </w:r>
    </w:p>
    <w:p>
      <w:pPr>
        <w:spacing w:after="120"/>
      </w:pPr>
      <w:r>
        <w:t>Partially update a resource.</w:t>
      </w:r>
    </w:p>
    <w:p/>
    <w:p>
      <w:pPr>
        <w:pStyle w:val="Heading3"/>
      </w:pPr>
      <w:r>
        <w:t>PUT</w:t>
      </w:r>
    </w:p>
    <w:p>
      <w:pPr>
        <w:spacing w:after="120"/>
      </w:pPr>
      <w:r>
        <w:t>Replace an entire resource. Less common in modern SPAs unless done deliberately.</w:t>
      </w:r>
    </w:p>
    <w:p/>
    <w:p>
      <w:pPr>
        <w:pStyle w:val="Heading3"/>
      </w:pPr>
      <w:r>
        <w:t>DELETE</w:t>
      </w:r>
    </w:p>
    <w:p>
      <w:pPr>
        <w:spacing w:after="120"/>
      </w:pPr>
      <w:r>
        <w:t>Delete a resource or mark it deleted.</w:t>
      </w:r>
    </w:p>
    <w:p/>
    <w:p>
      <w:pPr>
        <w:pStyle w:val="Heading3"/>
      </w:pPr>
      <w:r>
        <w:t>Why verb choice matters</w:t>
      </w:r>
    </w:p>
    <w:p/>
    <w:p>
      <w:pPr>
        <w:spacing w:after="120"/>
      </w:pPr>
      <w:r>
        <w:t>Because APIs are easier to reason about when transport semantics match domain semantics.</w:t>
      </w:r>
    </w:p>
    <w:p/>
    <w:p>
      <w:pPr>
        <w:spacing w:after="120"/>
      </w:pPr>
      <w:r>
        <w:t>Bad:</w:t>
      </w:r>
    </w:p>
    <w:p>
      <w:pPr>
        <w:pStyle w:val="ListBullet"/>
      </w:pPr>
      <w:r>
        <w:t>`POST /buildings/7/getData`</w:t>
      </w:r>
    </w:p>
    <w:p/>
    <w:p>
      <w:pPr>
        <w:spacing w:after="120"/>
      </w:pPr>
      <w:r>
        <w:t>Better:</w:t>
      </w:r>
    </w:p>
    <w:p>
      <w:pPr>
        <w:pStyle w:val="ListBullet"/>
      </w:pPr>
      <w:r>
        <w:t>`GET /buildings/7/`</w:t>
      </w:r>
    </w:p>
    <w:p/>
    <w:p>
      <w:pPr>
        <w:spacing w:after="120"/>
      </w:pPr>
      <w:r>
        <w:t>Bad:</w:t>
      </w:r>
    </w:p>
    <w:p>
      <w:pPr>
        <w:pStyle w:val="ListBullet"/>
      </w:pPr>
      <w:r>
        <w:t>`POST /leases/7/update-status`</w:t>
      </w:r>
    </w:p>
    <w:p/>
    <w:p>
      <w:pPr>
        <w:spacing w:after="120"/>
      </w:pPr>
      <w:r>
        <w:t>Better:</w:t>
      </w:r>
    </w:p>
    <w:p>
      <w:pPr>
        <w:pStyle w:val="ListBullet"/>
      </w:pPr>
      <w:r>
        <w:t>`PATCH /leases/7/`</w:t>
      </w:r>
    </w:p>
    <w:p>
      <w:pPr>
        <w:pStyle w:val="ListBullet"/>
      </w:pPr>
      <w:r>
        <w:t>or `POST /leases/7/end` if ending a lease is a domain action with special rules</w:t>
      </w:r>
    </w:p>
    <w:p/>
    <w:p>
      <w:pPr>
        <w:pStyle w:val="Heading3"/>
      </w:pPr>
      <w:r>
        <w:t>Rule of thumb</w:t>
      </w:r>
    </w:p>
    <w:p/>
    <w:p>
      <w:pPr>
        <w:spacing w:after="120"/>
      </w:pPr>
      <w:r>
        <w:t xml:space="preserve">Use plain CRUD endpoints for plain resource edits.  </w:t>
      </w:r>
    </w:p>
    <w:p>
      <w:pPr>
        <w:spacing w:after="120"/>
      </w:pPr>
      <w:r>
        <w:t>Use action endpoints when the operation represents a domain transition, not just field replacement.</w:t>
      </w:r>
    </w:p>
    <w:p/>
    <w:p>
      <w:pPr>
        <w:spacing w:after="120"/>
      </w:pPr>
      <w:r>
        <w:t xml:space="preserve">Ending a lease is not "just updating end_date."  </w:t>
      </w:r>
    </w:p>
    <w:p>
      <w:pPr>
        <w:spacing w:after="120"/>
      </w:pPr>
      <w:r>
        <w:t>It is a lifecycle transition that may require:</w:t>
      </w:r>
    </w:p>
    <w:p>
      <w:pPr>
        <w:pStyle w:val="ListBullet"/>
      </w:pPr>
      <w:r>
        <w:t>validation against start date</w:t>
      </w:r>
    </w:p>
    <w:p>
      <w:pPr>
        <w:pStyle w:val="ListBullet"/>
      </w:pPr>
      <w:r>
        <w:t>occupancy recalculation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charge generation or cutoff logic</w:t>
      </w:r>
    </w:p>
    <w:p>
      <w:pPr>
        <w:pStyle w:val="ListBullet"/>
      </w:pPr>
      <w:r>
        <w:t>domain invariants</w:t>
      </w:r>
    </w:p>
    <w:p/>
    <w:p>
      <w:pPr>
        <w:spacing w:after="120"/>
      </w:pPr>
      <w:r>
        <w:t>That is why action endpoints are often healthier than overloading generic update endpoints.</w:t>
      </w:r>
    </w:p>
    <w:p/>
    <w:p/>
    <w:p/>
    <w:p>
      <w:pPr>
        <w:pStyle w:val="Heading2"/>
      </w:pPr>
      <w:r>
        <w:t>Chapter 7 - Read Contracts vs Write Contracts</w:t>
      </w:r>
    </w:p>
    <w:p/>
    <w:p>
      <w:pPr>
        <w:spacing w:after="120"/>
      </w:pPr>
      <w:r>
        <w:t>This is one of the most important architectural concepts in this book.</w:t>
      </w:r>
    </w:p>
    <w:p/>
    <w:p>
      <w:pPr>
        <w:spacing w:after="120"/>
      </w:pPr>
      <w:r>
        <w:t>A system becomes much cleaner when it stops pretending that read shapes and write shapes should be identical.</w:t>
      </w:r>
    </w:p>
    <w:p/>
    <w:p>
      <w:pPr>
        <w:pStyle w:val="Heading3"/>
      </w:pPr>
      <w:r>
        <w:t>Write contracts</w:t>
      </w:r>
    </w:p>
    <w:p/>
    <w:p>
      <w:pPr>
        <w:spacing w:after="120"/>
      </w:pPr>
      <w:r>
        <w:t>Write contracts exist to mutate the system safely.</w:t>
      </w:r>
    </w:p>
    <w:p/>
    <w:p>
      <w:pPr>
        <w:spacing w:after="120"/>
      </w:pPr>
      <w:r>
        <w:t>They are usually:</w:t>
      </w:r>
    </w:p>
    <w:p>
      <w:pPr>
        <w:pStyle w:val="ListBullet"/>
      </w:pPr>
      <w:r>
        <w:t>flatter</w:t>
      </w:r>
    </w:p>
    <w:p>
      <w:pPr>
        <w:pStyle w:val="ListBullet"/>
      </w:pPr>
      <w:r>
        <w:t>ID-oriented</w:t>
      </w:r>
    </w:p>
    <w:p>
      <w:pPr>
        <w:pStyle w:val="ListBullet"/>
      </w:pPr>
      <w:r>
        <w:t>strict</w:t>
      </w:r>
    </w:p>
    <w:p>
      <w:pPr>
        <w:pStyle w:val="ListBullet"/>
      </w:pPr>
      <w:r>
        <w:t>validation-focused</w:t>
      </w:r>
    </w:p>
    <w:p/>
    <w:p>
      <w:pPr>
        <w:spacing w:after="120"/>
      </w:pPr>
      <w:r>
        <w:t>Example:</w:t>
      </w:r>
    </w:p>
    <w:p/>
    <w:p>
      <w:pPr>
        <w:pStyle w:val="CodeBlock"/>
        <w:spacing w:before="20" w:after="20"/>
        <w:ind w:left="259"/>
        <w:shd w:fill="F5F7FA"/>
      </w:pPr>
      <w:r>
        <w:t>{</w:t>
      </w:r>
    </w:p>
    <w:p>
      <w:pPr>
        <w:pStyle w:val="CodeBlock"/>
        <w:spacing w:before="20" w:after="20"/>
        <w:ind w:left="259"/>
        <w:shd w:fill="F5F7FA"/>
      </w:pPr>
      <w:r>
        <w:t xml:space="preserve">  "unit_id": 42,</w:t>
      </w:r>
    </w:p>
    <w:p>
      <w:pPr>
        <w:pStyle w:val="CodeBlock"/>
        <w:spacing w:before="20" w:after="20"/>
        <w:ind w:left="259"/>
        <w:shd w:fill="F5F7FA"/>
      </w:pPr>
      <w:r>
        <w:t xml:space="preserve">  "start_date": "2026-03-01",</w:t>
      </w:r>
    </w:p>
    <w:p>
      <w:pPr>
        <w:pStyle w:val="CodeBlock"/>
        <w:spacing w:before="20" w:after="20"/>
        <w:ind w:left="259"/>
        <w:shd w:fill="F5F7FA"/>
      </w:pPr>
      <w:r>
        <w:t xml:space="preserve">  "parties": [</w:t>
      </w:r>
    </w:p>
    <w:p>
      <w:pPr>
        <w:pStyle w:val="CodeBlock"/>
        <w:spacing w:before="20" w:after="20"/>
        <w:ind w:left="259"/>
        <w:shd w:fill="F5F7FA"/>
      </w:pPr>
      <w:r>
        <w:t xml:space="preserve">    {</w:t>
      </w:r>
    </w:p>
    <w:p>
      <w:pPr>
        <w:pStyle w:val="CodeBlock"/>
        <w:spacing w:before="20" w:after="20"/>
        <w:ind w:left="259"/>
        <w:shd w:fill="F5F7FA"/>
      </w:pPr>
      <w:r>
        <w:t xml:space="preserve">      "tenant_id": 10,</w:t>
      </w:r>
    </w:p>
    <w:p>
      <w:pPr>
        <w:pStyle w:val="CodeBlock"/>
        <w:spacing w:before="20" w:after="20"/>
        <w:ind w:left="259"/>
        <w:shd w:fill="F5F7FA"/>
      </w:pPr>
      <w:r>
        <w:t xml:space="preserve">      "role": "primary"</w:t>
      </w:r>
    </w:p>
    <w:p>
      <w:pPr>
        <w:pStyle w:val="CodeBlock"/>
        <w:spacing w:before="20" w:after="20"/>
        <w:ind w:left="259"/>
        <w:shd w:fill="F5F7FA"/>
      </w:pPr>
      <w:r>
        <w:t xml:space="preserve">    }</w:t>
      </w:r>
    </w:p>
    <w:p>
      <w:pPr>
        <w:pStyle w:val="CodeBlock"/>
        <w:spacing w:before="20" w:after="20"/>
        <w:ind w:left="259"/>
        <w:shd w:fill="F5F7FA"/>
      </w:pPr>
      <w:r>
        <w:t xml:space="preserve">  ]</w:t>
      </w:r>
    </w:p>
    <w:p>
      <w:pPr>
        <w:pStyle w:val="CodeBlock"/>
        <w:spacing w:before="20" w:after="20"/>
        <w:ind w:left="259"/>
        <w:shd w:fill="F5F7FA"/>
      </w:pPr>
      <w:r>
        <w:t>}</w:t>
      </w:r>
    </w:p>
    <w:p/>
    <w:p>
      <w:pPr>
        <w:pStyle w:val="Heading3"/>
      </w:pPr>
      <w:r>
        <w:t>Read contracts</w:t>
      </w:r>
    </w:p>
    <w:p/>
    <w:p>
      <w:pPr>
        <w:spacing w:after="120"/>
      </w:pPr>
      <w:r>
        <w:t>Read contracts exist to help the UI display meaningful information.</w:t>
      </w:r>
    </w:p>
    <w:p/>
    <w:p>
      <w:pPr>
        <w:spacing w:after="120"/>
      </w:pPr>
      <w:r>
        <w:t>They are usually:</w:t>
      </w:r>
    </w:p>
    <w:p>
      <w:pPr>
        <w:pStyle w:val="ListBullet"/>
      </w:pPr>
      <w:r>
        <w:t>richer</w:t>
      </w:r>
    </w:p>
    <w:p>
      <w:pPr>
        <w:pStyle w:val="ListBullet"/>
      </w:pPr>
      <w:r>
        <w:t>more nested</w:t>
      </w:r>
    </w:p>
    <w:p>
      <w:pPr>
        <w:pStyle w:val="ListBullet"/>
      </w:pPr>
      <w:r>
        <w:t>more descriptive</w:t>
      </w:r>
    </w:p>
    <w:p>
      <w:pPr>
        <w:pStyle w:val="ListBullet"/>
      </w:pPr>
      <w:r>
        <w:t>sometimes computed</w:t>
      </w:r>
    </w:p>
    <w:p/>
    <w:p>
      <w:pPr>
        <w:spacing w:after="120"/>
      </w:pPr>
      <w:r>
        <w:t>Example:</w:t>
      </w:r>
    </w:p>
    <w:p/>
    <w:p>
      <w:pPr>
        <w:pStyle w:val="CodeBlock"/>
        <w:spacing w:before="20" w:after="20"/>
        <w:ind w:left="259"/>
        <w:shd w:fill="F5F7FA"/>
      </w:pPr>
      <w:r>
        <w:t>{</w:t>
      </w:r>
    </w:p>
    <w:p>
      <w:pPr>
        <w:pStyle w:val="CodeBlock"/>
        <w:spacing w:before="20" w:after="20"/>
        <w:ind w:left="259"/>
        <w:shd w:fill="F5F7FA"/>
      </w:pPr>
      <w:r>
        <w:t xml:space="preserve">  "id": 88,</w:t>
      </w:r>
    </w:p>
    <w:p>
      <w:pPr>
        <w:pStyle w:val="CodeBlock"/>
        <w:spacing w:before="20" w:after="20"/>
        <w:ind w:left="259"/>
        <w:shd w:fill="F5F7FA"/>
      </w:pPr>
      <w:r>
        <w:t xml:space="preserve">  "unit": {</w:t>
      </w:r>
    </w:p>
    <w:p>
      <w:pPr>
        <w:pStyle w:val="CodeBlock"/>
        <w:spacing w:before="20" w:after="20"/>
        <w:ind w:left="259"/>
        <w:shd w:fill="F5F7FA"/>
      </w:pPr>
      <w:r>
        <w:t xml:space="preserve">    "id": 42,</w:t>
      </w:r>
    </w:p>
    <w:p>
      <w:pPr>
        <w:pStyle w:val="CodeBlock"/>
        <w:spacing w:before="20" w:after="20"/>
        <w:ind w:left="259"/>
        <w:shd w:fill="F5F7FA"/>
      </w:pPr>
      <w:r>
        <w:t xml:space="preserve">    "label": "2B",</w:t>
      </w:r>
    </w:p>
    <w:p>
      <w:pPr>
        <w:pStyle w:val="CodeBlock"/>
        <w:spacing w:before="20" w:after="20"/>
        <w:ind w:left="259"/>
        <w:shd w:fill="F5F7FA"/>
      </w:pPr>
      <w:r>
        <w:t xml:space="preserve">    "building": {</w:t>
      </w:r>
    </w:p>
    <w:p>
      <w:pPr>
        <w:pStyle w:val="CodeBlock"/>
        <w:spacing w:before="20" w:after="20"/>
        <w:ind w:left="259"/>
        <w:shd w:fill="F5F7FA"/>
      </w:pPr>
      <w:r>
        <w:t xml:space="preserve">      "id": 7,</w:t>
      </w:r>
    </w:p>
    <w:p>
      <w:pPr>
        <w:pStyle w:val="CodeBlock"/>
        <w:spacing w:before="20" w:after="20"/>
        <w:ind w:left="259"/>
        <w:shd w:fill="F5F7FA"/>
      </w:pPr>
      <w:r>
        <w:t xml:space="preserve">      "name": "Maple Street",</w:t>
      </w:r>
    </w:p>
    <w:p>
      <w:pPr>
        <w:pStyle w:val="CodeBlock"/>
        <w:spacing w:before="20" w:after="20"/>
        <w:ind w:left="259"/>
        <w:shd w:fill="F5F7FA"/>
      </w:pPr>
      <w:r>
        <w:t xml:space="preserve">      "address": "123 Maple Street"</w:t>
      </w:r>
    </w:p>
    <w:p>
      <w:pPr>
        <w:pStyle w:val="CodeBlock"/>
        <w:spacing w:before="20" w:after="20"/>
        <w:ind w:left="259"/>
        <w:shd w:fill="F5F7FA"/>
      </w:pPr>
      <w:r>
        <w:t xml:space="preserve">    }</w:t>
      </w:r>
    </w:p>
    <w:p>
      <w:pPr>
        <w:pStyle w:val="CodeBlock"/>
        <w:spacing w:before="20" w:after="20"/>
        <w:ind w:left="259"/>
        <w:shd w:fill="F5F7FA"/>
      </w:pPr>
      <w:r>
        <w:t xml:space="preserve">  },</w:t>
      </w:r>
    </w:p>
    <w:p>
      <w:pPr>
        <w:pStyle w:val="CodeBlock"/>
        <w:spacing w:before="20" w:after="20"/>
        <w:ind w:left="259"/>
        <w:shd w:fill="F5F7FA"/>
      </w:pPr>
      <w:r>
        <w:t xml:space="preserve">  "status": "active",</w:t>
      </w:r>
    </w:p>
    <w:p>
      <w:pPr>
        <w:pStyle w:val="CodeBlock"/>
        <w:spacing w:before="20" w:after="20"/>
        <w:ind w:left="259"/>
        <w:shd w:fill="F5F7FA"/>
      </w:pPr>
      <w:r>
        <w:t xml:space="preserve">  "is_current": true,</w:t>
      </w:r>
    </w:p>
    <w:p>
      <w:pPr>
        <w:pStyle w:val="CodeBlock"/>
        <w:spacing w:before="20" w:after="20"/>
        <w:ind w:left="259"/>
        <w:shd w:fill="F5F7FA"/>
      </w:pPr>
      <w:r>
        <w:t xml:space="preserve">  "parties_detail": [</w:t>
      </w:r>
    </w:p>
    <w:p>
      <w:pPr>
        <w:pStyle w:val="CodeBlock"/>
        <w:spacing w:before="20" w:after="20"/>
        <w:ind w:left="259"/>
        <w:shd w:fill="F5F7FA"/>
      </w:pPr>
      <w:r>
        <w:t xml:space="preserve">    {</w:t>
      </w:r>
    </w:p>
    <w:p>
      <w:pPr>
        <w:pStyle w:val="CodeBlock"/>
        <w:spacing w:before="20" w:after="20"/>
        <w:ind w:left="259"/>
        <w:shd w:fill="F5F7FA"/>
      </w:pPr>
      <w:r>
        <w:t xml:space="preserve">      "tenant": {</w:t>
      </w:r>
    </w:p>
    <w:p>
      <w:pPr>
        <w:pStyle w:val="CodeBlock"/>
        <w:spacing w:before="20" w:after="20"/>
        <w:ind w:left="259"/>
        <w:shd w:fill="F5F7FA"/>
      </w:pPr>
      <w:r>
        <w:t xml:space="preserve">        "id": 10,</w:t>
      </w:r>
    </w:p>
    <w:p>
      <w:pPr>
        <w:pStyle w:val="CodeBlock"/>
        <w:spacing w:before="20" w:after="20"/>
        <w:ind w:left="259"/>
        <w:shd w:fill="F5F7FA"/>
      </w:pPr>
      <w:r>
        <w:t xml:space="preserve">        "full_name": "Jamie Carter",</w:t>
      </w:r>
    </w:p>
    <w:p>
      <w:pPr>
        <w:pStyle w:val="CodeBlock"/>
        <w:spacing w:before="20" w:after="20"/>
        <w:ind w:left="259"/>
        <w:shd w:fill="F5F7FA"/>
      </w:pPr>
      <w:r>
        <w:t xml:space="preserve">        "phone": "555-1234"</w:t>
      </w:r>
    </w:p>
    <w:p>
      <w:pPr>
        <w:pStyle w:val="CodeBlock"/>
        <w:spacing w:before="20" w:after="20"/>
        <w:ind w:left="259"/>
        <w:shd w:fill="F5F7FA"/>
      </w:pPr>
      <w:r>
        <w:t xml:space="preserve">      },</w:t>
      </w:r>
    </w:p>
    <w:p>
      <w:pPr>
        <w:pStyle w:val="CodeBlock"/>
        <w:spacing w:before="20" w:after="20"/>
        <w:ind w:left="259"/>
        <w:shd w:fill="F5F7FA"/>
      </w:pPr>
      <w:r>
        <w:t xml:space="preserve">      "role": "primary"</w:t>
      </w:r>
    </w:p>
    <w:p>
      <w:pPr>
        <w:pStyle w:val="CodeBlock"/>
        <w:spacing w:before="20" w:after="20"/>
        <w:ind w:left="259"/>
        <w:shd w:fill="F5F7FA"/>
      </w:pPr>
      <w:r>
        <w:t xml:space="preserve">    }</w:t>
      </w:r>
    </w:p>
    <w:p>
      <w:pPr>
        <w:pStyle w:val="CodeBlock"/>
        <w:spacing w:before="20" w:after="20"/>
        <w:ind w:left="259"/>
        <w:shd w:fill="F5F7FA"/>
      </w:pPr>
      <w:r>
        <w:t xml:space="preserve">  ]</w:t>
      </w:r>
    </w:p>
    <w:p>
      <w:pPr>
        <w:pStyle w:val="CodeBlock"/>
        <w:spacing w:before="20" w:after="20"/>
        <w:ind w:left="259"/>
        <w:shd w:fill="F5F7FA"/>
      </w:pPr>
      <w:r>
        <w:t>}</w:t>
      </w:r>
    </w:p>
    <w:p/>
    <w:p>
      <w:pPr>
        <w:pStyle w:val="Heading3"/>
      </w:pPr>
      <w:r>
        <w:t>Why are they different?</w:t>
      </w:r>
    </w:p>
    <w:p/>
    <w:p>
      <w:pPr>
        <w:spacing w:after="120"/>
      </w:pPr>
      <w:r>
        <w:t>Because these jobs are different.</w:t>
      </w:r>
    </w:p>
    <w:p/>
    <w:p>
      <w:pPr>
        <w:spacing w:after="120"/>
      </w:pPr>
      <w:r>
        <w:t xml:space="preserve">The backend does not need a full nested building object in order to create a lease.  </w:t>
      </w:r>
    </w:p>
    <w:p>
      <w:pPr>
        <w:spacing w:after="120"/>
      </w:pPr>
      <w:r>
        <w:t>It only needs a valid `unit_id`.</w:t>
      </w:r>
    </w:p>
    <w:p/>
    <w:p>
      <w:pPr>
        <w:spacing w:after="120"/>
      </w:pPr>
      <w:r>
        <w:t>The frontend does need nested human-readable data in order to render pages and cards.</w:t>
      </w:r>
    </w:p>
    <w:p/>
    <w:p>
      <w:pPr>
        <w:pStyle w:val="Heading3"/>
      </w:pPr>
      <w:r>
        <w:t>The common beginner mistake</w:t>
      </w:r>
    </w:p>
    <w:p/>
    <w:p>
      <w:pPr>
        <w:spacing w:after="120"/>
      </w:pPr>
      <w:r>
        <w:t>Trying to use one mega-serializer for both input and output.</w:t>
      </w:r>
    </w:p>
    <w:p/>
    <w:p>
      <w:pPr>
        <w:spacing w:after="120"/>
      </w:pPr>
      <w:r>
        <w:t>This usually causes:</w:t>
      </w:r>
    </w:p>
    <w:p>
      <w:pPr>
        <w:pStyle w:val="ListBullet"/>
      </w:pPr>
      <w:r>
        <w:t>awkward validation logic</w:t>
      </w:r>
    </w:p>
    <w:p>
      <w:pPr>
        <w:pStyle w:val="ListBullet"/>
      </w:pPr>
      <w:r>
        <w:t>hard-to-maintain serializer code</w:t>
      </w:r>
    </w:p>
    <w:p>
      <w:pPr>
        <w:pStyle w:val="ListBullet"/>
      </w:pPr>
      <w:r>
        <w:t>over-fetching</w:t>
      </w:r>
    </w:p>
    <w:p>
      <w:pPr>
        <w:pStyle w:val="ListBullet"/>
      </w:pPr>
      <w:r>
        <w:t>under-expressive responses</w:t>
      </w:r>
    </w:p>
    <w:p>
      <w:pPr>
        <w:pStyle w:val="ListBullet"/>
      </w:pPr>
      <w:r>
        <w:t>brittle frontend assumptions</w:t>
      </w:r>
    </w:p>
    <w:p/>
    <w:p>
      <w:pPr>
        <w:spacing w:after="120"/>
      </w:pPr>
      <w:r>
        <w:t>The cleaner pattern is:</w:t>
      </w:r>
    </w:p>
    <w:p/>
    <w:p>
      <w:pPr>
        <w:pStyle w:val="CodeBlock"/>
        <w:spacing w:before="20" w:after="20"/>
        <w:ind w:left="259"/>
        <w:shd w:fill="F5F7FA"/>
      </w:pPr>
      <w:r>
        <w:t>Write Contract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Input Serializer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Service Layer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Models / Transaction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Output Selector / Output Serializer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Read Contract</w:t>
      </w:r>
    </w:p>
    <w:p/>
    <w:p>
      <w:pPr>
        <w:spacing w:after="120"/>
      </w:pPr>
      <w:r>
        <w:t>This pattern is one of the clearest ways to scale complexity without losing control.</w:t>
      </w:r>
    </w:p>
    <w:p/>
    <w:p/>
    <w:p/>
    <w:p>
      <w:pPr>
        <w:pStyle w:val="Heading1"/>
      </w:pPr>
      <w:r>
        <w:t>Part 3 - Frontend Architecture</w:t>
      </w:r>
    </w:p>
    <w:p/>
    <w:p>
      <w:pPr>
        <w:pStyle w:val="Heading2"/>
      </w:pPr>
      <w:r>
        <w:t>Chapter 8 - UI State vs Domain State</w:t>
      </w:r>
    </w:p>
    <w:p/>
    <w:p>
      <w:pPr>
        <w:spacing w:after="120"/>
      </w:pPr>
      <w:r>
        <w:t>A major skill jump happens when you stop treating all state as the same kind of state.</w:t>
      </w:r>
    </w:p>
    <w:p/>
    <w:p>
      <w:pPr>
        <w:spacing w:after="120"/>
      </w:pPr>
      <w:r>
        <w:t>Not all state belongs in the same place.</w:t>
      </w:r>
    </w:p>
    <w:p/>
    <w:p>
      <w:pPr>
        <w:pStyle w:val="Heading3"/>
      </w:pPr>
      <w:r>
        <w:t>UI state</w:t>
      </w:r>
    </w:p>
    <w:p/>
    <w:p>
      <w:pPr>
        <w:spacing w:after="120"/>
      </w:pPr>
      <w:r>
        <w:t>UI state controls presentation and interaction.</w:t>
      </w:r>
    </w:p>
    <w:p/>
    <w:p>
      <w:pPr>
        <w:spacing w:after="120"/>
      </w:pPr>
      <w:r>
        <w:t>Examples:</w:t>
      </w:r>
    </w:p>
    <w:p>
      <w:pPr>
        <w:pStyle w:val="ListBullet"/>
      </w:pPr>
      <w:r>
        <w:t>whether a modal is open</w:t>
      </w:r>
    </w:p>
    <w:p>
      <w:pPr>
        <w:pStyle w:val="ListBullet"/>
      </w:pPr>
      <w:r>
        <w:t>which tab is selected</w:t>
      </w:r>
    </w:p>
    <w:p>
      <w:pPr>
        <w:pStyle w:val="ListBullet"/>
      </w:pPr>
      <w:r>
        <w:t>whether a drawer is expanded</w:t>
      </w:r>
    </w:p>
    <w:p>
      <w:pPr>
        <w:pStyle w:val="ListBullet"/>
      </w:pPr>
      <w:r>
        <w:t>form field text before submit</w:t>
      </w:r>
    </w:p>
    <w:p>
      <w:pPr>
        <w:pStyle w:val="ListBullet"/>
      </w:pPr>
      <w:r>
        <w:t>which row is highlighted</w:t>
      </w:r>
    </w:p>
    <w:p/>
    <w:p>
      <w:pPr>
        <w:spacing w:after="120"/>
      </w:pPr>
      <w:r>
        <w:t>This state is local and temporary.</w:t>
      </w:r>
    </w:p>
    <w:p/>
    <w:p>
      <w:pPr>
        <w:pStyle w:val="Heading3"/>
      </w:pPr>
      <w:r>
        <w:t>Domain state</w:t>
      </w:r>
    </w:p>
    <w:p/>
    <w:p>
      <w:pPr>
        <w:spacing w:after="120"/>
      </w:pPr>
      <w:r>
        <w:t>Domain state represents actual business truth from the backend.</w:t>
      </w:r>
    </w:p>
    <w:p/>
    <w:p>
      <w:pPr>
        <w:spacing w:after="120"/>
      </w:pPr>
      <w:r>
        <w:t>Examples:</w:t>
      </w:r>
    </w:p>
    <w:p>
      <w:pPr>
        <w:pStyle w:val="ListBullet"/>
      </w:pPr>
      <w:r>
        <w:t>the list of buildings</w:t>
      </w:r>
    </w:p>
    <w:p>
      <w:pPr>
        <w:pStyle w:val="ListBullet"/>
      </w:pPr>
      <w:r>
        <w:t>whether a unit is occupied</w:t>
      </w:r>
    </w:p>
    <w:p>
      <w:pPr>
        <w:pStyle w:val="ListBullet"/>
      </w:pPr>
      <w:r>
        <w:t>the current lease for a unit</w:t>
      </w:r>
    </w:p>
    <w:p>
      <w:pPr>
        <w:pStyle w:val="ListBullet"/>
      </w:pPr>
      <w:r>
        <w:t>tenant records</w:t>
      </w:r>
    </w:p>
    <w:p>
      <w:pPr>
        <w:pStyle w:val="ListBullet"/>
      </w:pPr>
      <w:r>
        <w:t>ledger balances</w:t>
      </w:r>
    </w:p>
    <w:p>
      <w:pPr>
        <w:pStyle w:val="ListBullet"/>
      </w:pPr>
      <w:r>
        <w:t>delinquency results</w:t>
      </w:r>
    </w:p>
    <w:p/>
    <w:p>
      <w:pPr>
        <w:spacing w:after="120"/>
      </w:pPr>
      <w:r>
        <w:t xml:space="preserve">This state is not "just UI."  </w:t>
      </w:r>
    </w:p>
    <w:p>
      <w:pPr>
        <w:spacing w:after="120"/>
      </w:pPr>
      <w:r>
        <w:t>It is the current known state of the business domain.</w:t>
      </w:r>
    </w:p>
    <w:p/>
    <w:p>
      <w:pPr>
        <w:pStyle w:val="Heading3"/>
      </w:pPr>
      <w:r>
        <w:t>Why this distinction matters</w:t>
      </w:r>
    </w:p>
    <w:p/>
    <w:p>
      <w:pPr>
        <w:spacing w:after="120"/>
      </w:pPr>
      <w:r>
        <w:t>If you mix UI state and domain state carelessly, you get confusing components and bad caching logic.</w:t>
      </w:r>
    </w:p>
    <w:p/>
    <w:p>
      <w:pPr>
        <w:spacing w:after="120"/>
      </w:pPr>
      <w:r>
        <w:t>For example:</w:t>
      </w:r>
    </w:p>
    <w:p>
      <w:pPr>
        <w:pStyle w:val="ListBullet"/>
      </w:pPr>
      <w:r>
        <w:t>modal open/close state belongs in the component or a UI store</w:t>
      </w:r>
    </w:p>
    <w:p>
      <w:pPr>
        <w:pStyle w:val="ListBullet"/>
      </w:pPr>
      <w:r>
        <w:t>lease detail data belongs in TanStack Query cache</w:t>
      </w:r>
    </w:p>
    <w:p>
      <w:pPr>
        <w:pStyle w:val="ListBullet"/>
      </w:pPr>
      <w:r>
        <w:t>form draft values may begin as UI state but become a write contract on submit</w:t>
      </w:r>
    </w:p>
    <w:p/>
    <w:p>
      <w:pPr>
        <w:pStyle w:val="Heading3"/>
      </w:pPr>
      <w:r>
        <w:t>Helpful mental model</w:t>
      </w:r>
    </w:p>
    <w:p/>
    <w:p>
      <w:pPr>
        <w:pStyle w:val="CodeBlock"/>
        <w:spacing w:before="20" w:after="20"/>
        <w:ind w:left="259"/>
        <w:shd w:fill="F5F7FA"/>
      </w:pPr>
      <w:r>
        <w:t>UI State = how the screen behaves</w:t>
      </w:r>
    </w:p>
    <w:p>
      <w:pPr>
        <w:pStyle w:val="CodeBlock"/>
        <w:spacing w:before="20" w:after="20"/>
        <w:ind w:left="259"/>
        <w:shd w:fill="F5F7FA"/>
      </w:pPr>
      <w:r>
        <w:t>Domain State = what the business world currently is</w:t>
      </w:r>
    </w:p>
    <w:p/>
    <w:p>
      <w:pPr>
        <w:spacing w:after="120"/>
      </w:pPr>
      <w:r>
        <w:t xml:space="preserve">This is why TanStack Query is so powerful.  </w:t>
      </w:r>
    </w:p>
    <w:p>
      <w:pPr>
        <w:spacing w:after="120"/>
      </w:pPr>
      <w:r>
        <w:t>It is not just a fetch library. It is a system for synchronizing frontend knowledge with server truth.</w:t>
      </w:r>
    </w:p>
    <w:p/>
    <w:p/>
    <w:p/>
    <w:p>
      <w:pPr>
        <w:pStyle w:val="Heading2"/>
      </w:pPr>
      <w:r>
        <w:t>Chapter 9 - The API Client Layer with Axios</w:t>
      </w:r>
    </w:p>
    <w:p/>
    <w:p>
      <w:pPr>
        <w:spacing w:after="120"/>
      </w:pPr>
      <w:r>
        <w:t>Your Axios layer should be thin but deliberate.</w:t>
      </w:r>
    </w:p>
    <w:p/>
    <w:p>
      <w:pPr>
        <w:spacing w:after="120"/>
      </w:pPr>
      <w:r>
        <w:t>The purpose of an API client is to centralize HTTP concerns so that React components do not become network code soup.</w:t>
      </w:r>
    </w:p>
    <w:p/>
    <w:p>
      <w:pPr>
        <w:pStyle w:val="Heading3"/>
      </w:pPr>
      <w:r>
        <w:t>Responsibilities of the Axios layer</w:t>
      </w:r>
    </w:p>
    <w:p/>
    <w:p>
      <w:pPr>
        <w:pStyle w:val="ListBullet"/>
      </w:pPr>
      <w:r>
        <w:t>base URL configuration</w:t>
      </w:r>
    </w:p>
    <w:p>
      <w:pPr>
        <w:pStyle w:val="ListBullet"/>
      </w:pPr>
      <w:r>
        <w:t>auth header or cookie handling</w:t>
      </w:r>
    </w:p>
    <w:p>
      <w:pPr>
        <w:pStyle w:val="ListBullet"/>
      </w:pPr>
      <w:r>
        <w:t>org header injection if needed</w:t>
      </w:r>
    </w:p>
    <w:p>
      <w:pPr>
        <w:pStyle w:val="ListBullet"/>
      </w:pPr>
      <w:r>
        <w:t>response normalization</w:t>
      </w:r>
    </w:p>
    <w:p>
      <w:pPr>
        <w:pStyle w:val="ListBullet"/>
      </w:pPr>
      <w:r>
        <w:t>structured error handling</w:t>
      </w:r>
    </w:p>
    <w:p>
      <w:pPr>
        <w:pStyle w:val="ListBullet"/>
      </w:pPr>
      <w:r>
        <w:t>optional retry/refresh logic</w:t>
      </w:r>
    </w:p>
    <w:p/>
    <w:p>
      <w:pPr>
        <w:pStyle w:val="Heading3"/>
      </w:pPr>
      <w:r>
        <w:t>Example API client</w:t>
      </w:r>
    </w:p>
    <w:p/>
    <w:p>
      <w:pPr>
        <w:pStyle w:val="CodeBlock"/>
        <w:spacing w:before="20" w:after="20"/>
        <w:ind w:left="259"/>
        <w:shd w:fill="F5F7FA"/>
      </w:pPr>
      <w:r>
        <w:t>// # Filename: src/api/client.ts</w:t>
      </w:r>
    </w:p>
    <w:p>
      <w:pPr>
        <w:pStyle w:val="CodeBlock"/>
        <w:spacing w:before="20" w:after="20"/>
        <w:ind w:left="259"/>
        <w:shd w:fill="F5F7FA"/>
      </w:pPr>
      <w:r>
        <w:t>// ✅ New Code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import axios from "axios";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export const apiClient = axios.create({</w:t>
      </w:r>
    </w:p>
    <w:p>
      <w:pPr>
        <w:pStyle w:val="CodeBlock"/>
        <w:spacing w:before="20" w:after="20"/>
        <w:ind w:left="259"/>
        <w:shd w:fill="F5F7FA"/>
      </w:pPr>
      <w:r>
        <w:t xml:space="preserve">  baseURL: "/api/v1",</w:t>
      </w:r>
    </w:p>
    <w:p>
      <w:pPr>
        <w:pStyle w:val="CodeBlock"/>
        <w:spacing w:before="20" w:after="20"/>
        <w:ind w:left="259"/>
        <w:shd w:fill="F5F7FA"/>
      </w:pPr>
      <w:r>
        <w:t xml:space="preserve">  withCredentials: true,</w:t>
      </w:r>
    </w:p>
    <w:p>
      <w:pPr>
        <w:pStyle w:val="CodeBlock"/>
        <w:spacing w:before="20" w:after="20"/>
        <w:ind w:left="259"/>
        <w:shd w:fill="F5F7FA"/>
      </w:pPr>
      <w:r>
        <w:t xml:space="preserve">  headers: {</w:t>
      </w:r>
    </w:p>
    <w:p>
      <w:pPr>
        <w:pStyle w:val="CodeBlock"/>
        <w:spacing w:before="20" w:after="20"/>
        <w:ind w:left="259"/>
        <w:shd w:fill="F5F7FA"/>
      </w:pPr>
      <w:r>
        <w:t xml:space="preserve">    "Content-Type": "application/json",</w:t>
      </w:r>
    </w:p>
    <w:p>
      <w:pPr>
        <w:pStyle w:val="CodeBlock"/>
        <w:spacing w:before="20" w:after="20"/>
        <w:ind w:left="259"/>
        <w:shd w:fill="F5F7FA"/>
      </w:pPr>
      <w:r>
        <w:t xml:space="preserve">  },</w:t>
      </w:r>
    </w:p>
    <w:p>
      <w:pPr>
        <w:pStyle w:val="CodeBlock"/>
        <w:spacing w:before="20" w:after="20"/>
        <w:ind w:left="259"/>
        <w:shd w:fill="F5F7FA"/>
      </w:pPr>
      <w:r>
        <w:t>});</w:t>
      </w:r>
    </w:p>
    <w:p/>
    <w:p>
      <w:pPr>
        <w:pStyle w:val="Heading3"/>
      </w:pPr>
      <w:r>
        <w:t>Feature API module example</w:t>
      </w:r>
    </w:p>
    <w:p/>
    <w:p>
      <w:pPr>
        <w:pStyle w:val="CodeBlock"/>
        <w:spacing w:before="20" w:after="20"/>
        <w:ind w:left="259"/>
        <w:shd w:fill="F5F7FA"/>
      </w:pPr>
      <w:r>
        <w:t>// # Filename: src/features/leases/api/leasesApi.ts</w:t>
      </w:r>
    </w:p>
    <w:p>
      <w:pPr>
        <w:pStyle w:val="CodeBlock"/>
        <w:spacing w:before="20" w:after="20"/>
        <w:ind w:left="259"/>
        <w:shd w:fill="F5F7FA"/>
      </w:pPr>
      <w:r>
        <w:t>// ✅ New Code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import { apiClient } from "../../../api/client";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export interface LeasePartyWrite {</w:t>
      </w:r>
    </w:p>
    <w:p>
      <w:pPr>
        <w:pStyle w:val="CodeBlock"/>
        <w:spacing w:before="20" w:after="20"/>
        <w:ind w:left="259"/>
        <w:shd w:fill="F5F7FA"/>
      </w:pPr>
      <w:r>
        <w:t xml:space="preserve">  tenant_id: number;</w:t>
      </w:r>
    </w:p>
    <w:p>
      <w:pPr>
        <w:pStyle w:val="CodeBlock"/>
        <w:spacing w:before="20" w:after="20"/>
        <w:ind w:left="259"/>
        <w:shd w:fill="F5F7FA"/>
      </w:pPr>
      <w:r>
        <w:t xml:space="preserve">  role: "primary" | "co_tenant";</w:t>
      </w:r>
    </w:p>
    <w:p>
      <w:pPr>
        <w:pStyle w:val="CodeBlock"/>
        <w:spacing w:before="20" w:after="20"/>
        <w:ind w:left="259"/>
        <w:shd w:fill="F5F7FA"/>
      </w:pPr>
      <w:r>
        <w:t>}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export interface CreateLeaseInput {</w:t>
      </w:r>
    </w:p>
    <w:p>
      <w:pPr>
        <w:pStyle w:val="CodeBlock"/>
        <w:spacing w:before="20" w:after="20"/>
        <w:ind w:left="259"/>
        <w:shd w:fill="F5F7FA"/>
      </w:pPr>
      <w:r>
        <w:t xml:space="preserve">  unit_id: number;</w:t>
      </w:r>
    </w:p>
    <w:p>
      <w:pPr>
        <w:pStyle w:val="CodeBlock"/>
        <w:spacing w:before="20" w:after="20"/>
        <w:ind w:left="259"/>
        <w:shd w:fill="F5F7FA"/>
      </w:pPr>
      <w:r>
        <w:t xml:space="preserve">  start_date: string;</w:t>
      </w:r>
    </w:p>
    <w:p>
      <w:pPr>
        <w:pStyle w:val="CodeBlock"/>
        <w:spacing w:before="20" w:after="20"/>
        <w:ind w:left="259"/>
        <w:shd w:fill="F5F7FA"/>
      </w:pPr>
      <w:r>
        <w:t xml:space="preserve">  end_date: string | null;</w:t>
      </w:r>
    </w:p>
    <w:p>
      <w:pPr>
        <w:pStyle w:val="CodeBlock"/>
        <w:spacing w:before="20" w:after="20"/>
        <w:ind w:left="259"/>
        <w:shd w:fill="F5F7FA"/>
      </w:pPr>
      <w:r>
        <w:t xml:space="preserve">  rent_amount: string;</w:t>
      </w:r>
    </w:p>
    <w:p>
      <w:pPr>
        <w:pStyle w:val="CodeBlock"/>
        <w:spacing w:before="20" w:after="20"/>
        <w:ind w:left="259"/>
        <w:shd w:fill="F5F7FA"/>
      </w:pPr>
      <w:r>
        <w:t xml:space="preserve">  deposit_amount: string;</w:t>
      </w:r>
    </w:p>
    <w:p>
      <w:pPr>
        <w:pStyle w:val="CodeBlock"/>
        <w:spacing w:before="20" w:after="20"/>
        <w:ind w:left="259"/>
        <w:shd w:fill="F5F7FA"/>
      </w:pPr>
      <w:r>
        <w:t xml:space="preserve">  due_day: number;</w:t>
      </w:r>
    </w:p>
    <w:p>
      <w:pPr>
        <w:pStyle w:val="CodeBlock"/>
        <w:spacing w:before="20" w:after="20"/>
        <w:ind w:left="259"/>
        <w:shd w:fill="F5F7FA"/>
      </w:pPr>
      <w:r>
        <w:t xml:space="preserve">  parties: LeasePartyWrite[];</w:t>
      </w:r>
    </w:p>
    <w:p>
      <w:pPr>
        <w:pStyle w:val="CodeBlock"/>
        <w:spacing w:before="20" w:after="20"/>
        <w:ind w:left="259"/>
        <w:shd w:fill="F5F7FA"/>
      </w:pPr>
      <w:r>
        <w:t>}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export interface LeaseReadModel {</w:t>
      </w:r>
    </w:p>
    <w:p>
      <w:pPr>
        <w:pStyle w:val="CodeBlock"/>
        <w:spacing w:before="20" w:after="20"/>
        <w:ind w:left="259"/>
        <w:shd w:fill="F5F7FA"/>
      </w:pPr>
      <w:r>
        <w:t xml:space="preserve">  id: number;</w:t>
      </w:r>
    </w:p>
    <w:p>
      <w:pPr>
        <w:pStyle w:val="CodeBlock"/>
        <w:spacing w:before="20" w:after="20"/>
        <w:ind w:left="259"/>
        <w:shd w:fill="F5F7FA"/>
      </w:pPr>
      <w:r>
        <w:t xml:space="preserve">  start_date: string;</w:t>
      </w:r>
    </w:p>
    <w:p>
      <w:pPr>
        <w:pStyle w:val="CodeBlock"/>
        <w:spacing w:before="20" w:after="20"/>
        <w:ind w:left="259"/>
        <w:shd w:fill="F5F7FA"/>
      </w:pPr>
      <w:r>
        <w:t xml:space="preserve">  end_date: string | null;</w:t>
      </w:r>
    </w:p>
    <w:p>
      <w:pPr>
        <w:pStyle w:val="CodeBlock"/>
        <w:spacing w:before="20" w:after="20"/>
        <w:ind w:left="259"/>
        <w:shd w:fill="F5F7FA"/>
      </w:pPr>
      <w:r>
        <w:t xml:space="preserve">  rent_amount: string;</w:t>
      </w:r>
    </w:p>
    <w:p>
      <w:pPr>
        <w:pStyle w:val="CodeBlock"/>
        <w:spacing w:before="20" w:after="20"/>
        <w:ind w:left="259"/>
        <w:shd w:fill="F5F7FA"/>
      </w:pPr>
      <w:r>
        <w:t xml:space="preserve">  deposit_amount: string;</w:t>
      </w:r>
    </w:p>
    <w:p>
      <w:pPr>
        <w:pStyle w:val="CodeBlock"/>
        <w:spacing w:before="20" w:after="20"/>
        <w:ind w:left="259"/>
        <w:shd w:fill="F5F7FA"/>
      </w:pPr>
      <w:r>
        <w:t xml:space="preserve">  due_day: number;</w:t>
      </w:r>
    </w:p>
    <w:p>
      <w:pPr>
        <w:pStyle w:val="CodeBlock"/>
        <w:spacing w:before="20" w:after="20"/>
        <w:ind w:left="259"/>
        <w:shd w:fill="F5F7FA"/>
      </w:pPr>
      <w:r>
        <w:t xml:space="preserve">  status: string;</w:t>
      </w:r>
    </w:p>
    <w:p>
      <w:pPr>
        <w:pStyle w:val="CodeBlock"/>
        <w:spacing w:before="20" w:after="20"/>
        <w:ind w:left="259"/>
        <w:shd w:fill="F5F7FA"/>
      </w:pPr>
      <w:r>
        <w:t xml:space="preserve">  unit: {</w:t>
      </w:r>
    </w:p>
    <w:p>
      <w:pPr>
        <w:pStyle w:val="CodeBlock"/>
        <w:spacing w:before="20" w:after="20"/>
        <w:ind w:left="259"/>
        <w:shd w:fill="F5F7FA"/>
      </w:pPr>
      <w:r>
        <w:t xml:space="preserve">    id: number;</w:t>
      </w:r>
    </w:p>
    <w:p>
      <w:pPr>
        <w:pStyle w:val="CodeBlock"/>
        <w:spacing w:before="20" w:after="20"/>
        <w:ind w:left="259"/>
        <w:shd w:fill="F5F7FA"/>
      </w:pPr>
      <w:r>
        <w:t xml:space="preserve">    label: string;</w:t>
      </w:r>
    </w:p>
    <w:p>
      <w:pPr>
        <w:pStyle w:val="CodeBlock"/>
        <w:spacing w:before="20" w:after="20"/>
        <w:ind w:left="259"/>
        <w:shd w:fill="F5F7FA"/>
      </w:pPr>
      <w:r>
        <w:t xml:space="preserve">    building: {</w:t>
      </w:r>
    </w:p>
    <w:p>
      <w:pPr>
        <w:pStyle w:val="CodeBlock"/>
        <w:spacing w:before="20" w:after="20"/>
        <w:ind w:left="259"/>
        <w:shd w:fill="F5F7FA"/>
      </w:pPr>
      <w:r>
        <w:t xml:space="preserve">      id: number;</w:t>
      </w:r>
    </w:p>
    <w:p>
      <w:pPr>
        <w:pStyle w:val="CodeBlock"/>
        <w:spacing w:before="20" w:after="20"/>
        <w:ind w:left="259"/>
        <w:shd w:fill="F5F7FA"/>
      </w:pPr>
      <w:r>
        <w:t xml:space="preserve">      name: string;</w:t>
      </w:r>
    </w:p>
    <w:p>
      <w:pPr>
        <w:pStyle w:val="CodeBlock"/>
        <w:spacing w:before="20" w:after="20"/>
        <w:ind w:left="259"/>
        <w:shd w:fill="F5F7FA"/>
      </w:pPr>
      <w:r>
        <w:t xml:space="preserve">    };</w:t>
      </w:r>
    </w:p>
    <w:p>
      <w:pPr>
        <w:pStyle w:val="CodeBlock"/>
        <w:spacing w:before="20" w:after="20"/>
        <w:ind w:left="259"/>
        <w:shd w:fill="F5F7FA"/>
      </w:pPr>
      <w:r>
        <w:t xml:space="preserve">  };</w:t>
      </w:r>
    </w:p>
    <w:p>
      <w:pPr>
        <w:pStyle w:val="CodeBlock"/>
        <w:spacing w:before="20" w:after="20"/>
        <w:ind w:left="259"/>
        <w:shd w:fill="F5F7FA"/>
      </w:pPr>
      <w:r>
        <w:t xml:space="preserve">  parties_detail: Array&lt;{</w:t>
      </w:r>
    </w:p>
    <w:p>
      <w:pPr>
        <w:pStyle w:val="CodeBlock"/>
        <w:spacing w:before="20" w:after="20"/>
        <w:ind w:left="259"/>
        <w:shd w:fill="F5F7FA"/>
      </w:pPr>
      <w:r>
        <w:t xml:space="preserve">    role: string;</w:t>
      </w:r>
    </w:p>
    <w:p>
      <w:pPr>
        <w:pStyle w:val="CodeBlock"/>
        <w:spacing w:before="20" w:after="20"/>
        <w:ind w:left="259"/>
        <w:shd w:fill="F5F7FA"/>
      </w:pPr>
      <w:r>
        <w:t xml:space="preserve">    tenant: {</w:t>
      </w:r>
    </w:p>
    <w:p>
      <w:pPr>
        <w:pStyle w:val="CodeBlock"/>
        <w:spacing w:before="20" w:after="20"/>
        <w:ind w:left="259"/>
        <w:shd w:fill="F5F7FA"/>
      </w:pPr>
      <w:r>
        <w:t xml:space="preserve">      id: number;</w:t>
      </w:r>
    </w:p>
    <w:p>
      <w:pPr>
        <w:pStyle w:val="CodeBlock"/>
        <w:spacing w:before="20" w:after="20"/>
        <w:ind w:left="259"/>
        <w:shd w:fill="F5F7FA"/>
      </w:pPr>
      <w:r>
        <w:t xml:space="preserve">      full_name: string;</w:t>
      </w:r>
    </w:p>
    <w:p>
      <w:pPr>
        <w:pStyle w:val="CodeBlock"/>
        <w:spacing w:before="20" w:after="20"/>
        <w:ind w:left="259"/>
        <w:shd w:fill="F5F7FA"/>
      </w:pPr>
      <w:r>
        <w:t xml:space="preserve">      email: string | null;</w:t>
      </w:r>
    </w:p>
    <w:p>
      <w:pPr>
        <w:pStyle w:val="CodeBlock"/>
        <w:spacing w:before="20" w:after="20"/>
        <w:ind w:left="259"/>
        <w:shd w:fill="F5F7FA"/>
      </w:pPr>
      <w:r>
        <w:t xml:space="preserve">    };</w:t>
      </w:r>
    </w:p>
    <w:p>
      <w:pPr>
        <w:pStyle w:val="CodeBlock"/>
        <w:spacing w:before="20" w:after="20"/>
        <w:ind w:left="259"/>
        <w:shd w:fill="F5F7FA"/>
      </w:pPr>
      <w:r>
        <w:t xml:space="preserve">  }&gt;;</w:t>
      </w:r>
    </w:p>
    <w:p>
      <w:pPr>
        <w:pStyle w:val="CodeBlock"/>
        <w:spacing w:before="20" w:after="20"/>
        <w:ind w:left="259"/>
        <w:shd w:fill="F5F7FA"/>
      </w:pPr>
      <w:r>
        <w:t>}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export async function createLease(</w:t>
      </w:r>
    </w:p>
    <w:p>
      <w:pPr>
        <w:pStyle w:val="CodeBlock"/>
        <w:spacing w:before="20" w:after="20"/>
        <w:ind w:left="259"/>
        <w:shd w:fill="F5F7FA"/>
      </w:pPr>
      <w:r>
        <w:t xml:space="preserve">  payload: CreateLeaseInput,</w:t>
      </w:r>
    </w:p>
    <w:p>
      <w:pPr>
        <w:pStyle w:val="CodeBlock"/>
        <w:spacing w:before="20" w:after="20"/>
        <w:ind w:left="259"/>
        <w:shd w:fill="F5F7FA"/>
      </w:pPr>
      <w:r>
        <w:t>): Promise&lt;LeaseReadModel&gt; {</w:t>
      </w:r>
    </w:p>
    <w:p>
      <w:pPr>
        <w:pStyle w:val="CodeBlock"/>
        <w:spacing w:before="20" w:after="20"/>
        <w:ind w:left="259"/>
        <w:shd w:fill="F5F7FA"/>
      </w:pPr>
      <w:r>
        <w:t xml:space="preserve">  const response = await apiClient.post&lt;LeaseReadModel&gt;("/leases/", payload);</w:t>
      </w:r>
    </w:p>
    <w:p>
      <w:pPr>
        <w:pStyle w:val="CodeBlock"/>
        <w:spacing w:before="20" w:after="20"/>
        <w:ind w:left="259"/>
        <w:shd w:fill="F5F7FA"/>
      </w:pPr>
      <w:r>
        <w:t xml:space="preserve">  return response.data;</w:t>
      </w:r>
    </w:p>
    <w:p>
      <w:pPr>
        <w:pStyle w:val="CodeBlock"/>
        <w:spacing w:before="20" w:after="20"/>
        <w:ind w:left="259"/>
        <w:shd w:fill="F5F7FA"/>
      </w:pPr>
      <w:r>
        <w:t>}</w:t>
      </w:r>
    </w:p>
    <w:p/>
    <w:p>
      <w:pPr>
        <w:pStyle w:val="Heading3"/>
      </w:pPr>
      <w:r>
        <w:t>Why put this in a module?</w:t>
      </w:r>
    </w:p>
    <w:p/>
    <w:p>
      <w:pPr>
        <w:spacing w:after="120"/>
      </w:pPr>
      <w:r>
        <w:t>Because components should express intent, not transport plumbing.</w:t>
      </w:r>
    </w:p>
    <w:p/>
    <w:p>
      <w:pPr>
        <w:spacing w:after="120"/>
      </w:pPr>
      <w:r>
        <w:t>Bad component code:</w:t>
      </w:r>
    </w:p>
    <w:p>
      <w:pPr>
        <w:pStyle w:val="ListBullet"/>
      </w:pPr>
      <w:r>
        <w:t>manually builds URLs</w:t>
      </w:r>
    </w:p>
    <w:p>
      <w:pPr>
        <w:pStyle w:val="ListBullet"/>
      </w:pPr>
      <w:r>
        <w:t>manually parses errors</w:t>
      </w:r>
    </w:p>
    <w:p>
      <w:pPr>
        <w:pStyle w:val="ListBullet"/>
      </w:pPr>
      <w:r>
        <w:t>manually handles headers</w:t>
      </w:r>
    </w:p>
    <w:p>
      <w:pPr>
        <w:pStyle w:val="ListBullet"/>
      </w:pPr>
      <w:r>
        <w:t>repeats endpoint shapes everywhere</w:t>
      </w:r>
    </w:p>
    <w:p/>
    <w:p>
      <w:pPr>
        <w:spacing w:after="120"/>
      </w:pPr>
      <w:r>
        <w:t>Good component code:</w:t>
      </w:r>
    </w:p>
    <w:p>
      <w:pPr>
        <w:pStyle w:val="ListBullet"/>
      </w:pPr>
      <w:r>
        <w:t>calls `createLease(payload)`</w:t>
      </w:r>
    </w:p>
    <w:p>
      <w:pPr>
        <w:pStyle w:val="ListBullet"/>
      </w:pPr>
      <w:r>
        <w:t>handles success or failure</w:t>
      </w:r>
    </w:p>
    <w:p>
      <w:pPr>
        <w:pStyle w:val="ListBullet"/>
      </w:pPr>
      <w:r>
        <w:t>stays focused on user interaction</w:t>
      </w:r>
    </w:p>
    <w:p/>
    <w:p>
      <w:pPr>
        <w:spacing w:after="120"/>
      </w:pPr>
      <w:r>
        <w:t>That is architectural leverage.</w:t>
      </w:r>
    </w:p>
    <w:p/>
    <w:p/>
    <w:p/>
    <w:p>
      <w:pPr>
        <w:pStyle w:val="Heading2"/>
      </w:pPr>
      <w:r>
        <w:t>Chapter 10 - TanStack Query and Server-State Synchronization</w:t>
      </w:r>
    </w:p>
    <w:p/>
    <w:p>
      <w:pPr>
        <w:spacing w:after="120"/>
      </w:pPr>
      <w:r>
        <w:t>TanStack Query exists because server state has different needs than local component state.</w:t>
      </w:r>
    </w:p>
    <w:p/>
    <w:p>
      <w:pPr>
        <w:spacing w:after="120"/>
      </w:pPr>
      <w:r>
        <w:t>It helps solve problems like:</w:t>
      </w:r>
    </w:p>
    <w:p>
      <w:pPr>
        <w:pStyle w:val="ListBullet"/>
      </w:pPr>
      <w:r>
        <w:t>fetching</w:t>
      </w:r>
    </w:p>
    <w:p>
      <w:pPr>
        <w:pStyle w:val="ListBullet"/>
      </w:pPr>
      <w:r>
        <w:t>caching</w:t>
      </w:r>
    </w:p>
    <w:p>
      <w:pPr>
        <w:pStyle w:val="ListBullet"/>
      </w:pPr>
      <w:r>
        <w:t>deduping</w:t>
      </w:r>
    </w:p>
    <w:p>
      <w:pPr>
        <w:pStyle w:val="ListBullet"/>
      </w:pPr>
      <w:r>
        <w:t>background refetching</w:t>
      </w:r>
    </w:p>
    <w:p>
      <w:pPr>
        <w:pStyle w:val="ListBullet"/>
      </w:pPr>
      <w:r>
        <w:t>invalidation after writes</w:t>
      </w:r>
    </w:p>
    <w:p>
      <w:pPr>
        <w:pStyle w:val="ListBullet"/>
      </w:pPr>
      <w:r>
        <w:t>synchronization across screens</w:t>
      </w:r>
    </w:p>
    <w:p/>
    <w:p>
      <w:pPr>
        <w:pStyle w:val="Heading3"/>
      </w:pPr>
      <w:r>
        <w:t>Example: lease list query</w:t>
      </w:r>
    </w:p>
    <w:p/>
    <w:p>
      <w:pPr>
        <w:pStyle w:val="CodeBlock"/>
        <w:spacing w:before="20" w:after="20"/>
        <w:ind w:left="259"/>
        <w:shd w:fill="F5F7FA"/>
      </w:pPr>
      <w:r>
        <w:t>// # Filename: src/features/leases/hooks/useLeases.ts</w:t>
      </w:r>
    </w:p>
    <w:p>
      <w:pPr>
        <w:pStyle w:val="CodeBlock"/>
        <w:spacing w:before="20" w:after="20"/>
        <w:ind w:left="259"/>
        <w:shd w:fill="F5F7FA"/>
      </w:pPr>
      <w:r>
        <w:t>// ✅ New Code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import { useQuery } from "@tanstack/react-query";</w:t>
      </w:r>
    </w:p>
    <w:p>
      <w:pPr>
        <w:pStyle w:val="CodeBlock"/>
        <w:spacing w:before="20" w:after="20"/>
        <w:ind w:left="259"/>
        <w:shd w:fill="F5F7FA"/>
      </w:pPr>
      <w:r>
        <w:t>import { listLeases } from "../api/leasesApi";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export function useLeases(orgSlug: string) {</w:t>
      </w:r>
    </w:p>
    <w:p>
      <w:pPr>
        <w:pStyle w:val="CodeBlock"/>
        <w:spacing w:before="20" w:after="20"/>
        <w:ind w:left="259"/>
        <w:shd w:fill="F5F7FA"/>
      </w:pPr>
      <w:r>
        <w:t xml:space="preserve">  return useQuery({</w:t>
      </w:r>
    </w:p>
    <w:p>
      <w:pPr>
        <w:pStyle w:val="CodeBlock"/>
        <w:spacing w:before="20" w:after="20"/>
        <w:ind w:left="259"/>
        <w:shd w:fill="F5F7FA"/>
      </w:pPr>
      <w:r>
        <w:t xml:space="preserve">    queryKey: ["leases", orgSlug],</w:t>
      </w:r>
    </w:p>
    <w:p>
      <w:pPr>
        <w:pStyle w:val="CodeBlock"/>
        <w:spacing w:before="20" w:after="20"/>
        <w:ind w:left="259"/>
        <w:shd w:fill="F5F7FA"/>
      </w:pPr>
      <w:r>
        <w:t xml:space="preserve">    queryFn: async () =&gt; await listLeases(orgSlug),</w:t>
      </w:r>
    </w:p>
    <w:p>
      <w:pPr>
        <w:pStyle w:val="CodeBlock"/>
        <w:spacing w:before="20" w:after="20"/>
        <w:ind w:left="259"/>
        <w:shd w:fill="F5F7FA"/>
      </w:pPr>
      <w:r>
        <w:t xml:space="preserve">  });</w:t>
      </w:r>
    </w:p>
    <w:p>
      <w:pPr>
        <w:pStyle w:val="CodeBlock"/>
        <w:spacing w:before="20" w:after="20"/>
        <w:ind w:left="259"/>
        <w:shd w:fill="F5F7FA"/>
      </w:pPr>
      <w:r>
        <w:t>}</w:t>
      </w:r>
    </w:p>
    <w:p/>
    <w:p>
      <w:pPr>
        <w:pStyle w:val="Heading3"/>
      </w:pPr>
      <w:r>
        <w:t>Example: create mutation with invalidation</w:t>
      </w:r>
    </w:p>
    <w:p/>
    <w:p>
      <w:pPr>
        <w:pStyle w:val="CodeBlock"/>
        <w:spacing w:before="20" w:after="20"/>
        <w:ind w:left="259"/>
        <w:shd w:fill="F5F7FA"/>
      </w:pPr>
      <w:r>
        <w:t>// # Filename: src/features/leases/hooks/useCreateLease.ts</w:t>
      </w:r>
    </w:p>
    <w:p>
      <w:pPr>
        <w:pStyle w:val="CodeBlock"/>
        <w:spacing w:before="20" w:after="20"/>
        <w:ind w:left="259"/>
        <w:shd w:fill="F5F7FA"/>
      </w:pPr>
      <w:r>
        <w:t>// ✅ New Code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import { useMutation, useQueryClient } from "@tanstack/react-query";</w:t>
      </w:r>
    </w:p>
    <w:p>
      <w:pPr>
        <w:pStyle w:val="CodeBlock"/>
        <w:spacing w:before="20" w:after="20"/>
        <w:ind w:left="259"/>
        <w:shd w:fill="F5F7FA"/>
      </w:pPr>
      <w:r>
        <w:t>import { createLease } from "../api/leasesApi";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export function useCreateLease() {</w:t>
      </w:r>
    </w:p>
    <w:p>
      <w:pPr>
        <w:pStyle w:val="CodeBlock"/>
        <w:spacing w:before="20" w:after="20"/>
        <w:ind w:left="259"/>
        <w:shd w:fill="F5F7FA"/>
      </w:pPr>
      <w:r>
        <w:t xml:space="preserve">  const queryClient = useQueryClient();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 return useMutation({</w:t>
      </w:r>
    </w:p>
    <w:p>
      <w:pPr>
        <w:pStyle w:val="CodeBlock"/>
        <w:spacing w:before="20" w:after="20"/>
        <w:ind w:left="259"/>
        <w:shd w:fill="F5F7FA"/>
      </w:pPr>
      <w:r>
        <w:t xml:space="preserve">    mutationFn: createLease,</w:t>
      </w:r>
    </w:p>
    <w:p>
      <w:pPr>
        <w:pStyle w:val="CodeBlock"/>
        <w:spacing w:before="20" w:after="20"/>
        <w:ind w:left="259"/>
        <w:shd w:fill="F5F7FA"/>
      </w:pPr>
      <w:r>
        <w:t xml:space="preserve">    onSuccess: async (newLease) =&gt; {</w:t>
      </w:r>
    </w:p>
    <w:p>
      <w:pPr>
        <w:pStyle w:val="CodeBlock"/>
        <w:spacing w:before="20" w:after="20"/>
        <w:ind w:left="259"/>
        <w:shd w:fill="F5F7FA"/>
      </w:pPr>
      <w:r>
        <w:t xml:space="preserve">      await queryClient.invalidateQueries({ queryKey: ["leases"] });</w:t>
      </w:r>
    </w:p>
    <w:p>
      <w:pPr>
        <w:pStyle w:val="CodeBlock"/>
        <w:spacing w:before="20" w:after="20"/>
        <w:ind w:left="259"/>
        <w:shd w:fill="F5F7FA"/>
      </w:pPr>
      <w:r>
        <w:t xml:space="preserve">      await queryClient.invalidateQueries({</w:t>
      </w:r>
    </w:p>
    <w:p>
      <w:pPr>
        <w:pStyle w:val="CodeBlock"/>
        <w:spacing w:before="20" w:after="20"/>
        <w:ind w:left="259"/>
        <w:shd w:fill="F5F7FA"/>
      </w:pPr>
      <w:r>
        <w:t xml:space="preserve">        queryKey: ["unit", newLease.unit.id, "occupancy"],</w:t>
      </w:r>
    </w:p>
    <w:p>
      <w:pPr>
        <w:pStyle w:val="CodeBlock"/>
        <w:spacing w:before="20" w:after="20"/>
        <w:ind w:left="259"/>
        <w:shd w:fill="F5F7FA"/>
      </w:pPr>
      <w:r>
        <w:t xml:space="preserve">      });</w:t>
      </w:r>
    </w:p>
    <w:p>
      <w:pPr>
        <w:pStyle w:val="CodeBlock"/>
        <w:spacing w:before="20" w:after="20"/>
        <w:ind w:left="259"/>
        <w:shd w:fill="F5F7FA"/>
      </w:pPr>
      <w:r>
        <w:t xml:space="preserve">    },</w:t>
      </w:r>
    </w:p>
    <w:p>
      <w:pPr>
        <w:pStyle w:val="CodeBlock"/>
        <w:spacing w:before="20" w:after="20"/>
        <w:ind w:left="259"/>
        <w:shd w:fill="F5F7FA"/>
      </w:pPr>
      <w:r>
        <w:t xml:space="preserve">  });</w:t>
      </w:r>
    </w:p>
    <w:p>
      <w:pPr>
        <w:pStyle w:val="CodeBlock"/>
        <w:spacing w:before="20" w:after="20"/>
        <w:ind w:left="259"/>
        <w:shd w:fill="F5F7FA"/>
      </w:pPr>
      <w:r>
        <w:t>}</w:t>
      </w:r>
    </w:p>
    <w:p/>
    <w:p>
      <w:pPr>
        <w:pStyle w:val="Heading3"/>
      </w:pPr>
      <w:r>
        <w:t>Why invalidation matters</w:t>
      </w:r>
    </w:p>
    <w:p/>
    <w:p>
      <w:pPr>
        <w:spacing w:after="120"/>
      </w:pPr>
      <w:r>
        <w:t>Because after a successful write, your old cached reads may now be stale.</w:t>
      </w:r>
    </w:p>
    <w:p/>
    <w:p>
      <w:pPr>
        <w:spacing w:after="120"/>
      </w:pPr>
      <w:r>
        <w:t>If a lease is created:</w:t>
      </w:r>
    </w:p>
    <w:p>
      <w:pPr>
        <w:pStyle w:val="ListBullet"/>
      </w:pPr>
      <w:r>
        <w:t>lease lists may be stale</w:t>
      </w:r>
    </w:p>
    <w:p>
      <w:pPr>
        <w:pStyle w:val="ListBullet"/>
      </w:pPr>
      <w:r>
        <w:t>unit occupancy may be stale</w:t>
      </w:r>
    </w:p>
    <w:p>
      <w:pPr>
        <w:pStyle w:val="ListBullet"/>
      </w:pPr>
      <w:r>
        <w:t>building occupancy summary may be stale</w:t>
      </w:r>
    </w:p>
    <w:p>
      <w:pPr>
        <w:pStyle w:val="ListBullet"/>
      </w:pPr>
      <w:r>
        <w:t>dashboard counts may be stale</w:t>
      </w:r>
    </w:p>
    <w:p/>
    <w:p>
      <w:pPr>
        <w:spacing w:after="120"/>
      </w:pPr>
      <w:r>
        <w:t>A mature frontend understands that writes have ripple effects.</w:t>
      </w:r>
    </w:p>
    <w:p/>
    <w:p>
      <w:pPr>
        <w:pStyle w:val="Heading3"/>
      </w:pPr>
      <w:r>
        <w:t>System thinking view</w:t>
      </w:r>
    </w:p>
    <w:p/>
    <w:p>
      <w:pPr>
        <w:pStyle w:val="CodeBlock"/>
        <w:spacing w:before="20" w:after="20"/>
        <w:ind w:left="259"/>
        <w:shd w:fill="F5F7FA"/>
      </w:pPr>
      <w:r>
        <w:t>Create Lease Mutation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Lease collection changed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Unit occupancy changed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Building summary may change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Dashboard counts may change</w:t>
      </w:r>
    </w:p>
    <w:p/>
    <w:p>
      <w:pPr>
        <w:spacing w:after="120"/>
      </w:pPr>
      <w:r>
        <w:t>This is why frontend architecture must understand the domain, not just the endpoint.</w:t>
      </w:r>
    </w:p>
    <w:p/>
    <w:p/>
    <w:p/>
    <w:p>
      <w:pPr>
        <w:pStyle w:val="Heading2"/>
      </w:pPr>
      <w:r>
        <w:t>Chapter 11 - Forms, Draft State, and Mutation Boundaries</w:t>
      </w:r>
    </w:p>
    <w:p/>
    <w:p>
      <w:pPr>
        <w:spacing w:after="120"/>
      </w:pPr>
      <w:r>
        <w:t>Forms are where UI state and domain mutation meet.</w:t>
      </w:r>
    </w:p>
    <w:p/>
    <w:p>
      <w:pPr>
        <w:spacing w:after="120"/>
      </w:pPr>
      <w:r>
        <w:t>A form begins as temporary local state:</w:t>
      </w:r>
    </w:p>
    <w:p>
      <w:pPr>
        <w:pStyle w:val="ListBullet"/>
      </w:pPr>
      <w:r>
        <w:t>text inputs</w:t>
      </w:r>
    </w:p>
    <w:p>
      <w:pPr>
        <w:pStyle w:val="ListBullet"/>
      </w:pPr>
      <w:r>
        <w:t>selects</w:t>
      </w:r>
    </w:p>
    <w:p>
      <w:pPr>
        <w:pStyle w:val="ListBullet"/>
      </w:pPr>
      <w:r>
        <w:t>toggles</w:t>
      </w:r>
    </w:p>
    <w:p>
      <w:pPr>
        <w:pStyle w:val="ListBullet"/>
      </w:pPr>
      <w:r>
        <w:t>date values</w:t>
      </w:r>
    </w:p>
    <w:p/>
    <w:p>
      <w:pPr>
        <w:spacing w:after="120"/>
      </w:pPr>
      <w:r>
        <w:t>On submit, it becomes a write contract.</w:t>
      </w:r>
    </w:p>
    <w:p/>
    <w:p>
      <w:pPr>
        <w:spacing w:after="120"/>
      </w:pPr>
      <w:r>
        <w:t>That boundary is important.</w:t>
      </w:r>
    </w:p>
    <w:p/>
    <w:p>
      <w:pPr>
        <w:pStyle w:val="Heading3"/>
      </w:pPr>
      <w:r>
        <w:t>Example form mental model</w:t>
      </w:r>
    </w:p>
    <w:p/>
    <w:p>
      <w:pPr>
        <w:pStyle w:val="CodeBlock"/>
        <w:spacing w:before="20" w:after="20"/>
        <w:ind w:left="259"/>
        <w:shd w:fill="F5F7FA"/>
      </w:pPr>
      <w:r>
        <w:t>Input fields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Draft state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Submit handler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Write contract mapping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Mutation function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Server validation</w:t>
      </w:r>
    </w:p>
    <w:p/>
    <w:p>
      <w:pPr>
        <w:pStyle w:val="Heading3"/>
      </w:pPr>
      <w:r>
        <w:t>Why explicit mapping is good</w:t>
      </w:r>
    </w:p>
    <w:p/>
    <w:p>
      <w:pPr>
        <w:spacing w:after="120"/>
      </w:pPr>
      <w:r>
        <w:t>Because the form shape is often not identical to the API shape.</w:t>
      </w:r>
    </w:p>
    <w:p/>
    <w:p>
      <w:pPr>
        <w:spacing w:after="120"/>
      </w:pPr>
      <w:r>
        <w:t>Example:</w:t>
      </w:r>
    </w:p>
    <w:p>
      <w:pPr>
        <w:pStyle w:val="ListBullet"/>
      </w:pPr>
      <w:r>
        <w:t>the UI may store selected tenant option objects</w:t>
      </w:r>
    </w:p>
    <w:p>
      <w:pPr>
        <w:pStyle w:val="ListBullet"/>
      </w:pPr>
      <w:r>
        <w:t>the API wants `tenant_id`</w:t>
      </w:r>
    </w:p>
    <w:p>
      <w:pPr>
        <w:pStyle w:val="ListBullet"/>
      </w:pPr>
      <w:r>
        <w:t>the UI may allow separate "create tenant" mode and "select tenant" mode</w:t>
      </w:r>
    </w:p>
    <w:p>
      <w:pPr>
        <w:pStyle w:val="ListBullet"/>
      </w:pPr>
      <w:r>
        <w:t>the backend still wants one normalized `parties` list</w:t>
      </w:r>
    </w:p>
    <w:p/>
    <w:p>
      <w:pPr>
        <w:spacing w:after="120"/>
      </w:pPr>
      <w:r>
        <w:t>So your submit handler should intentionally translate UI state into contract state.</w:t>
      </w:r>
    </w:p>
    <w:p/>
    <w:p>
      <w:pPr>
        <w:spacing w:after="120"/>
      </w:pPr>
      <w:r>
        <w:t>That translation step is where architecture becomes explicit instead of accidental.</w:t>
      </w:r>
    </w:p>
    <w:p/>
    <w:p/>
    <w:p/>
    <w:p>
      <w:pPr>
        <w:pStyle w:val="Heading1"/>
      </w:pPr>
      <w:r>
        <w:t>Part 4 - Backend Architecture</w:t>
      </w:r>
    </w:p>
    <w:p/>
    <w:p>
      <w:pPr>
        <w:pStyle w:val="Heading2"/>
      </w:pPr>
      <w:r>
        <w:t>Chapter 12 - Django Models as Domain Structure</w:t>
      </w:r>
    </w:p>
    <w:p/>
    <w:p>
      <w:pPr>
        <w:spacing w:after="120"/>
      </w:pPr>
      <w:r>
        <w:t>Django models describe the durable structure of the business world.</w:t>
      </w:r>
    </w:p>
    <w:p/>
    <w:p>
      <w:pPr>
        <w:spacing w:after="120"/>
      </w:pPr>
      <w:r>
        <w:t>In PortfolioOS, important models include:</w:t>
      </w:r>
    </w:p>
    <w:p/>
    <w:p>
      <w:pPr>
        <w:pStyle w:val="ListBullet"/>
      </w:pPr>
      <w:r>
        <w:t>Organization</w:t>
      </w:r>
    </w:p>
    <w:p>
      <w:pPr>
        <w:pStyle w:val="ListBullet"/>
      </w:pPr>
      <w:r>
        <w:t>Building</w:t>
      </w:r>
    </w:p>
    <w:p>
      <w:pPr>
        <w:pStyle w:val="ListBullet"/>
      </w:pPr>
      <w:r>
        <w:t>Unit</w:t>
      </w:r>
    </w:p>
    <w:p>
      <w:pPr>
        <w:pStyle w:val="ListBullet"/>
      </w:pPr>
      <w:r>
        <w:t>Tenant</w:t>
      </w:r>
    </w:p>
    <w:p>
      <w:pPr>
        <w:pStyle w:val="ListBullet"/>
      </w:pPr>
      <w:r>
        <w:t>Lease</w:t>
      </w:r>
    </w:p>
    <w:p>
      <w:pPr>
        <w:pStyle w:val="ListBullet"/>
      </w:pPr>
      <w:r>
        <w:t>LeaseParty</w:t>
      </w:r>
    </w:p>
    <w:p>
      <w:pPr>
        <w:pStyle w:val="ListBullet"/>
      </w:pPr>
      <w:r>
        <w:t>Charge</w:t>
      </w:r>
    </w:p>
    <w:p>
      <w:pPr>
        <w:pStyle w:val="ListBullet"/>
      </w:pPr>
      <w:r>
        <w:t>Payment</w:t>
      </w:r>
    </w:p>
    <w:p>
      <w:pPr>
        <w:pStyle w:val="ListBullet"/>
      </w:pPr>
      <w:r>
        <w:t>Allocation</w:t>
      </w:r>
    </w:p>
    <w:p>
      <w:pPr>
        <w:pStyle w:val="ListBullet"/>
      </w:pPr>
      <w:r>
        <w:t>Expense</w:t>
      </w:r>
    </w:p>
    <w:p/>
    <w:p>
      <w:pPr>
        <w:spacing w:after="120"/>
      </w:pPr>
      <w:r>
        <w:t>Models should answer the question:</w:t>
      </w:r>
    </w:p>
    <w:p/>
    <w:p>
      <w:pPr>
        <w:spacing w:after="120"/>
      </w:pPr>
      <w:r>
        <w:t>&gt; What entities exist, and how are they related?</w:t>
      </w:r>
    </w:p>
    <w:p/>
    <w:p>
      <w:pPr>
        <w:spacing w:after="120"/>
      </w:pPr>
      <w:r>
        <w:t xml:space="preserve">They should not answer every question about how business workflows happen.  </w:t>
      </w:r>
    </w:p>
    <w:p>
      <w:pPr>
        <w:spacing w:after="120"/>
      </w:pPr>
      <w:r>
        <w:t>That is a service-layer responsibility.</w:t>
      </w:r>
    </w:p>
    <w:p/>
    <w:p>
      <w:pPr>
        <w:pStyle w:val="Heading3"/>
      </w:pPr>
      <w:r>
        <w:t>Example simplified models</w:t>
      </w:r>
    </w:p>
    <w:p/>
    <w:p>
      <w:pPr>
        <w:pStyle w:val="Heading1"/>
      </w:pPr>
      <w:r>
        <w:t>Filename: apps/leasing/models.py</w:t>
      </w:r>
    </w:p>
    <w:p>
      <w:pPr>
        <w:pStyle w:val="Heading1"/>
      </w:pPr>
      <w:r>
        <w:t>✅ New Code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from django.db import models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class Tenant(models.Model):</w:t>
      </w:r>
    </w:p>
    <w:p>
      <w:pPr>
        <w:pStyle w:val="CodeBlock"/>
        <w:spacing w:before="20" w:after="20"/>
        <w:ind w:left="259"/>
        <w:shd w:fill="F5F7FA"/>
      </w:pPr>
      <w:r>
        <w:t xml:space="preserve">    organization = models.ForeignKey(</w:t>
      </w:r>
    </w:p>
    <w:p>
      <w:pPr>
        <w:pStyle w:val="CodeBlock"/>
        <w:spacing w:before="20" w:after="20"/>
        <w:ind w:left="259"/>
        <w:shd w:fill="F5F7FA"/>
      </w:pPr>
      <w:r>
        <w:t xml:space="preserve">        "core.Organization",</w:t>
      </w:r>
    </w:p>
    <w:p>
      <w:pPr>
        <w:pStyle w:val="CodeBlock"/>
        <w:spacing w:before="20" w:after="20"/>
        <w:ind w:left="259"/>
        <w:shd w:fill="F5F7FA"/>
      </w:pPr>
      <w:r>
        <w:t xml:space="preserve">        on_delete=models.CASCADE,</w:t>
      </w:r>
    </w:p>
    <w:p>
      <w:pPr>
        <w:pStyle w:val="CodeBlock"/>
        <w:spacing w:before="20" w:after="20"/>
        <w:ind w:left="259"/>
        <w:shd w:fill="F5F7FA"/>
      </w:pPr>
      <w:r>
        <w:t xml:space="preserve">        related_name="tenants",</w:t>
      </w:r>
    </w:p>
    <w:p>
      <w:pPr>
        <w:pStyle w:val="CodeBlock"/>
        <w:spacing w:before="20" w:after="20"/>
        <w:ind w:left="259"/>
        <w:shd w:fill="F5F7FA"/>
      </w:pPr>
      <w:r>
        <w:t xml:space="preserve">    )</w:t>
      </w:r>
    </w:p>
    <w:p>
      <w:pPr>
        <w:pStyle w:val="CodeBlock"/>
        <w:spacing w:before="20" w:after="20"/>
        <w:ind w:left="259"/>
        <w:shd w:fill="F5F7FA"/>
      </w:pPr>
      <w:r>
        <w:t xml:space="preserve">    full_name = models.CharField(max_length=255)</w:t>
      </w:r>
    </w:p>
    <w:p>
      <w:pPr>
        <w:pStyle w:val="CodeBlock"/>
        <w:spacing w:before="20" w:after="20"/>
        <w:ind w:left="259"/>
        <w:shd w:fill="F5F7FA"/>
      </w:pPr>
      <w:r>
        <w:t xml:space="preserve">    email = models.EmailField(blank=True, null=True)</w:t>
      </w:r>
    </w:p>
    <w:p>
      <w:pPr>
        <w:pStyle w:val="CodeBlock"/>
        <w:spacing w:before="20" w:after="20"/>
        <w:ind w:left="259"/>
        <w:shd w:fill="F5F7FA"/>
      </w:pPr>
      <w:r>
        <w:t xml:space="preserve">    phone = models.CharField(max_length=50, blank=True, null=True)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class Lease(models.Model):</w:t>
      </w:r>
    </w:p>
    <w:p>
      <w:pPr>
        <w:pStyle w:val="CodeBlock"/>
        <w:spacing w:before="20" w:after="20"/>
        <w:ind w:left="259"/>
        <w:shd w:fill="F5F7FA"/>
      </w:pPr>
      <w:r>
        <w:t xml:space="preserve">    organization = models.ForeignKey(</w:t>
      </w:r>
    </w:p>
    <w:p>
      <w:pPr>
        <w:pStyle w:val="CodeBlock"/>
        <w:spacing w:before="20" w:after="20"/>
        <w:ind w:left="259"/>
        <w:shd w:fill="F5F7FA"/>
      </w:pPr>
      <w:r>
        <w:t xml:space="preserve">        "core.Organization",</w:t>
      </w:r>
    </w:p>
    <w:p>
      <w:pPr>
        <w:pStyle w:val="CodeBlock"/>
        <w:spacing w:before="20" w:after="20"/>
        <w:ind w:left="259"/>
        <w:shd w:fill="F5F7FA"/>
      </w:pPr>
      <w:r>
        <w:t xml:space="preserve">        on_delete=models.CASCADE,</w:t>
      </w:r>
    </w:p>
    <w:p>
      <w:pPr>
        <w:pStyle w:val="CodeBlock"/>
        <w:spacing w:before="20" w:after="20"/>
        <w:ind w:left="259"/>
        <w:shd w:fill="F5F7FA"/>
      </w:pPr>
      <w:r>
        <w:t xml:space="preserve">        related_name="leases",</w:t>
      </w:r>
    </w:p>
    <w:p>
      <w:pPr>
        <w:pStyle w:val="CodeBlock"/>
        <w:spacing w:before="20" w:after="20"/>
        <w:ind w:left="259"/>
        <w:shd w:fill="F5F7FA"/>
      </w:pPr>
      <w:r>
        <w:t xml:space="preserve">    )</w:t>
      </w:r>
    </w:p>
    <w:p>
      <w:pPr>
        <w:pStyle w:val="CodeBlock"/>
        <w:spacing w:before="20" w:after="20"/>
        <w:ind w:left="259"/>
        <w:shd w:fill="F5F7FA"/>
      </w:pPr>
      <w:r>
        <w:t xml:space="preserve">    unit = models.ForeignKey(</w:t>
      </w:r>
    </w:p>
    <w:p>
      <w:pPr>
        <w:pStyle w:val="CodeBlock"/>
        <w:spacing w:before="20" w:after="20"/>
        <w:ind w:left="259"/>
        <w:shd w:fill="F5F7FA"/>
      </w:pPr>
      <w:r>
        <w:t xml:space="preserve">        "properties.Unit",</w:t>
      </w:r>
    </w:p>
    <w:p>
      <w:pPr>
        <w:pStyle w:val="CodeBlock"/>
        <w:spacing w:before="20" w:after="20"/>
        <w:ind w:left="259"/>
        <w:shd w:fill="F5F7FA"/>
      </w:pPr>
      <w:r>
        <w:t xml:space="preserve">        on_delete=models.PROTECT,</w:t>
      </w:r>
    </w:p>
    <w:p>
      <w:pPr>
        <w:pStyle w:val="CodeBlock"/>
        <w:spacing w:before="20" w:after="20"/>
        <w:ind w:left="259"/>
        <w:shd w:fill="F5F7FA"/>
      </w:pPr>
      <w:r>
        <w:t xml:space="preserve">        related_name="leases",</w:t>
      </w:r>
    </w:p>
    <w:p>
      <w:pPr>
        <w:pStyle w:val="CodeBlock"/>
        <w:spacing w:before="20" w:after="20"/>
        <w:ind w:left="259"/>
        <w:shd w:fill="F5F7FA"/>
      </w:pPr>
      <w:r>
        <w:t xml:space="preserve">    )</w:t>
      </w:r>
    </w:p>
    <w:p>
      <w:pPr>
        <w:pStyle w:val="CodeBlock"/>
        <w:spacing w:before="20" w:after="20"/>
        <w:ind w:left="259"/>
        <w:shd w:fill="F5F7FA"/>
      </w:pPr>
      <w:r>
        <w:t xml:space="preserve">    start_date = models.DateField()</w:t>
      </w:r>
    </w:p>
    <w:p>
      <w:pPr>
        <w:pStyle w:val="CodeBlock"/>
        <w:spacing w:before="20" w:after="20"/>
        <w:ind w:left="259"/>
        <w:shd w:fill="F5F7FA"/>
      </w:pPr>
      <w:r>
        <w:t xml:space="preserve">    end_date = models.DateField(blank=True, null=True)</w:t>
      </w:r>
    </w:p>
    <w:p>
      <w:pPr>
        <w:pStyle w:val="CodeBlock"/>
        <w:spacing w:before="20" w:after="20"/>
        <w:ind w:left="259"/>
        <w:shd w:fill="F5F7FA"/>
      </w:pPr>
      <w:r>
        <w:t xml:space="preserve">    rent_amount = models.DecimalField(max_digits=12, decimal_places=2)</w:t>
      </w:r>
    </w:p>
    <w:p>
      <w:pPr>
        <w:pStyle w:val="CodeBlock"/>
        <w:spacing w:before="20" w:after="20"/>
        <w:ind w:left="259"/>
        <w:shd w:fill="F5F7FA"/>
      </w:pPr>
      <w:r>
        <w:t xml:space="preserve">    deposit_amount = models.DecimalField(max_digits=12, decimal_places=2)</w:t>
      </w:r>
    </w:p>
    <w:p>
      <w:pPr>
        <w:pStyle w:val="CodeBlock"/>
        <w:spacing w:before="20" w:after="20"/>
        <w:ind w:left="259"/>
        <w:shd w:fill="F5F7FA"/>
      </w:pPr>
      <w:r>
        <w:t xml:space="preserve">    due_day = models.PositiveSmallIntegerField()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class LeaseParty(models.Model):</w:t>
      </w:r>
    </w:p>
    <w:p>
      <w:pPr>
        <w:pStyle w:val="CodeBlock"/>
        <w:spacing w:before="20" w:after="20"/>
        <w:ind w:left="259"/>
        <w:shd w:fill="F5F7FA"/>
      </w:pPr>
      <w:r>
        <w:t xml:space="preserve">    class Role(models.TextChoices):</w:t>
      </w:r>
    </w:p>
    <w:p>
      <w:pPr>
        <w:pStyle w:val="CodeBlock"/>
        <w:spacing w:before="20" w:after="20"/>
        <w:ind w:left="259"/>
        <w:shd w:fill="F5F7FA"/>
      </w:pPr>
      <w:r>
        <w:t xml:space="preserve">        PRIMARY = "primary", "Primary"</w:t>
      </w:r>
    </w:p>
    <w:p>
      <w:pPr>
        <w:pStyle w:val="CodeBlock"/>
        <w:spacing w:before="20" w:after="20"/>
        <w:ind w:left="259"/>
        <w:shd w:fill="F5F7FA"/>
      </w:pPr>
      <w:r>
        <w:t xml:space="preserve">        CO_TENANT = "co_tenant", "Co-Tenant"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   lease = models.ForeignKey(</w:t>
      </w:r>
    </w:p>
    <w:p>
      <w:pPr>
        <w:pStyle w:val="CodeBlock"/>
        <w:spacing w:before="20" w:after="20"/>
        <w:ind w:left="259"/>
        <w:shd w:fill="F5F7FA"/>
      </w:pPr>
      <w:r>
        <w:t xml:space="preserve">        Lease,</w:t>
      </w:r>
    </w:p>
    <w:p>
      <w:pPr>
        <w:pStyle w:val="CodeBlock"/>
        <w:spacing w:before="20" w:after="20"/>
        <w:ind w:left="259"/>
        <w:shd w:fill="F5F7FA"/>
      </w:pPr>
      <w:r>
        <w:t xml:space="preserve">        on_delete=models.CASCADE,</w:t>
      </w:r>
    </w:p>
    <w:p>
      <w:pPr>
        <w:pStyle w:val="CodeBlock"/>
        <w:spacing w:before="20" w:after="20"/>
        <w:ind w:left="259"/>
        <w:shd w:fill="F5F7FA"/>
      </w:pPr>
      <w:r>
        <w:t xml:space="preserve">        related_name="parties",</w:t>
      </w:r>
    </w:p>
    <w:p>
      <w:pPr>
        <w:pStyle w:val="CodeBlock"/>
        <w:spacing w:before="20" w:after="20"/>
        <w:ind w:left="259"/>
        <w:shd w:fill="F5F7FA"/>
      </w:pPr>
      <w:r>
        <w:t xml:space="preserve">    )</w:t>
      </w:r>
    </w:p>
    <w:p>
      <w:pPr>
        <w:pStyle w:val="CodeBlock"/>
        <w:spacing w:before="20" w:after="20"/>
        <w:ind w:left="259"/>
        <w:shd w:fill="F5F7FA"/>
      </w:pPr>
      <w:r>
        <w:t xml:space="preserve">    tenant = models.ForeignKey(</w:t>
      </w:r>
    </w:p>
    <w:p>
      <w:pPr>
        <w:pStyle w:val="CodeBlock"/>
        <w:spacing w:before="20" w:after="20"/>
        <w:ind w:left="259"/>
        <w:shd w:fill="F5F7FA"/>
      </w:pPr>
      <w:r>
        <w:t xml:space="preserve">        Tenant,</w:t>
      </w:r>
    </w:p>
    <w:p>
      <w:pPr>
        <w:pStyle w:val="CodeBlock"/>
        <w:spacing w:before="20" w:after="20"/>
        <w:ind w:left="259"/>
        <w:shd w:fill="F5F7FA"/>
      </w:pPr>
      <w:r>
        <w:t xml:space="preserve">        on_delete=models.PROTECT,</w:t>
      </w:r>
    </w:p>
    <w:p>
      <w:pPr>
        <w:pStyle w:val="CodeBlock"/>
        <w:spacing w:before="20" w:after="20"/>
        <w:ind w:left="259"/>
        <w:shd w:fill="F5F7FA"/>
      </w:pPr>
      <w:r>
        <w:t xml:space="preserve">        related_name="lease_links",</w:t>
      </w:r>
    </w:p>
    <w:p>
      <w:pPr>
        <w:pStyle w:val="CodeBlock"/>
        <w:spacing w:before="20" w:after="20"/>
        <w:ind w:left="259"/>
        <w:shd w:fill="F5F7FA"/>
      </w:pPr>
      <w:r>
        <w:t xml:space="preserve">    )</w:t>
      </w:r>
    </w:p>
    <w:p>
      <w:pPr>
        <w:pStyle w:val="CodeBlock"/>
        <w:spacing w:before="20" w:after="20"/>
        <w:ind w:left="259"/>
        <w:shd w:fill="F5F7FA"/>
      </w:pPr>
      <w:r>
        <w:t xml:space="preserve">    role = models.CharField(max_length=20, choices=Role.choices)</w:t>
      </w:r>
    </w:p>
    <w:p/>
    <w:p>
      <w:pPr>
        <w:pStyle w:val="Heading3"/>
      </w:pPr>
      <w:r>
        <w:t>What models should do well</w:t>
      </w:r>
    </w:p>
    <w:p/>
    <w:p>
      <w:pPr>
        <w:pStyle w:val="ListBullet"/>
      </w:pPr>
      <w:r>
        <w:t>define relationships</w:t>
      </w:r>
    </w:p>
    <w:p>
      <w:pPr>
        <w:pStyle w:val="ListBullet"/>
      </w:pPr>
      <w:r>
        <w:t>define database-level constraints</w:t>
      </w:r>
    </w:p>
    <w:p>
      <w:pPr>
        <w:pStyle w:val="ListBullet"/>
      </w:pPr>
      <w:r>
        <w:t>represent durable truth</w:t>
      </w:r>
    </w:p>
    <w:p>
      <w:pPr>
        <w:pStyle w:val="ListBullet"/>
      </w:pPr>
      <w:r>
        <w:t>support queries</w:t>
      </w:r>
    </w:p>
    <w:p/>
    <w:p>
      <w:pPr>
        <w:pStyle w:val="Heading3"/>
      </w:pPr>
      <w:r>
        <w:t>What models should not become</w:t>
      </w:r>
    </w:p>
    <w:p/>
    <w:p>
      <w:pPr>
        <w:pStyle w:val="ListBullet"/>
      </w:pPr>
      <w:r>
        <w:t>giant dumping grounds for every business workflow</w:t>
      </w:r>
    </w:p>
    <w:p>
      <w:pPr>
        <w:pStyle w:val="ListBullet"/>
      </w:pPr>
      <w:r>
        <w:t>places where HTTP concerns leak in</w:t>
      </w:r>
    </w:p>
    <w:p>
      <w:pPr>
        <w:pStyle w:val="ListBullet"/>
      </w:pPr>
      <w:r>
        <w:t>places where unrelated domain rules pile up chaotically</w:t>
      </w:r>
    </w:p>
    <w:p/>
    <w:p>
      <w:pPr>
        <w:spacing w:after="120"/>
      </w:pPr>
      <w:r>
        <w:t>A healthy model layer is crisp, not overloaded.</w:t>
      </w:r>
    </w:p>
    <w:p/>
    <w:p/>
    <w:p/>
    <w:p>
      <w:pPr>
        <w:pStyle w:val="Heading2"/>
      </w:pPr>
      <w:r>
        <w:t>Chapter 13 - Serializers: Validation and Representation</w:t>
      </w:r>
    </w:p>
    <w:p/>
    <w:p>
      <w:pPr>
        <w:spacing w:after="120"/>
      </w:pPr>
      <w:r>
        <w:t>DRF serializers sit at the boundary between transport data and application data.</w:t>
      </w:r>
    </w:p>
    <w:p/>
    <w:p>
      <w:pPr>
        <w:spacing w:after="120"/>
      </w:pPr>
      <w:r>
        <w:t>They are useful for:</w:t>
      </w:r>
    </w:p>
    <w:p>
      <w:pPr>
        <w:pStyle w:val="ListBullet"/>
      </w:pPr>
      <w:r>
        <w:t>validating request payloads</w:t>
      </w:r>
    </w:p>
    <w:p>
      <w:pPr>
        <w:pStyle w:val="ListBullet"/>
      </w:pPr>
      <w:r>
        <w:t>coercing types</w:t>
      </w:r>
    </w:p>
    <w:p>
      <w:pPr>
        <w:pStyle w:val="ListBullet"/>
      </w:pPr>
      <w:r>
        <w:t>shaping response data</w:t>
      </w:r>
    </w:p>
    <w:p/>
    <w:p>
      <w:pPr>
        <w:spacing w:after="120"/>
      </w:pPr>
      <w:r>
        <w:t>But serializers should not become the entire business layer.</w:t>
      </w:r>
    </w:p>
    <w:p/>
    <w:p>
      <w:pPr>
        <w:pStyle w:val="Heading3"/>
      </w:pPr>
      <w:r>
        <w:t>Input serializer example</w:t>
      </w:r>
    </w:p>
    <w:p/>
    <w:p>
      <w:pPr>
        <w:pStyle w:val="Heading1"/>
      </w:pPr>
      <w:r>
        <w:t>Filename: apps/leasing/api/serializers.py</w:t>
      </w:r>
    </w:p>
    <w:p>
      <w:pPr>
        <w:pStyle w:val="Heading1"/>
      </w:pPr>
      <w:r>
        <w:t>✅ New Code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from rest_framework import serializers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class LeasePartyWriteSerializer(serializers.Serializer):</w:t>
      </w:r>
    </w:p>
    <w:p>
      <w:pPr>
        <w:pStyle w:val="CodeBlock"/>
        <w:spacing w:before="20" w:after="20"/>
        <w:ind w:left="259"/>
        <w:shd w:fill="F5F7FA"/>
      </w:pPr>
      <w:r>
        <w:t xml:space="preserve">    tenant_id = serializers.IntegerField()</w:t>
      </w:r>
    </w:p>
    <w:p>
      <w:pPr>
        <w:pStyle w:val="CodeBlock"/>
        <w:spacing w:before="20" w:after="20"/>
        <w:ind w:left="259"/>
        <w:shd w:fill="F5F7FA"/>
      </w:pPr>
      <w:r>
        <w:t xml:space="preserve">    role = serializers.ChoiceField(choices=["primary", "co_tenant"])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class LeaseCreateSerializer(serializers.Serializer):</w:t>
      </w:r>
    </w:p>
    <w:p>
      <w:pPr>
        <w:pStyle w:val="CodeBlock"/>
        <w:spacing w:before="20" w:after="20"/>
        <w:ind w:left="259"/>
        <w:shd w:fill="F5F7FA"/>
      </w:pPr>
      <w:r>
        <w:t xml:space="preserve">    unit_id = serializers.IntegerField()</w:t>
      </w:r>
    </w:p>
    <w:p>
      <w:pPr>
        <w:pStyle w:val="CodeBlock"/>
        <w:spacing w:before="20" w:after="20"/>
        <w:ind w:left="259"/>
        <w:shd w:fill="F5F7FA"/>
      </w:pPr>
      <w:r>
        <w:t xml:space="preserve">    start_date = serializers.DateField()</w:t>
      </w:r>
    </w:p>
    <w:p>
      <w:pPr>
        <w:pStyle w:val="CodeBlock"/>
        <w:spacing w:before="20" w:after="20"/>
        <w:ind w:left="259"/>
        <w:shd w:fill="F5F7FA"/>
      </w:pPr>
      <w:r>
        <w:t xml:space="preserve">    end_date = serializers.DateField(required=False, allow_null=True)</w:t>
      </w:r>
    </w:p>
    <w:p>
      <w:pPr>
        <w:pStyle w:val="CodeBlock"/>
        <w:spacing w:before="20" w:after="20"/>
        <w:ind w:left="259"/>
        <w:shd w:fill="F5F7FA"/>
      </w:pPr>
      <w:r>
        <w:t xml:space="preserve">    rent_amount = serializers.DecimalField(max_digits=12, decimal_places=2)</w:t>
      </w:r>
    </w:p>
    <w:p>
      <w:pPr>
        <w:pStyle w:val="CodeBlock"/>
        <w:spacing w:before="20" w:after="20"/>
        <w:ind w:left="259"/>
        <w:shd w:fill="F5F7FA"/>
      </w:pPr>
      <w:r>
        <w:t xml:space="preserve">    deposit_amount = serializers.DecimalField(max_digits=12, decimal_places=2)</w:t>
      </w:r>
    </w:p>
    <w:p>
      <w:pPr>
        <w:pStyle w:val="CodeBlock"/>
        <w:spacing w:before="20" w:after="20"/>
        <w:ind w:left="259"/>
        <w:shd w:fill="F5F7FA"/>
      </w:pPr>
      <w:r>
        <w:t xml:space="preserve">    due_day = serializers.IntegerField(min_value=1, max_value=28)</w:t>
      </w:r>
    </w:p>
    <w:p>
      <w:pPr>
        <w:pStyle w:val="CodeBlock"/>
        <w:spacing w:before="20" w:after="20"/>
        <w:ind w:left="259"/>
        <w:shd w:fill="F5F7FA"/>
      </w:pPr>
      <w:r>
        <w:t xml:space="preserve">    parties = LeasePartyWriteSerializer(many=True)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   def validate(self, attrs):</w:t>
      </w:r>
    </w:p>
    <w:p>
      <w:pPr>
        <w:pStyle w:val="CodeBlock"/>
        <w:spacing w:before="20" w:after="20"/>
        <w:ind w:left="259"/>
        <w:shd w:fill="F5F7FA"/>
      </w:pPr>
      <w:r>
        <w:t xml:space="preserve">        parties = attrs.get("parties", [])</w:t>
      </w:r>
    </w:p>
    <w:p>
      <w:pPr>
        <w:pStyle w:val="CodeBlock"/>
        <w:spacing w:before="20" w:after="20"/>
        <w:ind w:left="259"/>
        <w:shd w:fill="F5F7FA"/>
      </w:pPr>
      <w:r>
        <w:t xml:space="preserve">        primary_count = sum(1 for party in parties if party["role"] == "primary")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       if primary_count != 1:</w:t>
      </w:r>
    </w:p>
    <w:p>
      <w:pPr>
        <w:pStyle w:val="CodeBlock"/>
        <w:spacing w:before="20" w:after="20"/>
        <w:ind w:left="259"/>
        <w:shd w:fill="F5F7FA"/>
      </w:pPr>
      <w:r>
        <w:t xml:space="preserve">            raise serializers.ValidationError(</w:t>
      </w:r>
    </w:p>
    <w:p>
      <w:pPr>
        <w:pStyle w:val="CodeBlock"/>
        <w:spacing w:before="20" w:after="20"/>
        <w:ind w:left="259"/>
        <w:shd w:fill="F5F7FA"/>
      </w:pPr>
      <w:r>
        <w:t xml:space="preserve">                "A lease must have exactly one primary tenant."</w:t>
      </w:r>
    </w:p>
    <w:p>
      <w:pPr>
        <w:pStyle w:val="CodeBlock"/>
        <w:spacing w:before="20" w:after="20"/>
        <w:ind w:left="259"/>
        <w:shd w:fill="F5F7FA"/>
      </w:pPr>
      <w:r>
        <w:t xml:space="preserve">            )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       return attrs</w:t>
      </w:r>
    </w:p>
    <w:p/>
    <w:p>
      <w:pPr>
        <w:pStyle w:val="Heading3"/>
      </w:pPr>
      <w:r>
        <w:t>What serializers are great at</w:t>
      </w:r>
    </w:p>
    <w:p/>
    <w:p>
      <w:pPr>
        <w:pStyle w:val="ListBullet"/>
      </w:pPr>
      <w:r>
        <w:t>ensuring fields exist</w:t>
      </w:r>
    </w:p>
    <w:p>
      <w:pPr>
        <w:pStyle w:val="ListBullet"/>
      </w:pPr>
      <w:r>
        <w:t>validating primitive shapes</w:t>
      </w:r>
    </w:p>
    <w:p>
      <w:pPr>
        <w:pStyle w:val="ListBullet"/>
      </w:pPr>
      <w:r>
        <w:t>validating local request-level rules</w:t>
      </w:r>
    </w:p>
    <w:p>
      <w:pPr>
        <w:pStyle w:val="ListBullet"/>
      </w:pPr>
      <w:r>
        <w:t>formatting response data</w:t>
      </w:r>
    </w:p>
    <w:p/>
    <w:p>
      <w:pPr>
        <w:pStyle w:val="Heading3"/>
      </w:pPr>
      <w:r>
        <w:t>What serializers are bad at when overused</w:t>
      </w:r>
    </w:p>
    <w:p/>
    <w:p>
      <w:pPr>
        <w:pStyle w:val="ListBullet"/>
      </w:pPr>
      <w:r>
        <w:t>coordinating multi-model workflows</w:t>
      </w:r>
    </w:p>
    <w:p>
      <w:pPr>
        <w:pStyle w:val="ListBullet"/>
      </w:pPr>
      <w:r>
        <w:t>handling complex transactions</w:t>
      </w:r>
    </w:p>
    <w:p>
      <w:pPr>
        <w:pStyle w:val="ListBullet"/>
      </w:pPr>
      <w:r>
        <w:t>enforcing business invariants across many records</w:t>
      </w:r>
    </w:p>
    <w:p>
      <w:pPr>
        <w:pStyle w:val="ListBullet"/>
      </w:pPr>
      <w:r>
        <w:t>owning the full lifecycle of domain actions</w:t>
      </w:r>
    </w:p>
    <w:p/>
    <w:p>
      <w:pPr>
        <w:spacing w:after="120"/>
      </w:pPr>
      <w:r>
        <w:t>That is why advanced systems move the core logic into services.</w:t>
      </w:r>
    </w:p>
    <w:p/>
    <w:p/>
    <w:p/>
    <w:p>
      <w:pPr>
        <w:pStyle w:val="Heading2"/>
      </w:pPr>
      <w:r>
        <w:t>Chapter 14 - Views and ViewSets: Thin Controllers</w:t>
      </w:r>
    </w:p>
    <w:p/>
    <w:p>
      <w:pPr>
        <w:spacing w:after="120"/>
      </w:pPr>
      <w:r>
        <w:t>Views should translate HTTP into application calls.</w:t>
      </w:r>
    </w:p>
    <w:p/>
    <w:p>
      <w:pPr>
        <w:spacing w:after="120"/>
      </w:pPr>
      <w:r>
        <w:t>That means a view should usually do only a few things:</w:t>
      </w:r>
    </w:p>
    <w:p/>
    <w:p>
      <w:pPr>
        <w:pStyle w:val="ListNumber"/>
      </w:pPr>
      <w:r>
        <w:t>authenticate and authorize</w:t>
      </w:r>
    </w:p>
    <w:p>
      <w:pPr>
        <w:pStyle w:val="ListNumber"/>
      </w:pPr>
      <w:r>
        <w:t>resolve request context like organization</w:t>
      </w:r>
    </w:p>
    <w:p>
      <w:pPr>
        <w:pStyle w:val="ListNumber"/>
      </w:pPr>
      <w:r>
        <w:t>validate input using a serializer</w:t>
      </w:r>
    </w:p>
    <w:p>
      <w:pPr>
        <w:pStyle w:val="ListNumber"/>
      </w:pPr>
      <w:r>
        <w:t>call the appropriate service</w:t>
      </w:r>
    </w:p>
    <w:p>
      <w:pPr>
        <w:pStyle w:val="ListNumber"/>
      </w:pPr>
      <w:r>
        <w:t>serialize the response</w:t>
      </w:r>
    </w:p>
    <w:p>
      <w:pPr>
        <w:pStyle w:val="ListNumber"/>
      </w:pPr>
      <w:r>
        <w:t>return HTTP response</w:t>
      </w:r>
    </w:p>
    <w:p/>
    <w:p>
      <w:pPr>
        <w:pStyle w:val="Heading3"/>
      </w:pPr>
      <w:r>
        <w:t>Example</w:t>
      </w:r>
    </w:p>
    <w:p/>
    <w:p>
      <w:pPr>
        <w:pStyle w:val="Heading1"/>
      </w:pPr>
      <w:r>
        <w:t>Filename: apps/leasing/api/views.py</w:t>
      </w:r>
    </w:p>
    <w:p>
      <w:pPr>
        <w:pStyle w:val="Heading1"/>
      </w:pPr>
      <w:r>
        <w:t>✅ New Code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from rest_framework import status, viewsets</w:t>
      </w:r>
    </w:p>
    <w:p>
      <w:pPr>
        <w:pStyle w:val="CodeBlock"/>
        <w:spacing w:before="20" w:after="20"/>
        <w:ind w:left="259"/>
        <w:shd w:fill="F5F7FA"/>
      </w:pPr>
      <w:r>
        <w:t>from rest_framework.response import Response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from .serializers import LeaseCreateSerializer, LeaseReadSerializer</w:t>
      </w:r>
    </w:p>
    <w:p>
      <w:pPr>
        <w:pStyle w:val="CodeBlock"/>
        <w:spacing w:before="20" w:after="20"/>
        <w:ind w:left="259"/>
        <w:shd w:fill="F5F7FA"/>
      </w:pPr>
      <w:r>
        <w:t>from ..services.lease_lifecycle import create_lease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class LeaseViewSet(viewsets.ViewSet):</w:t>
      </w:r>
    </w:p>
    <w:p>
      <w:pPr>
        <w:pStyle w:val="CodeBlock"/>
        <w:spacing w:before="20" w:after="20"/>
        <w:ind w:left="259"/>
        <w:shd w:fill="F5F7FA"/>
      </w:pPr>
      <w:r>
        <w:t xml:space="preserve">    def create(self, request):</w:t>
      </w:r>
    </w:p>
    <w:p>
      <w:pPr>
        <w:pStyle w:val="CodeBlock"/>
        <w:spacing w:before="20" w:after="20"/>
        <w:ind w:left="259"/>
        <w:shd w:fill="F5F7FA"/>
      </w:pPr>
      <w:r>
        <w:t xml:space="preserve">        serializer = LeaseCreateSerializer(data=request.data)</w:t>
      </w:r>
    </w:p>
    <w:p>
      <w:pPr>
        <w:pStyle w:val="CodeBlock"/>
        <w:spacing w:before="20" w:after="20"/>
        <w:ind w:left="259"/>
        <w:shd w:fill="F5F7FA"/>
      </w:pPr>
      <w:r>
        <w:t xml:space="preserve">        serializer.is_valid(raise_exception=True)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       lease = create_lease(</w:t>
      </w:r>
    </w:p>
    <w:p>
      <w:pPr>
        <w:pStyle w:val="CodeBlock"/>
        <w:spacing w:before="20" w:after="20"/>
        <w:ind w:left="259"/>
        <w:shd w:fill="F5F7FA"/>
      </w:pPr>
      <w:r>
        <w:t xml:space="preserve">            org=request.org,</w:t>
      </w:r>
    </w:p>
    <w:p>
      <w:pPr>
        <w:pStyle w:val="CodeBlock"/>
        <w:spacing w:before="20" w:after="20"/>
        <w:ind w:left="259"/>
        <w:shd w:fill="F5F7FA"/>
      </w:pPr>
      <w:r>
        <w:t xml:space="preserve">            actor=request.user,</w:t>
      </w:r>
    </w:p>
    <w:p>
      <w:pPr>
        <w:pStyle w:val="CodeBlock"/>
        <w:spacing w:before="20" w:after="20"/>
        <w:ind w:left="259"/>
        <w:shd w:fill="F5F7FA"/>
      </w:pPr>
      <w:r>
        <w:t xml:space="preserve">            data=serializer.validated_data,</w:t>
      </w:r>
    </w:p>
    <w:p>
      <w:pPr>
        <w:pStyle w:val="CodeBlock"/>
        <w:spacing w:before="20" w:after="20"/>
        <w:ind w:left="259"/>
        <w:shd w:fill="F5F7FA"/>
      </w:pPr>
      <w:r>
        <w:t xml:space="preserve">        )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       output = LeaseReadSerializer(lease)</w:t>
      </w:r>
    </w:p>
    <w:p>
      <w:pPr>
        <w:pStyle w:val="CodeBlock"/>
        <w:spacing w:before="20" w:after="20"/>
        <w:ind w:left="259"/>
        <w:shd w:fill="F5F7FA"/>
      </w:pPr>
      <w:r>
        <w:t xml:space="preserve">        return Response(output.data, status=status.HTTP_201_CREATED)</w:t>
      </w:r>
    </w:p>
    <w:p/>
    <w:p>
      <w:pPr>
        <w:pStyle w:val="Heading3"/>
      </w:pPr>
      <w:r>
        <w:t>Why thin views are healthier</w:t>
      </w:r>
    </w:p>
    <w:p/>
    <w:p>
      <w:pPr>
        <w:spacing w:after="120"/>
      </w:pPr>
      <w:r>
        <w:t>Because views are transport adapters, not business brains.</w:t>
      </w:r>
    </w:p>
    <w:p/>
    <w:p>
      <w:pPr>
        <w:spacing w:after="120"/>
      </w:pPr>
      <w:r>
        <w:t>When views become fat, the same problems appear:</w:t>
      </w:r>
    </w:p>
    <w:p>
      <w:pPr>
        <w:pStyle w:val="ListBullet"/>
      </w:pPr>
      <w:r>
        <w:t>hard to test</w:t>
      </w:r>
    </w:p>
    <w:p>
      <w:pPr>
        <w:pStyle w:val="ListBullet"/>
      </w:pPr>
      <w:r>
        <w:t>repeated logic across endpoints</w:t>
      </w:r>
    </w:p>
    <w:p>
      <w:pPr>
        <w:pStyle w:val="ListBullet"/>
      </w:pPr>
      <w:r>
        <w:t>coupling HTTP concerns to domain rules</w:t>
      </w:r>
    </w:p>
    <w:p>
      <w:pPr>
        <w:pStyle w:val="ListBullet"/>
      </w:pPr>
      <w:r>
        <w:t>poor readability</w:t>
      </w:r>
    </w:p>
    <w:p/>
    <w:p>
      <w:pPr>
        <w:spacing w:after="120"/>
      </w:pPr>
      <w:r>
        <w:t>The view should read like orchestration, not like a novel.</w:t>
      </w:r>
    </w:p>
    <w:p/>
    <w:p/>
    <w:p/>
    <w:p>
      <w:pPr>
        <w:pStyle w:val="Heading2"/>
      </w:pPr>
      <w:r>
        <w:t>Chapter 15 - The Service Layer</w:t>
      </w:r>
    </w:p>
    <w:p/>
    <w:p>
      <w:pPr>
        <w:spacing w:after="120"/>
      </w:pPr>
      <w:r>
        <w:t>This is one of the most important backend patterns in your app.</w:t>
      </w:r>
    </w:p>
    <w:p/>
    <w:p>
      <w:pPr>
        <w:spacing w:after="120"/>
      </w:pPr>
      <w:r>
        <w:t>A service layer contains business logic that coordinates domain actions.</w:t>
      </w:r>
    </w:p>
    <w:p/>
    <w:p>
      <w:pPr>
        <w:spacing w:after="120"/>
      </w:pPr>
      <w:r>
        <w:t>Examples:</w:t>
      </w:r>
    </w:p>
    <w:p>
      <w:pPr>
        <w:pStyle w:val="ListBullet"/>
      </w:pPr>
      <w:r>
        <w:t>create a lease and its lease parties</w:t>
      </w:r>
    </w:p>
    <w:p>
      <w:pPr>
        <w:pStyle w:val="ListBullet"/>
      </w:pPr>
      <w:r>
        <w:t>end a lease safely</w:t>
      </w:r>
    </w:p>
    <w:p>
      <w:pPr>
        <w:pStyle w:val="ListBullet"/>
      </w:pPr>
      <w:r>
        <w:t>generate monthly rent charges</w:t>
      </w:r>
    </w:p>
    <w:p>
      <w:pPr>
        <w:pStyle w:val="ListBullet"/>
      </w:pPr>
      <w:r>
        <w:t>allocate a payment across charges</w:t>
      </w:r>
    </w:p>
    <w:p>
      <w:pPr>
        <w:pStyle w:val="ListBullet"/>
      </w:pPr>
      <w:r>
        <w:t>compute reporting summaries</w:t>
      </w:r>
    </w:p>
    <w:p/>
    <w:p>
      <w:pPr>
        <w:pStyle w:val="Heading3"/>
      </w:pPr>
      <w:r>
        <w:t>Why services exist</w:t>
      </w:r>
    </w:p>
    <w:p/>
    <w:p>
      <w:pPr>
        <w:spacing w:after="120"/>
      </w:pPr>
      <w:r>
        <w:t>Because business logic often spans:</w:t>
      </w:r>
    </w:p>
    <w:p>
      <w:pPr>
        <w:pStyle w:val="ListBullet"/>
      </w:pPr>
      <w:r>
        <w:t>multiple models</w:t>
      </w:r>
    </w:p>
    <w:p>
      <w:pPr>
        <w:pStyle w:val="ListBullet"/>
      </w:pPr>
      <w:r>
        <w:t>multiple validations</w:t>
      </w:r>
    </w:p>
    <w:p>
      <w:pPr>
        <w:pStyle w:val="ListBullet"/>
      </w:pPr>
      <w:r>
        <w:t>transaction boundaries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side effects</w:t>
      </w:r>
    </w:p>
    <w:p/>
    <w:p>
      <w:pPr>
        <w:spacing w:after="120"/>
      </w:pPr>
      <w:r>
        <w:t>That logic is too important to bury in serializers or views.</w:t>
      </w:r>
    </w:p>
    <w:p/>
    <w:p>
      <w:pPr>
        <w:pStyle w:val="Heading3"/>
      </w:pPr>
      <w:r>
        <w:t>Example service</w:t>
      </w:r>
    </w:p>
    <w:p/>
    <w:p>
      <w:pPr>
        <w:pStyle w:val="Heading1"/>
      </w:pPr>
      <w:r>
        <w:t>Filename: apps/leasing/services/lease_lifecycle.py</w:t>
      </w:r>
    </w:p>
    <w:p>
      <w:pPr>
        <w:pStyle w:val="Heading1"/>
      </w:pPr>
      <w:r>
        <w:t>✅ New Code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from django.db import transaction</w:t>
      </w:r>
    </w:p>
    <w:p>
      <w:pPr>
        <w:pStyle w:val="CodeBlock"/>
        <w:spacing w:before="20" w:after="20"/>
        <w:ind w:left="259"/>
        <w:shd w:fill="F5F7FA"/>
      </w:pPr>
      <w:r>
        <w:t>from django.db.models import Q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from apps.leasing.models import Lease, LeaseParty</w:t>
      </w:r>
    </w:p>
    <w:p>
      <w:pPr>
        <w:pStyle w:val="CodeBlock"/>
        <w:spacing w:before="20" w:after="20"/>
        <w:ind w:left="259"/>
        <w:shd w:fill="F5F7FA"/>
      </w:pPr>
      <w:r>
        <w:t>from apps.properties.models import Unit</w:t>
      </w:r>
    </w:p>
    <w:p>
      <w:pPr>
        <w:pStyle w:val="CodeBlock"/>
        <w:spacing w:before="20" w:after="20"/>
        <w:ind w:left="259"/>
        <w:shd w:fill="F5F7FA"/>
      </w:pPr>
      <w:r>
        <w:t>from apps.tenants.models import Tenant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@transaction.atomic</w:t>
      </w:r>
    </w:p>
    <w:p>
      <w:pPr>
        <w:pStyle w:val="CodeBlock"/>
        <w:spacing w:before="20" w:after="20"/>
        <w:ind w:left="259"/>
        <w:shd w:fill="F5F7FA"/>
      </w:pPr>
      <w:r>
        <w:t>def create_lease(*, org, actor, data):</w:t>
      </w:r>
    </w:p>
    <w:p>
      <w:pPr>
        <w:pStyle w:val="CodeBlock"/>
        <w:spacing w:before="20" w:after="20"/>
        <w:ind w:left="259"/>
        <w:shd w:fill="F5F7FA"/>
      </w:pPr>
      <w:r>
        <w:t xml:space="preserve">    unit = Unit.objects.select_for_update().get(</w:t>
      </w:r>
    </w:p>
    <w:p>
      <w:pPr>
        <w:pStyle w:val="CodeBlock"/>
        <w:spacing w:before="20" w:after="20"/>
        <w:ind w:left="259"/>
        <w:shd w:fill="F5F7FA"/>
      </w:pPr>
      <w:r>
        <w:t xml:space="preserve">        organization=org,</w:t>
      </w:r>
    </w:p>
    <w:p>
      <w:pPr>
        <w:pStyle w:val="CodeBlock"/>
        <w:spacing w:before="20" w:after="20"/>
        <w:ind w:left="259"/>
        <w:shd w:fill="F5F7FA"/>
      </w:pPr>
      <w:r>
        <w:t xml:space="preserve">        id=data["unit_id"],</w:t>
      </w:r>
    </w:p>
    <w:p>
      <w:pPr>
        <w:pStyle w:val="CodeBlock"/>
        <w:spacing w:before="20" w:after="20"/>
        <w:ind w:left="259"/>
        <w:shd w:fill="F5F7FA"/>
      </w:pPr>
      <w:r>
        <w:t xml:space="preserve">    )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   overlapping_exists = Lease.objects.filter(</w:t>
      </w:r>
    </w:p>
    <w:p>
      <w:pPr>
        <w:pStyle w:val="CodeBlock"/>
        <w:spacing w:before="20" w:after="20"/>
        <w:ind w:left="259"/>
        <w:shd w:fill="F5F7FA"/>
      </w:pPr>
      <w:r>
        <w:t xml:space="preserve">        organization=org,</w:t>
      </w:r>
    </w:p>
    <w:p>
      <w:pPr>
        <w:pStyle w:val="CodeBlock"/>
        <w:spacing w:before="20" w:after="20"/>
        <w:ind w:left="259"/>
        <w:shd w:fill="F5F7FA"/>
      </w:pPr>
      <w:r>
        <w:t xml:space="preserve">        unit=unit,</w:t>
      </w:r>
    </w:p>
    <w:p>
      <w:pPr>
        <w:pStyle w:val="CodeBlock"/>
        <w:spacing w:before="20" w:after="20"/>
        <w:ind w:left="259"/>
        <w:shd w:fill="F5F7FA"/>
      </w:pPr>
      <w:r>
        <w:t xml:space="preserve">        end_date__isnull=True,</w:t>
      </w:r>
    </w:p>
    <w:p>
      <w:pPr>
        <w:pStyle w:val="CodeBlock"/>
        <w:spacing w:before="20" w:after="20"/>
        <w:ind w:left="259"/>
        <w:shd w:fill="F5F7FA"/>
      </w:pPr>
      <w:r>
        <w:t xml:space="preserve">    ).exists()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   if overlapping_exists:</w:t>
      </w:r>
    </w:p>
    <w:p>
      <w:pPr>
        <w:pStyle w:val="CodeBlock"/>
        <w:spacing w:before="20" w:after="20"/>
        <w:ind w:left="259"/>
        <w:shd w:fill="F5F7FA"/>
      </w:pPr>
      <w:r>
        <w:t xml:space="preserve">        raise ValueError("Unit already has an active lease.")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   lease = Lease.objects.create(</w:t>
      </w:r>
    </w:p>
    <w:p>
      <w:pPr>
        <w:pStyle w:val="CodeBlock"/>
        <w:spacing w:before="20" w:after="20"/>
        <w:ind w:left="259"/>
        <w:shd w:fill="F5F7FA"/>
      </w:pPr>
      <w:r>
        <w:t xml:space="preserve">        organization=org,</w:t>
      </w:r>
    </w:p>
    <w:p>
      <w:pPr>
        <w:pStyle w:val="CodeBlock"/>
        <w:spacing w:before="20" w:after="20"/>
        <w:ind w:left="259"/>
        <w:shd w:fill="F5F7FA"/>
      </w:pPr>
      <w:r>
        <w:t xml:space="preserve">        unit=unit,</w:t>
      </w:r>
    </w:p>
    <w:p>
      <w:pPr>
        <w:pStyle w:val="CodeBlock"/>
        <w:spacing w:before="20" w:after="20"/>
        <w:ind w:left="259"/>
        <w:shd w:fill="F5F7FA"/>
      </w:pPr>
      <w:r>
        <w:t xml:space="preserve">        start_date=data["start_date"],</w:t>
      </w:r>
    </w:p>
    <w:p>
      <w:pPr>
        <w:pStyle w:val="CodeBlock"/>
        <w:spacing w:before="20" w:after="20"/>
        <w:ind w:left="259"/>
        <w:shd w:fill="F5F7FA"/>
      </w:pPr>
      <w:r>
        <w:t xml:space="preserve">        end_date=data.get("end_date"),</w:t>
      </w:r>
    </w:p>
    <w:p>
      <w:pPr>
        <w:pStyle w:val="CodeBlock"/>
        <w:spacing w:before="20" w:after="20"/>
        <w:ind w:left="259"/>
        <w:shd w:fill="F5F7FA"/>
      </w:pPr>
      <w:r>
        <w:t xml:space="preserve">        rent_amount=data["rent_amount"],</w:t>
      </w:r>
    </w:p>
    <w:p>
      <w:pPr>
        <w:pStyle w:val="CodeBlock"/>
        <w:spacing w:before="20" w:after="20"/>
        <w:ind w:left="259"/>
        <w:shd w:fill="F5F7FA"/>
      </w:pPr>
      <w:r>
        <w:t xml:space="preserve">        deposit_amount=data["deposit_amount"],</w:t>
      </w:r>
    </w:p>
    <w:p>
      <w:pPr>
        <w:pStyle w:val="CodeBlock"/>
        <w:spacing w:before="20" w:after="20"/>
        <w:ind w:left="259"/>
        <w:shd w:fill="F5F7FA"/>
      </w:pPr>
      <w:r>
        <w:t xml:space="preserve">        due_day=data["due_day"],</w:t>
      </w:r>
    </w:p>
    <w:p>
      <w:pPr>
        <w:pStyle w:val="CodeBlock"/>
        <w:spacing w:before="20" w:after="20"/>
        <w:ind w:left="259"/>
        <w:shd w:fill="F5F7FA"/>
      </w:pPr>
      <w:r>
        <w:t xml:space="preserve">    )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   tenant_ids = [party["tenant_id"] for party in data["parties"]]</w:t>
      </w:r>
    </w:p>
    <w:p>
      <w:pPr>
        <w:pStyle w:val="CodeBlock"/>
        <w:spacing w:before="20" w:after="20"/>
        <w:ind w:left="259"/>
        <w:shd w:fill="F5F7FA"/>
      </w:pPr>
      <w:r>
        <w:t xml:space="preserve">    tenants = {</w:t>
      </w:r>
    </w:p>
    <w:p>
      <w:pPr>
        <w:pStyle w:val="CodeBlock"/>
        <w:spacing w:before="20" w:after="20"/>
        <w:ind w:left="259"/>
        <w:shd w:fill="F5F7FA"/>
      </w:pPr>
      <w:r>
        <w:t xml:space="preserve">        tenant.id: tenant</w:t>
      </w:r>
    </w:p>
    <w:p>
      <w:pPr>
        <w:pStyle w:val="CodeBlock"/>
        <w:spacing w:before="20" w:after="20"/>
        <w:ind w:left="259"/>
        <w:shd w:fill="F5F7FA"/>
      </w:pPr>
      <w:r>
        <w:t xml:space="preserve">        for tenant in Tenant.objects.filter(</w:t>
      </w:r>
    </w:p>
    <w:p>
      <w:pPr>
        <w:pStyle w:val="CodeBlock"/>
        <w:spacing w:before="20" w:after="20"/>
        <w:ind w:left="259"/>
        <w:shd w:fill="F5F7FA"/>
      </w:pPr>
      <w:r>
        <w:t xml:space="preserve">            organization=org,</w:t>
      </w:r>
    </w:p>
    <w:p>
      <w:pPr>
        <w:pStyle w:val="CodeBlock"/>
        <w:spacing w:before="20" w:after="20"/>
        <w:ind w:left="259"/>
        <w:shd w:fill="F5F7FA"/>
      </w:pPr>
      <w:r>
        <w:t xml:space="preserve">            id__in=tenant_ids,</w:t>
      </w:r>
    </w:p>
    <w:p>
      <w:pPr>
        <w:pStyle w:val="CodeBlock"/>
        <w:spacing w:before="20" w:after="20"/>
        <w:ind w:left="259"/>
        <w:shd w:fill="F5F7FA"/>
      </w:pPr>
      <w:r>
        <w:t xml:space="preserve">        )</w:t>
      </w:r>
    </w:p>
    <w:p>
      <w:pPr>
        <w:pStyle w:val="CodeBlock"/>
        <w:spacing w:before="20" w:after="20"/>
        <w:ind w:left="259"/>
        <w:shd w:fill="F5F7FA"/>
      </w:pPr>
      <w:r>
        <w:t xml:space="preserve">    }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   for party in data["parties"]:</w:t>
      </w:r>
    </w:p>
    <w:p>
      <w:pPr>
        <w:pStyle w:val="CodeBlock"/>
        <w:spacing w:before="20" w:after="20"/>
        <w:ind w:left="259"/>
        <w:shd w:fill="F5F7FA"/>
      </w:pPr>
      <w:r>
        <w:t xml:space="preserve">        tenant = tenants.get(party["tenant_id"])</w:t>
      </w:r>
    </w:p>
    <w:p>
      <w:pPr>
        <w:pStyle w:val="CodeBlock"/>
        <w:spacing w:before="20" w:after="20"/>
        <w:ind w:left="259"/>
        <w:shd w:fill="F5F7FA"/>
      </w:pPr>
      <w:r>
        <w:t xml:space="preserve">        if tenant is None:</w:t>
      </w:r>
    </w:p>
    <w:p>
      <w:pPr>
        <w:pStyle w:val="CodeBlock"/>
        <w:spacing w:before="20" w:after="20"/>
        <w:ind w:left="259"/>
        <w:shd w:fill="F5F7FA"/>
      </w:pPr>
      <w:r>
        <w:t xml:space="preserve">            raise ValueError("Tenant does not belong to organization.")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       LeaseParty.objects.create(</w:t>
      </w:r>
    </w:p>
    <w:p>
      <w:pPr>
        <w:pStyle w:val="CodeBlock"/>
        <w:spacing w:before="20" w:after="20"/>
        <w:ind w:left="259"/>
        <w:shd w:fill="F5F7FA"/>
      </w:pPr>
      <w:r>
        <w:t xml:space="preserve">            lease=lease,</w:t>
      </w:r>
    </w:p>
    <w:p>
      <w:pPr>
        <w:pStyle w:val="CodeBlock"/>
        <w:spacing w:before="20" w:after="20"/>
        <w:ind w:left="259"/>
        <w:shd w:fill="F5F7FA"/>
      </w:pPr>
      <w:r>
        <w:t xml:space="preserve">            tenant=tenant,</w:t>
      </w:r>
    </w:p>
    <w:p>
      <w:pPr>
        <w:pStyle w:val="CodeBlock"/>
        <w:spacing w:before="20" w:after="20"/>
        <w:ind w:left="259"/>
        <w:shd w:fill="F5F7FA"/>
      </w:pPr>
      <w:r>
        <w:t xml:space="preserve">            role=party["role"],</w:t>
      </w:r>
    </w:p>
    <w:p>
      <w:pPr>
        <w:pStyle w:val="CodeBlock"/>
        <w:spacing w:before="20" w:after="20"/>
        <w:ind w:left="259"/>
        <w:shd w:fill="F5F7FA"/>
      </w:pPr>
      <w:r>
        <w:t xml:space="preserve">        )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   return lease</w:t>
      </w:r>
    </w:p>
    <w:p/>
    <w:p>
      <w:pPr>
        <w:pStyle w:val="Heading3"/>
      </w:pPr>
      <w:r>
        <w:t>What this service is doing architecturally</w:t>
      </w:r>
    </w:p>
    <w:p/>
    <w:p>
      <w:pPr>
        <w:pStyle w:val="ListBullet"/>
      </w:pPr>
      <w:r>
        <w:t>resolves org-scoped records</w:t>
      </w:r>
    </w:p>
    <w:p>
      <w:pPr>
        <w:pStyle w:val="ListBullet"/>
      </w:pPr>
      <w:r>
        <w:t>locks the unit row for safety</w:t>
      </w:r>
    </w:p>
    <w:p>
      <w:pPr>
        <w:pStyle w:val="ListBullet"/>
      </w:pPr>
      <w:r>
        <w:t>checks domain invariants</w:t>
      </w:r>
    </w:p>
    <w:p>
      <w:pPr>
        <w:pStyle w:val="ListBullet"/>
      </w:pPr>
      <w:r>
        <w:t>creates the lease</w:t>
      </w:r>
    </w:p>
    <w:p>
      <w:pPr>
        <w:pStyle w:val="ListBullet"/>
      </w:pPr>
      <w:r>
        <w:t>creates related lease parties</w:t>
      </w:r>
    </w:p>
    <w:p>
      <w:pPr>
        <w:pStyle w:val="ListBullet"/>
      </w:pPr>
      <w:r>
        <w:t>guarantees atomicity</w:t>
      </w:r>
    </w:p>
    <w:p/>
    <w:p>
      <w:pPr>
        <w:spacing w:after="120"/>
      </w:pPr>
      <w:r>
        <w:t>This is service-layer architecture in practice.</w:t>
      </w:r>
    </w:p>
    <w:p/>
    <w:p/>
    <w:p/>
    <w:p>
      <w:pPr>
        <w:pStyle w:val="Heading2"/>
      </w:pPr>
      <w:r>
        <w:t>Chapter 16 - Selectors and Query Shaping</w:t>
      </w:r>
    </w:p>
    <w:p/>
    <w:p>
      <w:pPr>
        <w:spacing w:after="120"/>
      </w:pPr>
      <w:r>
        <w:t>As systems grow, read logic often becomes complex enough to deserve its own layer.</w:t>
      </w:r>
    </w:p>
    <w:p/>
    <w:p>
      <w:pPr>
        <w:spacing w:after="120"/>
      </w:pPr>
      <w:r>
        <w:t>Selectors are read-focused query functions.</w:t>
      </w:r>
    </w:p>
    <w:p/>
    <w:p>
      <w:pPr>
        <w:spacing w:after="120"/>
      </w:pPr>
      <w:r>
        <w:t>Examples:</w:t>
      </w:r>
    </w:p>
    <w:p>
      <w:pPr>
        <w:pStyle w:val="ListBullet"/>
      </w:pPr>
      <w:r>
        <w:t>fetch building detail with derived occupancy summary</w:t>
      </w:r>
    </w:p>
    <w:p>
      <w:pPr>
        <w:pStyle w:val="ListBullet"/>
      </w:pPr>
      <w:r>
        <w:t>fetch current lease for a unit</w:t>
      </w:r>
    </w:p>
    <w:p>
      <w:pPr>
        <w:pStyle w:val="ListBullet"/>
      </w:pPr>
      <w:r>
        <w:t>fetch lease ledger with charges and allocations</w:t>
      </w:r>
    </w:p>
    <w:p>
      <w:pPr>
        <w:pStyle w:val="ListBullet"/>
      </w:pPr>
      <w:r>
        <w:t>fetch delinquency view</w:t>
      </w:r>
    </w:p>
    <w:p/>
    <w:p>
      <w:pPr>
        <w:pStyle w:val="Heading3"/>
      </w:pPr>
      <w:r>
        <w:t>Why selectors help</w:t>
      </w:r>
    </w:p>
    <w:p/>
    <w:p>
      <w:pPr>
        <w:spacing w:after="120"/>
      </w:pPr>
      <w:r>
        <w:t>Because read behavior has its own complexity:</w:t>
      </w:r>
    </w:p>
    <w:p>
      <w:pPr>
        <w:pStyle w:val="ListBullet"/>
      </w:pPr>
      <w:r>
        <w:t>annotations</w:t>
      </w:r>
    </w:p>
    <w:p>
      <w:pPr>
        <w:pStyle w:val="ListBullet"/>
      </w:pPr>
      <w:r>
        <w:t>prefetching</w:t>
      </w:r>
    </w:p>
    <w:p>
      <w:pPr>
        <w:pStyle w:val="ListBullet"/>
      </w:pPr>
      <w:r>
        <w:t>nested joins</w:t>
      </w:r>
    </w:p>
    <w:p>
      <w:pPr>
        <w:pStyle w:val="ListBullet"/>
      </w:pPr>
      <w:r>
        <w:t>computed flags</w:t>
      </w:r>
    </w:p>
    <w:p>
      <w:pPr>
        <w:pStyle w:val="ListBullet"/>
      </w:pPr>
      <w:r>
        <w:t>performance tuning</w:t>
      </w:r>
    </w:p>
    <w:p/>
    <w:p>
      <w:pPr>
        <w:spacing w:after="120"/>
      </w:pPr>
      <w:r>
        <w:t>If you mix all of that into views, you get unreadable code fast.</w:t>
      </w:r>
    </w:p>
    <w:p/>
    <w:p>
      <w:pPr>
        <w:pStyle w:val="Heading3"/>
      </w:pPr>
      <w:r>
        <w:t>Mental model</w:t>
      </w:r>
    </w:p>
    <w:p/>
    <w:p>
      <w:pPr>
        <w:pStyle w:val="CodeBlock"/>
        <w:spacing w:before="20" w:after="20"/>
        <w:ind w:left="259"/>
        <w:shd w:fill="F5F7FA"/>
      </w:pPr>
      <w:r>
        <w:t>Services = write-side business behavior</w:t>
      </w:r>
    </w:p>
    <w:p>
      <w:pPr>
        <w:pStyle w:val="CodeBlock"/>
        <w:spacing w:before="20" w:after="20"/>
        <w:ind w:left="259"/>
        <w:shd w:fill="F5F7FA"/>
      </w:pPr>
      <w:r>
        <w:t>Selectors = read-side query shaping</w:t>
      </w:r>
    </w:p>
    <w:p/>
    <w:p>
      <w:pPr>
        <w:spacing w:after="120"/>
      </w:pPr>
      <w:r>
        <w:t>That separation is powerful in enterprise systems.</w:t>
      </w:r>
    </w:p>
    <w:p/>
    <w:p/>
    <w:p/>
    <w:p>
      <w:pPr>
        <w:pStyle w:val="Heading1"/>
      </w:pPr>
      <w:r>
        <w:t>Part 5 - Domain Modeling</w:t>
      </w:r>
    </w:p>
    <w:p/>
    <w:p>
      <w:pPr>
        <w:pStyle w:val="Heading2"/>
      </w:pPr>
      <w:r>
        <w:t>Chapter 17 - Modeling the Rental SaaS Domain</w:t>
      </w:r>
    </w:p>
    <w:p/>
    <w:p>
      <w:pPr>
        <w:spacing w:after="120"/>
      </w:pPr>
      <w:r>
        <w:t>A domain model is the structured representation of the real world your software is trying to manage.</w:t>
      </w:r>
    </w:p>
    <w:p/>
    <w:p>
      <w:pPr>
        <w:spacing w:after="120"/>
      </w:pPr>
      <w:r>
        <w:t>For PortfolioOS, a simplified relationship ladder looks like this:</w:t>
      </w:r>
    </w:p>
    <w:p/>
    <w:p>
      <w:pPr>
        <w:pStyle w:val="CodeBlock"/>
        <w:spacing w:before="20" w:after="20"/>
        <w:ind w:left="259"/>
        <w:shd w:fill="F5F7FA"/>
      </w:pPr>
      <w:r>
        <w:t>Organization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Building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Unit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Lease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LeaseParty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Tenant</w:t>
      </w:r>
    </w:p>
    <w:p/>
    <w:p>
      <w:pPr>
        <w:pStyle w:val="Heading3"/>
      </w:pPr>
      <w:r>
        <w:t>Why model it this way?</w:t>
      </w:r>
    </w:p>
    <w:p/>
    <w:p>
      <w:pPr>
        <w:spacing w:after="120"/>
      </w:pPr>
      <w:r>
        <w:t xml:space="preserve">Because the world is not "a unit has a tenant."  </w:t>
      </w:r>
    </w:p>
    <w:p>
      <w:pPr>
        <w:spacing w:after="120"/>
      </w:pPr>
      <w:r>
        <w:t>That sounds simple, but it destroys history.</w:t>
      </w:r>
    </w:p>
    <w:p/>
    <w:p>
      <w:pPr>
        <w:spacing w:after="120"/>
      </w:pPr>
      <w:r>
        <w:t>The real world is:</w:t>
      </w:r>
    </w:p>
    <w:p/>
    <w:p>
      <w:pPr>
        <w:pStyle w:val="ListBullet"/>
      </w:pPr>
      <w:r>
        <w:t>a unit may be vacant</w:t>
      </w:r>
    </w:p>
    <w:p>
      <w:pPr>
        <w:pStyle w:val="ListBullet"/>
      </w:pPr>
      <w:r>
        <w:t>a unit may have different tenants over time</w:t>
      </w:r>
    </w:p>
    <w:p>
      <w:pPr>
        <w:pStyle w:val="ListBullet"/>
      </w:pPr>
      <w:r>
        <w:t>a lease is the legal occupancy agreement</w:t>
      </w:r>
    </w:p>
    <w:p>
      <w:pPr>
        <w:pStyle w:val="ListBullet"/>
      </w:pPr>
      <w:r>
        <w:t>a lease may involve multiple people</w:t>
      </w:r>
    </w:p>
    <w:p>
      <w:pPr>
        <w:pStyle w:val="ListBullet"/>
      </w:pPr>
      <w:r>
        <w:t>a tenant can appear in more than one lease over time</w:t>
      </w:r>
    </w:p>
    <w:p/>
    <w:p>
      <w:pPr>
        <w:spacing w:after="120"/>
      </w:pPr>
      <w:r>
        <w:t>That means the system should model **relationships through time**, not just current snapshots.</w:t>
      </w:r>
    </w:p>
    <w:p/>
    <w:p>
      <w:pPr>
        <w:pStyle w:val="Heading3"/>
      </w:pPr>
      <w:r>
        <w:t>The crucial chain</w:t>
      </w:r>
    </w:p>
    <w:p/>
    <w:p>
      <w:pPr>
        <w:pStyle w:val="CodeBlock"/>
        <w:spacing w:before="20" w:after="20"/>
        <w:ind w:left="259"/>
        <w:shd w:fill="F5F7FA"/>
      </w:pPr>
      <w:r>
        <w:t>Unit</w:t>
      </w:r>
    </w:p>
    <w:p>
      <w:pPr>
        <w:pStyle w:val="CodeBlock"/>
        <w:spacing w:before="20" w:after="20"/>
        <w:ind w:left="259"/>
        <w:shd w:fill="F5F7FA"/>
      </w:pPr>
      <w:r>
        <w:t xml:space="preserve">  ↓</w:t>
      </w:r>
    </w:p>
    <w:p>
      <w:pPr>
        <w:pStyle w:val="CodeBlock"/>
        <w:spacing w:before="20" w:after="20"/>
        <w:ind w:left="259"/>
        <w:shd w:fill="F5F7FA"/>
      </w:pPr>
      <w:r>
        <w:t>Active Lease</w:t>
      </w:r>
    </w:p>
    <w:p>
      <w:pPr>
        <w:pStyle w:val="CodeBlock"/>
        <w:spacing w:before="20" w:after="20"/>
        <w:ind w:left="259"/>
        <w:shd w:fill="F5F7FA"/>
      </w:pPr>
      <w:r>
        <w:t xml:space="preserve">  ↓</w:t>
      </w:r>
    </w:p>
    <w:p>
      <w:pPr>
        <w:pStyle w:val="CodeBlock"/>
        <w:spacing w:before="20" w:after="20"/>
        <w:ind w:left="259"/>
        <w:shd w:fill="F5F7FA"/>
      </w:pPr>
      <w:r>
        <w:t>LeaseParty</w:t>
      </w:r>
    </w:p>
    <w:p>
      <w:pPr>
        <w:pStyle w:val="CodeBlock"/>
        <w:spacing w:before="20" w:after="20"/>
        <w:ind w:left="259"/>
        <w:shd w:fill="F5F7FA"/>
      </w:pPr>
      <w:r>
        <w:t xml:space="preserve">  ↓</w:t>
      </w:r>
    </w:p>
    <w:p>
      <w:pPr>
        <w:pStyle w:val="CodeBlock"/>
        <w:spacing w:before="20" w:after="20"/>
        <w:ind w:left="259"/>
        <w:shd w:fill="F5F7FA"/>
      </w:pPr>
      <w:r>
        <w:t>Tenant</w:t>
      </w:r>
    </w:p>
    <w:p/>
    <w:p>
      <w:pPr>
        <w:spacing w:after="120"/>
      </w:pPr>
      <w:r>
        <w:t>This is the architecture that preserves correctness.</w:t>
      </w:r>
    </w:p>
    <w:p/>
    <w:p>
      <w:pPr>
        <w:pStyle w:val="Heading3"/>
      </w:pPr>
      <w:r>
        <w:t>Why not store `tenant_id` directly on `Unit`?</w:t>
      </w:r>
    </w:p>
    <w:p/>
    <w:p>
      <w:pPr>
        <w:spacing w:after="120"/>
      </w:pPr>
      <w:r>
        <w:t>Because then you lose:</w:t>
      </w:r>
    </w:p>
    <w:p>
      <w:pPr>
        <w:pStyle w:val="ListBullet"/>
      </w:pPr>
      <w:r>
        <w:t>lease history</w:t>
      </w:r>
    </w:p>
    <w:p>
      <w:pPr>
        <w:pStyle w:val="ListBullet"/>
      </w:pPr>
      <w:r>
        <w:t>move-in / move-out periods</w:t>
      </w:r>
    </w:p>
    <w:p>
      <w:pPr>
        <w:pStyle w:val="ListBullet"/>
      </w:pPr>
      <w:r>
        <w:t>roommate relationships</w:t>
      </w:r>
    </w:p>
    <w:p>
      <w:pPr>
        <w:pStyle w:val="ListBullet"/>
      </w:pPr>
      <w:r>
        <w:t>occupancy by date</w:t>
      </w:r>
    </w:p>
    <w:p>
      <w:pPr>
        <w:pStyle w:val="ListBullet"/>
      </w:pPr>
      <w:r>
        <w:t>rent and deposit terms linked to occupancy periods</w:t>
      </w:r>
    </w:p>
    <w:p/>
    <w:p>
      <w:pPr>
        <w:spacing w:after="120"/>
      </w:pPr>
      <w:r>
        <w:t>A direct `Unit -&gt; Tenant` shortcut seems easier at first, but it corrupts the domain over time.</w:t>
      </w:r>
    </w:p>
    <w:p/>
    <w:p>
      <w:pPr>
        <w:spacing w:after="120"/>
      </w:pPr>
      <w:r>
        <w:t>The healthier model is:</w:t>
      </w:r>
    </w:p>
    <w:p>
      <w:pPr>
        <w:pStyle w:val="ListBullet"/>
      </w:pPr>
      <w:r>
        <w:t>unit occupancy is derived from active lease</w:t>
      </w:r>
    </w:p>
    <w:p>
      <w:pPr>
        <w:pStyle w:val="ListBullet"/>
      </w:pPr>
      <w:r>
        <w:t>lease parties define who is attached to the lease</w:t>
      </w:r>
    </w:p>
    <w:p>
      <w:pPr>
        <w:pStyle w:val="ListBullet"/>
      </w:pPr>
      <w:r>
        <w:t>tenant identity remains separate from lease lifecycle</w:t>
      </w:r>
    </w:p>
    <w:p/>
    <w:p>
      <w:pPr>
        <w:spacing w:after="120"/>
      </w:pPr>
      <w:r>
        <w:t>That is how you prevent data corruption.</w:t>
      </w:r>
    </w:p>
    <w:p/>
    <w:p/>
    <w:p/>
    <w:p>
      <w:pPr>
        <w:pStyle w:val="Heading2"/>
      </w:pPr>
      <w:r>
        <w:t>Chapter 18 - Occupancy Is Derived, Not Manually Toggled</w:t>
      </w:r>
    </w:p>
    <w:p/>
    <w:p>
      <w:pPr>
        <w:spacing w:after="120"/>
      </w:pPr>
      <w:r>
        <w:t>One of the best architectural decisions in a rental system is making occupancy derived from leases rather than stored as an editable boolean.</w:t>
      </w:r>
    </w:p>
    <w:p/>
    <w:p>
      <w:pPr>
        <w:spacing w:after="120"/>
      </w:pPr>
      <w:r>
        <w:t>Bad pattern:</w:t>
      </w:r>
    </w:p>
    <w:p/>
    <w:p>
      <w:pPr>
        <w:pStyle w:val="CodeBlock"/>
        <w:spacing w:before="20" w:after="20"/>
        <w:ind w:left="259"/>
        <w:shd w:fill="F5F7FA"/>
      </w:pPr>
      <w:r>
        <w:t>Unit.is_occupied = true</w:t>
      </w:r>
    </w:p>
    <w:p>
      <w:pPr>
        <w:pStyle w:val="CodeBlock"/>
        <w:spacing w:before="20" w:after="20"/>
        <w:ind w:left="259"/>
        <w:shd w:fill="F5F7FA"/>
      </w:pPr>
      <w:r>
        <w:t>Unit.current_tenant_name = "Jamie"</w:t>
      </w:r>
    </w:p>
    <w:p/>
    <w:p>
      <w:pPr>
        <w:spacing w:after="120"/>
      </w:pPr>
      <w:r>
        <w:t>This creates drift immediately.</w:t>
      </w:r>
    </w:p>
    <w:p/>
    <w:p>
      <w:pPr>
        <w:spacing w:after="120"/>
      </w:pPr>
      <w:r>
        <w:t>What happens when:</w:t>
      </w:r>
    </w:p>
    <w:p>
      <w:pPr>
        <w:pStyle w:val="ListBullet"/>
      </w:pPr>
      <w:r>
        <w:t>the lease ends but the boolean is not updated?</w:t>
      </w:r>
    </w:p>
    <w:p>
      <w:pPr>
        <w:pStyle w:val="ListBullet"/>
      </w:pPr>
      <w:r>
        <w:t>a new lease starts but current tenant name was never replaced?</w:t>
      </w:r>
    </w:p>
    <w:p>
      <w:pPr>
        <w:pStyle w:val="ListBullet"/>
      </w:pPr>
      <w:r>
        <w:t>historical occupancy needs reporting?</w:t>
      </w:r>
    </w:p>
    <w:p>
      <w:pPr>
        <w:pStyle w:val="ListBullet"/>
      </w:pPr>
      <w:r>
        <w:t>roommates exist?</w:t>
      </w:r>
    </w:p>
    <w:p/>
    <w:p>
      <w:pPr>
        <w:pStyle w:val="Heading3"/>
      </w:pPr>
      <w:r>
        <w:t>Correct pattern</w:t>
      </w:r>
    </w:p>
    <w:p/>
    <w:p>
      <w:pPr>
        <w:pStyle w:val="CodeBlock"/>
        <w:spacing w:before="20" w:after="20"/>
        <w:ind w:left="259"/>
        <w:shd w:fill="F5F7FA"/>
      </w:pPr>
      <w:r>
        <w:t>Unit occupancy = does an active lease exist?</w:t>
      </w:r>
    </w:p>
    <w:p/>
    <w:p>
      <w:pPr>
        <w:spacing w:after="120"/>
      </w:pPr>
      <w:r>
        <w:t>That makes occupancy computed domain state.</w:t>
      </w:r>
    </w:p>
    <w:p/>
    <w:p>
      <w:pPr>
        <w:pStyle w:val="Heading3"/>
      </w:pPr>
      <w:r>
        <w:t>Why this is so important</w:t>
      </w:r>
    </w:p>
    <w:p/>
    <w:p>
      <w:pPr>
        <w:spacing w:after="120"/>
      </w:pPr>
      <w:r>
        <w:t>Because derived truth is harder to corrupt than duplicated truth.</w:t>
      </w:r>
    </w:p>
    <w:p/>
    <w:p>
      <w:pPr>
        <w:spacing w:after="120"/>
      </w:pPr>
      <w:r>
        <w:t>Any time you duplicate domain truth in multiple places, the system will eventually disagree with itself.</w:t>
      </w:r>
    </w:p>
    <w:p/>
    <w:p/>
    <w:p/>
    <w:p>
      <w:pPr>
        <w:pStyle w:val="Heading2"/>
      </w:pPr>
      <w:r>
        <w:t>Chapter 19 - LeaseParty Exists for a Reason</w:t>
      </w:r>
    </w:p>
    <w:p/>
    <w:p>
      <w:pPr>
        <w:spacing w:after="120"/>
      </w:pPr>
      <w:r>
        <w:t>A lot of developers initially ask:</w:t>
      </w:r>
    </w:p>
    <w:p>
      <w:pPr>
        <w:spacing w:after="120"/>
      </w:pPr>
      <w:r>
        <w:t>&gt; Why not just put `tenant_id` on the lease?</w:t>
      </w:r>
    </w:p>
    <w:p/>
    <w:p>
      <w:pPr>
        <w:spacing w:after="120"/>
      </w:pPr>
      <w:r>
        <w:t>Because a lease may involve:</w:t>
      </w:r>
    </w:p>
    <w:p>
      <w:pPr>
        <w:pStyle w:val="ListBullet"/>
      </w:pPr>
      <w:r>
        <w:t>one primary tenant</w:t>
      </w:r>
    </w:p>
    <w:p>
      <w:pPr>
        <w:pStyle w:val="ListBullet"/>
      </w:pPr>
      <w:r>
        <w:t>multiple co-tenants</w:t>
      </w:r>
    </w:p>
    <w:p>
      <w:pPr>
        <w:pStyle w:val="ListBullet"/>
      </w:pPr>
      <w:r>
        <w:t>future role expansion</w:t>
      </w:r>
    </w:p>
    <w:p>
      <w:pPr>
        <w:pStyle w:val="ListBullet"/>
      </w:pPr>
      <w:r>
        <w:t>possible signer distinctions later</w:t>
      </w:r>
    </w:p>
    <w:p/>
    <w:p>
      <w:pPr>
        <w:spacing w:after="120"/>
      </w:pPr>
      <w:r>
        <w:t>`LeaseParty` is a join model with business meaning.</w:t>
      </w:r>
    </w:p>
    <w:p/>
    <w:p>
      <w:pPr>
        <w:spacing w:after="120"/>
      </w:pPr>
      <w:r>
        <w:t xml:space="preserve">It is not just technical normalization.  </w:t>
      </w:r>
    </w:p>
    <w:p>
      <w:pPr>
        <w:spacing w:after="120"/>
      </w:pPr>
      <w:r>
        <w:t>It is a domain concept.</w:t>
      </w:r>
    </w:p>
    <w:p/>
    <w:p>
      <w:pPr>
        <w:pStyle w:val="Heading3"/>
      </w:pPr>
      <w:r>
        <w:t>Example</w:t>
      </w:r>
    </w:p>
    <w:p/>
    <w:p>
      <w:pPr>
        <w:pStyle w:val="CodeBlock"/>
        <w:spacing w:before="20" w:after="20"/>
        <w:ind w:left="259"/>
        <w:shd w:fill="F5F7FA"/>
      </w:pPr>
      <w:r>
        <w:t>Lease #88</w:t>
      </w:r>
    </w:p>
    <w:p>
      <w:pPr>
        <w:pStyle w:val="CodeBlock"/>
        <w:spacing w:before="20" w:after="20"/>
        <w:ind w:left="259"/>
        <w:shd w:fill="F5F7FA"/>
      </w:pPr>
      <w:r>
        <w:t xml:space="preserve">  ├─ Jamie Carter (primary)</w:t>
      </w:r>
    </w:p>
    <w:p>
      <w:pPr>
        <w:pStyle w:val="CodeBlock"/>
        <w:spacing w:before="20" w:after="20"/>
        <w:ind w:left="259"/>
        <w:shd w:fill="F5F7FA"/>
      </w:pPr>
      <w:r>
        <w:t xml:space="preserve">  └─ Alex Nguyen (co_tenant)</w:t>
      </w:r>
    </w:p>
    <w:p/>
    <w:p>
      <w:pPr>
        <w:spacing w:after="120"/>
      </w:pPr>
      <w:r>
        <w:t>With `LeaseParty`, that relationship is explicit.</w:t>
      </w:r>
    </w:p>
    <w:p/>
    <w:p>
      <w:pPr>
        <w:spacing w:after="120"/>
      </w:pPr>
      <w:r>
        <w:t>This structure supports:</w:t>
      </w:r>
    </w:p>
    <w:p>
      <w:pPr>
        <w:pStyle w:val="ListBullet"/>
      </w:pPr>
      <w:r>
        <w:t>exactly one primary tenant invariant</w:t>
      </w:r>
    </w:p>
    <w:p>
      <w:pPr>
        <w:pStyle w:val="ListBullet"/>
      </w:pPr>
      <w:r>
        <w:t>future roommate support</w:t>
      </w:r>
    </w:p>
    <w:p>
      <w:pPr>
        <w:pStyle w:val="ListBullet"/>
      </w:pPr>
      <w:r>
        <w:t>reporting on lease participants</w:t>
      </w:r>
    </w:p>
    <w:p>
      <w:pPr>
        <w:pStyle w:val="ListBullet"/>
      </w:pPr>
      <w:r>
        <w:t>clean historical records</w:t>
      </w:r>
    </w:p>
    <w:p/>
    <w:p>
      <w:pPr>
        <w:spacing w:after="120"/>
      </w:pPr>
      <w:r>
        <w:t>This is how a good domain model stays extensible without becoming messy.</w:t>
      </w:r>
    </w:p>
    <w:p/>
    <w:p/>
    <w:p/>
    <w:p>
      <w:pPr>
        <w:pStyle w:val="Heading1"/>
      </w:pPr>
      <w:r>
        <w:t>Part 6 - Data Integrity and Transactions</w:t>
      </w:r>
    </w:p>
    <w:p/>
    <w:p>
      <w:pPr>
        <w:pStyle w:val="Heading2"/>
      </w:pPr>
      <w:r>
        <w:t>Chapter 20 - Domain Invariants</w:t>
      </w:r>
    </w:p>
    <w:p/>
    <w:p>
      <w:pPr>
        <w:spacing w:after="120"/>
      </w:pPr>
      <w:r>
        <w:t>A domain invariant is a rule that must always be true if the system is healthy.</w:t>
      </w:r>
    </w:p>
    <w:p/>
    <w:p>
      <w:pPr>
        <w:spacing w:after="120"/>
      </w:pPr>
      <w:r>
        <w:t>Examples in PortfolioOS:</w:t>
      </w:r>
    </w:p>
    <w:p/>
    <w:p>
      <w:pPr>
        <w:pStyle w:val="ListBullet"/>
      </w:pPr>
      <w:r>
        <w:t>a lease must belong to exactly one organization</w:t>
      </w:r>
    </w:p>
    <w:p>
      <w:pPr>
        <w:pStyle w:val="ListBullet"/>
      </w:pPr>
      <w:r>
        <w:t>a unit can have at most one active lease at a time</w:t>
      </w:r>
    </w:p>
    <w:p>
      <w:pPr>
        <w:pStyle w:val="ListBullet"/>
      </w:pPr>
      <w:r>
        <w:t>a lease must have exactly one primary tenant</w:t>
      </w:r>
    </w:p>
    <w:p>
      <w:pPr>
        <w:pStyle w:val="ListBullet"/>
      </w:pPr>
      <w:r>
        <w:t>allocations cannot exceed payment amount</w:t>
      </w:r>
    </w:p>
    <w:p>
      <w:pPr>
        <w:pStyle w:val="ListBullet"/>
      </w:pPr>
      <w:r>
        <w:t>allocations cannot exceed a charge's remaining balance</w:t>
      </w:r>
    </w:p>
    <w:p>
      <w:pPr>
        <w:pStyle w:val="ListBullet"/>
      </w:pPr>
      <w:r>
        <w:t>a tenant from one organization cannot be attached to another organization's lease</w:t>
      </w:r>
    </w:p>
    <w:p/>
    <w:p>
      <w:pPr>
        <w:spacing w:after="120"/>
      </w:pPr>
      <w:r>
        <w:t xml:space="preserve">These are not "nice-to-have validations."  </w:t>
      </w:r>
    </w:p>
    <w:p>
      <w:pPr>
        <w:spacing w:after="120"/>
      </w:pPr>
      <w:r>
        <w:t>They are structural truths.</w:t>
      </w:r>
    </w:p>
    <w:p/>
    <w:p>
      <w:pPr>
        <w:pStyle w:val="Heading3"/>
      </w:pPr>
      <w:r>
        <w:t>Why invariants matter</w:t>
      </w:r>
    </w:p>
    <w:p/>
    <w:p>
      <w:pPr>
        <w:spacing w:after="120"/>
      </w:pPr>
      <w:r>
        <w:t>If invariants are weak, your data becomes politically true instead of mathematically true.</w:t>
      </w:r>
    </w:p>
    <w:p/>
    <w:p>
      <w:pPr>
        <w:spacing w:after="120"/>
      </w:pPr>
      <w:r>
        <w:t>That means:</w:t>
      </w:r>
    </w:p>
    <w:p>
      <w:pPr>
        <w:pStyle w:val="ListBullet"/>
      </w:pPr>
      <w:r>
        <w:t>support becomes painful</w:t>
      </w:r>
    </w:p>
    <w:p>
      <w:pPr>
        <w:pStyle w:val="ListBullet"/>
      </w:pPr>
      <w:r>
        <w:t>reporting becomes unreliable</w:t>
      </w:r>
    </w:p>
    <w:p>
      <w:pPr>
        <w:pStyle w:val="ListBullet"/>
      </w:pPr>
      <w:r>
        <w:t>AI explanations become untrustworthy</w:t>
      </w:r>
    </w:p>
    <w:p>
      <w:pPr>
        <w:pStyle w:val="ListBullet"/>
      </w:pPr>
      <w:r>
        <w:t>downstream features become unstable</w:t>
      </w:r>
    </w:p>
    <w:p/>
    <w:p>
      <w:pPr>
        <w:spacing w:after="120"/>
      </w:pPr>
      <w:r>
        <w:t>Enterprise software succeeds by protecting invariants aggressively.</w:t>
      </w:r>
    </w:p>
    <w:p/>
    <w:p/>
    <w:p/>
    <w:p>
      <w:pPr>
        <w:pStyle w:val="Heading2"/>
      </w:pPr>
      <w:r>
        <w:t>Chapter 21 - Atomic Operations and Transaction Boundaries</w:t>
      </w:r>
    </w:p>
    <w:p/>
    <w:p>
      <w:pPr>
        <w:spacing w:after="120"/>
      </w:pPr>
      <w:r>
        <w:t>A transaction groups multiple database operations into one all-or-nothing unit.</w:t>
      </w:r>
    </w:p>
    <w:p/>
    <w:p>
      <w:pPr>
        <w:pStyle w:val="Heading3"/>
      </w:pPr>
      <w:r>
        <w:t>Example: create lease transaction</w:t>
      </w:r>
    </w:p>
    <w:p/>
    <w:p>
      <w:pPr>
        <w:spacing w:after="120"/>
      </w:pPr>
      <w:r>
        <w:t>Creating a lease is not one write. It may include:</w:t>
      </w:r>
    </w:p>
    <w:p/>
    <w:p>
      <w:pPr>
        <w:pStyle w:val="ListNumber"/>
      </w:pPr>
      <w:r>
        <w:t>validating the unit</w:t>
      </w:r>
    </w:p>
    <w:p>
      <w:pPr>
        <w:pStyle w:val="ListNumber"/>
      </w:pPr>
      <w:r>
        <w:t>checking overlapping active lease rules</w:t>
      </w:r>
    </w:p>
    <w:p>
      <w:pPr>
        <w:pStyle w:val="ListNumber"/>
      </w:pPr>
      <w:r>
        <w:t>creating the lease row</w:t>
      </w:r>
    </w:p>
    <w:p>
      <w:pPr>
        <w:pStyle w:val="ListNumber"/>
      </w:pPr>
      <w:r>
        <w:t>creating lease party rows</w:t>
      </w:r>
    </w:p>
    <w:p>
      <w:pPr>
        <w:pStyle w:val="ListNumber"/>
      </w:pPr>
      <w:r>
        <w:t>writing audit logs</w:t>
      </w:r>
    </w:p>
    <w:p>
      <w:pPr>
        <w:pStyle w:val="ListNumber"/>
      </w:pPr>
      <w:r>
        <w:t>possibly creating initial charges later</w:t>
      </w:r>
    </w:p>
    <w:p/>
    <w:p>
      <w:pPr>
        <w:spacing w:after="120"/>
      </w:pPr>
      <w:r>
        <w:t>If step 3 succeeds but step 4 fails, the system must not keep a half-created lease.</w:t>
      </w:r>
    </w:p>
    <w:p/>
    <w:p>
      <w:pPr>
        <w:spacing w:after="120"/>
      </w:pPr>
      <w:r>
        <w:t>That is why transactions matter.</w:t>
      </w:r>
    </w:p>
    <w:p/>
    <w:p>
      <w:pPr>
        <w:pStyle w:val="Heading3"/>
      </w:pPr>
      <w:r>
        <w:t>Mental model</w:t>
      </w:r>
    </w:p>
    <w:p/>
    <w:p>
      <w:pPr>
        <w:pStyle w:val="CodeBlock"/>
        <w:spacing w:before="20" w:after="20"/>
        <w:ind w:left="259"/>
        <w:shd w:fill="F5F7FA"/>
      </w:pPr>
      <w:r>
        <w:t>Begin Transaction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Validate domain state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Write lease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Write lease parties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Commit</w:t>
      </w:r>
    </w:p>
    <w:p/>
    <w:p>
      <w:pPr>
        <w:spacing w:after="120"/>
      </w:pPr>
      <w:r>
        <w:t>If any step fails:</w:t>
      </w:r>
    </w:p>
    <w:p/>
    <w:p>
      <w:pPr>
        <w:pStyle w:val="CodeBlock"/>
        <w:spacing w:before="20" w:after="20"/>
        <w:ind w:left="259"/>
        <w:shd w:fill="F5F7FA"/>
      </w:pPr>
      <w:r>
        <w:t>Rollback everything</w:t>
      </w:r>
    </w:p>
    <w:p/>
    <w:p>
      <w:pPr>
        <w:pStyle w:val="Heading3"/>
      </w:pPr>
      <w:r>
        <w:t>Why this protects correctness</w:t>
      </w:r>
    </w:p>
    <w:p/>
    <w:p>
      <w:pPr>
        <w:spacing w:after="120"/>
      </w:pPr>
      <w:r>
        <w:t>Because the database should never record incomplete domain transitions as truth.</w:t>
      </w:r>
    </w:p>
    <w:p/>
    <w:p>
      <w:pPr>
        <w:spacing w:after="120"/>
      </w:pPr>
      <w:r>
        <w:t>Partial truth is corruption.</w:t>
      </w:r>
    </w:p>
    <w:p/>
    <w:p/>
    <w:p/>
    <w:p>
      <w:pPr>
        <w:pStyle w:val="Heading2"/>
      </w:pPr>
      <w:r>
        <w:t>Chapter 22 - Database Integrity vs Application Integrity</w:t>
      </w:r>
    </w:p>
    <w:p/>
    <w:p>
      <w:pPr>
        <w:spacing w:after="120"/>
      </w:pPr>
      <w:r>
        <w:t>You need both.</w:t>
      </w:r>
    </w:p>
    <w:p/>
    <w:p>
      <w:pPr>
        <w:pStyle w:val="Heading3"/>
      </w:pPr>
      <w:r>
        <w:t>Database integrity</w:t>
      </w:r>
    </w:p>
    <w:p>
      <w:pPr>
        <w:spacing w:after="120"/>
      </w:pPr>
      <w:r>
        <w:t>Enforced by:</w:t>
      </w:r>
    </w:p>
    <w:p>
      <w:pPr>
        <w:pStyle w:val="ListBullet"/>
      </w:pPr>
      <w:r>
        <w:t>foreign keys</w:t>
      </w:r>
    </w:p>
    <w:p>
      <w:pPr>
        <w:pStyle w:val="ListBullet"/>
      </w:pPr>
      <w:r>
        <w:t>unique constraints</w:t>
      </w:r>
    </w:p>
    <w:p>
      <w:pPr>
        <w:pStyle w:val="ListBullet"/>
      </w:pPr>
      <w:r>
        <w:t>check constraints</w:t>
      </w:r>
    </w:p>
    <w:p>
      <w:pPr>
        <w:pStyle w:val="ListBullet"/>
      </w:pPr>
      <w:r>
        <w:t>indexes</w:t>
      </w:r>
    </w:p>
    <w:p>
      <w:pPr>
        <w:pStyle w:val="ListBullet"/>
      </w:pPr>
      <w:r>
        <w:t>transaction isolation</w:t>
      </w:r>
    </w:p>
    <w:p/>
    <w:p>
      <w:pPr>
        <w:pStyle w:val="Heading3"/>
      </w:pPr>
      <w:r>
        <w:t>Application integrity</w:t>
      </w:r>
    </w:p>
    <w:p>
      <w:pPr>
        <w:spacing w:after="120"/>
      </w:pPr>
      <w:r>
        <w:t>Enforced by:</w:t>
      </w:r>
    </w:p>
    <w:p>
      <w:pPr>
        <w:pStyle w:val="ListBullet"/>
      </w:pPr>
      <w:r>
        <w:t>serializers</w:t>
      </w:r>
    </w:p>
    <w:p>
      <w:pPr>
        <w:pStyle w:val="ListBullet"/>
      </w:pPr>
      <w:r>
        <w:t>services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org scoping</w:t>
      </w:r>
    </w:p>
    <w:p>
      <w:pPr>
        <w:pStyle w:val="ListBullet"/>
      </w:pPr>
      <w:r>
        <w:t>domain invariant checks</w:t>
      </w:r>
    </w:p>
    <w:p/>
    <w:p>
      <w:pPr>
        <w:pStyle w:val="Heading3"/>
      </w:pPr>
      <w:r>
        <w:t>Example</w:t>
      </w:r>
    </w:p>
    <w:p/>
    <w:p>
      <w:pPr>
        <w:spacing w:after="120"/>
      </w:pPr>
      <w:r>
        <w:t xml:space="preserve">A foreign key can ensure `lease_id` points to a real lease.  </w:t>
      </w:r>
    </w:p>
    <w:p>
      <w:pPr>
        <w:spacing w:after="120"/>
      </w:pPr>
      <w:r>
        <w:t>But it cannot fully enforce:</w:t>
      </w:r>
    </w:p>
    <w:p>
      <w:pPr>
        <w:pStyle w:val="ListBullet"/>
      </w:pPr>
      <w:r>
        <w:t>no cross-org contamination</w:t>
      </w:r>
    </w:p>
    <w:p>
      <w:pPr>
        <w:pStyle w:val="ListBullet"/>
      </w:pPr>
      <w:r>
        <w:t>exactly one primary tenant across a submitted parties list</w:t>
      </w:r>
    </w:p>
    <w:p>
      <w:pPr>
        <w:pStyle w:val="ListBullet"/>
      </w:pPr>
      <w:r>
        <w:t>no overlapping active leases for a unit across time ranges</w:t>
      </w:r>
    </w:p>
    <w:p/>
    <w:p>
      <w:pPr>
        <w:spacing w:after="120"/>
      </w:pPr>
      <w:r>
        <w:t>Those higher-order rules belong in application services and sometimes DB constraints where possible.</w:t>
      </w:r>
    </w:p>
    <w:p/>
    <w:p>
      <w:pPr>
        <w:spacing w:after="120"/>
      </w:pPr>
      <w:r>
        <w:t>The strongest systems use both layers, not one or the other.</w:t>
      </w:r>
    </w:p>
    <w:p/>
    <w:p/>
    <w:p/>
    <w:p>
      <w:pPr>
        <w:pStyle w:val="Heading1"/>
      </w:pPr>
      <w:r>
        <w:t>Part 7 - API Contract Design</w:t>
      </w:r>
    </w:p>
    <w:p/>
    <w:p>
      <w:pPr>
        <w:pStyle w:val="Heading2"/>
      </w:pPr>
      <w:r>
        <w:t>Chapter 23 - Designing Write Contracts</w:t>
      </w:r>
    </w:p>
    <w:p/>
    <w:p>
      <w:pPr>
        <w:spacing w:after="120"/>
      </w:pPr>
      <w:r>
        <w:t>A write contract should be optimized for correctness.</w:t>
      </w:r>
    </w:p>
    <w:p/>
    <w:p>
      <w:pPr>
        <w:spacing w:after="120"/>
      </w:pPr>
      <w:r>
        <w:t>That usually means:</w:t>
      </w:r>
    </w:p>
    <w:p>
      <w:pPr>
        <w:pStyle w:val="ListBullet"/>
      </w:pPr>
      <w:r>
        <w:t>explicit required fields</w:t>
      </w:r>
    </w:p>
    <w:p>
      <w:pPr>
        <w:pStyle w:val="ListBullet"/>
      </w:pPr>
      <w:r>
        <w:t>IDs instead of nested full objects</w:t>
      </w:r>
    </w:p>
    <w:p>
      <w:pPr>
        <w:pStyle w:val="ListBullet"/>
      </w:pPr>
      <w:r>
        <w:t>stable naming</w:t>
      </w:r>
    </w:p>
    <w:p>
      <w:pPr>
        <w:pStyle w:val="ListBullet"/>
      </w:pPr>
      <w:r>
        <w:t>clear optional fields</w:t>
      </w:r>
    </w:p>
    <w:p>
      <w:pPr>
        <w:pStyle w:val="ListBullet"/>
      </w:pPr>
      <w:r>
        <w:t>strict validation semantics</w:t>
      </w:r>
    </w:p>
    <w:p/>
    <w:p>
      <w:pPr>
        <w:pStyle w:val="Heading3"/>
      </w:pPr>
      <w:r>
        <w:t>Good lease create write contract</w:t>
      </w:r>
    </w:p>
    <w:p/>
    <w:p>
      <w:pPr>
        <w:pStyle w:val="CodeBlock"/>
        <w:spacing w:before="20" w:after="20"/>
        <w:ind w:left="259"/>
        <w:shd w:fill="F5F7FA"/>
      </w:pPr>
      <w:r>
        <w:t>{</w:t>
      </w:r>
    </w:p>
    <w:p>
      <w:pPr>
        <w:pStyle w:val="CodeBlock"/>
        <w:spacing w:before="20" w:after="20"/>
        <w:ind w:left="259"/>
        <w:shd w:fill="F5F7FA"/>
      </w:pPr>
      <w:r>
        <w:t xml:space="preserve">  "unit_id": 42,</w:t>
      </w:r>
    </w:p>
    <w:p>
      <w:pPr>
        <w:pStyle w:val="CodeBlock"/>
        <w:spacing w:before="20" w:after="20"/>
        <w:ind w:left="259"/>
        <w:shd w:fill="F5F7FA"/>
      </w:pPr>
      <w:r>
        <w:t xml:space="preserve">  "start_date": "2026-03-01",</w:t>
      </w:r>
    </w:p>
    <w:p>
      <w:pPr>
        <w:pStyle w:val="CodeBlock"/>
        <w:spacing w:before="20" w:after="20"/>
        <w:ind w:left="259"/>
        <w:shd w:fill="F5F7FA"/>
      </w:pPr>
      <w:r>
        <w:t xml:space="preserve">  "end_date": null,</w:t>
      </w:r>
    </w:p>
    <w:p>
      <w:pPr>
        <w:pStyle w:val="CodeBlock"/>
        <w:spacing w:before="20" w:after="20"/>
        <w:ind w:left="259"/>
        <w:shd w:fill="F5F7FA"/>
      </w:pPr>
      <w:r>
        <w:t xml:space="preserve">  "rent_amount": "2400.00",</w:t>
      </w:r>
    </w:p>
    <w:p>
      <w:pPr>
        <w:pStyle w:val="CodeBlock"/>
        <w:spacing w:before="20" w:after="20"/>
        <w:ind w:left="259"/>
        <w:shd w:fill="F5F7FA"/>
      </w:pPr>
      <w:r>
        <w:t xml:space="preserve">  "deposit_amount": "2400.00",</w:t>
      </w:r>
    </w:p>
    <w:p>
      <w:pPr>
        <w:pStyle w:val="CodeBlock"/>
        <w:spacing w:before="20" w:after="20"/>
        <w:ind w:left="259"/>
        <w:shd w:fill="F5F7FA"/>
      </w:pPr>
      <w:r>
        <w:t xml:space="preserve">  "due_day": 1,</w:t>
      </w:r>
    </w:p>
    <w:p>
      <w:pPr>
        <w:pStyle w:val="CodeBlock"/>
        <w:spacing w:before="20" w:after="20"/>
        <w:ind w:left="259"/>
        <w:shd w:fill="F5F7FA"/>
      </w:pPr>
      <w:r>
        <w:t xml:space="preserve">  "parties": [</w:t>
      </w:r>
    </w:p>
    <w:p>
      <w:pPr>
        <w:pStyle w:val="CodeBlock"/>
        <w:spacing w:before="20" w:after="20"/>
        <w:ind w:left="259"/>
        <w:shd w:fill="F5F7FA"/>
      </w:pPr>
      <w:r>
        <w:t xml:space="preserve">    {</w:t>
      </w:r>
    </w:p>
    <w:p>
      <w:pPr>
        <w:pStyle w:val="CodeBlock"/>
        <w:spacing w:before="20" w:after="20"/>
        <w:ind w:left="259"/>
        <w:shd w:fill="F5F7FA"/>
      </w:pPr>
      <w:r>
        <w:t xml:space="preserve">      "tenant_id": 10,</w:t>
      </w:r>
    </w:p>
    <w:p>
      <w:pPr>
        <w:pStyle w:val="CodeBlock"/>
        <w:spacing w:before="20" w:after="20"/>
        <w:ind w:left="259"/>
        <w:shd w:fill="F5F7FA"/>
      </w:pPr>
      <w:r>
        <w:t xml:space="preserve">      "role": "primary"</w:t>
      </w:r>
    </w:p>
    <w:p>
      <w:pPr>
        <w:pStyle w:val="CodeBlock"/>
        <w:spacing w:before="20" w:after="20"/>
        <w:ind w:left="259"/>
        <w:shd w:fill="F5F7FA"/>
      </w:pPr>
      <w:r>
        <w:t xml:space="preserve">    }</w:t>
      </w:r>
    </w:p>
    <w:p>
      <w:pPr>
        <w:pStyle w:val="CodeBlock"/>
        <w:spacing w:before="20" w:after="20"/>
        <w:ind w:left="259"/>
        <w:shd w:fill="F5F7FA"/>
      </w:pPr>
      <w:r>
        <w:t xml:space="preserve">  ]</w:t>
      </w:r>
    </w:p>
    <w:p>
      <w:pPr>
        <w:pStyle w:val="CodeBlock"/>
        <w:spacing w:before="20" w:after="20"/>
        <w:ind w:left="259"/>
        <w:shd w:fill="F5F7FA"/>
      </w:pPr>
      <w:r>
        <w:t>}</w:t>
      </w:r>
    </w:p>
    <w:p/>
    <w:p>
      <w:pPr>
        <w:pStyle w:val="Heading3"/>
      </w:pPr>
      <w:r>
        <w:t>Why this is a strong write contract</w:t>
      </w:r>
    </w:p>
    <w:p/>
    <w:p>
      <w:pPr>
        <w:pStyle w:val="ListBullet"/>
      </w:pPr>
      <w:r>
        <w:t>the backend resolves relationships safely</w:t>
      </w:r>
    </w:p>
    <w:p>
      <w:pPr>
        <w:pStyle w:val="ListBullet"/>
      </w:pPr>
      <w:r>
        <w:t>the client cannot spoof nested tenant objects</w:t>
      </w:r>
    </w:p>
    <w:p>
      <w:pPr>
        <w:pStyle w:val="ListBullet"/>
      </w:pPr>
      <w:r>
        <w:t>validation stays targeted</w:t>
      </w:r>
    </w:p>
    <w:p>
      <w:pPr>
        <w:pStyle w:val="ListBullet"/>
      </w:pPr>
      <w:r>
        <w:t>payloads remain stable</w:t>
      </w:r>
    </w:p>
    <w:p/>
    <w:p>
      <w:pPr>
        <w:spacing w:after="120"/>
      </w:pPr>
      <w:r>
        <w:t>The write contract says:</w:t>
      </w:r>
    </w:p>
    <w:p>
      <w:pPr>
        <w:spacing w:after="120"/>
      </w:pPr>
      <w:r>
        <w:t>&gt; "Here is the minimum data required for the server to perform a safe domain transition."</w:t>
      </w:r>
    </w:p>
    <w:p/>
    <w:p>
      <w:pPr>
        <w:spacing w:after="120"/>
      </w:pPr>
      <w:r>
        <w:t>That is the right mindset.</w:t>
      </w:r>
    </w:p>
    <w:p/>
    <w:p/>
    <w:p/>
    <w:p>
      <w:pPr>
        <w:pStyle w:val="Heading2"/>
      </w:pPr>
      <w:r>
        <w:t>Chapter 24 - Designing Read Contracts</w:t>
      </w:r>
    </w:p>
    <w:p/>
    <w:p>
      <w:pPr>
        <w:spacing w:after="120"/>
      </w:pPr>
      <w:r>
        <w:t>A read contract should be optimized for comprehension.</w:t>
      </w:r>
    </w:p>
    <w:p/>
    <w:p>
      <w:pPr>
        <w:spacing w:after="120"/>
      </w:pPr>
      <w:r>
        <w:t>That means it can include:</w:t>
      </w:r>
    </w:p>
    <w:p>
      <w:pPr>
        <w:pStyle w:val="ListBullet"/>
      </w:pPr>
      <w:r>
        <w:t>nested objects</w:t>
      </w:r>
    </w:p>
    <w:p>
      <w:pPr>
        <w:pStyle w:val="ListBullet"/>
      </w:pPr>
      <w:r>
        <w:t>computed fields</w:t>
      </w:r>
    </w:p>
    <w:p>
      <w:pPr>
        <w:pStyle w:val="ListBullet"/>
      </w:pPr>
      <w:r>
        <w:t>display-friendly labels</w:t>
      </w:r>
    </w:p>
    <w:p>
      <w:pPr>
        <w:pStyle w:val="ListBullet"/>
      </w:pPr>
      <w:r>
        <w:t>derived summaries</w:t>
      </w:r>
    </w:p>
    <w:p>
      <w:pPr>
        <w:pStyle w:val="ListBullet"/>
      </w:pPr>
      <w:r>
        <w:t>convenience structures</w:t>
      </w:r>
    </w:p>
    <w:p/>
    <w:p>
      <w:pPr>
        <w:pStyle w:val="Heading3"/>
      </w:pPr>
      <w:r>
        <w:t>Good lease read contract</w:t>
      </w:r>
    </w:p>
    <w:p/>
    <w:p>
      <w:pPr>
        <w:pStyle w:val="CodeBlock"/>
        <w:spacing w:before="20" w:after="20"/>
        <w:ind w:left="259"/>
        <w:shd w:fill="F5F7FA"/>
      </w:pPr>
      <w:r>
        <w:t>{</w:t>
      </w:r>
    </w:p>
    <w:p>
      <w:pPr>
        <w:pStyle w:val="CodeBlock"/>
        <w:spacing w:before="20" w:after="20"/>
        <w:ind w:left="259"/>
        <w:shd w:fill="F5F7FA"/>
      </w:pPr>
      <w:r>
        <w:t xml:space="preserve">  "id": 88,</w:t>
      </w:r>
    </w:p>
    <w:p>
      <w:pPr>
        <w:pStyle w:val="CodeBlock"/>
        <w:spacing w:before="20" w:after="20"/>
        <w:ind w:left="259"/>
        <w:shd w:fill="F5F7FA"/>
      </w:pPr>
      <w:r>
        <w:t xml:space="preserve">  "status": "active",</w:t>
      </w:r>
    </w:p>
    <w:p>
      <w:pPr>
        <w:pStyle w:val="CodeBlock"/>
        <w:spacing w:before="20" w:after="20"/>
        <w:ind w:left="259"/>
        <w:shd w:fill="F5F7FA"/>
      </w:pPr>
      <w:r>
        <w:t xml:space="preserve">  "unit": {</w:t>
      </w:r>
    </w:p>
    <w:p>
      <w:pPr>
        <w:pStyle w:val="CodeBlock"/>
        <w:spacing w:before="20" w:after="20"/>
        <w:ind w:left="259"/>
        <w:shd w:fill="F5F7FA"/>
      </w:pPr>
      <w:r>
        <w:t xml:space="preserve">    "id": 42,</w:t>
      </w:r>
    </w:p>
    <w:p>
      <w:pPr>
        <w:pStyle w:val="CodeBlock"/>
        <w:spacing w:before="20" w:after="20"/>
        <w:ind w:left="259"/>
        <w:shd w:fill="F5F7FA"/>
      </w:pPr>
      <w:r>
        <w:t xml:space="preserve">    "label": "2B",</w:t>
      </w:r>
    </w:p>
    <w:p>
      <w:pPr>
        <w:pStyle w:val="CodeBlock"/>
        <w:spacing w:before="20" w:after="20"/>
        <w:ind w:left="259"/>
        <w:shd w:fill="F5F7FA"/>
      </w:pPr>
      <w:r>
        <w:t xml:space="preserve">    "building": {</w:t>
      </w:r>
    </w:p>
    <w:p>
      <w:pPr>
        <w:pStyle w:val="CodeBlock"/>
        <w:spacing w:before="20" w:after="20"/>
        <w:ind w:left="259"/>
        <w:shd w:fill="F5F7FA"/>
      </w:pPr>
      <w:r>
        <w:t xml:space="preserve">      "id": 7,</w:t>
      </w:r>
    </w:p>
    <w:p>
      <w:pPr>
        <w:pStyle w:val="CodeBlock"/>
        <w:spacing w:before="20" w:after="20"/>
        <w:ind w:left="259"/>
        <w:shd w:fill="F5F7FA"/>
      </w:pPr>
      <w:r>
        <w:t xml:space="preserve">      "name": "Maple Street"</w:t>
      </w:r>
    </w:p>
    <w:p>
      <w:pPr>
        <w:pStyle w:val="CodeBlock"/>
        <w:spacing w:before="20" w:after="20"/>
        <w:ind w:left="259"/>
        <w:shd w:fill="F5F7FA"/>
      </w:pPr>
      <w:r>
        <w:t xml:space="preserve">    }</w:t>
      </w:r>
    </w:p>
    <w:p>
      <w:pPr>
        <w:pStyle w:val="CodeBlock"/>
        <w:spacing w:before="20" w:after="20"/>
        <w:ind w:left="259"/>
        <w:shd w:fill="F5F7FA"/>
      </w:pPr>
      <w:r>
        <w:t xml:space="preserve">  },</w:t>
      </w:r>
    </w:p>
    <w:p>
      <w:pPr>
        <w:pStyle w:val="CodeBlock"/>
        <w:spacing w:before="20" w:after="20"/>
        <w:ind w:left="259"/>
        <w:shd w:fill="F5F7FA"/>
      </w:pPr>
      <w:r>
        <w:t xml:space="preserve">  "parties_detail": [</w:t>
      </w:r>
    </w:p>
    <w:p>
      <w:pPr>
        <w:pStyle w:val="CodeBlock"/>
        <w:spacing w:before="20" w:after="20"/>
        <w:ind w:left="259"/>
        <w:shd w:fill="F5F7FA"/>
      </w:pPr>
      <w:r>
        <w:t xml:space="preserve">    {</w:t>
      </w:r>
    </w:p>
    <w:p>
      <w:pPr>
        <w:pStyle w:val="CodeBlock"/>
        <w:spacing w:before="20" w:after="20"/>
        <w:ind w:left="259"/>
        <w:shd w:fill="F5F7FA"/>
      </w:pPr>
      <w:r>
        <w:t xml:space="preserve">      "role": "primary",</w:t>
      </w:r>
    </w:p>
    <w:p>
      <w:pPr>
        <w:pStyle w:val="CodeBlock"/>
        <w:spacing w:before="20" w:after="20"/>
        <w:ind w:left="259"/>
        <w:shd w:fill="F5F7FA"/>
      </w:pPr>
      <w:r>
        <w:t xml:space="preserve">      "tenant": {</w:t>
      </w:r>
    </w:p>
    <w:p>
      <w:pPr>
        <w:pStyle w:val="CodeBlock"/>
        <w:spacing w:before="20" w:after="20"/>
        <w:ind w:left="259"/>
        <w:shd w:fill="F5F7FA"/>
      </w:pPr>
      <w:r>
        <w:t xml:space="preserve">        "id": 10,</w:t>
      </w:r>
    </w:p>
    <w:p>
      <w:pPr>
        <w:pStyle w:val="CodeBlock"/>
        <w:spacing w:before="20" w:after="20"/>
        <w:ind w:left="259"/>
        <w:shd w:fill="F5F7FA"/>
      </w:pPr>
      <w:r>
        <w:t xml:space="preserve">        "full_name": "Jamie Carter",</w:t>
      </w:r>
    </w:p>
    <w:p>
      <w:pPr>
        <w:pStyle w:val="CodeBlock"/>
        <w:spacing w:before="20" w:after="20"/>
        <w:ind w:left="259"/>
        <w:shd w:fill="F5F7FA"/>
      </w:pPr>
      <w:r>
        <w:t xml:space="preserve">        "email": "jamie@example.com"</w:t>
      </w:r>
    </w:p>
    <w:p>
      <w:pPr>
        <w:pStyle w:val="CodeBlock"/>
        <w:spacing w:before="20" w:after="20"/>
        <w:ind w:left="259"/>
        <w:shd w:fill="F5F7FA"/>
      </w:pPr>
      <w:r>
        <w:t xml:space="preserve">      }</w:t>
      </w:r>
    </w:p>
    <w:p>
      <w:pPr>
        <w:pStyle w:val="CodeBlock"/>
        <w:spacing w:before="20" w:after="20"/>
        <w:ind w:left="259"/>
        <w:shd w:fill="F5F7FA"/>
      </w:pPr>
      <w:r>
        <w:t xml:space="preserve">    }</w:t>
      </w:r>
    </w:p>
    <w:p>
      <w:pPr>
        <w:pStyle w:val="CodeBlock"/>
        <w:spacing w:before="20" w:after="20"/>
        <w:ind w:left="259"/>
        <w:shd w:fill="F5F7FA"/>
      </w:pPr>
      <w:r>
        <w:t xml:space="preserve">  ]</w:t>
      </w:r>
    </w:p>
    <w:p>
      <w:pPr>
        <w:pStyle w:val="CodeBlock"/>
        <w:spacing w:before="20" w:after="20"/>
        <w:ind w:left="259"/>
        <w:shd w:fill="F5F7FA"/>
      </w:pPr>
      <w:r>
        <w:t>}</w:t>
      </w:r>
    </w:p>
    <w:p/>
    <w:p>
      <w:pPr>
        <w:pStyle w:val="Heading3"/>
      </w:pPr>
      <w:r>
        <w:t>Why not force the frontend to compose all of this itself?</w:t>
      </w:r>
    </w:p>
    <w:p/>
    <w:p>
      <w:pPr>
        <w:spacing w:after="120"/>
      </w:pPr>
      <w:r>
        <w:t>Because the backend is the authority on domain relationships.</w:t>
      </w:r>
    </w:p>
    <w:p/>
    <w:p>
      <w:pPr>
        <w:spacing w:after="120"/>
      </w:pPr>
      <w:r>
        <w:t>If the frontend has to reconstruct too much domain meaning from raw IDs, you increase:</w:t>
      </w:r>
    </w:p>
    <w:p>
      <w:pPr>
        <w:pStyle w:val="ListBullet"/>
      </w:pPr>
      <w:r>
        <w:t>duplicated logic</w:t>
      </w:r>
    </w:p>
    <w:p>
      <w:pPr>
        <w:pStyle w:val="ListBullet"/>
      </w:pPr>
      <w:r>
        <w:t>overfetching</w:t>
      </w:r>
    </w:p>
    <w:p>
      <w:pPr>
        <w:pStyle w:val="ListBullet"/>
      </w:pPr>
      <w:r>
        <w:t>inconsistency between screens</w:t>
      </w:r>
    </w:p>
    <w:p>
      <w:pPr>
        <w:pStyle w:val="ListBullet"/>
      </w:pPr>
      <w:r>
        <w:t>UI fragility</w:t>
      </w:r>
    </w:p>
    <w:p/>
    <w:p>
      <w:pPr>
        <w:spacing w:after="120"/>
      </w:pPr>
      <w:r>
        <w:t>The backend should return a read model that matches how the UI needs to think about the domain.</w:t>
      </w:r>
    </w:p>
    <w:p/>
    <w:p/>
    <w:p/>
    <w:p>
      <w:pPr>
        <w:pStyle w:val="Heading2"/>
      </w:pPr>
      <w:r>
        <w:t>Chapter 25 - Why Requests and Responses Often Differ</w:t>
      </w:r>
    </w:p>
    <w:p/>
    <w:p>
      <w:pPr>
        <w:spacing w:after="120"/>
      </w:pPr>
      <w:r>
        <w:t>This deserves to be stated as a rule:</w:t>
      </w:r>
    </w:p>
    <w:p/>
    <w:p>
      <w:pPr>
        <w:spacing w:after="120"/>
      </w:pPr>
      <w:r>
        <w:t>&gt; Inputs should be designed for safe mutation. Outputs should be designed for useful understanding.</w:t>
      </w:r>
    </w:p>
    <w:p/>
    <w:p>
      <w:pPr>
        <w:spacing w:after="120"/>
      </w:pPr>
      <w:r>
        <w:t>That is why they differ.</w:t>
      </w:r>
    </w:p>
    <w:p/>
    <w:p>
      <w:pPr>
        <w:pStyle w:val="Heading3"/>
      </w:pPr>
      <w:r>
        <w:t>Lifecycle diagram</w:t>
      </w:r>
    </w:p>
    <w:p/>
    <w:p>
      <w:pPr>
        <w:pStyle w:val="CodeBlock"/>
        <w:spacing w:before="20" w:after="20"/>
        <w:ind w:left="259"/>
        <w:shd w:fill="F5F7FA"/>
      </w:pPr>
      <w:r>
        <w:t>Write Contract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Backend Validation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Domain Logic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Database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Read Contract</w:t>
      </w:r>
    </w:p>
    <w:p/>
    <w:p>
      <w:pPr>
        <w:spacing w:after="120"/>
      </w:pPr>
      <w:r>
        <w:t>Trying to force one shape to do both jobs usually creates bad architecture.</w:t>
      </w:r>
    </w:p>
    <w:p/>
    <w:p/>
    <w:p/>
    <w:p>
      <w:pPr>
        <w:pStyle w:val="Heading1"/>
      </w:pPr>
      <w:r>
        <w:t>Part 8 - Multi-Tenant SaaS Architecture</w:t>
      </w:r>
    </w:p>
    <w:p/>
    <w:p>
      <w:pPr>
        <w:pStyle w:val="Heading2"/>
      </w:pPr>
      <w:r>
        <w:t>Chapter 26 - Organization Scoping</w:t>
      </w:r>
    </w:p>
    <w:p/>
    <w:p>
      <w:pPr>
        <w:spacing w:after="120"/>
      </w:pPr>
      <w:r>
        <w:t>Multi-tenancy is one of the highest-risk architectural concerns in your platform.</w:t>
      </w:r>
    </w:p>
    <w:p/>
    <w:p>
      <w:pPr>
        <w:spacing w:after="120"/>
      </w:pPr>
      <w:r>
        <w:t>The fundamental promise of a multi-tenant SaaS is:</w:t>
      </w:r>
    </w:p>
    <w:p/>
    <w:p>
      <w:pPr>
        <w:spacing w:after="120"/>
      </w:pPr>
      <w:r>
        <w:t>&gt; Every organization sees only its own data, always.</w:t>
      </w:r>
    </w:p>
    <w:p/>
    <w:p>
      <w:pPr>
        <w:spacing w:after="120"/>
      </w:pPr>
      <w:r>
        <w:t>That promise must hold at every layer.</w:t>
      </w:r>
    </w:p>
    <w:p/>
    <w:p>
      <w:pPr>
        <w:pStyle w:val="Heading3"/>
      </w:pPr>
      <w:r>
        <w:t>Core rule</w:t>
      </w:r>
    </w:p>
    <w:p/>
    <w:p>
      <w:pPr>
        <w:spacing w:after="120"/>
      </w:pPr>
      <w:r>
        <w:t>Every domain operation must be org-scoped.</w:t>
      </w:r>
    </w:p>
    <w:p/>
    <w:p>
      <w:pPr>
        <w:spacing w:after="120"/>
      </w:pPr>
      <w:r>
        <w:t>Examples:</w:t>
      </w:r>
    </w:p>
    <w:p>
      <w:pPr>
        <w:pStyle w:val="ListBullet"/>
      </w:pPr>
      <w:r>
        <w:t>building queries filtered by organization</w:t>
      </w:r>
    </w:p>
    <w:p>
      <w:pPr>
        <w:pStyle w:val="ListBullet"/>
      </w:pPr>
      <w:r>
        <w:t>tenant selection filtered by organization</w:t>
      </w:r>
    </w:p>
    <w:p>
      <w:pPr>
        <w:pStyle w:val="ListBullet"/>
      </w:pPr>
      <w:r>
        <w:t>lease creation only against org-owned unit and org-owned tenant</w:t>
      </w:r>
    </w:p>
    <w:p>
      <w:pPr>
        <w:pStyle w:val="ListBullet"/>
      </w:pPr>
      <w:r>
        <w:t>reports computed only over current org data</w:t>
      </w:r>
    </w:p>
    <w:p/>
    <w:p>
      <w:pPr>
        <w:pStyle w:val="Heading3"/>
      </w:pPr>
      <w:r>
        <w:t>Request mental model</w:t>
      </w:r>
    </w:p>
    <w:p/>
    <w:p>
      <w:pPr>
        <w:pStyle w:val="CodeBlock"/>
        <w:spacing w:before="20" w:after="20"/>
        <w:ind w:left="259"/>
        <w:shd w:fill="F5F7FA"/>
      </w:pPr>
      <w:r>
        <w:t>Authenticated User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Resolved Membership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Resolved request.org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Org-scoped queryset / service call</w:t>
      </w:r>
    </w:p>
    <w:p/>
    <w:p>
      <w:pPr>
        <w:pStyle w:val="Heading3"/>
      </w:pPr>
      <w:r>
        <w:t>Why this is not optional</w:t>
      </w:r>
    </w:p>
    <w:p/>
    <w:p>
      <w:pPr>
        <w:spacing w:after="120"/>
      </w:pPr>
      <w:r>
        <w:t>Cross-tenant leakage is one of the most serious SaaS failures possible.</w:t>
      </w:r>
    </w:p>
    <w:p/>
    <w:p>
      <w:pPr>
        <w:spacing w:after="120"/>
      </w:pPr>
      <w:r>
        <w:t>If org scoping is weak, everything else is compromised:</w:t>
      </w:r>
    </w:p>
    <w:p>
      <w:pPr>
        <w:pStyle w:val="ListBullet"/>
      </w:pPr>
      <w:r>
        <w:t>privacy</w:t>
      </w:r>
    </w:p>
    <w:p>
      <w:pPr>
        <w:pStyle w:val="ListBullet"/>
      </w:pPr>
      <w:r>
        <w:t>trust</w:t>
      </w:r>
    </w:p>
    <w:p>
      <w:pPr>
        <w:pStyle w:val="ListBullet"/>
      </w:pPr>
      <w:r>
        <w:t>security</w:t>
      </w:r>
    </w:p>
    <w:p>
      <w:pPr>
        <w:pStyle w:val="ListBullet"/>
      </w:pPr>
      <w:r>
        <w:t>legal exposure</w:t>
      </w:r>
    </w:p>
    <w:p>
      <w:pPr>
        <w:pStyle w:val="ListBullet"/>
      </w:pPr>
      <w:r>
        <w:t>product credibility</w:t>
      </w:r>
    </w:p>
    <w:p/>
    <w:p/>
    <w:p/>
    <w:p>
      <w:pPr>
        <w:pStyle w:val="Heading2"/>
      </w:pPr>
      <w:r>
        <w:t>Chapter 27 - Where Tenant Isolation Must Be Enforced</w:t>
      </w:r>
    </w:p>
    <w:p/>
    <w:p>
      <w:pPr>
        <w:spacing w:after="120"/>
      </w:pPr>
      <w:r>
        <w:t>Org isolation is not one check. It is a system-wide pattern.</w:t>
      </w:r>
    </w:p>
    <w:p/>
    <w:p>
      <w:pPr>
        <w:pStyle w:val="Heading3"/>
      </w:pPr>
      <w:r>
        <w:t>At the view layer</w:t>
      </w:r>
    </w:p>
    <w:p>
      <w:pPr>
        <w:spacing w:after="120"/>
      </w:pPr>
      <w:r>
        <w:t>Resolve `request.org` and use it everywhere.</w:t>
      </w:r>
    </w:p>
    <w:p/>
    <w:p>
      <w:pPr>
        <w:pStyle w:val="Heading3"/>
      </w:pPr>
      <w:r>
        <w:t>At the serializer/service layer</w:t>
      </w:r>
    </w:p>
    <w:p>
      <w:pPr>
        <w:spacing w:after="120"/>
      </w:pPr>
      <w:r>
        <w:t>Never trust IDs without org-bound lookup.</w:t>
      </w:r>
    </w:p>
    <w:p/>
    <w:p>
      <w:pPr>
        <w:spacing w:after="120"/>
      </w:pPr>
      <w:r>
        <w:t>Bad:</w:t>
      </w:r>
    </w:p>
    <w:p>
      <w:pPr>
        <w:pStyle w:val="CodeBlock"/>
        <w:spacing w:before="20" w:after="20"/>
        <w:ind w:left="259"/>
        <w:shd w:fill="F5F7FA"/>
      </w:pPr>
      <w:r>
        <w:t>tenant = Tenant.objects.get(id=tenant_id)</w:t>
      </w:r>
    </w:p>
    <w:p/>
    <w:p>
      <w:pPr>
        <w:spacing w:after="120"/>
      </w:pPr>
      <w:r>
        <w:t>Good:</w:t>
      </w:r>
    </w:p>
    <w:p>
      <w:pPr>
        <w:pStyle w:val="CodeBlock"/>
        <w:spacing w:before="20" w:after="20"/>
        <w:ind w:left="259"/>
        <w:shd w:fill="F5F7FA"/>
      </w:pPr>
      <w:r>
        <w:t>tenant = Tenant.objects.get(id=tenant_id, organization=org)</w:t>
      </w:r>
    </w:p>
    <w:p/>
    <w:p>
      <w:pPr>
        <w:pStyle w:val="Heading3"/>
      </w:pPr>
      <w:r>
        <w:t>At the queryset layer</w:t>
      </w:r>
    </w:p>
    <w:p>
      <w:pPr>
        <w:spacing w:after="120"/>
      </w:pPr>
      <w:r>
        <w:t>All list and detail reads must be filtered by organization.</w:t>
      </w:r>
    </w:p>
    <w:p/>
    <w:p>
      <w:pPr>
        <w:pStyle w:val="Heading3"/>
      </w:pPr>
      <w:r>
        <w:t>At the test layer</w:t>
      </w:r>
    </w:p>
    <w:p>
      <w:pPr>
        <w:spacing w:after="120"/>
      </w:pPr>
      <w:r>
        <w:t>You need tests proving one org cannot access another org's records.</w:t>
      </w:r>
    </w:p>
    <w:p/>
    <w:p>
      <w:pPr>
        <w:pStyle w:val="Heading3"/>
      </w:pPr>
      <w:r>
        <w:t>At the database/index layer</w:t>
      </w:r>
    </w:p>
    <w:p>
      <w:pPr>
        <w:spacing w:after="120"/>
      </w:pPr>
      <w:r>
        <w:t>Hot queries often need composite indexes involving `organization_id`.</w:t>
      </w:r>
    </w:p>
    <w:p/>
    <w:p>
      <w:pPr>
        <w:spacing w:after="120"/>
      </w:pPr>
      <w:r>
        <w:t>This is how multi-tenant correctness becomes habitual rather than fragile.</w:t>
      </w:r>
    </w:p>
    <w:p/>
    <w:p/>
    <w:p/>
    <w:p>
      <w:pPr>
        <w:pStyle w:val="Heading1"/>
      </w:pPr>
      <w:r>
        <w:t>Part 9 - Error Contracts</w:t>
      </w:r>
    </w:p>
    <w:p/>
    <w:p>
      <w:pPr>
        <w:pStyle w:val="Heading2"/>
      </w:pPr>
      <w:r>
        <w:t>Chapter 28 - Structured API Errors</w:t>
      </w:r>
    </w:p>
    <w:p/>
    <w:p>
      <w:pPr>
        <w:spacing w:after="120"/>
      </w:pPr>
      <w:r>
        <w:t>A serious frontend should not depend on random string error messages.</w:t>
      </w:r>
    </w:p>
    <w:p/>
    <w:p>
      <w:pPr>
        <w:spacing w:after="120"/>
      </w:pPr>
      <w:r>
        <w:t>It should consume structured error contracts.</w:t>
      </w:r>
    </w:p>
    <w:p/>
    <w:p>
      <w:pPr>
        <w:spacing w:after="120"/>
      </w:pPr>
      <w:r>
        <w:t>Recommended shape:</w:t>
      </w:r>
    </w:p>
    <w:p/>
    <w:p>
      <w:pPr>
        <w:pStyle w:val="CodeBlock"/>
        <w:spacing w:before="20" w:after="20"/>
        <w:ind w:left="259"/>
        <w:shd w:fill="F5F7FA"/>
      </w:pPr>
      <w:r>
        <w:t>{</w:t>
      </w:r>
    </w:p>
    <w:p>
      <w:pPr>
        <w:pStyle w:val="CodeBlock"/>
        <w:spacing w:before="20" w:after="20"/>
        <w:ind w:left="259"/>
        <w:shd w:fill="F5F7FA"/>
      </w:pPr>
      <w:r>
        <w:t xml:space="preserve">  "error": {</w:t>
      </w:r>
    </w:p>
    <w:p>
      <w:pPr>
        <w:pStyle w:val="CodeBlock"/>
        <w:spacing w:before="20" w:after="20"/>
        <w:ind w:left="259"/>
        <w:shd w:fill="F5F7FA"/>
      </w:pPr>
      <w:r>
        <w:t xml:space="preserve">    "code": "validation_error",</w:t>
      </w:r>
    </w:p>
    <w:p>
      <w:pPr>
        <w:pStyle w:val="CodeBlock"/>
        <w:spacing w:before="20" w:after="20"/>
        <w:ind w:left="259"/>
        <w:shd w:fill="F5F7FA"/>
      </w:pPr>
      <w:r>
        <w:t xml:space="preserve">    "message": "Lease creation failed",</w:t>
      </w:r>
    </w:p>
    <w:p>
      <w:pPr>
        <w:pStyle w:val="CodeBlock"/>
        <w:spacing w:before="20" w:after="20"/>
        <w:ind w:left="259"/>
        <w:shd w:fill="F5F7FA"/>
      </w:pPr>
      <w:r>
        <w:t xml:space="preserve">    "details": {</w:t>
      </w:r>
    </w:p>
    <w:p>
      <w:pPr>
        <w:pStyle w:val="CodeBlock"/>
        <w:spacing w:before="20" w:after="20"/>
        <w:ind w:left="259"/>
        <w:shd w:fill="F5F7FA"/>
      </w:pPr>
      <w:r>
        <w:t xml:space="preserve">      "parties": [</w:t>
      </w:r>
    </w:p>
    <w:p>
      <w:pPr>
        <w:pStyle w:val="CodeBlock"/>
        <w:spacing w:before="20" w:after="20"/>
        <w:ind w:left="259"/>
        <w:shd w:fill="F5F7FA"/>
      </w:pPr>
      <w:r>
        <w:t xml:space="preserve">        "A lease must have exactly one primary tenant."</w:t>
      </w:r>
    </w:p>
    <w:p>
      <w:pPr>
        <w:pStyle w:val="CodeBlock"/>
        <w:spacing w:before="20" w:after="20"/>
        <w:ind w:left="259"/>
        <w:shd w:fill="F5F7FA"/>
      </w:pPr>
      <w:r>
        <w:t xml:space="preserve">      ]</w:t>
      </w:r>
    </w:p>
    <w:p>
      <w:pPr>
        <w:pStyle w:val="CodeBlock"/>
        <w:spacing w:before="20" w:after="20"/>
        <w:ind w:left="259"/>
        <w:shd w:fill="F5F7FA"/>
      </w:pPr>
      <w:r>
        <w:t xml:space="preserve">    }</w:t>
      </w:r>
    </w:p>
    <w:p>
      <w:pPr>
        <w:pStyle w:val="CodeBlock"/>
        <w:spacing w:before="20" w:after="20"/>
        <w:ind w:left="259"/>
        <w:shd w:fill="F5F7FA"/>
      </w:pPr>
      <w:r>
        <w:t xml:space="preserve">  }</w:t>
      </w:r>
    </w:p>
    <w:p>
      <w:pPr>
        <w:pStyle w:val="CodeBlock"/>
        <w:spacing w:before="20" w:after="20"/>
        <w:ind w:left="259"/>
        <w:shd w:fill="F5F7FA"/>
      </w:pPr>
      <w:r>
        <w:t>}</w:t>
      </w:r>
    </w:p>
    <w:p/>
    <w:p>
      <w:pPr>
        <w:pStyle w:val="Heading3"/>
      </w:pPr>
      <w:r>
        <w:t>Why structured errors matter</w:t>
      </w:r>
    </w:p>
    <w:p/>
    <w:p>
      <w:pPr>
        <w:spacing w:after="120"/>
      </w:pPr>
      <w:r>
        <w:t>Because the frontend may need to:</w:t>
      </w:r>
    </w:p>
    <w:p>
      <w:pPr>
        <w:pStyle w:val="ListBullet"/>
      </w:pPr>
      <w:r>
        <w:t>show a toast for general failure</w:t>
      </w:r>
    </w:p>
    <w:p>
      <w:pPr>
        <w:pStyle w:val="ListBullet"/>
      </w:pPr>
      <w:r>
        <w:t>show inline field errors</w:t>
      </w:r>
    </w:p>
    <w:p>
      <w:pPr>
        <w:pStyle w:val="ListBullet"/>
      </w:pPr>
      <w:r>
        <w:t>branch behavior based on error codes</w:t>
      </w:r>
    </w:p>
    <w:p>
      <w:pPr>
        <w:pStyle w:val="ListBullet"/>
      </w:pPr>
      <w:r>
        <w:t>log diagnostics</w:t>
      </w:r>
    </w:p>
    <w:p>
      <w:pPr>
        <w:pStyle w:val="ListBullet"/>
      </w:pPr>
      <w:r>
        <w:t>keep consistent UX across features</w:t>
      </w:r>
    </w:p>
    <w:p/>
    <w:p>
      <w:pPr>
        <w:pStyle w:val="Heading3"/>
      </w:pPr>
      <w:r>
        <w:t>Useful error fields</w:t>
      </w:r>
    </w:p>
    <w:p/>
    <w:p>
      <w:pPr>
        <w:pStyle w:val="ListBullet"/>
      </w:pPr>
      <w:r>
        <w:t>`code` -&gt; machine-readable type</w:t>
      </w:r>
    </w:p>
    <w:p>
      <w:pPr>
        <w:pStyle w:val="ListBullet"/>
      </w:pPr>
      <w:r>
        <w:t>`message` -&gt; human-readable summary</w:t>
      </w:r>
    </w:p>
    <w:p>
      <w:pPr>
        <w:pStyle w:val="ListBullet"/>
      </w:pPr>
      <w:r>
        <w:t>`details` -&gt; field or rule-specific data</w:t>
      </w:r>
    </w:p>
    <w:p/>
    <w:p>
      <w:pPr>
        <w:spacing w:after="120"/>
      </w:pPr>
      <w:r>
        <w:t>That is far better than:</w:t>
      </w:r>
    </w:p>
    <w:p>
      <w:pPr>
        <w:pStyle w:val="ListBullet"/>
      </w:pPr>
      <w:r>
        <w:t>`"something went wrong"`</w:t>
      </w:r>
    </w:p>
    <w:p>
      <w:pPr>
        <w:pStyle w:val="ListBullet"/>
      </w:pPr>
      <w:r>
        <w:t>raw Python exception text</w:t>
      </w:r>
    </w:p>
    <w:p>
      <w:pPr>
        <w:pStyle w:val="ListBullet"/>
      </w:pPr>
      <w:r>
        <w:t>inconsistent serializer dumps across endpoints</w:t>
      </w:r>
    </w:p>
    <w:p/>
    <w:p/>
    <w:p/>
    <w:p>
      <w:pPr>
        <w:pStyle w:val="Heading2"/>
      </w:pPr>
      <w:r>
        <w:t>Chapter 29 - Frontend Consumption of Error Contracts</w:t>
      </w:r>
    </w:p>
    <w:p/>
    <w:p>
      <w:pPr>
        <w:spacing w:after="120"/>
      </w:pPr>
      <w:r>
        <w:t>The frontend should normalize API errors into a consistent internal shape.</w:t>
      </w:r>
    </w:p>
    <w:p/>
    <w:p>
      <w:pPr>
        <w:pStyle w:val="Heading3"/>
      </w:pPr>
      <w:r>
        <w:t>Example helper</w:t>
      </w:r>
    </w:p>
    <w:p/>
    <w:p>
      <w:pPr>
        <w:pStyle w:val="CodeBlock"/>
        <w:spacing w:before="20" w:after="20"/>
        <w:ind w:left="259"/>
        <w:shd w:fill="F5F7FA"/>
      </w:pPr>
      <w:r>
        <w:t>// # Filename: src/lib/apiErrors.ts</w:t>
      </w:r>
    </w:p>
    <w:p>
      <w:pPr>
        <w:pStyle w:val="CodeBlock"/>
        <w:spacing w:before="20" w:after="20"/>
        <w:ind w:left="259"/>
        <w:shd w:fill="F5F7FA"/>
      </w:pPr>
      <w:r>
        <w:t>// ✅ New Code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import axios from "axios";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export interface ApiErrorShape {</w:t>
      </w:r>
    </w:p>
    <w:p>
      <w:pPr>
        <w:pStyle w:val="CodeBlock"/>
        <w:spacing w:before="20" w:after="20"/>
        <w:ind w:left="259"/>
        <w:shd w:fill="F5F7FA"/>
      </w:pPr>
      <w:r>
        <w:t xml:space="preserve">  code: string;</w:t>
      </w:r>
    </w:p>
    <w:p>
      <w:pPr>
        <w:pStyle w:val="CodeBlock"/>
        <w:spacing w:before="20" w:after="20"/>
        <w:ind w:left="259"/>
        <w:shd w:fill="F5F7FA"/>
      </w:pPr>
      <w:r>
        <w:t xml:space="preserve">  message: string;</w:t>
      </w:r>
    </w:p>
    <w:p>
      <w:pPr>
        <w:pStyle w:val="CodeBlock"/>
        <w:spacing w:before="20" w:after="20"/>
        <w:ind w:left="259"/>
        <w:shd w:fill="F5F7FA"/>
      </w:pPr>
      <w:r>
        <w:t xml:space="preserve">  details?: Record&lt;string, unknown&gt;;</w:t>
      </w:r>
    </w:p>
    <w:p>
      <w:pPr>
        <w:pStyle w:val="CodeBlock"/>
        <w:spacing w:before="20" w:after="20"/>
        <w:ind w:left="259"/>
        <w:shd w:fill="F5F7FA"/>
      </w:pPr>
      <w:r>
        <w:t>}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>export function extractApiError(error: unknown): ApiErrorShape {</w:t>
      </w:r>
    </w:p>
    <w:p>
      <w:pPr>
        <w:pStyle w:val="CodeBlock"/>
        <w:spacing w:before="20" w:after="20"/>
        <w:ind w:left="259"/>
        <w:shd w:fill="F5F7FA"/>
      </w:pPr>
      <w:r>
        <w:t xml:space="preserve">  if (axios.isAxiosError(error)) {</w:t>
      </w:r>
    </w:p>
    <w:p>
      <w:pPr>
        <w:pStyle w:val="CodeBlock"/>
        <w:spacing w:before="20" w:after="20"/>
        <w:ind w:left="259"/>
        <w:shd w:fill="F5F7FA"/>
      </w:pPr>
      <w:r>
        <w:t xml:space="preserve">    const payload = error.response?.data?.error;</w:t>
      </w:r>
    </w:p>
    <w:p>
      <w:pPr>
        <w:pStyle w:val="CodeBlock"/>
        <w:spacing w:before="20" w:after="20"/>
        <w:ind w:left="259"/>
        <w:shd w:fill="F5F7FA"/>
      </w:pPr>
      <w:r>
        <w:t xml:space="preserve">    if (payload?.code &amp;&amp; payload?.message) {</w:t>
      </w:r>
    </w:p>
    <w:p>
      <w:pPr>
        <w:pStyle w:val="CodeBlock"/>
        <w:spacing w:before="20" w:after="20"/>
        <w:ind w:left="259"/>
        <w:shd w:fill="F5F7FA"/>
      </w:pPr>
      <w:r>
        <w:t xml:space="preserve">      return payload as ApiErrorShape;</w:t>
      </w:r>
    </w:p>
    <w:p>
      <w:pPr>
        <w:pStyle w:val="CodeBlock"/>
        <w:spacing w:before="20" w:after="20"/>
        <w:ind w:left="259"/>
        <w:shd w:fill="F5F7FA"/>
      </w:pPr>
      <w:r>
        <w:t xml:space="preserve">    }</w:t>
      </w:r>
    </w:p>
    <w:p>
      <w:pPr>
        <w:pStyle w:val="CodeBlock"/>
        <w:spacing w:before="20" w:after="20"/>
        <w:ind w:left="259"/>
        <w:shd w:fill="F5F7FA"/>
      </w:pPr>
      <w:r>
        <w:t xml:space="preserve">  }</w:t>
      </w:r>
    </w:p>
    <w:p>
      <w:pPr>
        <w:pStyle w:val="CodeBlock"/>
        <w:spacing w:before="20" w:after="20"/>
        <w:ind w:left="259"/>
        <w:shd w:fill="F5F7FA"/>
      </w:pPr>
      <w:r>
        <w:t xml:space="preserve"> </w:t>
      </w:r>
    </w:p>
    <w:p>
      <w:pPr>
        <w:pStyle w:val="CodeBlock"/>
        <w:spacing w:before="20" w:after="20"/>
        <w:ind w:left="259"/>
        <w:shd w:fill="F5F7FA"/>
      </w:pPr>
      <w:r>
        <w:t xml:space="preserve">  return {</w:t>
      </w:r>
    </w:p>
    <w:p>
      <w:pPr>
        <w:pStyle w:val="CodeBlock"/>
        <w:spacing w:before="20" w:after="20"/>
        <w:ind w:left="259"/>
        <w:shd w:fill="F5F7FA"/>
      </w:pPr>
      <w:r>
        <w:t xml:space="preserve">    code: "unknown_error",</w:t>
      </w:r>
    </w:p>
    <w:p>
      <w:pPr>
        <w:pStyle w:val="CodeBlock"/>
        <w:spacing w:before="20" w:after="20"/>
        <w:ind w:left="259"/>
        <w:shd w:fill="F5F7FA"/>
      </w:pPr>
      <w:r>
        <w:t xml:space="preserve">    message: "Something went wrong. Please try again.",</w:t>
      </w:r>
    </w:p>
    <w:p>
      <w:pPr>
        <w:pStyle w:val="CodeBlock"/>
        <w:spacing w:before="20" w:after="20"/>
        <w:ind w:left="259"/>
        <w:shd w:fill="F5F7FA"/>
      </w:pPr>
      <w:r>
        <w:t xml:space="preserve">  };</w:t>
      </w:r>
    </w:p>
    <w:p>
      <w:pPr>
        <w:pStyle w:val="CodeBlock"/>
        <w:spacing w:before="20" w:after="20"/>
        <w:ind w:left="259"/>
        <w:shd w:fill="F5F7FA"/>
      </w:pPr>
      <w:r>
        <w:t>}</w:t>
      </w:r>
    </w:p>
    <w:p/>
    <w:p>
      <w:pPr>
        <w:pStyle w:val="Heading3"/>
      </w:pPr>
      <w:r>
        <w:t>Why normalize here?</w:t>
      </w:r>
    </w:p>
    <w:p/>
    <w:p>
      <w:pPr>
        <w:spacing w:after="120"/>
      </w:pPr>
      <w:r>
        <w:t>Because components should not understand every backend edge case individually.</w:t>
      </w:r>
    </w:p>
    <w:p/>
    <w:p>
      <w:pPr>
        <w:spacing w:after="120"/>
      </w:pPr>
      <w:r>
        <w:t>A centralized error adapter keeps the UI cleaner and more consistent.</w:t>
      </w:r>
    </w:p>
    <w:p/>
    <w:p/>
    <w:p/>
    <w:p>
      <w:pPr>
        <w:pStyle w:val="Heading1"/>
      </w:pPr>
      <w:r>
        <w:t>Part 10 - Putting It All Together</w:t>
      </w:r>
    </w:p>
    <w:p/>
    <w:p>
      <w:pPr>
        <w:pStyle w:val="Heading2"/>
      </w:pPr>
      <w:r>
        <w:t>Chapter 30 - Full Lease Creation Lifecycle</w:t>
      </w:r>
    </w:p>
    <w:p/>
    <w:p>
      <w:pPr>
        <w:spacing w:after="120"/>
      </w:pPr>
      <w:r>
        <w:t>Now we can walk the full path.</w:t>
      </w:r>
    </w:p>
    <w:p/>
    <w:p>
      <w:pPr>
        <w:pStyle w:val="Heading3"/>
      </w:pPr>
      <w:r>
        <w:t>End-to-end flow</w:t>
      </w:r>
    </w:p>
    <w:p/>
    <w:p>
      <w:pPr>
        <w:pStyle w:val="CodeBlock"/>
        <w:spacing w:before="20" w:after="20"/>
        <w:ind w:left="259"/>
        <w:shd w:fill="F5F7FA"/>
      </w:pPr>
      <w:r>
        <w:t>React Form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Draft UI State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Submit Handler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Axios Request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DRF View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Input Serializer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Service Layer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Database Transaction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Output Serializer / Read Model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HTTP Response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TanStack Query Cache Update / Invalidation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React Re-render</w:t>
      </w:r>
    </w:p>
    <w:p/>
    <w:p>
      <w:pPr>
        <w:pStyle w:val="Heading3"/>
      </w:pPr>
      <w:r>
        <w:t>Step 1 - React form draft state</w:t>
      </w:r>
    </w:p>
    <w:p/>
    <w:p>
      <w:pPr>
        <w:spacing w:after="120"/>
      </w:pPr>
      <w:r>
        <w:t>The user fills in:</w:t>
      </w:r>
    </w:p>
    <w:p>
      <w:pPr>
        <w:pStyle w:val="ListBullet"/>
      </w:pPr>
      <w:r>
        <w:t>unit</w:t>
      </w:r>
    </w:p>
    <w:p>
      <w:pPr>
        <w:pStyle w:val="ListBullet"/>
      </w:pPr>
      <w:r>
        <w:t>start date</w:t>
      </w:r>
    </w:p>
    <w:p>
      <w:pPr>
        <w:pStyle w:val="ListBullet"/>
      </w:pPr>
      <w:r>
        <w:t>rent</w:t>
      </w:r>
    </w:p>
    <w:p>
      <w:pPr>
        <w:pStyle w:val="ListBullet"/>
      </w:pPr>
      <w:r>
        <w:t>deposit</w:t>
      </w:r>
    </w:p>
    <w:p>
      <w:pPr>
        <w:pStyle w:val="ListBullet"/>
      </w:pPr>
      <w:r>
        <w:t>due day</w:t>
      </w:r>
    </w:p>
    <w:p>
      <w:pPr>
        <w:pStyle w:val="ListBullet"/>
      </w:pPr>
      <w:r>
        <w:t>primary tenant</w:t>
      </w:r>
    </w:p>
    <w:p/>
    <w:p>
      <w:pPr>
        <w:spacing w:after="120"/>
      </w:pPr>
      <w:r>
        <w:t>This is still draft state, not domain truth.</w:t>
      </w:r>
    </w:p>
    <w:p/>
    <w:p>
      <w:pPr>
        <w:pStyle w:val="Heading3"/>
      </w:pPr>
      <w:r>
        <w:t>Step 2 - Submit handler maps to write contract</w:t>
      </w:r>
    </w:p>
    <w:p/>
    <w:p>
      <w:pPr>
        <w:spacing w:after="120"/>
      </w:pPr>
      <w:r>
        <w:t>The form turns selection objects into IDs.</w:t>
      </w:r>
    </w:p>
    <w:p/>
    <w:p>
      <w:pPr>
        <w:spacing w:after="120"/>
      </w:pPr>
      <w:r>
        <w:t>Example:</w:t>
      </w:r>
    </w:p>
    <w:p/>
    <w:p>
      <w:pPr>
        <w:pStyle w:val="CodeBlock"/>
        <w:spacing w:before="20" w:after="20"/>
        <w:ind w:left="259"/>
        <w:shd w:fill="F5F7FA"/>
      </w:pPr>
      <w:r>
        <w:t>const payload = {</w:t>
      </w:r>
    </w:p>
    <w:p>
      <w:pPr>
        <w:pStyle w:val="CodeBlock"/>
        <w:spacing w:before="20" w:after="20"/>
        <w:ind w:left="259"/>
        <w:shd w:fill="F5F7FA"/>
      </w:pPr>
      <w:r>
        <w:t xml:space="preserve">  unit_id: selectedUnit.id,</w:t>
      </w:r>
    </w:p>
    <w:p>
      <w:pPr>
        <w:pStyle w:val="CodeBlock"/>
        <w:spacing w:before="20" w:after="20"/>
        <w:ind w:left="259"/>
        <w:shd w:fill="F5F7FA"/>
      </w:pPr>
      <w:r>
        <w:t xml:space="preserve">  start_date,</w:t>
      </w:r>
    </w:p>
    <w:p>
      <w:pPr>
        <w:pStyle w:val="CodeBlock"/>
        <w:spacing w:before="20" w:after="20"/>
        <w:ind w:left="259"/>
        <w:shd w:fill="F5F7FA"/>
      </w:pPr>
      <w:r>
        <w:t xml:space="preserve">  end_date,</w:t>
      </w:r>
    </w:p>
    <w:p>
      <w:pPr>
        <w:pStyle w:val="CodeBlock"/>
        <w:spacing w:before="20" w:after="20"/>
        <w:ind w:left="259"/>
        <w:shd w:fill="F5F7FA"/>
      </w:pPr>
      <w:r>
        <w:t xml:space="preserve">  rent_amount,</w:t>
      </w:r>
    </w:p>
    <w:p>
      <w:pPr>
        <w:pStyle w:val="CodeBlock"/>
        <w:spacing w:before="20" w:after="20"/>
        <w:ind w:left="259"/>
        <w:shd w:fill="F5F7FA"/>
      </w:pPr>
      <w:r>
        <w:t xml:space="preserve">  deposit_amount,</w:t>
      </w:r>
    </w:p>
    <w:p>
      <w:pPr>
        <w:pStyle w:val="CodeBlock"/>
        <w:spacing w:before="20" w:after="20"/>
        <w:ind w:left="259"/>
        <w:shd w:fill="F5F7FA"/>
      </w:pPr>
      <w:r>
        <w:t xml:space="preserve">  due_day,</w:t>
      </w:r>
    </w:p>
    <w:p>
      <w:pPr>
        <w:pStyle w:val="CodeBlock"/>
        <w:spacing w:before="20" w:after="20"/>
        <w:ind w:left="259"/>
        <w:shd w:fill="F5F7FA"/>
      </w:pPr>
      <w:r>
        <w:t xml:space="preserve">  parties: [</w:t>
      </w:r>
    </w:p>
    <w:p>
      <w:pPr>
        <w:pStyle w:val="CodeBlock"/>
        <w:spacing w:before="20" w:after="20"/>
        <w:ind w:left="259"/>
        <w:shd w:fill="F5F7FA"/>
      </w:pPr>
      <w:r>
        <w:t xml:space="preserve">    {</w:t>
      </w:r>
    </w:p>
    <w:p>
      <w:pPr>
        <w:pStyle w:val="CodeBlock"/>
        <w:spacing w:before="20" w:after="20"/>
        <w:ind w:left="259"/>
        <w:shd w:fill="F5F7FA"/>
      </w:pPr>
      <w:r>
        <w:t xml:space="preserve">      tenant_id: selectedTenant.id,</w:t>
      </w:r>
    </w:p>
    <w:p>
      <w:pPr>
        <w:pStyle w:val="CodeBlock"/>
        <w:spacing w:before="20" w:after="20"/>
        <w:ind w:left="259"/>
        <w:shd w:fill="F5F7FA"/>
      </w:pPr>
      <w:r>
        <w:t xml:space="preserve">      role: "primary",</w:t>
      </w:r>
    </w:p>
    <w:p>
      <w:pPr>
        <w:pStyle w:val="CodeBlock"/>
        <w:spacing w:before="20" w:after="20"/>
        <w:ind w:left="259"/>
        <w:shd w:fill="F5F7FA"/>
      </w:pPr>
      <w:r>
        <w:t xml:space="preserve">    },</w:t>
      </w:r>
    </w:p>
    <w:p>
      <w:pPr>
        <w:pStyle w:val="CodeBlock"/>
        <w:spacing w:before="20" w:after="20"/>
        <w:ind w:left="259"/>
        <w:shd w:fill="F5F7FA"/>
      </w:pPr>
      <w:r>
        <w:t xml:space="preserve">  ],</w:t>
      </w:r>
    </w:p>
    <w:p>
      <w:pPr>
        <w:pStyle w:val="CodeBlock"/>
        <w:spacing w:before="20" w:after="20"/>
        <w:ind w:left="259"/>
        <w:shd w:fill="F5F7FA"/>
      </w:pPr>
      <w:r>
        <w:t>};</w:t>
      </w:r>
    </w:p>
    <w:p/>
    <w:p>
      <w:pPr>
        <w:spacing w:after="120"/>
      </w:pPr>
      <w:r>
        <w:t>At this point the UI has created a write contract.</w:t>
      </w:r>
    </w:p>
    <w:p/>
    <w:p>
      <w:pPr>
        <w:pStyle w:val="Heading3"/>
      </w:pPr>
      <w:r>
        <w:t>Step 3 - Axios sends the HTTP request</w:t>
      </w:r>
    </w:p>
    <w:p/>
    <w:p>
      <w:pPr>
        <w:spacing w:after="120"/>
      </w:pPr>
      <w:r>
        <w:t xml:space="preserve">The API client handles transport.  </w:t>
      </w:r>
    </w:p>
    <w:p>
      <w:pPr>
        <w:spacing w:after="120"/>
      </w:pPr>
      <w:r>
        <w:t xml:space="preserve">The mutation function does not know about the database.  </w:t>
      </w:r>
    </w:p>
    <w:p>
      <w:pPr>
        <w:spacing w:after="120"/>
      </w:pPr>
      <w:r>
        <w:t>It just sends a contract.</w:t>
      </w:r>
    </w:p>
    <w:p/>
    <w:p>
      <w:pPr>
        <w:pStyle w:val="Heading3"/>
      </w:pPr>
      <w:r>
        <w:t>Step 4 - DRF validates transport shape</w:t>
      </w:r>
    </w:p>
    <w:p/>
    <w:p>
      <w:pPr>
        <w:spacing w:after="120"/>
      </w:pPr>
      <w:r>
        <w:t>The input serializer checks:</w:t>
      </w:r>
    </w:p>
    <w:p>
      <w:pPr>
        <w:pStyle w:val="ListBullet"/>
      </w:pPr>
      <w:r>
        <w:t>required fields</w:t>
      </w:r>
    </w:p>
    <w:p>
      <w:pPr>
        <w:pStyle w:val="ListBullet"/>
      </w:pPr>
      <w:r>
        <w:t>date parsing</w:t>
      </w:r>
    </w:p>
    <w:p>
      <w:pPr>
        <w:pStyle w:val="ListBullet"/>
      </w:pPr>
      <w:r>
        <w:t>decimal format</w:t>
      </w:r>
    </w:p>
    <w:p>
      <w:pPr>
        <w:pStyle w:val="ListBullet"/>
      </w:pPr>
      <w:r>
        <w:t>due day bounds</w:t>
      </w:r>
    </w:p>
    <w:p>
      <w:pPr>
        <w:pStyle w:val="ListBullet"/>
      </w:pPr>
      <w:r>
        <w:t>one primary tenant rule</w:t>
      </w:r>
    </w:p>
    <w:p/>
    <w:p>
      <w:pPr>
        <w:pStyle w:val="Heading3"/>
      </w:pPr>
      <w:r>
        <w:t>Step 5 - Service layer enforces domain rules</w:t>
      </w:r>
    </w:p>
    <w:p/>
    <w:p>
      <w:pPr>
        <w:spacing w:after="120"/>
      </w:pPr>
      <w:r>
        <w:t>The service checks:</w:t>
      </w:r>
    </w:p>
    <w:p>
      <w:pPr>
        <w:pStyle w:val="ListBullet"/>
      </w:pPr>
      <w:r>
        <w:t>unit belongs to org</w:t>
      </w:r>
    </w:p>
    <w:p>
      <w:pPr>
        <w:pStyle w:val="ListBullet"/>
      </w:pPr>
      <w:r>
        <w:t>tenant belongs to org</w:t>
      </w:r>
    </w:p>
    <w:p>
      <w:pPr>
        <w:pStyle w:val="ListBullet"/>
      </w:pPr>
      <w:r>
        <w:t>no overlapping active lease</w:t>
      </w:r>
    </w:p>
    <w:p>
      <w:pPr>
        <w:pStyle w:val="ListBullet"/>
      </w:pPr>
      <w:r>
        <w:t>transaction wraps all writes</w:t>
      </w:r>
    </w:p>
    <w:p>
      <w:pPr>
        <w:pStyle w:val="ListBullet"/>
      </w:pPr>
      <w:r>
        <w:t>lease and parties are created together</w:t>
      </w:r>
    </w:p>
    <w:p/>
    <w:p>
      <w:pPr>
        <w:spacing w:after="120"/>
      </w:pPr>
      <w:r>
        <w:t>This is the heart of correctness.</w:t>
      </w:r>
    </w:p>
    <w:p/>
    <w:p>
      <w:pPr>
        <w:pStyle w:val="Heading3"/>
      </w:pPr>
      <w:r>
        <w:t>Step 6 - Database commits or rolls back</w:t>
      </w:r>
    </w:p>
    <w:p/>
    <w:p>
      <w:pPr>
        <w:spacing w:after="120"/>
      </w:pPr>
      <w:r>
        <w:t>If all rules pass, the transaction commits.</w:t>
      </w:r>
    </w:p>
    <w:p/>
    <w:p>
      <w:pPr>
        <w:spacing w:after="120"/>
      </w:pPr>
      <w:r>
        <w:t>If anything fails, the transaction rolls back.</w:t>
      </w:r>
    </w:p>
    <w:p/>
    <w:p>
      <w:pPr>
        <w:spacing w:after="120"/>
      </w:pPr>
      <w:r>
        <w:t>That protects the system from partial truth.</w:t>
      </w:r>
    </w:p>
    <w:p/>
    <w:p>
      <w:pPr>
        <w:pStyle w:val="Heading3"/>
      </w:pPr>
      <w:r>
        <w:t>Step 7 - Backend returns a read contract</w:t>
      </w:r>
    </w:p>
    <w:p/>
    <w:p>
      <w:pPr>
        <w:spacing w:after="120"/>
      </w:pPr>
      <w:r>
        <w:t>The backend responds with a richer shape:</w:t>
      </w:r>
    </w:p>
    <w:p>
      <w:pPr>
        <w:pStyle w:val="ListBullet"/>
      </w:pPr>
      <w:r>
        <w:t>lease ID</w:t>
      </w:r>
    </w:p>
    <w:p>
      <w:pPr>
        <w:pStyle w:val="ListBullet"/>
      </w:pPr>
      <w:r>
        <w:t>nested unit info</w:t>
      </w:r>
    </w:p>
    <w:p>
      <w:pPr>
        <w:pStyle w:val="ListBullet"/>
      </w:pPr>
      <w:r>
        <w:t>nested tenant details</w:t>
      </w:r>
    </w:p>
    <w:p>
      <w:pPr>
        <w:pStyle w:val="ListBullet"/>
      </w:pPr>
      <w:r>
        <w:t>status fields</w:t>
      </w:r>
    </w:p>
    <w:p/>
    <w:p>
      <w:pPr>
        <w:spacing w:after="120"/>
      </w:pPr>
      <w:r>
        <w:t>Now the frontend has a display-ready object.</w:t>
      </w:r>
    </w:p>
    <w:p/>
    <w:p>
      <w:pPr>
        <w:pStyle w:val="Heading3"/>
      </w:pPr>
      <w:r>
        <w:t>Step 8 - TanStack Query updates server-state knowledge</w:t>
      </w:r>
    </w:p>
    <w:p/>
    <w:p>
      <w:pPr>
        <w:spacing w:after="120"/>
      </w:pPr>
      <w:r>
        <w:t>The mutation succeeds, so you invalidate:</w:t>
      </w:r>
    </w:p>
    <w:p>
      <w:pPr>
        <w:pStyle w:val="ListBullet"/>
      </w:pPr>
      <w:r>
        <w:t>leases</w:t>
      </w:r>
    </w:p>
    <w:p>
      <w:pPr>
        <w:pStyle w:val="ListBullet"/>
      </w:pPr>
      <w:r>
        <w:t>unit occupancy</w:t>
      </w:r>
    </w:p>
    <w:p>
      <w:pPr>
        <w:pStyle w:val="ListBullet"/>
      </w:pPr>
      <w:r>
        <w:t>building summary</w:t>
      </w:r>
    </w:p>
    <w:p>
      <w:pPr>
        <w:pStyle w:val="ListBullet"/>
      </w:pPr>
      <w:r>
        <w:t>any affected dashboards</w:t>
      </w:r>
    </w:p>
    <w:p/>
    <w:p>
      <w:pPr>
        <w:pStyle w:val="Heading3"/>
      </w:pPr>
      <w:r>
        <w:t>Step 9 - React re-renders against fresh truth</w:t>
      </w:r>
    </w:p>
    <w:p/>
    <w:p>
      <w:pPr>
        <w:spacing w:after="120"/>
      </w:pPr>
      <w:r>
        <w:t>Now the UI displays new occupancy and lease state.</w:t>
      </w:r>
    </w:p>
    <w:p/>
    <w:p>
      <w:pPr>
        <w:spacing w:after="120"/>
      </w:pPr>
      <w:r>
        <w:t>This is a full-stack domain transition.</w:t>
      </w:r>
    </w:p>
    <w:p/>
    <w:p/>
    <w:p/>
    <w:p>
      <w:pPr>
        <w:pStyle w:val="Heading2"/>
      </w:pPr>
      <w:r>
        <w:t>Chapter 31 - Why Enterprise Systems Are Designed This Way</w:t>
      </w:r>
    </w:p>
    <w:p/>
    <w:p>
      <w:pPr>
        <w:spacing w:after="120"/>
      </w:pPr>
      <w:r>
        <w:t>You asked for the "why," not just the "how."</w:t>
      </w:r>
    </w:p>
    <w:p/>
    <w:p>
      <w:pPr>
        <w:spacing w:after="120"/>
      </w:pPr>
      <w:r>
        <w:t>Here is the real answer.</w:t>
      </w:r>
    </w:p>
    <w:p/>
    <w:p>
      <w:pPr>
        <w:spacing w:after="120"/>
      </w:pPr>
      <w:r>
        <w:t>Enterprise systems are designed this way because real business software must survive:</w:t>
      </w:r>
    </w:p>
    <w:p/>
    <w:p>
      <w:pPr>
        <w:pStyle w:val="ListBullet"/>
      </w:pPr>
      <w:r>
        <w:t>growth in feature count</w:t>
      </w:r>
    </w:p>
    <w:p>
      <w:pPr>
        <w:pStyle w:val="ListBullet"/>
      </w:pPr>
      <w:r>
        <w:t>growth in data volume</w:t>
      </w:r>
    </w:p>
    <w:p>
      <w:pPr>
        <w:pStyle w:val="ListBullet"/>
      </w:pPr>
      <w:r>
        <w:t>multiple developers</w:t>
      </w:r>
    </w:p>
    <w:p>
      <w:pPr>
        <w:pStyle w:val="ListBullet"/>
      </w:pPr>
      <w:r>
        <w:t>bug fixes months later</w:t>
      </w:r>
    </w:p>
    <w:p>
      <w:pPr>
        <w:pStyle w:val="ListBullet"/>
      </w:pPr>
      <w:r>
        <w:t>compliance expectations</w:t>
      </w:r>
    </w:p>
    <w:p>
      <w:pPr>
        <w:pStyle w:val="ListBullet"/>
      </w:pPr>
      <w:r>
        <w:t>reporting correctness</w:t>
      </w:r>
    </w:p>
    <w:p>
      <w:pPr>
        <w:pStyle w:val="ListBullet"/>
      </w:pPr>
      <w:r>
        <w:t>customer trust requirements</w:t>
      </w:r>
    </w:p>
    <w:p/>
    <w:p>
      <w:pPr>
        <w:spacing w:after="120"/>
      </w:pPr>
      <w:r>
        <w:t>The architecture patterns in this guide exist because they reduce chaos.</w:t>
      </w:r>
    </w:p>
    <w:p/>
    <w:p>
      <w:pPr>
        <w:pStyle w:val="Heading3"/>
      </w:pPr>
      <w:r>
        <w:t>Why not just move faster with shortcuts?</w:t>
      </w:r>
    </w:p>
    <w:p/>
    <w:p>
      <w:pPr>
        <w:spacing w:after="120"/>
      </w:pPr>
      <w:r>
        <w:t>Because shortcuts often create hidden debt in these exact places:</w:t>
      </w:r>
    </w:p>
    <w:p/>
    <w:p>
      <w:pPr>
        <w:pStyle w:val="ListBullet"/>
      </w:pPr>
      <w:r>
        <w:t>duplicated business logic</w:t>
      </w:r>
    </w:p>
    <w:p>
      <w:pPr>
        <w:pStyle w:val="ListBullet"/>
      </w:pPr>
      <w:r>
        <w:t>inconsistent contract shapes</w:t>
      </w:r>
    </w:p>
    <w:p>
      <w:pPr>
        <w:pStyle w:val="ListBullet"/>
      </w:pPr>
      <w:r>
        <w:t>weak org scoping</w:t>
      </w:r>
    </w:p>
    <w:p>
      <w:pPr>
        <w:pStyle w:val="ListBullet"/>
      </w:pPr>
      <w:r>
        <w:t>mutable money truth</w:t>
      </w:r>
    </w:p>
    <w:p>
      <w:pPr>
        <w:pStyle w:val="ListBullet"/>
      </w:pPr>
      <w:r>
        <w:t>hard-to-test code paths</w:t>
      </w:r>
    </w:p>
    <w:p>
      <w:pPr>
        <w:pStyle w:val="ListBullet"/>
      </w:pPr>
      <w:r>
        <w:t>UI coupling to unstable backend details</w:t>
      </w:r>
    </w:p>
    <w:p>
      <w:pPr>
        <w:pStyle w:val="ListBullet"/>
      </w:pPr>
      <w:r>
        <w:t>missing transaction boundaries</w:t>
      </w:r>
    </w:p>
    <w:p/>
    <w:p>
      <w:pPr>
        <w:spacing w:after="120"/>
      </w:pPr>
      <w:r>
        <w:t xml:space="preserve">That debt does not stay small.  </w:t>
      </w:r>
    </w:p>
    <w:p>
      <w:pPr>
        <w:spacing w:after="120"/>
      </w:pPr>
      <w:r>
        <w:t>It compounds.</w:t>
      </w:r>
    </w:p>
    <w:p/>
    <w:p>
      <w:pPr>
        <w:pStyle w:val="Heading3"/>
      </w:pPr>
      <w:r>
        <w:t>A mature system optimizes for these qualities</w:t>
      </w:r>
    </w:p>
    <w:p/>
    <w:p>
      <w:pPr>
        <w:pStyle w:val="ListBullet"/>
      </w:pPr>
      <w:r>
        <w:t>correctness</w:t>
      </w:r>
    </w:p>
    <w:p>
      <w:pPr>
        <w:pStyle w:val="ListBullet"/>
      </w:pPr>
      <w:r>
        <w:t>clarity</w:t>
      </w:r>
    </w:p>
    <w:p>
      <w:pPr>
        <w:pStyle w:val="ListBullet"/>
      </w:pPr>
      <w:r>
        <w:t>composability</w:t>
      </w:r>
    </w:p>
    <w:p>
      <w:pPr>
        <w:pStyle w:val="ListBullet"/>
      </w:pPr>
      <w:r>
        <w:t>testability</w:t>
      </w:r>
    </w:p>
    <w:p>
      <w:pPr>
        <w:pStyle w:val="ListBullet"/>
      </w:pPr>
      <w:r>
        <w:t>auditability</w:t>
      </w:r>
    </w:p>
    <w:p>
      <w:pPr>
        <w:pStyle w:val="ListBullet"/>
      </w:pPr>
      <w:r>
        <w:t>extensibility</w:t>
      </w:r>
    </w:p>
    <w:p/>
    <w:p>
      <w:pPr>
        <w:spacing w:after="120"/>
      </w:pPr>
      <w:r>
        <w:t xml:space="preserve">Those are not abstract values.  </w:t>
      </w:r>
    </w:p>
    <w:p>
      <w:pPr>
        <w:spacing w:after="120"/>
      </w:pPr>
      <w:r>
        <w:t>They directly affect product quality and speed over time.</w:t>
      </w:r>
    </w:p>
    <w:p/>
    <w:p/>
    <w:p/>
    <w:p>
      <w:pPr>
        <w:pStyle w:val="Heading1"/>
      </w:pPr>
      <w:r>
        <w:t>Part 11 - Practical Project Guidance for PortfolioOS</w:t>
      </w:r>
    </w:p>
    <w:p/>
    <w:p>
      <w:pPr>
        <w:pStyle w:val="Heading2"/>
      </w:pPr>
      <w:r>
        <w:t>Chapter 32 - Recommended Layer Responsibilities in Your Stack</w:t>
      </w:r>
    </w:p>
    <w:p/>
    <w:p>
      <w:pPr>
        <w:spacing w:after="120"/>
      </w:pPr>
      <w:r>
        <w:t>Use this as a practical rulebook.</w:t>
      </w:r>
    </w:p>
    <w:p/>
    <w:p>
      <w:pPr>
        <w:pStyle w:val="Heading3"/>
      </w:pPr>
      <w:r>
        <w:t>React components</w:t>
      </w:r>
    </w:p>
    <w:p>
      <w:pPr>
        <w:pStyle w:val="ListBullet"/>
      </w:pPr>
      <w:r>
        <w:t>render UI</w:t>
      </w:r>
    </w:p>
    <w:p>
      <w:pPr>
        <w:pStyle w:val="ListBullet"/>
      </w:pPr>
      <w:r>
        <w:t>manage local interaction state</w:t>
      </w:r>
    </w:p>
    <w:p>
      <w:pPr>
        <w:pStyle w:val="ListBullet"/>
      </w:pPr>
      <w:r>
        <w:t>call hooks</w:t>
      </w:r>
    </w:p>
    <w:p>
      <w:pPr>
        <w:pStyle w:val="ListBullet"/>
      </w:pPr>
      <w:r>
        <w:t>avoid embedding transport logic or business rules</w:t>
      </w:r>
    </w:p>
    <w:p/>
    <w:p>
      <w:pPr>
        <w:pStyle w:val="Heading3"/>
      </w:pPr>
      <w:r>
        <w:t>Hooks + TanStack Query</w:t>
      </w:r>
    </w:p>
    <w:p>
      <w:pPr>
        <w:pStyle w:val="ListBullet"/>
      </w:pPr>
      <w:r>
        <w:t>fetch server state</w:t>
      </w:r>
    </w:p>
    <w:p>
      <w:pPr>
        <w:pStyle w:val="ListBullet"/>
      </w:pPr>
      <w:r>
        <w:t>manage mutations</w:t>
      </w:r>
    </w:p>
    <w:p>
      <w:pPr>
        <w:pStyle w:val="ListBullet"/>
      </w:pPr>
      <w:r>
        <w:t>invalidate dependent queries</w:t>
      </w:r>
    </w:p>
    <w:p>
      <w:pPr>
        <w:pStyle w:val="ListBullet"/>
      </w:pPr>
      <w:r>
        <w:t>keep cache semantics consistent</w:t>
      </w:r>
    </w:p>
    <w:p/>
    <w:p>
      <w:pPr>
        <w:pStyle w:val="Heading3"/>
      </w:pPr>
      <w:r>
        <w:t>Axios API modules</w:t>
      </w:r>
    </w:p>
    <w:p>
      <w:pPr>
        <w:pStyle w:val="ListBullet"/>
      </w:pPr>
      <w:r>
        <w:t>define endpoint calls</w:t>
      </w:r>
    </w:p>
    <w:p>
      <w:pPr>
        <w:pStyle w:val="ListBullet"/>
      </w:pPr>
      <w:r>
        <w:t>define request/response TypeScript contracts</w:t>
      </w:r>
    </w:p>
    <w:p>
      <w:pPr>
        <w:pStyle w:val="ListBullet"/>
      </w:pPr>
      <w:r>
        <w:t>normalize transport details</w:t>
      </w:r>
    </w:p>
    <w:p/>
    <w:p>
      <w:pPr>
        <w:pStyle w:val="Heading3"/>
      </w:pPr>
      <w:r>
        <w:t>DRF views</w:t>
      </w:r>
    </w:p>
    <w:p>
      <w:pPr>
        <w:pStyle w:val="ListBullet"/>
      </w:pPr>
      <w:r>
        <w:t>auth</w:t>
      </w:r>
    </w:p>
    <w:p>
      <w:pPr>
        <w:pStyle w:val="ListBullet"/>
      </w:pPr>
      <w:r>
        <w:t>permissions</w:t>
      </w:r>
    </w:p>
    <w:p>
      <w:pPr>
        <w:pStyle w:val="ListBullet"/>
      </w:pPr>
      <w:r>
        <w:t>request context</w:t>
      </w:r>
    </w:p>
    <w:p>
      <w:pPr>
        <w:pStyle w:val="ListBullet"/>
      </w:pPr>
      <w:r>
        <w:t>serializer invocation</w:t>
      </w:r>
    </w:p>
    <w:p>
      <w:pPr>
        <w:pStyle w:val="ListBullet"/>
      </w:pPr>
      <w:r>
        <w:t>service orchestration</w:t>
      </w:r>
    </w:p>
    <w:p/>
    <w:p>
      <w:pPr>
        <w:pStyle w:val="Heading3"/>
      </w:pPr>
      <w:r>
        <w:t>Serializers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response shaping</w:t>
      </w:r>
    </w:p>
    <w:p>
      <w:pPr>
        <w:pStyle w:val="ListBullet"/>
      </w:pPr>
      <w:r>
        <w:t>local field-level rules</w:t>
      </w:r>
    </w:p>
    <w:p/>
    <w:p>
      <w:pPr>
        <w:pStyle w:val="Heading3"/>
      </w:pPr>
      <w:r>
        <w:t>Services</w:t>
      </w:r>
    </w:p>
    <w:p>
      <w:pPr>
        <w:pStyle w:val="ListBullet"/>
      </w:pPr>
      <w:r>
        <w:t>domain actions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multi-model workflows</w:t>
      </w:r>
    </w:p>
    <w:p>
      <w:pPr>
        <w:pStyle w:val="ListBullet"/>
      </w:pPr>
      <w:r>
        <w:t>invariants</w:t>
      </w:r>
    </w:p>
    <w:p>
      <w:pPr>
        <w:pStyle w:val="ListBullet"/>
      </w:pPr>
      <w:r>
        <w:t>audit/event creation</w:t>
      </w:r>
    </w:p>
    <w:p/>
    <w:p>
      <w:pPr>
        <w:pStyle w:val="Heading3"/>
      </w:pPr>
      <w:r>
        <w:t>Selectors</w:t>
      </w:r>
    </w:p>
    <w:p>
      <w:pPr>
        <w:pStyle w:val="ListBullet"/>
      </w:pPr>
      <w:r>
        <w:t>optimized query shaping</w:t>
      </w:r>
    </w:p>
    <w:p>
      <w:pPr>
        <w:pStyle w:val="ListBullet"/>
      </w:pPr>
      <w:r>
        <w:t>read-model construction</w:t>
      </w:r>
    </w:p>
    <w:p>
      <w:pPr>
        <w:pStyle w:val="ListBullet"/>
      </w:pPr>
      <w:r>
        <w:t>annotations/prefetching</w:t>
      </w:r>
    </w:p>
    <w:p/>
    <w:p>
      <w:pPr>
        <w:pStyle w:val="Heading3"/>
      </w:pPr>
      <w:r>
        <w:t>Models</w:t>
      </w:r>
    </w:p>
    <w:p>
      <w:pPr>
        <w:pStyle w:val="ListBullet"/>
      </w:pPr>
      <w:r>
        <w:t>relationships</w:t>
      </w:r>
    </w:p>
    <w:p>
      <w:pPr>
        <w:pStyle w:val="ListBullet"/>
      </w:pPr>
      <w:r>
        <w:t>constraints</w:t>
      </w:r>
    </w:p>
    <w:p>
      <w:pPr>
        <w:pStyle w:val="ListBullet"/>
      </w:pPr>
      <w:r>
        <w:t>durable structure</w:t>
      </w:r>
    </w:p>
    <w:p/>
    <w:p>
      <w:pPr>
        <w:pStyle w:val="Heading3"/>
      </w:pPr>
      <w:r>
        <w:t>Database</w:t>
      </w:r>
    </w:p>
    <w:p>
      <w:pPr>
        <w:pStyle w:val="ListBullet"/>
      </w:pPr>
      <w:r>
        <w:t>final storage truth</w:t>
      </w:r>
    </w:p>
    <w:p>
      <w:pPr>
        <w:pStyle w:val="ListBullet"/>
      </w:pPr>
      <w:r>
        <w:t>indexes</w:t>
      </w:r>
    </w:p>
    <w:p>
      <w:pPr>
        <w:pStyle w:val="ListBullet"/>
      </w:pPr>
      <w:r>
        <w:t>transaction engine</w:t>
      </w:r>
    </w:p>
    <w:p>
      <w:pPr>
        <w:pStyle w:val="ListBullet"/>
      </w:pPr>
      <w:r>
        <w:t>relational enforcement</w:t>
      </w:r>
    </w:p>
    <w:p/>
    <w:p>
      <w:pPr>
        <w:spacing w:after="120"/>
      </w:pPr>
      <w:r>
        <w:t>This layered shape gives you room to grow without everything collapsing into one giant file.</w:t>
      </w:r>
    </w:p>
    <w:p/>
    <w:p/>
    <w:p/>
    <w:p>
      <w:pPr>
        <w:pStyle w:val="Heading2"/>
      </w:pPr>
      <w:r>
        <w:t>Chapter 33 - Common Architectural Mistakes to Avoid</w:t>
      </w:r>
    </w:p>
    <w:p/>
    <w:p>
      <w:pPr>
        <w:pStyle w:val="Heading3"/>
      </w:pPr>
      <w:r>
        <w:t>Mistake 1: storing duplicated truth</w:t>
      </w:r>
    </w:p>
    <w:p>
      <w:pPr>
        <w:spacing w:after="120"/>
      </w:pPr>
      <w:r>
        <w:t>Example:</w:t>
      </w:r>
    </w:p>
    <w:p>
      <w:pPr>
        <w:pStyle w:val="ListBullet"/>
      </w:pPr>
      <w:r>
        <w:t>`Unit.is_occupied`</w:t>
      </w:r>
    </w:p>
    <w:p>
      <w:pPr>
        <w:pStyle w:val="ListBullet"/>
      </w:pPr>
      <w:r>
        <w:t>`Lease.status`</w:t>
      </w:r>
    </w:p>
    <w:p>
      <w:pPr>
        <w:pStyle w:val="ListBullet"/>
      </w:pPr>
      <w:r>
        <w:t>`current_tenant_name` on unit</w:t>
      </w:r>
    </w:p>
    <w:p/>
    <w:p>
      <w:pPr>
        <w:spacing w:after="120"/>
      </w:pPr>
      <w:r>
        <w:t>If possible, derive instead of duplicate.</w:t>
      </w:r>
    </w:p>
    <w:p/>
    <w:p>
      <w:pPr>
        <w:pStyle w:val="Heading3"/>
      </w:pPr>
      <w:r>
        <w:t>Mistake 2: putting business logic in React only</w:t>
      </w:r>
    </w:p>
    <w:p>
      <w:pPr>
        <w:spacing w:after="120"/>
      </w:pPr>
      <w:r>
        <w:t>The backend must remain the source of truth.</w:t>
      </w:r>
    </w:p>
    <w:p/>
    <w:p>
      <w:pPr>
        <w:pStyle w:val="Heading3"/>
      </w:pPr>
      <w:r>
        <w:t>Mistake 3: using one serializer for every purpose</w:t>
      </w:r>
    </w:p>
    <w:p>
      <w:pPr>
        <w:spacing w:after="120"/>
      </w:pPr>
      <w:r>
        <w:t>Separate input and output concerns.</w:t>
      </w:r>
    </w:p>
    <w:p/>
    <w:p>
      <w:pPr>
        <w:pStyle w:val="Heading3"/>
      </w:pPr>
      <w:r>
        <w:t>Mistake 4: trusting IDs without org scoping</w:t>
      </w:r>
    </w:p>
    <w:p>
      <w:pPr>
        <w:spacing w:after="120"/>
      </w:pPr>
      <w:r>
        <w:t>Every lookup must be tenant-safe.</w:t>
      </w:r>
    </w:p>
    <w:p/>
    <w:p>
      <w:pPr>
        <w:pStyle w:val="Heading3"/>
      </w:pPr>
      <w:r>
        <w:t>Mistake 5: treating transactions as optional</w:t>
      </w:r>
    </w:p>
    <w:p>
      <w:pPr>
        <w:spacing w:after="120"/>
      </w:pPr>
      <w:r>
        <w:t>Multi-step writes must be atomic.</w:t>
      </w:r>
    </w:p>
    <w:p/>
    <w:p>
      <w:pPr>
        <w:pStyle w:val="Heading3"/>
      </w:pPr>
      <w:r>
        <w:t>Mistake 6: using raw strings for error handling everywhere</w:t>
      </w:r>
    </w:p>
    <w:p>
      <w:pPr>
        <w:spacing w:after="120"/>
      </w:pPr>
      <w:r>
        <w:t>Structured error contracts are cleaner and more stable.</w:t>
      </w:r>
    </w:p>
    <w:p/>
    <w:p>
      <w:pPr>
        <w:pStyle w:val="Heading3"/>
      </w:pPr>
      <w:r>
        <w:t>Mistake 7: designing endpoints around pages instead of resources and actions</w:t>
      </w:r>
    </w:p>
    <w:p>
      <w:pPr>
        <w:spacing w:after="120"/>
      </w:pPr>
      <w:r>
        <w:t>UI pages change often. Domain resources live longer.</w:t>
      </w:r>
    </w:p>
    <w:p/>
    <w:p/>
    <w:p/>
    <w:p>
      <w:pPr>
        <w:pStyle w:val="Heading2"/>
      </w:pPr>
      <w:r>
        <w:t>Chapter 34 - A Mental Checklist for Every New Feature</w:t>
      </w:r>
    </w:p>
    <w:p/>
    <w:p>
      <w:pPr>
        <w:spacing w:after="120"/>
      </w:pPr>
      <w:r>
        <w:t>When you add a feature, ask:</w:t>
      </w:r>
    </w:p>
    <w:p/>
    <w:p>
      <w:pPr>
        <w:pStyle w:val="ListNumber"/>
      </w:pPr>
      <w:r>
        <w:t>What is the resource or domain action?</w:t>
      </w:r>
    </w:p>
    <w:p>
      <w:pPr>
        <w:pStyle w:val="ListNumber"/>
      </w:pPr>
      <w:r>
        <w:t>What is the write contract?</w:t>
      </w:r>
    </w:p>
    <w:p>
      <w:pPr>
        <w:pStyle w:val="ListNumber"/>
      </w:pPr>
      <w:r>
        <w:t>What is the read contract?</w:t>
      </w:r>
    </w:p>
    <w:p>
      <w:pPr>
        <w:pStyle w:val="ListNumber"/>
      </w:pPr>
      <w:r>
        <w:t>Which invariants must always hold?</w:t>
      </w:r>
    </w:p>
    <w:p>
      <w:pPr>
        <w:pStyle w:val="ListNumber"/>
      </w:pPr>
      <w:r>
        <w:t>Which org-scoping rules apply?</w:t>
      </w:r>
    </w:p>
    <w:p>
      <w:pPr>
        <w:pStyle w:val="ListNumber"/>
      </w:pPr>
      <w:r>
        <w:t>Which layers own which responsibilities?</w:t>
      </w:r>
    </w:p>
    <w:p>
      <w:pPr>
        <w:pStyle w:val="ListNumber"/>
      </w:pPr>
      <w:r>
        <w:t>Which data is UI state versus server state?</w:t>
      </w:r>
    </w:p>
    <w:p>
      <w:pPr>
        <w:pStyle w:val="ListNumber"/>
      </w:pPr>
      <w:r>
        <w:t>Which queries become stale after mutation?</w:t>
      </w:r>
    </w:p>
    <w:p>
      <w:pPr>
        <w:pStyle w:val="ListNumber"/>
      </w:pPr>
      <w:r>
        <w:t>Does this require a transaction?</w:t>
      </w:r>
    </w:p>
    <w:p>
      <w:pPr>
        <w:pStyle w:val="ListNumber"/>
      </w:pPr>
      <w:r>
        <w:t>What error contract should the frontend expect?</w:t>
      </w:r>
    </w:p>
    <w:p/>
    <w:p>
      <w:pPr>
        <w:spacing w:after="120"/>
      </w:pPr>
      <w:r>
        <w:t>That checklist will make you much stronger as an architect.</w:t>
      </w:r>
    </w:p>
    <w:p/>
    <w:p/>
    <w:p/>
    <w:p>
      <w:pPr>
        <w:pStyle w:val="Heading1"/>
      </w:pPr>
      <w:r>
        <w:t>Conclusion</w:t>
      </w:r>
    </w:p>
    <w:p/>
    <w:p>
      <w:pPr>
        <w:spacing w:after="120"/>
      </w:pPr>
      <w:r>
        <w:t>The point of a production-grade SaaS is not just to make screens work.</w:t>
      </w:r>
    </w:p>
    <w:p/>
    <w:p>
      <w:pPr>
        <w:spacing w:after="120"/>
      </w:pPr>
      <w:r>
        <w:t>It is to build a system whose truth stays coherent as the business grows.</w:t>
      </w:r>
    </w:p>
    <w:p/>
    <w:p>
      <w:pPr>
        <w:spacing w:after="120"/>
      </w:pPr>
      <w:r>
        <w:t>For PortfolioOS, that means:</w:t>
      </w:r>
    </w:p>
    <w:p/>
    <w:p>
      <w:pPr>
        <w:pStyle w:val="ListBullet"/>
      </w:pPr>
      <w:r>
        <w:t>lease-driven occupancy</w:t>
      </w:r>
    </w:p>
    <w:p>
      <w:pPr>
        <w:pStyle w:val="ListBullet"/>
      </w:pPr>
      <w:r>
        <w:t>ledger-first financial truth</w:t>
      </w:r>
    </w:p>
    <w:p>
      <w:pPr>
        <w:pStyle w:val="ListBullet"/>
      </w:pPr>
      <w:r>
        <w:t>strict organization scoping</w:t>
      </w:r>
    </w:p>
    <w:p>
      <w:pPr>
        <w:pStyle w:val="ListBullet"/>
      </w:pPr>
      <w:r>
        <w:t>explicit read and write contracts</w:t>
      </w:r>
    </w:p>
    <w:p>
      <w:pPr>
        <w:pStyle w:val="ListBullet"/>
      </w:pPr>
      <w:r>
        <w:t>service-layer business logic</w:t>
      </w:r>
    </w:p>
    <w:p>
      <w:pPr>
        <w:pStyle w:val="ListBullet"/>
      </w:pPr>
      <w:r>
        <w:t>transaction-protected domain transitions</w:t>
      </w:r>
    </w:p>
    <w:p>
      <w:pPr>
        <w:pStyle w:val="ListBullet"/>
      </w:pPr>
      <w:r>
        <w:t>clear separation between UI state and domain state</w:t>
      </w:r>
    </w:p>
    <w:p/>
    <w:p>
      <w:pPr>
        <w:spacing w:after="120"/>
      </w:pPr>
      <w:r>
        <w:t>When you understand these patterns deeply, you stop coding feature-by-feature in isolation.</w:t>
      </w:r>
    </w:p>
    <w:p/>
    <w:p>
      <w:pPr>
        <w:spacing w:after="120"/>
      </w:pPr>
      <w:r>
        <w:t>You start building a system intentionally.</w:t>
      </w:r>
    </w:p>
    <w:p/>
    <w:p>
      <w:pPr>
        <w:spacing w:after="120"/>
      </w:pPr>
      <w:r>
        <w:t>That is the shift from app builder to software architect.</w:t>
      </w:r>
    </w:p>
    <w:p/>
    <w:p/>
    <w:p/>
    <w:p>
      <w:pPr>
        <w:pStyle w:val="Heading1"/>
      </w:pPr>
      <w:r>
        <w:t>Appendix A - Reference Diagrams</w:t>
      </w:r>
    </w:p>
    <w:p/>
    <w:p>
      <w:pPr>
        <w:pStyle w:val="Heading2"/>
      </w:pPr>
      <w:r>
        <w:t>System communication diagram</w:t>
      </w:r>
    </w:p>
    <w:p/>
    <w:p>
      <w:pPr>
        <w:pStyle w:val="CodeBlock"/>
        <w:spacing w:before="20" w:after="20"/>
        <w:ind w:left="259"/>
        <w:shd w:fill="F5F7FA"/>
      </w:pPr>
      <w:r>
        <w:t>Frontend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API Client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HTTP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DRF View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Serializer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Service Layer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Database</w:t>
      </w:r>
    </w:p>
    <w:p/>
    <w:p>
      <w:pPr>
        <w:pStyle w:val="Heading2"/>
      </w:pPr>
      <w:r>
        <w:t>Write-to-read lifecycle</w:t>
      </w:r>
    </w:p>
    <w:p/>
    <w:p>
      <w:pPr>
        <w:pStyle w:val="CodeBlock"/>
        <w:spacing w:before="20" w:after="20"/>
        <w:ind w:left="259"/>
        <w:shd w:fill="F5F7FA"/>
      </w:pPr>
      <w:r>
        <w:t>Write Contract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Backend Validation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Domain Logic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Database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Read Contract</w:t>
      </w:r>
    </w:p>
    <w:p/>
    <w:p>
      <w:pPr>
        <w:pStyle w:val="Heading2"/>
      </w:pPr>
      <w:r>
        <w:t>Lease creation lifecycle</w:t>
      </w:r>
    </w:p>
    <w:p/>
    <w:p>
      <w:pPr>
        <w:pStyle w:val="CodeBlock"/>
        <w:spacing w:before="20" w:after="20"/>
        <w:ind w:left="259"/>
        <w:shd w:fill="F5F7FA"/>
      </w:pPr>
      <w:r>
        <w:t>React Form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Axios request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DRF serializer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Service layer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Database transaction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Response serializer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Frontend state update</w:t>
      </w:r>
    </w:p>
    <w:p/>
    <w:p>
      <w:pPr>
        <w:pStyle w:val="Heading2"/>
      </w:pPr>
      <w:r>
        <w:t>Rental domain structure</w:t>
      </w:r>
    </w:p>
    <w:p/>
    <w:p>
      <w:pPr>
        <w:pStyle w:val="CodeBlock"/>
        <w:spacing w:before="20" w:after="20"/>
        <w:ind w:left="259"/>
        <w:shd w:fill="F5F7FA"/>
      </w:pPr>
      <w:r>
        <w:t>Organization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Building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Unit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Lease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LeaseParty</w:t>
      </w:r>
    </w:p>
    <w:p>
      <w:pPr>
        <w:pStyle w:val="CodeBlock"/>
        <w:spacing w:before="20" w:after="20"/>
        <w:ind w:left="259"/>
        <w:shd w:fill="F5F7FA"/>
      </w:pPr>
      <w:r>
        <w:t xml:space="preserve">   ↓</w:t>
      </w:r>
    </w:p>
    <w:p>
      <w:pPr>
        <w:pStyle w:val="CodeBlock"/>
        <w:spacing w:before="20" w:after="20"/>
        <w:ind w:left="259"/>
        <w:shd w:fill="F5F7FA"/>
      </w:pPr>
      <w:r>
        <w:t>Tenant</w:t>
      </w:r>
    </w:p>
    <w:p/>
    <w:p>
      <w:pPr>
        <w:pStyle w:val="Heading2"/>
      </w:pPr>
      <w:r>
        <w:t>Occupancy chain</w:t>
      </w:r>
    </w:p>
    <w:p/>
    <w:p>
      <w:pPr>
        <w:pStyle w:val="CodeBlock"/>
        <w:spacing w:before="20" w:after="20"/>
        <w:ind w:left="259"/>
        <w:shd w:fill="F5F7FA"/>
      </w:pPr>
      <w:r>
        <w:t>Unit</w:t>
      </w:r>
    </w:p>
    <w:p>
      <w:pPr>
        <w:pStyle w:val="CodeBlock"/>
        <w:spacing w:before="20" w:after="20"/>
        <w:ind w:left="259"/>
        <w:shd w:fill="F5F7FA"/>
      </w:pPr>
      <w:r>
        <w:t xml:space="preserve">  ↓</w:t>
      </w:r>
    </w:p>
    <w:p>
      <w:pPr>
        <w:pStyle w:val="CodeBlock"/>
        <w:spacing w:before="20" w:after="20"/>
        <w:ind w:left="259"/>
        <w:shd w:fill="F5F7FA"/>
      </w:pPr>
      <w:r>
        <w:t>Active Lease</w:t>
      </w:r>
    </w:p>
    <w:p>
      <w:pPr>
        <w:pStyle w:val="CodeBlock"/>
        <w:spacing w:before="20" w:after="20"/>
        <w:ind w:left="259"/>
        <w:shd w:fill="F5F7FA"/>
      </w:pPr>
      <w:r>
        <w:t xml:space="preserve">  ↓</w:t>
      </w:r>
    </w:p>
    <w:p>
      <w:pPr>
        <w:pStyle w:val="CodeBlock"/>
        <w:spacing w:before="20" w:after="20"/>
        <w:ind w:left="259"/>
        <w:shd w:fill="F5F7FA"/>
      </w:pPr>
      <w:r>
        <w:t>LeaseParty</w:t>
      </w:r>
    </w:p>
    <w:p>
      <w:pPr>
        <w:pStyle w:val="CodeBlock"/>
        <w:spacing w:before="20" w:after="20"/>
        <w:ind w:left="259"/>
        <w:shd w:fill="F5F7FA"/>
      </w:pPr>
      <w:r>
        <w:t xml:space="preserve">  ↓</w:t>
      </w:r>
    </w:p>
    <w:p>
      <w:pPr>
        <w:pStyle w:val="CodeBlock"/>
        <w:spacing w:before="20" w:after="20"/>
        <w:ind w:left="259"/>
        <w:shd w:fill="F5F7FA"/>
      </w:pPr>
      <w:r>
        <w:t>Tenant</w:t>
      </w:r>
    </w:p>
    <w:p/>
    <w:p/>
    <w:p/>
    <w:p>
      <w:pPr>
        <w:pStyle w:val="Heading1"/>
      </w:pPr>
      <w:r>
        <w:t>Appendix B - Suggested Next Internal Repo Docs</w:t>
      </w:r>
    </w:p>
    <w:p/>
    <w:p>
      <w:pPr>
        <w:spacing w:after="120"/>
      </w:pPr>
      <w:r>
        <w:t>After this handbook, your repo would benefit from:</w:t>
      </w:r>
    </w:p>
    <w:p/>
    <w:p>
      <w:pPr>
        <w:pStyle w:val="ListNumber"/>
      </w:pPr>
      <w:r>
        <w:t>`ARCHITECTURE_GUIDE.md`</w:t>
      </w:r>
    </w:p>
    <w:p>
      <w:pPr>
        <w:spacing w:after="120"/>
      </w:pPr>
      <w:r>
        <w:t xml:space="preserve">   - distilled version of this handbook for the project repo</w:t>
      </w:r>
    </w:p>
    <w:p/>
    <w:p>
      <w:pPr>
        <w:pStyle w:val="ListNumber"/>
      </w:pPr>
      <w:r>
        <w:t>`API_STYLE_GUIDE.md`</w:t>
      </w:r>
    </w:p>
    <w:p>
      <w:pPr>
        <w:spacing w:after="120"/>
      </w:pPr>
      <w:r>
        <w:t xml:space="preserve">   - endpoint naming</w:t>
      </w:r>
    </w:p>
    <w:p>
      <w:pPr>
        <w:spacing w:after="120"/>
      </w:pPr>
      <w:r>
        <w:t xml:space="preserve">   - serializer conventions</w:t>
      </w:r>
    </w:p>
    <w:p>
      <w:pPr>
        <w:spacing w:after="120"/>
      </w:pPr>
      <w:r>
        <w:t xml:space="preserve">   - error contract rules</w:t>
      </w:r>
    </w:p>
    <w:p>
      <w:pPr>
        <w:spacing w:after="120"/>
      </w:pPr>
      <w:r>
        <w:t xml:space="preserve">   - read/write contract rules</w:t>
      </w:r>
    </w:p>
    <w:p/>
    <w:p>
      <w:pPr>
        <w:pStyle w:val="ListNumber"/>
      </w:pPr>
      <w:r>
        <w:t>`DOMAIN_INVARIANTS.md`</w:t>
      </w:r>
    </w:p>
    <w:p>
      <w:pPr>
        <w:spacing w:after="120"/>
      </w:pPr>
      <w:r>
        <w:t xml:space="preserve">   - one active lease per unit</w:t>
      </w:r>
    </w:p>
    <w:p>
      <w:pPr>
        <w:spacing w:after="120"/>
      </w:pPr>
      <w:r>
        <w:t xml:space="preserve">   - exactly one primary tenant</w:t>
      </w:r>
    </w:p>
    <w:p>
      <w:pPr>
        <w:spacing w:after="120"/>
      </w:pPr>
      <w:r>
        <w:t xml:space="preserve">   - allocation limits</w:t>
      </w:r>
    </w:p>
    <w:p>
      <w:pPr>
        <w:spacing w:after="120"/>
      </w:pPr>
      <w:r>
        <w:t xml:space="preserve">   - org isolation guarantees</w:t>
      </w:r>
    </w:p>
    <w:p/>
    <w:p>
      <w:pPr>
        <w:pStyle w:val="ListNumber"/>
      </w:pPr>
      <w:r>
        <w:t>`FRONTEND_DATA_FLOW.md`</w:t>
      </w:r>
    </w:p>
    <w:p>
      <w:pPr>
        <w:spacing w:after="120"/>
      </w:pPr>
      <w:r>
        <w:t xml:space="preserve">   - TanStack Query keys</w:t>
      </w:r>
    </w:p>
    <w:p>
      <w:pPr>
        <w:spacing w:after="120"/>
      </w:pPr>
      <w:r>
        <w:t xml:space="preserve">   - invalidation map</w:t>
      </w:r>
    </w:p>
    <w:p>
      <w:pPr>
        <w:spacing w:after="120"/>
      </w:pPr>
      <w:r>
        <w:t xml:space="preserve">   - page-to-endpoint relationships</w:t>
      </w:r>
    </w:p>
    <w:p/>
    <w:p>
      <w:pPr>
        <w:pStyle w:val="ListNumber"/>
      </w:pPr>
      <w:r>
        <w:t>`LEASE_LIFECYCLE.md`</w:t>
      </w:r>
    </w:p>
    <w:p>
      <w:pPr>
        <w:spacing w:after="120"/>
      </w:pPr>
      <w:r>
        <w:t xml:space="preserve">   - create lease</w:t>
      </w:r>
    </w:p>
    <w:p>
      <w:pPr>
        <w:spacing w:after="120"/>
      </w:pPr>
      <w:r>
        <w:t xml:space="preserve">   - update lease</w:t>
      </w:r>
    </w:p>
    <w:p>
      <w:pPr>
        <w:spacing w:after="120"/>
      </w:pPr>
      <w:r>
        <w:t xml:space="preserve">   - end lease</w:t>
      </w:r>
    </w:p>
    <w:p>
      <w:pPr>
        <w:spacing w:after="120"/>
      </w:pPr>
      <w:r>
        <w:t xml:space="preserve">   - occupancy implications</w:t>
      </w:r>
    </w:p>
    <w:p>
      <w:pPr>
        <w:spacing w:after="120"/>
      </w:pPr>
      <w:r>
        <w:t xml:space="preserve">   - billing implications</w:t>
      </w:r>
    </w:p>
    <w:p/>
    <w:p>
      <w:pPr>
        <w:spacing w:after="120"/>
      </w:pPr>
      <w:r>
        <w:t>These docs together would make the project far easier to scale and contribute to.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i w:val="0"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i w:val="0"/>
      <w:color w:val="21212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i w:val="0"/>
      <w:color w:val="42424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i w:val="0"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