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7E0E17" w:rsidRPr="007E0E17" w:rsidRDefault="007E0E17" w:rsidP="007E0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To reduce rural-urban migration, the government should</w:t>
      </w:r>
    </w:p>
    <w:p w:rsidR="007E0E17" w:rsidRPr="007E0E17" w:rsidRDefault="007E0E17" w:rsidP="007E0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establish commodity boards </w:t>
      </w:r>
    </w:p>
    <w:p w:rsidR="007E0E17" w:rsidRPr="007E0E17" w:rsidRDefault="007E0E17" w:rsidP="007E0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provide social infrastructure </w:t>
      </w:r>
    </w:p>
    <w:p w:rsidR="007E0E17" w:rsidRPr="007E0E17" w:rsidRDefault="007E0E17" w:rsidP="007E0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establish tractor-hiring units </w:t>
      </w:r>
    </w:p>
    <w:p w:rsidR="007E0E17" w:rsidRPr="007E0E17" w:rsidRDefault="007E0E17" w:rsidP="007E0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provide extension services to farmers 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7E0E17" w:rsidRPr="007E0E17" w:rsidRDefault="007E0E17" w:rsidP="007E0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The establishment of cooperative farming is encouraged by governments because it</w:t>
      </w:r>
    </w:p>
    <w:p w:rsidR="007E0E17" w:rsidRPr="007E0E17" w:rsidRDefault="007E0E17" w:rsidP="007E0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enables farmers to control soil erosion </w:t>
      </w:r>
    </w:p>
    <w:p w:rsidR="007E0E17" w:rsidRPr="007E0E17" w:rsidRDefault="007E0E17" w:rsidP="007E0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facilitates the use of hand tools </w:t>
      </w:r>
    </w:p>
    <w:p w:rsidR="007E0E17" w:rsidRPr="007E0E17" w:rsidRDefault="007E0E17" w:rsidP="007E0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enables individual farmers to acquire capital </w:t>
      </w:r>
    </w:p>
    <w:p w:rsidR="007E0E17" w:rsidRPr="007E0E17" w:rsidRDefault="007E0E17" w:rsidP="007E0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allows farmers to cultivate small and scattered plots 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7E0E17" w:rsidRPr="007E0E17" w:rsidRDefault="007E0E17" w:rsidP="007E0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A non-governmental organization involved in agricultural development in West Africa is</w:t>
      </w:r>
    </w:p>
    <w:p w:rsidR="007E0E17" w:rsidRPr="007E0E17" w:rsidRDefault="007E0E17" w:rsidP="007E0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Operation Feed the Nation </w:t>
      </w:r>
    </w:p>
    <w:p w:rsidR="007E0E17" w:rsidRPr="007E0E17" w:rsidRDefault="007E0E17" w:rsidP="007E0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River Basin Development Authority </w:t>
      </w:r>
    </w:p>
    <w:p w:rsidR="007E0E17" w:rsidRPr="007E0E17" w:rsidRDefault="007E0E17" w:rsidP="007E0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Agricultural Development Project </w:t>
      </w:r>
    </w:p>
    <w:p w:rsidR="007E0E17" w:rsidRPr="007E0E17" w:rsidRDefault="007E0E17" w:rsidP="007E0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International Institute of Tropical Agriculture 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" name="Picture 1" descr="Myschool CBT Challenge Season 10 – Over N1,000,000 Worth of Prizes to Be Won!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school CBT Challenge Season 10 – Over N1,000,000 Worth of Prizes to Be Won!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" name="Picture 2" descr="WAEC offline past questions - with all answers and explanations in one app - Download for free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AEC offline past questions - with all answers and explanations in one app - Download for free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" name="Picture 3" descr="WAEC and NECO CBT App for Mobile Devices - Candidates, Schools, Centres, Resellers - 100% Offline -Downloa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AEC and NECO CBT App for Mobile Devices - Candidates, Schools, Centres, Resellers - 100% Offline -Downloa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7E0E17" w:rsidRPr="007E0E17" w:rsidRDefault="007E0E17" w:rsidP="007E0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lastRenderedPageBreak/>
        <w:t>The diagram below illustrates a farm implement. Use it to answer this question.</w:t>
      </w:r>
    </w:p>
    <w:p w:rsidR="007E0E17" w:rsidRPr="007E0E17" w:rsidRDefault="007E0E17" w:rsidP="007E0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The illustrated farm implement </w:t>
      </w:r>
      <w:proofErr w:type="spellStart"/>
      <w:r w:rsidRPr="007E0E1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used for</w:t>
      </w:r>
    </w:p>
    <w:p w:rsidR="007E0E17" w:rsidRPr="007E0E17" w:rsidRDefault="007E0E17" w:rsidP="007E0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pulverizing soil into fine </w:t>
      </w:r>
      <w:proofErr w:type="spellStart"/>
      <w:r w:rsidRPr="007E0E17">
        <w:rPr>
          <w:rFonts w:ascii="Times New Roman" w:eastAsia="Times New Roman" w:hAnsi="Times New Roman" w:cs="Times New Roman"/>
          <w:sz w:val="24"/>
          <w:szCs w:val="24"/>
        </w:rPr>
        <w:t>tilth</w:t>
      </w:r>
      <w:proofErr w:type="spellEnd"/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0E17" w:rsidRPr="007E0E17" w:rsidRDefault="007E0E17" w:rsidP="007E0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breaking up soil into clods </w:t>
      </w:r>
    </w:p>
    <w:p w:rsidR="007E0E17" w:rsidRPr="007E0E17" w:rsidRDefault="007E0E17" w:rsidP="007E0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gathering top soil </w:t>
      </w:r>
    </w:p>
    <w:p w:rsidR="007E0E17" w:rsidRPr="007E0E17" w:rsidRDefault="007E0E17" w:rsidP="007E0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E17">
        <w:rPr>
          <w:rFonts w:ascii="Times New Roman" w:eastAsia="Times New Roman" w:hAnsi="Times New Roman" w:cs="Times New Roman"/>
          <w:sz w:val="24"/>
          <w:szCs w:val="24"/>
        </w:rPr>
        <w:t>levelling</w:t>
      </w:r>
      <w:proofErr w:type="spellEnd"/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soil surface 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08730" cy="1987550"/>
            <wp:effectExtent l="19050" t="0" r="1270" b="0"/>
            <wp:docPr id="4" name="Picture 4" descr="https://myschool.ng/storage/classroom/MBpt3LAQdygOSxURtOz9XYtuYKW1zcZuhFLJ5cx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yschool.ng/storage/classroom/MBpt3LAQdygOSxURtOz9XYtuYKW1zcZuhFLJ5cxH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198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E17" w:rsidRPr="007E0E17" w:rsidRDefault="007E0E17" w:rsidP="007E0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The diagram above illustrates a farm implement. Use it to answer this question.</w:t>
      </w:r>
    </w:p>
    <w:p w:rsidR="007E0E17" w:rsidRPr="007E0E17" w:rsidRDefault="007E0E17" w:rsidP="007E0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The part of the illustrated farm implement that enables it to roll over obstacles is </w:t>
      </w:r>
      <w:proofErr w:type="spellStart"/>
      <w:r w:rsidRPr="007E0E17">
        <w:rPr>
          <w:rFonts w:ascii="Times New Roman" w:eastAsia="Times New Roman" w:hAnsi="Times New Roman" w:cs="Times New Roman"/>
          <w:sz w:val="24"/>
          <w:szCs w:val="24"/>
        </w:rPr>
        <w:t>labelled</w:t>
      </w:r>
      <w:proofErr w:type="spellEnd"/>
    </w:p>
    <w:p w:rsidR="007E0E17" w:rsidRPr="007E0E17" w:rsidRDefault="007E0E17" w:rsidP="007E0E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</w:p>
    <w:p w:rsidR="007E0E17" w:rsidRPr="007E0E17" w:rsidRDefault="007E0E17" w:rsidP="007E0E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II </w:t>
      </w:r>
    </w:p>
    <w:p w:rsidR="007E0E17" w:rsidRPr="007E0E17" w:rsidRDefault="007E0E17" w:rsidP="007E0E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III </w:t>
      </w:r>
    </w:p>
    <w:p w:rsidR="007E0E17" w:rsidRPr="007E0E17" w:rsidRDefault="007E0E17" w:rsidP="007E0E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IV 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9" name="Picture 9" descr="Download WAEC Nov/Dec App - Get all past questions and answers, 100% offline - 252180">
              <a:hlinkClick xmlns:a="http://schemas.openxmlformats.org/drawingml/2006/main" r:id="rId12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 WAEC Nov/Dec App - Get all past questions and answers, 100% offline - 252180">
                      <a:hlinkClick r:id="rId12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7E0E17" w:rsidRPr="007E0E17" w:rsidRDefault="007E0E17" w:rsidP="007E0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The diagram below illustrates a farm implement. Use it to answer this question.</w:t>
      </w:r>
    </w:p>
    <w:p w:rsidR="007E0E17" w:rsidRPr="007E0E17" w:rsidRDefault="007E0E17" w:rsidP="007E0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The function of the part </w:t>
      </w:r>
      <w:proofErr w:type="spellStart"/>
      <w:r w:rsidRPr="007E0E17">
        <w:rPr>
          <w:rFonts w:ascii="Times New Roman" w:eastAsia="Times New Roman" w:hAnsi="Times New Roman" w:cs="Times New Roman"/>
          <w:sz w:val="24"/>
          <w:szCs w:val="24"/>
        </w:rPr>
        <w:t>labelled</w:t>
      </w:r>
      <w:proofErr w:type="spellEnd"/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II is to </w:t>
      </w:r>
    </w:p>
    <w:p w:rsidR="007E0E17" w:rsidRPr="007E0E17" w:rsidRDefault="007E0E17" w:rsidP="007E0E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remove soil </w:t>
      </w:r>
    </w:p>
    <w:p w:rsidR="007E0E17" w:rsidRPr="007E0E17" w:rsidRDefault="007E0E17" w:rsidP="007E0E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turn soil </w:t>
      </w:r>
    </w:p>
    <w:p w:rsidR="007E0E17" w:rsidRPr="007E0E17" w:rsidRDefault="007E0E17" w:rsidP="007E0E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break clods </w:t>
      </w:r>
    </w:p>
    <w:p w:rsidR="007E0E17" w:rsidRPr="007E0E17" w:rsidRDefault="007E0E17" w:rsidP="007E0E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cut stumps 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7E0E17" w:rsidRPr="007E0E17" w:rsidRDefault="007E0E17" w:rsidP="007E0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A combine harvester can be used simultaneously to harvest</w:t>
      </w:r>
    </w:p>
    <w:p w:rsidR="007E0E17" w:rsidRPr="007E0E17" w:rsidRDefault="007E0E17" w:rsidP="007E0E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legumes and apply fertilizer </w:t>
      </w:r>
    </w:p>
    <w:p w:rsidR="007E0E17" w:rsidRPr="007E0E17" w:rsidRDefault="007E0E17" w:rsidP="007E0E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grains and eradicate weeds </w:t>
      </w:r>
    </w:p>
    <w:p w:rsidR="007E0E17" w:rsidRPr="007E0E17" w:rsidRDefault="007E0E17" w:rsidP="007E0E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tubers and distribute fertilizer </w:t>
      </w:r>
    </w:p>
    <w:p w:rsidR="007E0E17" w:rsidRPr="007E0E17" w:rsidRDefault="007E0E17" w:rsidP="007E0E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cereals and winnow grains 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7E0E17" w:rsidRPr="007E0E17" w:rsidRDefault="007E0E17" w:rsidP="007E0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Ranging poles used in farm surveying have characteristic</w:t>
      </w:r>
    </w:p>
    <w:p w:rsidR="007E0E17" w:rsidRPr="007E0E17" w:rsidRDefault="007E0E17" w:rsidP="007E0E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green and white bands </w:t>
      </w:r>
    </w:p>
    <w:p w:rsidR="007E0E17" w:rsidRPr="007E0E17" w:rsidRDefault="007E0E17" w:rsidP="007E0E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blue and white bands </w:t>
      </w:r>
    </w:p>
    <w:p w:rsidR="007E0E17" w:rsidRPr="007E0E17" w:rsidRDefault="007E0E17" w:rsidP="007E0E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red and white bands </w:t>
      </w:r>
    </w:p>
    <w:p w:rsidR="007E0E17" w:rsidRPr="007E0E17" w:rsidRDefault="007E0E17" w:rsidP="007E0E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black and red bands 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0" name="Picture 10" descr="WAEC and NECO CBT App for Mobile Devices - Candidates, Schools, Centres, Resellers - 100% Offline -Downloa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AEC and NECO CBT App for Mobile Devices - Candidates, Schools, Centres, Resellers - 100% Offline -Downloa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1" name="Picture 11" descr="WAEC and NECO CBT Software for Computers and Laptops - Candidates, Schools, Centres, Resellers - 100% Offline -Download Now">
              <a:hlinkClick xmlns:a="http://schemas.openxmlformats.org/drawingml/2006/main" r:id="rId14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AEC and NECO CBT Software for Computers and Laptops - Candidates, Schools, Centres, Resellers - 100% Offline -Download Now">
                      <a:hlinkClick r:id="rId14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2" name="Picture 12" descr="WAEC offline past questions - with all answers and explanations in one app - Download for free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WAEC offline past questions - with all answers and explanations in one app - Download for free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9</w:t>
      </w:r>
    </w:p>
    <w:p w:rsidR="007E0E17" w:rsidRPr="007E0E17" w:rsidRDefault="007E0E17" w:rsidP="007E0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Decomposition of soil organic matter is mainly caused by </w:t>
      </w:r>
    </w:p>
    <w:p w:rsidR="007E0E17" w:rsidRPr="007E0E17" w:rsidRDefault="007E0E17" w:rsidP="007E0E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bacteria </w:t>
      </w:r>
    </w:p>
    <w:p w:rsidR="007E0E17" w:rsidRPr="007E0E17" w:rsidRDefault="007E0E17" w:rsidP="007E0E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algae </w:t>
      </w:r>
    </w:p>
    <w:p w:rsidR="007E0E17" w:rsidRPr="007E0E17" w:rsidRDefault="007E0E17" w:rsidP="007E0E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fungi </w:t>
      </w:r>
    </w:p>
    <w:p w:rsidR="007E0E17" w:rsidRPr="007E0E17" w:rsidRDefault="007E0E17" w:rsidP="007E0E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nematodes 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WAEC 2022 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7E0E17" w:rsidRPr="007E0E17" w:rsidRDefault="007E0E17" w:rsidP="007E0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The main factors responsible for rock weathering in the desert are high temperature and </w:t>
      </w:r>
    </w:p>
    <w:p w:rsidR="007E0E17" w:rsidRPr="007E0E17" w:rsidRDefault="007E0E17" w:rsidP="007E0E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animal activity </w:t>
      </w:r>
    </w:p>
    <w:p w:rsidR="007E0E17" w:rsidRPr="007E0E17" w:rsidRDefault="007E0E17" w:rsidP="007E0E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water </w:t>
      </w:r>
    </w:p>
    <w:p w:rsidR="007E0E17" w:rsidRPr="007E0E17" w:rsidRDefault="007E0E17" w:rsidP="007E0E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wind </w:t>
      </w:r>
    </w:p>
    <w:p w:rsidR="007E0E17" w:rsidRPr="007E0E17" w:rsidRDefault="007E0E17" w:rsidP="007E0E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root growth 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7E0E17" w:rsidRPr="007E0E17" w:rsidRDefault="007E0E17" w:rsidP="007E0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A difference between physical and chemical weathering is that</w:t>
      </w:r>
    </w:p>
    <w:p w:rsidR="007E0E17" w:rsidRPr="007E0E17" w:rsidRDefault="007E0E17" w:rsidP="007E0E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there is a change in the mineral composition of rock in physical weathering </w:t>
      </w:r>
    </w:p>
    <w:p w:rsidR="007E0E17" w:rsidRPr="007E0E17" w:rsidRDefault="007E0E17" w:rsidP="007E0E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the mineral composition of rock is changed in chemical weathering. </w:t>
      </w:r>
    </w:p>
    <w:p w:rsidR="007E0E17" w:rsidRPr="007E0E17" w:rsidRDefault="007E0E17" w:rsidP="007E0E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carbonation is necessary in physical weathering. </w:t>
      </w:r>
    </w:p>
    <w:p w:rsidR="007E0E17" w:rsidRPr="007E0E17" w:rsidRDefault="007E0E17" w:rsidP="007E0E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wind is necessary in chemical weathering. 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7E0E17" w:rsidRPr="007E0E17" w:rsidRDefault="007E0E17" w:rsidP="007E0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Use the information below to answer this question.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br/>
        <w:t>In an experiment on soil porosity, the following results were obtained</w:t>
      </w:r>
      <w:proofErr w:type="gramStart"/>
      <w:r w:rsidRPr="007E0E1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E0E17">
        <w:rPr>
          <w:rFonts w:ascii="Times New Roman" w:eastAsia="Times New Roman" w:hAnsi="Times New Roman" w:cs="Times New Roman"/>
          <w:sz w:val="24"/>
          <w:szCs w:val="24"/>
        </w:rPr>
        <w:br/>
        <w:t>Volume of dry soil = 52cm³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br/>
        <w:t>Volume of water= 48cm³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br/>
        <w:t>Volume of soil and water=78cm³</w:t>
      </w:r>
    </w:p>
    <w:p w:rsidR="007E0E17" w:rsidRPr="007E0E17" w:rsidRDefault="007E0E17" w:rsidP="007E0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Determine the volume of airspace in the soil sample.</w:t>
      </w:r>
    </w:p>
    <w:p w:rsidR="007E0E17" w:rsidRPr="007E0E17" w:rsidRDefault="007E0E17" w:rsidP="007E0E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22cm³ </w:t>
      </w:r>
    </w:p>
    <w:p w:rsidR="007E0E17" w:rsidRPr="007E0E17" w:rsidRDefault="007E0E17" w:rsidP="007E0E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26cm³ </w:t>
      </w:r>
    </w:p>
    <w:p w:rsidR="007E0E17" w:rsidRPr="007E0E17" w:rsidRDefault="007E0E17" w:rsidP="007E0E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30cm³ </w:t>
      </w:r>
    </w:p>
    <w:p w:rsidR="007E0E17" w:rsidRPr="007E0E17" w:rsidRDefault="007E0E17" w:rsidP="007E0E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100cm³ 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13</w:t>
      </w:r>
    </w:p>
    <w:p w:rsidR="007E0E17" w:rsidRPr="007E0E17" w:rsidRDefault="007E0E17" w:rsidP="007E0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Use the information below to answer this question.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br/>
        <w:t>In an experiment on soil porosity, the following results were obtained</w:t>
      </w:r>
      <w:proofErr w:type="gramStart"/>
      <w:r w:rsidRPr="007E0E1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E0E17">
        <w:rPr>
          <w:rFonts w:ascii="Times New Roman" w:eastAsia="Times New Roman" w:hAnsi="Times New Roman" w:cs="Times New Roman"/>
          <w:sz w:val="24"/>
          <w:szCs w:val="24"/>
        </w:rPr>
        <w:br/>
        <w:t>Volume of dry soil = 52cm³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br/>
        <w:t>Volume of water= 48cm³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br/>
        <w:t>Volume of soil and water=78cm³</w:t>
      </w:r>
    </w:p>
    <w:p w:rsidR="007E0E17" w:rsidRPr="007E0E17" w:rsidRDefault="007E0E17" w:rsidP="007E0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Calculate the porosity of the soil sample</w:t>
      </w:r>
    </w:p>
    <w:p w:rsidR="007E0E17" w:rsidRPr="007E0E17" w:rsidRDefault="007E0E17" w:rsidP="007E0E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28.21% </w:t>
      </w:r>
    </w:p>
    <w:p w:rsidR="007E0E17" w:rsidRPr="007E0E17" w:rsidRDefault="007E0E17" w:rsidP="007E0E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42.31% </w:t>
      </w:r>
    </w:p>
    <w:p w:rsidR="007E0E17" w:rsidRPr="007E0E17" w:rsidRDefault="007E0E17" w:rsidP="007E0E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45.83% </w:t>
      </w:r>
    </w:p>
    <w:p w:rsidR="007E0E17" w:rsidRPr="007E0E17" w:rsidRDefault="007E0E17" w:rsidP="007E0E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61.54% 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7" name="Picture 17" descr="WAEC and NECO CBT App for Mobile Devices - Candidates, Schools, Centres, Resellers - 100% Offline -Download Now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WAEC and NECO CBT App for Mobile Devices - Candidates, Schools, Centres, Resellers - 100% Offline -Download Now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8" name="Picture 18" descr="Myschool's prices for products &amp; services are going up in January - Buy what you need now">
              <a:hlinkClick xmlns:a="http://schemas.openxmlformats.org/drawingml/2006/main" r:id="rId16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yschool's prices for products &amp; services are going up in January - Buy what you need now">
                      <a:hlinkClick r:id="rId16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9" name="Picture 19" descr="WAEC offline past questions - with all answers and explanations in one app - Download for free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WAEC offline past questions - with all answers and explanations in one app - Download for free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7E0E17" w:rsidRPr="007E0E17" w:rsidRDefault="007E0E17" w:rsidP="007E0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The diagram below illustrates a tool used to </w:t>
      </w:r>
      <w:proofErr w:type="spellStart"/>
      <w:r w:rsidRPr="007E0E17">
        <w:rPr>
          <w:rFonts w:ascii="Times New Roman" w:eastAsia="Times New Roman" w:hAnsi="Times New Roman" w:cs="Times New Roman"/>
          <w:sz w:val="24"/>
          <w:szCs w:val="24"/>
        </w:rPr>
        <w:t>analyse</w:t>
      </w:r>
      <w:proofErr w:type="spellEnd"/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a soil sample in an experiment. Use it to answer this question.</w:t>
      </w:r>
    </w:p>
    <w:p w:rsidR="007E0E17" w:rsidRPr="007E0E17" w:rsidRDefault="007E0E17" w:rsidP="007E0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The aim of the experiment is to determine the soil</w:t>
      </w:r>
    </w:p>
    <w:p w:rsidR="007E0E17" w:rsidRPr="007E0E17" w:rsidRDefault="007E0E17" w:rsidP="007E0E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structure </w:t>
      </w:r>
    </w:p>
    <w:p w:rsidR="007E0E17" w:rsidRPr="007E0E17" w:rsidRDefault="007E0E17" w:rsidP="007E0E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texture </w:t>
      </w:r>
    </w:p>
    <w:p w:rsidR="007E0E17" w:rsidRPr="007E0E17" w:rsidRDefault="007E0E17" w:rsidP="007E0E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mineral matter </w:t>
      </w:r>
    </w:p>
    <w:p w:rsidR="007E0E17" w:rsidRPr="007E0E17" w:rsidRDefault="007E0E17" w:rsidP="007E0E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organic matter 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>15</w:t>
      </w:r>
    </w:p>
    <w:p w:rsidR="007E0E17" w:rsidRPr="007E0E17" w:rsidRDefault="007E0E17" w:rsidP="007E0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633470" cy="2353310"/>
            <wp:effectExtent l="19050" t="0" r="5080" b="0"/>
            <wp:docPr id="20" name="Picture 20" descr="https://myschool.ng/storage/classroom/USf9Ul2kG1bJpT495ZB11NFHHqRIOMqxl5AlQRp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myschool.ng/storage/classroom/USf9Ul2kG1bJpT495ZB11NFHHqRIOMqxl5AlQRpc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470" cy="2353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E17" w:rsidRPr="007E0E17" w:rsidRDefault="007E0E17" w:rsidP="007E0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The diagram above illustrates a tool used to </w:t>
      </w:r>
      <w:proofErr w:type="spellStart"/>
      <w:r w:rsidRPr="007E0E17">
        <w:rPr>
          <w:rFonts w:ascii="Times New Roman" w:eastAsia="Times New Roman" w:hAnsi="Times New Roman" w:cs="Times New Roman"/>
          <w:sz w:val="24"/>
          <w:szCs w:val="24"/>
        </w:rPr>
        <w:t>analyse</w:t>
      </w:r>
      <w:proofErr w:type="spellEnd"/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a soil sample in an experiment. Use it to answer this question.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br/>
        <w:t xml:space="preserve">The part </w:t>
      </w:r>
      <w:proofErr w:type="spellStart"/>
      <w:r w:rsidRPr="007E0E17">
        <w:rPr>
          <w:rFonts w:ascii="Times New Roman" w:eastAsia="Times New Roman" w:hAnsi="Times New Roman" w:cs="Times New Roman"/>
          <w:sz w:val="24"/>
          <w:szCs w:val="24"/>
        </w:rPr>
        <w:t>labelled</w:t>
      </w:r>
      <w:proofErr w:type="spellEnd"/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Ill will contain</w:t>
      </w:r>
    </w:p>
    <w:p w:rsidR="007E0E17" w:rsidRPr="007E0E17" w:rsidRDefault="007E0E17" w:rsidP="007E0E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clay </w:t>
      </w:r>
    </w:p>
    <w:p w:rsidR="007E0E17" w:rsidRPr="007E0E17" w:rsidRDefault="007E0E17" w:rsidP="007E0E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silt </w:t>
      </w:r>
    </w:p>
    <w:p w:rsidR="007E0E17" w:rsidRPr="007E0E17" w:rsidRDefault="007E0E17" w:rsidP="007E0E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coarse sand </w:t>
      </w:r>
    </w:p>
    <w:p w:rsidR="007E0E17" w:rsidRPr="007E0E17" w:rsidRDefault="007E0E17" w:rsidP="007E0E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E1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E0E17">
        <w:rPr>
          <w:rFonts w:ascii="Times New Roman" w:eastAsia="Times New Roman" w:hAnsi="Times New Roman" w:cs="Times New Roman"/>
          <w:sz w:val="24"/>
          <w:szCs w:val="24"/>
        </w:rPr>
        <w:t xml:space="preserve"> fine sand </w:t>
      </w:r>
    </w:p>
    <w:p w:rsidR="00C676C3" w:rsidRDefault="00C676C3"/>
    <w:sectPr w:rsidR="00C676C3" w:rsidSect="00C67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175031"/>
    <w:multiLevelType w:val="multilevel"/>
    <w:tmpl w:val="4CD6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4C4AAA"/>
    <w:multiLevelType w:val="multilevel"/>
    <w:tmpl w:val="2618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F005F0"/>
    <w:multiLevelType w:val="multilevel"/>
    <w:tmpl w:val="E68A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1A6A02"/>
    <w:multiLevelType w:val="multilevel"/>
    <w:tmpl w:val="5530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FD6E00"/>
    <w:multiLevelType w:val="multilevel"/>
    <w:tmpl w:val="9656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4523EE"/>
    <w:multiLevelType w:val="multilevel"/>
    <w:tmpl w:val="4DC2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BF5BE9"/>
    <w:multiLevelType w:val="multilevel"/>
    <w:tmpl w:val="7798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8C3BF9"/>
    <w:multiLevelType w:val="multilevel"/>
    <w:tmpl w:val="FD7E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233414"/>
    <w:multiLevelType w:val="multilevel"/>
    <w:tmpl w:val="29E8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B46FA8"/>
    <w:multiLevelType w:val="multilevel"/>
    <w:tmpl w:val="ABD6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2A35F0"/>
    <w:multiLevelType w:val="multilevel"/>
    <w:tmpl w:val="041E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5769E7"/>
    <w:multiLevelType w:val="multilevel"/>
    <w:tmpl w:val="16FC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995A1B"/>
    <w:multiLevelType w:val="multilevel"/>
    <w:tmpl w:val="1F3E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C422E6"/>
    <w:multiLevelType w:val="multilevel"/>
    <w:tmpl w:val="274A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C3C04BB"/>
    <w:multiLevelType w:val="multilevel"/>
    <w:tmpl w:val="67FA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7"/>
  </w:num>
  <w:num w:numId="5">
    <w:abstractNumId w:val="11"/>
  </w:num>
  <w:num w:numId="6">
    <w:abstractNumId w:val="1"/>
  </w:num>
  <w:num w:numId="7">
    <w:abstractNumId w:val="2"/>
  </w:num>
  <w:num w:numId="8">
    <w:abstractNumId w:val="8"/>
  </w:num>
  <w:num w:numId="9">
    <w:abstractNumId w:val="9"/>
  </w:num>
  <w:num w:numId="10">
    <w:abstractNumId w:val="3"/>
  </w:num>
  <w:num w:numId="11">
    <w:abstractNumId w:val="13"/>
  </w:num>
  <w:num w:numId="12">
    <w:abstractNumId w:val="12"/>
  </w:num>
  <w:num w:numId="13">
    <w:abstractNumId w:val="14"/>
  </w:num>
  <w:num w:numId="14">
    <w:abstractNumId w:val="0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E0E17"/>
    <w:rsid w:val="007E0E17"/>
    <w:rsid w:val="00C676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76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0E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0E17"/>
    <w:rPr>
      <w:b/>
      <w:bCs/>
    </w:rPr>
  </w:style>
  <w:style w:type="character" w:customStyle="1" w:styleId="ml-2">
    <w:name w:val="ml-2"/>
    <w:basedOn w:val="DefaultParagraphFont"/>
    <w:rsid w:val="007E0E17"/>
  </w:style>
  <w:style w:type="paragraph" w:styleId="BalloonText">
    <w:name w:val="Balloon Text"/>
    <w:basedOn w:val="Normal"/>
    <w:link w:val="BalloonTextChar"/>
    <w:uiPriority w:val="99"/>
    <w:semiHidden/>
    <w:unhideWhenUsed/>
    <w:rsid w:val="007E0E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E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42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8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67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4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3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17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8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4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5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8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1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2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5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01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0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5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7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10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7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33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23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2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1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71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8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15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78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8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65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8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5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9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0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9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3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5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13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myschool.ng/serve/waec-offline-past-questions-with-all-answers-and-explanations-in-one-app-download-for-free-1" TargetMode="External"/><Relationship Id="rId12" Type="http://schemas.openxmlformats.org/officeDocument/2006/relationships/hyperlink" Target="https://myschool.ng/serve/download-waec-nov-dec-app-get-all-past-questions-and-answers-100-offline-252180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myschool.ng/serve/myschools-prices-for-products-services-are-going-up-in-january-buy-what-you-need-now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myschool.ng/serve/myschool-cbt-challenge-season-10-over-n1000000-worth-of-prizes-to-be-won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yschool.ng/serve/waec-and-neco-cbt-app-for-mobile-devices-candidates-schools-centres-resellers-100-offline-download-now" TargetMode="External"/><Relationship Id="rId14" Type="http://schemas.openxmlformats.org/officeDocument/2006/relationships/hyperlink" Target="https://myschool.ng/serve/waec-and-neco-cbt-software-for-computers-and-laptops-candidates-schools-centres-resellers-100-offline-download-n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school</dc:creator>
  <cp:lastModifiedBy>school</cp:lastModifiedBy>
  <cp:revision>1</cp:revision>
  <dcterms:created xsi:type="dcterms:W3CDTF">2025-12-01T19:53:00Z</dcterms:created>
  <dcterms:modified xsi:type="dcterms:W3CDTF">2025-12-01T19:59:00Z</dcterms:modified>
</cp:coreProperties>
</file>