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A56E" w14:textId="435997C6" w:rsidR="00DA5993" w:rsidRDefault="00A42F18" w:rsidP="00672390">
      <w:pPr>
        <w:spacing w:line="480" w:lineRule="auto"/>
        <w:rPr>
          <w:rFonts w:ascii="Times New Roman" w:hAnsi="Times New Roman" w:cs="Times New Roman"/>
          <w:sz w:val="24"/>
          <w:szCs w:val="24"/>
        </w:rPr>
      </w:pPr>
      <w:r>
        <w:rPr>
          <w:rFonts w:ascii="Times New Roman" w:hAnsi="Times New Roman" w:cs="Times New Roman"/>
          <w:sz w:val="24"/>
          <w:szCs w:val="24"/>
        </w:rPr>
        <w:t>Anthony Quijano</w:t>
      </w:r>
    </w:p>
    <w:p w14:paraId="5F205753" w14:textId="3094F265" w:rsidR="00A42F18" w:rsidRDefault="00A42F18" w:rsidP="00672390">
      <w:pPr>
        <w:spacing w:line="480" w:lineRule="auto"/>
        <w:rPr>
          <w:rFonts w:ascii="Times New Roman" w:hAnsi="Times New Roman" w:cs="Times New Roman"/>
          <w:sz w:val="24"/>
          <w:szCs w:val="24"/>
        </w:rPr>
      </w:pPr>
      <w:r>
        <w:rPr>
          <w:rFonts w:ascii="Times New Roman" w:hAnsi="Times New Roman" w:cs="Times New Roman"/>
          <w:sz w:val="24"/>
          <w:szCs w:val="24"/>
        </w:rPr>
        <w:t>22 August 2021</w:t>
      </w:r>
    </w:p>
    <w:p w14:paraId="5D23C7CF" w14:textId="143E5052" w:rsidR="00A42F18" w:rsidRDefault="00A42F18" w:rsidP="00672390">
      <w:pPr>
        <w:spacing w:line="480" w:lineRule="auto"/>
        <w:rPr>
          <w:rFonts w:ascii="Times New Roman" w:hAnsi="Times New Roman" w:cs="Times New Roman"/>
          <w:sz w:val="24"/>
          <w:szCs w:val="24"/>
        </w:rPr>
      </w:pPr>
      <w:r>
        <w:rPr>
          <w:rFonts w:ascii="Times New Roman" w:hAnsi="Times New Roman" w:cs="Times New Roman"/>
          <w:sz w:val="24"/>
          <w:szCs w:val="24"/>
        </w:rPr>
        <w:t>CS 405</w:t>
      </w:r>
    </w:p>
    <w:p w14:paraId="359C0A45" w14:textId="3CC08E13" w:rsidR="00A42F18" w:rsidRDefault="00A42F18" w:rsidP="00672390">
      <w:pPr>
        <w:spacing w:line="480" w:lineRule="auto"/>
        <w:rPr>
          <w:rFonts w:ascii="Times New Roman" w:hAnsi="Times New Roman" w:cs="Times New Roman"/>
          <w:sz w:val="24"/>
          <w:szCs w:val="24"/>
        </w:rPr>
      </w:pPr>
      <w:r>
        <w:rPr>
          <w:rFonts w:ascii="Times New Roman" w:hAnsi="Times New Roman" w:cs="Times New Roman"/>
          <w:sz w:val="24"/>
          <w:szCs w:val="24"/>
        </w:rPr>
        <w:t>Course Reflection</w:t>
      </w:r>
    </w:p>
    <w:p w14:paraId="421755EE" w14:textId="30B4D2FA" w:rsidR="00A42F18" w:rsidRDefault="00A42F18" w:rsidP="006723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Secure Coding: Reflection</w:t>
      </w:r>
    </w:p>
    <w:p w14:paraId="240E9CFC" w14:textId="6F844CD0" w:rsidR="00A42F18" w:rsidRDefault="00D23F94" w:rsidP="006723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come to better understand the significance </w:t>
      </w:r>
      <w:r w:rsidR="00383D9C">
        <w:rPr>
          <w:rFonts w:ascii="Times New Roman" w:hAnsi="Times New Roman" w:cs="Times New Roman"/>
          <w:sz w:val="24"/>
          <w:szCs w:val="24"/>
        </w:rPr>
        <w:t xml:space="preserve">of a secure coding standard </w:t>
      </w:r>
      <w:r w:rsidR="00B84058">
        <w:rPr>
          <w:rFonts w:ascii="Times New Roman" w:hAnsi="Times New Roman" w:cs="Times New Roman"/>
          <w:sz w:val="24"/>
          <w:szCs w:val="24"/>
        </w:rPr>
        <w:t xml:space="preserve">and the importance of tight IT security policies like the “zero trust” policy. </w:t>
      </w:r>
      <w:r w:rsidR="006A29B1">
        <w:rPr>
          <w:rFonts w:ascii="Times New Roman" w:hAnsi="Times New Roman" w:cs="Times New Roman"/>
          <w:sz w:val="24"/>
          <w:szCs w:val="24"/>
        </w:rPr>
        <w:t>The SEI CERT C++ Coding standards were an excellent starting point in the implementation of a secure coding standard.</w:t>
      </w:r>
      <w:r w:rsidR="00911F1A">
        <w:rPr>
          <w:rFonts w:ascii="Times New Roman" w:hAnsi="Times New Roman" w:cs="Times New Roman"/>
          <w:sz w:val="24"/>
          <w:szCs w:val="24"/>
        </w:rPr>
        <w:t xml:space="preserve"> Understanding the challenges of upholding a secure coding standard was also an important aspect of this course. Often, software engineers will struggle to understand the severity of code vulnerabilities and the importance of coding standards implemented to avoid them. An exceptional engineer will be able to identify these developers and help them understand why the standards exist.</w:t>
      </w:r>
      <w:r w:rsidR="00C9465C">
        <w:rPr>
          <w:rFonts w:ascii="Times New Roman" w:hAnsi="Times New Roman" w:cs="Times New Roman"/>
          <w:sz w:val="24"/>
          <w:szCs w:val="24"/>
        </w:rPr>
        <w:t xml:space="preserve"> Along with this comes the ability to communicate to team developers the importance of not saving security to the end. Often, a developer will fail to implement</w:t>
      </w:r>
      <w:r w:rsidR="001456B5">
        <w:rPr>
          <w:rFonts w:ascii="Times New Roman" w:hAnsi="Times New Roman" w:cs="Times New Roman"/>
          <w:sz w:val="24"/>
          <w:szCs w:val="24"/>
        </w:rPr>
        <w:t xml:space="preserve"> a fully secure feature</w:t>
      </w:r>
      <w:r w:rsidR="00DB5A18">
        <w:rPr>
          <w:rFonts w:ascii="Times New Roman" w:hAnsi="Times New Roman" w:cs="Times New Roman"/>
          <w:sz w:val="24"/>
          <w:szCs w:val="24"/>
        </w:rPr>
        <w:t xml:space="preserve"> because they may feel the responsibility </w:t>
      </w:r>
      <w:r w:rsidR="00702913">
        <w:rPr>
          <w:rFonts w:ascii="Times New Roman" w:hAnsi="Times New Roman" w:cs="Times New Roman"/>
          <w:sz w:val="24"/>
          <w:szCs w:val="24"/>
        </w:rPr>
        <w:t>of security lies with someone else.</w:t>
      </w:r>
      <w:r w:rsidR="005D51FF">
        <w:rPr>
          <w:rFonts w:ascii="Times New Roman" w:hAnsi="Times New Roman" w:cs="Times New Roman"/>
          <w:sz w:val="24"/>
          <w:szCs w:val="24"/>
        </w:rPr>
        <w:t xml:space="preserve"> Other members of a team or organization may share this sentiment and may unintentionally keep passing on this responsibility. While it may be true that there is a security team within an organization, it should not be entirely that team’s burden to bear. </w:t>
      </w:r>
      <w:r w:rsidR="00C806C8">
        <w:rPr>
          <w:rFonts w:ascii="Times New Roman" w:hAnsi="Times New Roman" w:cs="Times New Roman"/>
          <w:sz w:val="24"/>
          <w:szCs w:val="24"/>
        </w:rPr>
        <w:t xml:space="preserve">Implementing security at multiple steps in the SDLC is the most effective way </w:t>
      </w:r>
      <w:r w:rsidR="0008392C">
        <w:rPr>
          <w:rFonts w:ascii="Times New Roman" w:hAnsi="Times New Roman" w:cs="Times New Roman"/>
          <w:sz w:val="24"/>
          <w:szCs w:val="24"/>
        </w:rPr>
        <w:t>for secure application development.</w:t>
      </w:r>
    </w:p>
    <w:p w14:paraId="19384E85" w14:textId="6BAAA614" w:rsidR="00852918" w:rsidRPr="00A42F18" w:rsidRDefault="00852918" w:rsidP="00672390">
      <w:pPr>
        <w:spacing w:line="480" w:lineRule="auto"/>
        <w:rPr>
          <w:rFonts w:ascii="Times New Roman" w:hAnsi="Times New Roman" w:cs="Times New Roman"/>
          <w:sz w:val="24"/>
          <w:szCs w:val="24"/>
        </w:rPr>
      </w:pPr>
      <w:r>
        <w:rPr>
          <w:rFonts w:ascii="Times New Roman" w:hAnsi="Times New Roman" w:cs="Times New Roman"/>
          <w:sz w:val="24"/>
          <w:szCs w:val="24"/>
        </w:rPr>
        <w:tab/>
      </w:r>
      <w:r w:rsidR="00D41162">
        <w:rPr>
          <w:rFonts w:ascii="Times New Roman" w:hAnsi="Times New Roman" w:cs="Times New Roman"/>
          <w:sz w:val="24"/>
          <w:szCs w:val="24"/>
        </w:rPr>
        <w:t xml:space="preserve">Adopting a “zero trust” IT security policy is another highly effective </w:t>
      </w:r>
      <w:r w:rsidR="005328C5">
        <w:rPr>
          <w:rFonts w:ascii="Times New Roman" w:hAnsi="Times New Roman" w:cs="Times New Roman"/>
          <w:sz w:val="24"/>
          <w:szCs w:val="24"/>
        </w:rPr>
        <w:t>method for</w:t>
      </w:r>
      <w:r w:rsidR="00D41162">
        <w:rPr>
          <w:rFonts w:ascii="Times New Roman" w:hAnsi="Times New Roman" w:cs="Times New Roman"/>
          <w:sz w:val="24"/>
          <w:szCs w:val="24"/>
        </w:rPr>
        <w:t xml:space="preserve"> </w:t>
      </w:r>
      <w:r w:rsidR="005328C5">
        <w:rPr>
          <w:rFonts w:ascii="Times New Roman" w:hAnsi="Times New Roman" w:cs="Times New Roman"/>
          <w:sz w:val="24"/>
          <w:szCs w:val="24"/>
        </w:rPr>
        <w:t xml:space="preserve">improving </w:t>
      </w:r>
      <w:r w:rsidR="00D41162">
        <w:rPr>
          <w:rFonts w:ascii="Times New Roman" w:hAnsi="Times New Roman" w:cs="Times New Roman"/>
          <w:sz w:val="24"/>
          <w:szCs w:val="24"/>
        </w:rPr>
        <w:t xml:space="preserve">organization security </w:t>
      </w:r>
      <w:r w:rsidR="005328C5">
        <w:rPr>
          <w:rFonts w:ascii="Times New Roman" w:hAnsi="Times New Roman" w:cs="Times New Roman"/>
          <w:sz w:val="24"/>
          <w:szCs w:val="24"/>
        </w:rPr>
        <w:t xml:space="preserve">along with </w:t>
      </w:r>
      <w:r w:rsidR="00D41162">
        <w:rPr>
          <w:rFonts w:ascii="Times New Roman" w:hAnsi="Times New Roman" w:cs="Times New Roman"/>
          <w:sz w:val="24"/>
          <w:szCs w:val="24"/>
        </w:rPr>
        <w:t>the user experience</w:t>
      </w:r>
      <w:r w:rsidR="00C9465C">
        <w:rPr>
          <w:rFonts w:ascii="Times New Roman" w:hAnsi="Times New Roman" w:cs="Times New Roman"/>
          <w:sz w:val="24"/>
          <w:szCs w:val="24"/>
        </w:rPr>
        <w:t xml:space="preserve">. </w:t>
      </w:r>
      <w:r w:rsidR="0008392C">
        <w:rPr>
          <w:rFonts w:ascii="Times New Roman" w:hAnsi="Times New Roman" w:cs="Times New Roman"/>
          <w:sz w:val="24"/>
          <w:szCs w:val="24"/>
        </w:rPr>
        <w:t xml:space="preserve">To ensure user authorization </w:t>
      </w:r>
      <w:r w:rsidR="0008392C">
        <w:rPr>
          <w:rFonts w:ascii="Times New Roman" w:hAnsi="Times New Roman" w:cs="Times New Roman"/>
          <w:sz w:val="24"/>
          <w:szCs w:val="24"/>
        </w:rPr>
        <w:lastRenderedPageBreak/>
        <w:t xml:space="preserve">remains consistent across multiple </w:t>
      </w:r>
      <w:r w:rsidR="004A71E8">
        <w:rPr>
          <w:rFonts w:ascii="Times New Roman" w:hAnsi="Times New Roman" w:cs="Times New Roman"/>
          <w:sz w:val="24"/>
          <w:szCs w:val="24"/>
        </w:rPr>
        <w:t xml:space="preserve">company applications, a method like SAML can be used for single sign on (SSO). </w:t>
      </w:r>
      <w:r w:rsidR="00672390">
        <w:rPr>
          <w:rFonts w:ascii="Times New Roman" w:hAnsi="Times New Roman" w:cs="Times New Roman"/>
          <w:sz w:val="24"/>
          <w:szCs w:val="24"/>
        </w:rPr>
        <w:t xml:space="preserve">SSO is one of the key principles of implementing a “zero trust” security policy. </w:t>
      </w:r>
      <w:r w:rsidR="004A71E8">
        <w:rPr>
          <w:rFonts w:ascii="Times New Roman" w:hAnsi="Times New Roman" w:cs="Times New Roman"/>
          <w:sz w:val="24"/>
          <w:szCs w:val="24"/>
        </w:rPr>
        <w:t xml:space="preserve">This allows users to have a central server to which they authenticate and creates a smoother login process. Using SAML for SSO also improves organization security because user access can be shared across all applications within the organization. This means </w:t>
      </w:r>
      <w:r w:rsidR="00672390">
        <w:rPr>
          <w:rFonts w:ascii="Times New Roman" w:hAnsi="Times New Roman" w:cs="Times New Roman"/>
          <w:sz w:val="24"/>
          <w:szCs w:val="24"/>
        </w:rPr>
        <w:t>a user must be explicitly granted the ability to perform an action and cannot use a successful sign in to grant themselves permissions to other applications within the organization.</w:t>
      </w:r>
    </w:p>
    <w:sectPr w:rsidR="00852918" w:rsidRPr="00A4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5D"/>
    <w:rsid w:val="0008392C"/>
    <w:rsid w:val="001456B5"/>
    <w:rsid w:val="00383D9C"/>
    <w:rsid w:val="004A71E8"/>
    <w:rsid w:val="004B5E65"/>
    <w:rsid w:val="00513D5D"/>
    <w:rsid w:val="005328C5"/>
    <w:rsid w:val="005D51FF"/>
    <w:rsid w:val="00672390"/>
    <w:rsid w:val="006A29B1"/>
    <w:rsid w:val="00702913"/>
    <w:rsid w:val="00852918"/>
    <w:rsid w:val="00911F1A"/>
    <w:rsid w:val="00937138"/>
    <w:rsid w:val="00A42F18"/>
    <w:rsid w:val="00B84058"/>
    <w:rsid w:val="00C806C8"/>
    <w:rsid w:val="00C9465C"/>
    <w:rsid w:val="00D23F94"/>
    <w:rsid w:val="00D41162"/>
    <w:rsid w:val="00DB5A18"/>
    <w:rsid w:val="00F2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32D7"/>
  <w15:chartTrackingRefBased/>
  <w15:docId w15:val="{F9F465F0-BD50-4891-8F44-07741D6F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Quijano</dc:creator>
  <cp:keywords/>
  <dc:description/>
  <cp:lastModifiedBy>Anthony Quijano</cp:lastModifiedBy>
  <cp:revision>20</cp:revision>
  <dcterms:created xsi:type="dcterms:W3CDTF">2021-08-22T23:34:00Z</dcterms:created>
  <dcterms:modified xsi:type="dcterms:W3CDTF">2021-08-23T00:01:00Z</dcterms:modified>
</cp:coreProperties>
</file>