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794C0CED" w14:textId="2C024359" w:rsidR="00381847" w:rsidRDefault="005C21A2">
      <w:pPr>
        <w:pStyle w:val="Title"/>
        <w:rPr>
          <w:rFonts w:ascii="Calibri" w:eastAsia="Calibri" w:hAnsi="Calibri" w:cs="Calibri"/>
        </w:rPr>
      </w:pPr>
      <w:r>
        <w:rPr>
          <w:rFonts w:ascii="Arial" w:hAnsi="Arial" w:cs="Arial"/>
          <w:color w:val="565A5C"/>
          <w:sz w:val="27"/>
          <w:szCs w:val="27"/>
        </w:rPr>
        <w:t>Project Two: Security Policy Presentation</w:t>
      </w:r>
      <w:r w:rsidR="00E769D9">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A2179E">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A2179E">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A2179E">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A2179E">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A2179E">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A2179E">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A2179E">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A2179E">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A2179E">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A2179E">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A2179E">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A2179E">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A2179E">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A2179E">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A2179E">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A2179E">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A2179E">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A2179E">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A2179E">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A2179E">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A2179E">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A2179E">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A2179E">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A2179E">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A2179E">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A2179E">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A2179E">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A2179E">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A2179E">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A2179E">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A2179E">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A2179E">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14:paraId="49150035" w14:textId="59262677" w:rsidR="00381847" w:rsidRDefault="003941B1">
            <w:pPr>
              <w:pBdr>
                <w:top w:val="nil"/>
                <w:left w:val="nil"/>
                <w:bottom w:val="nil"/>
                <w:right w:val="nil"/>
                <w:between w:val="nil"/>
              </w:pBdr>
            </w:pPr>
            <w:r>
              <w:t>Validating input data, or simply input validation, is a highly important concept when it comes to secure coding.</w:t>
            </w:r>
            <w:r w:rsidR="008D5AD8">
              <w:t xml:space="preserve"> Any</w:t>
            </w:r>
            <w:r w:rsidR="009666D4">
              <w:t xml:space="preserve"> </w:t>
            </w:r>
            <w:r w:rsidR="008D5AD8">
              <w:t xml:space="preserve">time a program is receiving input across some means of communication not directly contained within the program, input validation must be performed. </w:t>
            </w:r>
            <w:r w:rsidR="009666D4">
              <w:t xml:space="preserve">Some examples times where input validation needs to be performed include </w:t>
            </w:r>
            <w:r w:rsidR="00E41C26">
              <w:t>environment variables, data read from sockets, pipes, files, signals, shared memory, and devices.</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14:paraId="19D888A6" w14:textId="18744683" w:rsidR="00381847" w:rsidRDefault="00A83566">
            <w:pPr>
              <w:pBdr>
                <w:top w:val="nil"/>
                <w:left w:val="nil"/>
                <w:bottom w:val="nil"/>
                <w:right w:val="nil"/>
                <w:between w:val="nil"/>
              </w:pBdr>
            </w:pPr>
            <w:r>
              <w:t xml:space="preserve">While compiler warnings to not prevent your code from compiling, heeding the warnings and </w:t>
            </w:r>
            <w:r w:rsidR="00AC5849">
              <w:t>fixing the code which they warn you about is a low effort way to avoid some potentially hard to find bugs.</w:t>
            </w:r>
            <w:r w:rsidR="006B454A">
              <w:t xml:space="preserve"> One example that might be more difficult for a developer to notice but it easy for the compiler to notice and emit a warning for is a case of using </w:t>
            </w:r>
            <w:r w:rsidR="00114518">
              <w:t xml:space="preserve">a single ‘=’ versus a double ‘==’ when evaluating a Boolean condition. </w:t>
            </w:r>
            <w:r w:rsidR="0087725E">
              <w:t xml:space="preserve">A compiler will emit a warning for this condition and the developer could choose to ignore this </w:t>
            </w:r>
            <w:r w:rsidR="008B5E8B">
              <w:t xml:space="preserve">condition because the code will compile; however, because it will always be true, it may </w:t>
            </w:r>
            <w:r w:rsidR="00FC1BC6">
              <w:t>lead to serious issues with the program.</w:t>
            </w:r>
            <w:r w:rsidR="00AC5849">
              <w:t xml:space="preserve">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0124A6B1" w:rsidR="00381847" w:rsidRDefault="00F35FA6">
            <w:pPr>
              <w:pBdr>
                <w:top w:val="nil"/>
                <w:left w:val="nil"/>
                <w:bottom w:val="nil"/>
                <w:right w:val="nil"/>
                <w:between w:val="nil"/>
              </w:pBdr>
            </w:pPr>
            <w:r>
              <w:t xml:space="preserve">Company and business security policies must always be considered when architecting and designing new systems. </w:t>
            </w:r>
            <w:r w:rsidR="00C62F08">
              <w:t xml:space="preserve">Typically, these policies are enacted by </w:t>
            </w:r>
            <w:r w:rsidR="00E638D6">
              <w:t>system and network administrators</w:t>
            </w:r>
            <w:r w:rsidR="008B62F4">
              <w:t xml:space="preserve"> but </w:t>
            </w:r>
            <w:r w:rsidR="00073616">
              <w:t>must be upheld at the source code level to maintain consistency.</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rPr>
              <w:t>Keep It Simple</w:t>
            </w:r>
          </w:p>
        </w:tc>
        <w:tc>
          <w:tcPr>
            <w:tcW w:w="8238" w:type="dxa"/>
            <w:shd w:val="clear" w:color="auto" w:fill="auto"/>
            <w:tcMar>
              <w:top w:w="100" w:type="dxa"/>
              <w:left w:w="100" w:type="dxa"/>
              <w:bottom w:w="100" w:type="dxa"/>
              <w:right w:w="100" w:type="dxa"/>
            </w:tcMar>
          </w:tcPr>
          <w:p w14:paraId="296BB2E0" w14:textId="2349A810" w:rsidR="00381847" w:rsidRDefault="000A28A6">
            <w:pPr>
              <w:pBdr>
                <w:top w:val="nil"/>
                <w:left w:val="nil"/>
                <w:bottom w:val="nil"/>
                <w:right w:val="nil"/>
                <w:between w:val="nil"/>
              </w:pBdr>
            </w:pPr>
            <w:r>
              <w:t xml:space="preserve">Do not overcomplicate security solutions to the point of convoluting code. </w:t>
            </w:r>
            <w:r w:rsidR="00CF5B11">
              <w:t>For instance, it is a good idea to maintain a Defense-in-Depth strategy when implementing solutions, but it is important to keep</w:t>
            </w:r>
            <w:r w:rsidR="00E37749">
              <w:t xml:space="preserve"> in the mind the limitations that go along with the strategy. In other words, do not code more than you need to.</w:t>
            </w:r>
            <w:r w:rsidR="00CF5B11">
              <w:t xml:space="preserve">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rPr>
              <w:lastRenderedPageBreak/>
              <w:t>Default Deny</w:t>
            </w:r>
          </w:p>
        </w:tc>
        <w:tc>
          <w:tcPr>
            <w:tcW w:w="8238" w:type="dxa"/>
            <w:shd w:val="clear" w:color="auto" w:fill="auto"/>
            <w:tcMar>
              <w:top w:w="100" w:type="dxa"/>
              <w:left w:w="100" w:type="dxa"/>
              <w:bottom w:w="100" w:type="dxa"/>
              <w:right w:w="100" w:type="dxa"/>
            </w:tcMar>
          </w:tcPr>
          <w:p w14:paraId="515937A9" w14:textId="4D82A894" w:rsidR="00381847" w:rsidRDefault="00C0014B">
            <w:pPr>
              <w:pBdr>
                <w:top w:val="nil"/>
                <w:left w:val="nil"/>
                <w:bottom w:val="nil"/>
                <w:right w:val="nil"/>
                <w:between w:val="nil"/>
              </w:pBdr>
            </w:pPr>
            <w:r>
              <w:t xml:space="preserve">When implementing classes, methods, or functions that interact with external connections for means of sharing data, </w:t>
            </w:r>
            <w:r w:rsidR="00431464">
              <w:t xml:space="preserve">a default deny policy must be implemented. </w:t>
            </w:r>
            <w:r w:rsidR="00B94302">
              <w:t xml:space="preserve">This can be thought of as a “whitelist” approach, where any connection that is not explicitly allowed and supported should not be </w:t>
            </w:r>
            <w:r w:rsidR="00610932">
              <w:t>trusted, thus denied the ability to connect.</w:t>
            </w:r>
            <w:r w:rsidR="00E769D9">
              <w:t xml:space="preserve">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20A8876A" w:rsidR="00381847" w:rsidRDefault="003275D7">
            <w:pPr>
              <w:pBdr>
                <w:top w:val="nil"/>
                <w:left w:val="nil"/>
                <w:bottom w:val="nil"/>
                <w:right w:val="nil"/>
                <w:between w:val="nil"/>
              </w:pBdr>
            </w:pPr>
            <w:r>
              <w:t xml:space="preserve">Any </w:t>
            </w:r>
            <w:r w:rsidR="002C0F19">
              <w:t>time a user related operation is implemented, always consider the principle of least privilege</w:t>
            </w:r>
            <w:r w:rsidR="002B1C8B">
              <w:t xml:space="preserve">. Authorization classes and operations should be implemented in such a way </w:t>
            </w:r>
            <w:r w:rsidR="0095157D">
              <w:t xml:space="preserve">that a user cannot access that part of the application. Also, a user </w:t>
            </w:r>
            <w:r w:rsidR="00F60576">
              <w:t xml:space="preserve">should have access only to the minimum privileges </w:t>
            </w:r>
            <w:proofErr w:type="gramStart"/>
            <w:r w:rsidR="00F60576">
              <w:t>absolutely necessary</w:t>
            </w:r>
            <w:proofErr w:type="gramEnd"/>
            <w:r w:rsidR="00F60576">
              <w:t xml:space="preserve"> </w:t>
            </w:r>
            <w:r w:rsidR="0077124B">
              <w:t xml:space="preserve">to perform their intended function. </w:t>
            </w:r>
            <w:r w:rsidR="002C0F19">
              <w:t xml:space="preserve">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rPr>
              <w:t>Sanitize Data Sent to Other Systems</w:t>
            </w:r>
          </w:p>
        </w:tc>
        <w:tc>
          <w:tcPr>
            <w:tcW w:w="8238" w:type="dxa"/>
            <w:shd w:val="clear" w:color="auto" w:fill="auto"/>
            <w:tcMar>
              <w:top w:w="100" w:type="dxa"/>
              <w:left w:w="100" w:type="dxa"/>
              <w:bottom w:w="100" w:type="dxa"/>
              <w:right w:w="100" w:type="dxa"/>
            </w:tcMar>
          </w:tcPr>
          <w:p w14:paraId="1EAAFE91" w14:textId="2638D1B3" w:rsidR="00381847" w:rsidRDefault="00E412D5">
            <w:pPr>
              <w:pBdr>
                <w:top w:val="nil"/>
                <w:left w:val="nil"/>
                <w:bottom w:val="nil"/>
                <w:right w:val="nil"/>
                <w:between w:val="nil"/>
              </w:pBdr>
            </w:pPr>
            <w:r>
              <w:t>If you are working with any data within your code that needs to be sen</w:t>
            </w:r>
            <w:r w:rsidR="00940DBB">
              <w:t>t</w:t>
            </w:r>
            <w:r>
              <w:t xml:space="preserve"> to an external system (database, external server, etc.) any traces of the data </w:t>
            </w:r>
            <w:r w:rsidR="00940DBB">
              <w:t xml:space="preserve">must be sanitized.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560B16D2" w:rsidR="00381847" w:rsidRPr="001A5FC0" w:rsidRDefault="009953B3">
            <w:pPr>
              <w:pBdr>
                <w:top w:val="nil"/>
                <w:left w:val="nil"/>
                <w:bottom w:val="nil"/>
                <w:right w:val="nil"/>
                <w:between w:val="nil"/>
              </w:pBdr>
            </w:pPr>
            <w:r w:rsidRPr="001A5FC0">
              <w:t xml:space="preserve">As previously mentioned, practicing Defense-in-Depth strategy is an effective way to minimize security risks during development. </w:t>
            </w:r>
            <w:r w:rsidR="001A5FC0" w:rsidRPr="001A5FC0">
              <w:t xml:space="preserve">For example, when working with strings it may be unnecessary for a developer to use bounded string copy operations from community resources if all strings go through input validation. Doing so could be considered “too deep” within </w:t>
            </w:r>
            <w:proofErr w:type="spellStart"/>
            <w:r w:rsidR="001A5FC0" w:rsidRPr="001A5FC0">
              <w:t>DiD</w:t>
            </w:r>
            <w:proofErr w:type="spellEnd"/>
            <w:r w:rsidR="001A5FC0" w:rsidRPr="001A5FC0">
              <w:t xml:space="preserve"> and could lead to inefficiencies with speed or memory usage within the application.</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0F6E34D2" w:rsidR="00381847" w:rsidRDefault="00C74D9D">
            <w:pPr>
              <w:pBdr>
                <w:top w:val="nil"/>
                <w:left w:val="nil"/>
                <w:bottom w:val="nil"/>
                <w:right w:val="nil"/>
                <w:between w:val="nil"/>
              </w:pBdr>
            </w:pPr>
            <w:r>
              <w:t xml:space="preserve">Any application code introduced should go through the same quality assurance (QA) techniques. Some of the standard QA </w:t>
            </w:r>
            <w:r w:rsidR="00BD4A81">
              <w:t xml:space="preserve">procedures that should take place during development include but are not limited to unit tests, integration tests, and pull request. </w:t>
            </w:r>
            <w:r w:rsidR="00586A5C">
              <w:t>These three strategies are a starting point for quality assurance techniques.</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14:paraId="6BEB1647" w14:textId="0697EE12" w:rsidR="00381847" w:rsidRDefault="003B3410">
            <w:pPr>
              <w:pBdr>
                <w:top w:val="nil"/>
                <w:left w:val="nil"/>
                <w:bottom w:val="nil"/>
                <w:right w:val="nil"/>
                <w:between w:val="nil"/>
              </w:pBdr>
            </w:pPr>
            <w:r>
              <w:t xml:space="preserve">A secure coding standard will ensure all developers within the organization or team will adhere to the same level of security. </w:t>
            </w:r>
            <w:r w:rsidR="00995984">
              <w:t xml:space="preserve">A coding standard can limit </w:t>
            </w:r>
            <w:r w:rsidR="009B4D1A">
              <w:t>the amount of ambiguity surrounding which security measures must be implemented during application development. It can also provide the developers with a reminder of security practices to implement when they are in development.</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281DA72C" w14:textId="77777777" w:rsidTr="2ACFEC0D">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3933B41C" w14:textId="77777777" w:rsidR="00381847" w:rsidRDefault="00E769D9">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0F915ACF" w14:textId="77777777" w:rsidR="00381847" w:rsidRDefault="00E769D9">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14:paraId="5655795C" w14:textId="77777777" w:rsidR="00381847" w:rsidRDefault="00E769D9">
            <w:pPr>
              <w:jc w:val="center"/>
              <w:rPr>
                <w:b/>
              </w:rPr>
            </w:pPr>
            <w:r>
              <w:rPr>
                <w:b/>
              </w:rPr>
              <w:t>Name of Standard</w:t>
            </w:r>
          </w:p>
        </w:tc>
      </w:tr>
      <w:tr w:rsidR="00381847" w14:paraId="61A7FCD3" w14:textId="77777777" w:rsidTr="2ACFEC0D">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shd w:val="clear" w:color="auto" w:fill="EDEDED"/>
            <w:tcMar>
              <w:top w:w="100" w:type="dxa"/>
              <w:left w:w="100" w:type="dxa"/>
              <w:bottom w:w="100" w:type="dxa"/>
              <w:right w:w="100" w:type="dxa"/>
            </w:tcMar>
          </w:tcPr>
          <w:p w14:paraId="5033E0B8" w14:textId="12841835" w:rsidR="00381847" w:rsidRDefault="00E769D9">
            <w:pPr>
              <w:jc w:val="center"/>
            </w:pPr>
            <w:r>
              <w:t>[STD-</w:t>
            </w:r>
            <w:r w:rsidR="00370C51">
              <w:t>001</w:t>
            </w:r>
            <w:r>
              <w:t>-</w:t>
            </w:r>
            <w:r w:rsidR="00370C51">
              <w:t>CPP</w:t>
            </w:r>
            <w:r>
              <w:t>]</w:t>
            </w:r>
          </w:p>
        </w:tc>
        <w:tc>
          <w:tcPr>
            <w:tcW w:w="7632" w:type="dxa"/>
            <w:shd w:val="clear" w:color="auto" w:fill="EDEDED"/>
            <w:tcMar>
              <w:top w:w="100" w:type="dxa"/>
              <w:left w:w="100" w:type="dxa"/>
              <w:bottom w:w="100" w:type="dxa"/>
              <w:right w:w="100" w:type="dxa"/>
            </w:tcMar>
          </w:tcPr>
          <w:p w14:paraId="7140E542" w14:textId="1E65FA81" w:rsidR="00381847" w:rsidRDefault="2ACFEC0D">
            <w:r>
              <w:t>Do not qualify a reference type with const</w:t>
            </w:r>
          </w:p>
        </w:tc>
      </w:tr>
    </w:tbl>
    <w:p w14:paraId="049B2191"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58969761" w14:textId="77777777" w:rsidTr="2ACFEC0D">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E637544" w14:textId="77777777" w:rsidR="00F72634" w:rsidRDefault="00F72634" w:rsidP="00106871">
            <w:r>
              <w:rPr>
                <w:b/>
              </w:rPr>
              <w:t>Noncompliant Code</w:t>
            </w:r>
          </w:p>
        </w:tc>
      </w:tr>
      <w:tr w:rsidR="00F72634" w14:paraId="6C3816BC" w14:textId="77777777" w:rsidTr="2ACFEC0D">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43A50BD" w14:textId="28BEC0BB" w:rsidR="00F72634" w:rsidRDefault="2ACFEC0D" w:rsidP="00106871">
            <w:pPr>
              <w:rPr>
                <w:color w:val="172B4D"/>
                <w:sz w:val="21"/>
                <w:szCs w:val="21"/>
              </w:rPr>
            </w:pPr>
            <w:r w:rsidRPr="2ACFEC0D">
              <w:t>When attempting to const-qualify a type as part of a declaration that uses reference type, a programmer may accidentally write the following code:</w:t>
            </w:r>
          </w:p>
        </w:tc>
      </w:tr>
      <w:tr w:rsidR="00F72634" w14:paraId="5B8614A1" w14:textId="77777777" w:rsidTr="2ACFEC0D">
        <w:trPr>
          <w:trHeight w:val="460"/>
        </w:trPr>
        <w:tc>
          <w:tcPr>
            <w:tcW w:w="10800" w:type="dxa"/>
            <w:shd w:val="clear" w:color="auto" w:fill="EDEDED"/>
            <w:tcMar>
              <w:top w:w="100" w:type="dxa"/>
              <w:left w:w="100" w:type="dxa"/>
              <w:bottom w:w="100" w:type="dxa"/>
              <w:right w:w="100" w:type="dxa"/>
            </w:tcMar>
          </w:tcPr>
          <w:p w14:paraId="3ECD0D5A" w14:textId="05E45867" w:rsidR="00F72634" w:rsidRDefault="2ACFEC0D" w:rsidP="00106871">
            <w:pPr>
              <w:rPr>
                <w:rFonts w:ascii="Courier New" w:eastAsia="Courier New" w:hAnsi="Courier New" w:cs="Courier New"/>
                <w:color w:val="000000" w:themeColor="text1"/>
              </w:rPr>
            </w:pPr>
            <w:r w:rsidRPr="2ACFEC0D">
              <w:rPr>
                <w:rFonts w:ascii="Courier New" w:eastAsia="Courier New" w:hAnsi="Courier New" w:cs="Courier New"/>
                <w:b/>
                <w:bCs/>
                <w:color w:val="808080" w:themeColor="background1" w:themeShade="80"/>
              </w:rPr>
              <w:t>char</w:t>
            </w:r>
            <w:r w:rsidRPr="2ACFEC0D">
              <w:rPr>
                <w:rFonts w:ascii="Courier New" w:eastAsia="Courier New" w:hAnsi="Courier New" w:cs="Courier New"/>
                <w:color w:val="333333"/>
              </w:rPr>
              <w:t xml:space="preserve"> </w:t>
            </w:r>
            <w:r w:rsidRPr="2ACFEC0D">
              <w:rPr>
                <w:rFonts w:ascii="Courier New" w:eastAsia="Courier New" w:hAnsi="Courier New" w:cs="Courier New"/>
                <w:color w:val="000000" w:themeColor="text1"/>
              </w:rPr>
              <w:t>&amp;</w:t>
            </w:r>
            <w:r w:rsidRPr="2ACFEC0D">
              <w:rPr>
                <w:rFonts w:ascii="Courier New" w:eastAsia="Courier New" w:hAnsi="Courier New" w:cs="Courier New"/>
                <w:b/>
                <w:bCs/>
                <w:color w:val="336699"/>
              </w:rPr>
              <w:t>const</w:t>
            </w:r>
            <w:r w:rsidRPr="2ACFEC0D">
              <w:rPr>
                <w:rFonts w:ascii="Courier New" w:eastAsia="Courier New" w:hAnsi="Courier New" w:cs="Courier New"/>
                <w:color w:val="333333"/>
              </w:rPr>
              <w:t xml:space="preserve"> </w:t>
            </w:r>
            <w:r w:rsidRPr="2ACFEC0D">
              <w:rPr>
                <w:rFonts w:ascii="Courier New" w:eastAsia="Courier New" w:hAnsi="Courier New" w:cs="Courier New"/>
                <w:color w:val="000000" w:themeColor="text1"/>
              </w:rPr>
              <w:t>p;</w:t>
            </w:r>
          </w:p>
        </w:tc>
      </w:tr>
    </w:tbl>
    <w:p w14:paraId="41D243A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761EDF10" w14:textId="77777777" w:rsidTr="2ACFEC0D">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3A7A0502" w14:textId="77777777" w:rsidR="00F72634" w:rsidRDefault="00F72634" w:rsidP="00106871">
            <w:r>
              <w:rPr>
                <w:b/>
              </w:rPr>
              <w:t>Compliant Code</w:t>
            </w:r>
          </w:p>
        </w:tc>
      </w:tr>
      <w:tr w:rsidR="00F72634" w14:paraId="1F28B88D" w14:textId="77777777" w:rsidTr="2ACFEC0D">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196051A4" w14:textId="22808D12" w:rsidR="00F72634" w:rsidRDefault="2ACFEC0D" w:rsidP="2ACFEC0D">
            <w:pPr>
              <w:spacing w:line="259" w:lineRule="auto"/>
            </w:pPr>
            <w:proofErr w:type="gramStart"/>
            <w:r>
              <w:t>Due to the fact that</w:t>
            </w:r>
            <w:proofErr w:type="gramEnd"/>
            <w:r>
              <w:t xml:space="preserve"> C++ treats all reference types as const, the correct way of writing this code would be:</w:t>
            </w:r>
          </w:p>
        </w:tc>
      </w:tr>
      <w:tr w:rsidR="00F72634" w14:paraId="4EAB134E" w14:textId="77777777" w:rsidTr="2ACFEC0D">
        <w:trPr>
          <w:trHeight w:val="460"/>
        </w:trPr>
        <w:tc>
          <w:tcPr>
            <w:tcW w:w="10800" w:type="dxa"/>
            <w:shd w:val="clear" w:color="auto" w:fill="EDEDED"/>
            <w:tcMar>
              <w:top w:w="100" w:type="dxa"/>
              <w:left w:w="100" w:type="dxa"/>
              <w:bottom w:w="100" w:type="dxa"/>
              <w:right w:w="100" w:type="dxa"/>
            </w:tcMar>
          </w:tcPr>
          <w:p w14:paraId="783CC6FF" w14:textId="6301AC37" w:rsidR="00F72634" w:rsidRDefault="2ACFEC0D" w:rsidP="00106871">
            <w:pPr>
              <w:rPr>
                <w:rFonts w:ascii="Courier New" w:eastAsia="Courier New" w:hAnsi="Courier New" w:cs="Courier New"/>
                <w:color w:val="008200"/>
              </w:rPr>
            </w:pPr>
            <w:r w:rsidRPr="2ACFEC0D">
              <w:rPr>
                <w:rFonts w:ascii="Courier New" w:eastAsia="Courier New" w:hAnsi="Courier New" w:cs="Courier New"/>
                <w:b/>
                <w:bCs/>
                <w:color w:val="808080" w:themeColor="background1" w:themeShade="80"/>
              </w:rPr>
              <w:t>char</w:t>
            </w:r>
            <w:r w:rsidRPr="2ACFEC0D">
              <w:rPr>
                <w:rFonts w:ascii="Courier New" w:eastAsia="Courier New" w:hAnsi="Courier New" w:cs="Courier New"/>
                <w:color w:val="333333"/>
              </w:rPr>
              <w:t xml:space="preserve"> </w:t>
            </w:r>
            <w:r w:rsidRPr="2ACFEC0D">
              <w:rPr>
                <w:rFonts w:ascii="Courier New" w:eastAsia="Courier New" w:hAnsi="Courier New" w:cs="Courier New"/>
                <w:b/>
                <w:bCs/>
                <w:color w:val="336699"/>
              </w:rPr>
              <w:t>const</w:t>
            </w:r>
            <w:r w:rsidRPr="2ACFEC0D">
              <w:rPr>
                <w:rFonts w:ascii="Courier New" w:eastAsia="Courier New" w:hAnsi="Courier New" w:cs="Courier New"/>
                <w:color w:val="333333"/>
              </w:rPr>
              <w:t xml:space="preserve"> </w:t>
            </w:r>
            <w:r w:rsidRPr="2ACFEC0D">
              <w:rPr>
                <w:rFonts w:ascii="Courier New" w:eastAsia="Courier New" w:hAnsi="Courier New" w:cs="Courier New"/>
                <w:color w:val="000000" w:themeColor="text1"/>
              </w:rPr>
              <w:t xml:space="preserve">&amp;p; </w:t>
            </w:r>
            <w:r w:rsidRPr="2ACFEC0D">
              <w:rPr>
                <w:rFonts w:ascii="Courier New" w:eastAsia="Courier New" w:hAnsi="Courier New" w:cs="Courier New"/>
                <w:color w:val="008200"/>
              </w:rPr>
              <w:t>// Or: const char &amp;p;</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2871FFFF" w:rsidR="00B475A1" w:rsidRDefault="00B475A1" w:rsidP="00F51FA8">
            <w:pPr>
              <w:pBdr>
                <w:top w:val="nil"/>
                <w:left w:val="nil"/>
                <w:bottom w:val="nil"/>
                <w:right w:val="nil"/>
                <w:between w:val="nil"/>
              </w:pBdr>
            </w:pPr>
            <w:r>
              <w:rPr>
                <w:b/>
              </w:rPr>
              <w:t>Principles(s):</w:t>
            </w:r>
            <w:r>
              <w:t xml:space="preserve"> </w:t>
            </w:r>
            <w:r w:rsidR="00281DE4">
              <w:t>Heed Compiler Warnings: Depending on the</w:t>
            </w:r>
            <w:r w:rsidR="008817FE">
              <w:t xml:space="preserve"> compiler and version being used, the placement of the reference symbol, ‘&amp;’, may be presented during compilation as a warning. It is important for the developer to heed this warning and take the action necessary to ensure the </w:t>
            </w:r>
            <w:r w:rsidR="000250CF">
              <w:t>appropriate reference symbol placement.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rPr>
            </w:pPr>
            <w:r>
              <w:rPr>
                <w:b/>
              </w:rPr>
              <w:t>Severity</w:t>
            </w:r>
          </w:p>
        </w:tc>
        <w:tc>
          <w:tcPr>
            <w:tcW w:w="1341" w:type="dxa"/>
            <w:shd w:val="clear" w:color="auto" w:fill="D9D9D9"/>
            <w:vAlign w:val="center"/>
          </w:tcPr>
          <w:p w14:paraId="333F9847" w14:textId="77777777" w:rsidR="00B475A1" w:rsidRDefault="00B475A1" w:rsidP="00F51FA8">
            <w:pPr>
              <w:jc w:val="center"/>
              <w:rPr>
                <w:b/>
              </w:rPr>
            </w:pPr>
            <w:r>
              <w:rPr>
                <w:b/>
              </w:rPr>
              <w:t>Likelihood</w:t>
            </w:r>
          </w:p>
        </w:tc>
        <w:tc>
          <w:tcPr>
            <w:tcW w:w="4021" w:type="dxa"/>
            <w:shd w:val="clear" w:color="auto" w:fill="D9D9D9"/>
            <w:vAlign w:val="center"/>
          </w:tcPr>
          <w:p w14:paraId="29C1A6F3" w14:textId="77777777" w:rsidR="00B475A1" w:rsidRDefault="00B475A1" w:rsidP="00F51FA8">
            <w:pPr>
              <w:jc w:val="center"/>
              <w:rPr>
                <w:b/>
              </w:rPr>
            </w:pPr>
            <w:r>
              <w:rPr>
                <w:b/>
              </w:rPr>
              <w:t>Remediation Cost</w:t>
            </w:r>
          </w:p>
        </w:tc>
        <w:tc>
          <w:tcPr>
            <w:tcW w:w="1807" w:type="dxa"/>
            <w:shd w:val="clear" w:color="auto" w:fill="D9D9D9"/>
            <w:vAlign w:val="center"/>
          </w:tcPr>
          <w:p w14:paraId="052E72E0" w14:textId="77777777" w:rsidR="00B475A1" w:rsidRDefault="00B475A1" w:rsidP="00F51FA8">
            <w:pPr>
              <w:jc w:val="center"/>
              <w:rPr>
                <w:b/>
              </w:rPr>
            </w:pPr>
            <w:r>
              <w:rPr>
                <w:b/>
              </w:rPr>
              <w:t>Priority</w:t>
            </w:r>
          </w:p>
        </w:tc>
        <w:tc>
          <w:tcPr>
            <w:tcW w:w="1805" w:type="dxa"/>
            <w:shd w:val="clear" w:color="auto" w:fill="D9D9D9"/>
            <w:vAlign w:val="center"/>
          </w:tcPr>
          <w:p w14:paraId="61F9B07F" w14:textId="77777777" w:rsidR="00B475A1" w:rsidRDefault="00B475A1" w:rsidP="00F51FA8">
            <w:pPr>
              <w:jc w:val="center"/>
              <w:rPr>
                <w:b/>
              </w:rPr>
            </w:pPr>
            <w:r>
              <w:rPr>
                <w:b/>
              </w:rPr>
              <w:t>Level</w:t>
            </w:r>
          </w:p>
        </w:tc>
      </w:tr>
      <w:tr w:rsidR="00B475A1" w14:paraId="2900117D" w14:textId="77777777" w:rsidTr="00F51FA8">
        <w:trPr>
          <w:trHeight w:val="460"/>
        </w:trPr>
        <w:tc>
          <w:tcPr>
            <w:tcW w:w="1806" w:type="dxa"/>
            <w:shd w:val="clear" w:color="auto" w:fill="auto"/>
          </w:tcPr>
          <w:p w14:paraId="49A8E1A2" w14:textId="00ACFDE2" w:rsidR="00B475A1" w:rsidRDefault="00177773" w:rsidP="00F51FA8">
            <w:pPr>
              <w:jc w:val="center"/>
            </w:pPr>
            <w:r>
              <w:t>Low</w:t>
            </w:r>
          </w:p>
        </w:tc>
        <w:tc>
          <w:tcPr>
            <w:tcW w:w="1341" w:type="dxa"/>
            <w:shd w:val="clear" w:color="auto" w:fill="auto"/>
          </w:tcPr>
          <w:p w14:paraId="6EE4DA51" w14:textId="1DEB0618" w:rsidR="00B475A1" w:rsidRDefault="00B465DA" w:rsidP="00F51FA8">
            <w:pPr>
              <w:jc w:val="center"/>
            </w:pPr>
            <w:r>
              <w:t>Unlikely</w:t>
            </w:r>
          </w:p>
        </w:tc>
        <w:tc>
          <w:tcPr>
            <w:tcW w:w="4021" w:type="dxa"/>
            <w:shd w:val="clear" w:color="auto" w:fill="auto"/>
          </w:tcPr>
          <w:p w14:paraId="5C9846CA" w14:textId="352B8184" w:rsidR="00B475A1" w:rsidRDefault="0005708E" w:rsidP="00F51FA8">
            <w:pPr>
              <w:jc w:val="center"/>
            </w:pPr>
            <w:r>
              <w:t>Low</w:t>
            </w:r>
          </w:p>
        </w:tc>
        <w:tc>
          <w:tcPr>
            <w:tcW w:w="1807" w:type="dxa"/>
            <w:shd w:val="clear" w:color="auto" w:fill="auto"/>
          </w:tcPr>
          <w:p w14:paraId="58E0ACD7" w14:textId="252F4497" w:rsidR="00B475A1" w:rsidRDefault="0005708E" w:rsidP="00F51FA8">
            <w:pPr>
              <w:jc w:val="center"/>
            </w:pPr>
            <w:r>
              <w:t>Low</w:t>
            </w:r>
          </w:p>
        </w:tc>
        <w:tc>
          <w:tcPr>
            <w:tcW w:w="1805" w:type="dxa"/>
            <w:shd w:val="clear" w:color="auto" w:fill="auto"/>
          </w:tcPr>
          <w:p w14:paraId="3E539ECE" w14:textId="0B2CFA3B" w:rsidR="00B475A1" w:rsidRDefault="0005708E"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rPr>
            </w:pPr>
            <w:r>
              <w:rPr>
                <w:b/>
              </w:rPr>
              <w:t>Tool</w:t>
            </w:r>
          </w:p>
        </w:tc>
        <w:tc>
          <w:tcPr>
            <w:tcW w:w="1341" w:type="dxa"/>
            <w:shd w:val="clear" w:color="auto" w:fill="D9D9D9"/>
            <w:vAlign w:val="center"/>
          </w:tcPr>
          <w:p w14:paraId="7B50FAFE" w14:textId="77777777" w:rsidR="00B475A1" w:rsidRDefault="00B475A1" w:rsidP="00F51FA8">
            <w:pPr>
              <w:jc w:val="center"/>
              <w:rPr>
                <w:b/>
              </w:rPr>
            </w:pPr>
            <w:r>
              <w:rPr>
                <w:b/>
              </w:rPr>
              <w:t>Version</w:t>
            </w:r>
          </w:p>
        </w:tc>
        <w:tc>
          <w:tcPr>
            <w:tcW w:w="4021" w:type="dxa"/>
            <w:shd w:val="clear" w:color="auto" w:fill="D9D9D9"/>
            <w:vAlign w:val="center"/>
          </w:tcPr>
          <w:p w14:paraId="6CB9DFED" w14:textId="77777777" w:rsidR="00B475A1" w:rsidRDefault="00B475A1" w:rsidP="00F51FA8">
            <w:pPr>
              <w:jc w:val="center"/>
              <w:rPr>
                <w:b/>
              </w:rPr>
            </w:pPr>
            <w:r>
              <w:rPr>
                <w:b/>
              </w:rPr>
              <w:t>Checker</w:t>
            </w:r>
          </w:p>
        </w:tc>
        <w:tc>
          <w:tcPr>
            <w:tcW w:w="3611" w:type="dxa"/>
            <w:shd w:val="clear" w:color="auto" w:fill="D9D9D9"/>
            <w:vAlign w:val="center"/>
          </w:tcPr>
          <w:p w14:paraId="31D07877" w14:textId="77777777" w:rsidR="00B475A1" w:rsidRDefault="00B475A1" w:rsidP="00F51FA8">
            <w:pPr>
              <w:jc w:val="center"/>
              <w:rPr>
                <w:b/>
              </w:rPr>
            </w:pPr>
            <w:r>
              <w:rPr>
                <w:b/>
              </w:rPr>
              <w:t>Description Tool</w:t>
            </w:r>
          </w:p>
        </w:tc>
      </w:tr>
      <w:tr w:rsidR="00B475A1" w14:paraId="34797317" w14:textId="77777777" w:rsidTr="00F51FA8">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F51FA8">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F51FA8">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F51FA8">
        <w:trPr>
          <w:trHeight w:val="460"/>
        </w:trPr>
        <w:tc>
          <w:tcPr>
            <w:tcW w:w="1807" w:type="dxa"/>
            <w:shd w:val="clear" w:color="auto" w:fill="auto"/>
          </w:tcPr>
          <w:p w14:paraId="20F95697" w14:textId="77777777" w:rsidR="00B475A1" w:rsidRDefault="00B475A1" w:rsidP="00F51FA8">
            <w:pPr>
              <w:jc w:val="center"/>
            </w:pPr>
            <w:r>
              <w:lastRenderedPageBreak/>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4A8197DB" w14:textId="77777777" w:rsidTr="2ACFEC0D">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0019DBED" w14:textId="77777777" w:rsidR="00381847" w:rsidRDefault="00E769D9">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7B16B6E9" w14:textId="77777777" w:rsidR="00381847" w:rsidRDefault="00E769D9">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14:paraId="3174021B" w14:textId="77777777" w:rsidR="00381847" w:rsidRDefault="00E769D9">
            <w:pPr>
              <w:jc w:val="center"/>
              <w:rPr>
                <w:b/>
              </w:rPr>
            </w:pPr>
            <w:r>
              <w:rPr>
                <w:b/>
              </w:rPr>
              <w:t>Name of Standard</w:t>
            </w:r>
          </w:p>
        </w:tc>
      </w:tr>
      <w:tr w:rsidR="00381847" w14:paraId="41CBF0D9" w14:textId="77777777" w:rsidTr="2ACFEC0D">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shd w:val="clear" w:color="auto" w:fill="EDEDED"/>
            <w:tcMar>
              <w:top w:w="100" w:type="dxa"/>
              <w:left w:w="100" w:type="dxa"/>
              <w:bottom w:w="100" w:type="dxa"/>
              <w:right w:w="100" w:type="dxa"/>
            </w:tcMar>
          </w:tcPr>
          <w:p w14:paraId="16B76F95" w14:textId="678FA338" w:rsidR="00381847" w:rsidRDefault="00E769D9">
            <w:pPr>
              <w:jc w:val="center"/>
            </w:pPr>
            <w:r>
              <w:t>[STD-</w:t>
            </w:r>
            <w:r w:rsidR="2ACFEC0D">
              <w:t>002-CPP</w:t>
            </w:r>
            <w:r>
              <w:t>]</w:t>
            </w:r>
          </w:p>
        </w:tc>
        <w:tc>
          <w:tcPr>
            <w:tcW w:w="7632" w:type="dxa"/>
            <w:shd w:val="clear" w:color="auto" w:fill="EDEDED"/>
            <w:tcMar>
              <w:top w:w="100" w:type="dxa"/>
              <w:left w:w="100" w:type="dxa"/>
              <w:bottom w:w="100" w:type="dxa"/>
              <w:right w:w="100" w:type="dxa"/>
            </w:tcMar>
          </w:tcPr>
          <w:p w14:paraId="164074C2" w14:textId="2803548B" w:rsidR="00381847" w:rsidRDefault="2ACFEC0D">
            <w:r>
              <w:t>Check for wrapping when using unsigned integers.</w:t>
            </w:r>
          </w:p>
        </w:tc>
      </w:tr>
    </w:tbl>
    <w:p w14:paraId="47E37B6A"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61784005" w14:textId="77777777" w:rsidTr="2ACFEC0D">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D026F64" w14:textId="77777777" w:rsidR="00F72634" w:rsidRDefault="00F72634" w:rsidP="00106871">
            <w:r>
              <w:rPr>
                <w:b/>
              </w:rPr>
              <w:t>Noncompliant Code</w:t>
            </w:r>
          </w:p>
        </w:tc>
      </w:tr>
      <w:tr w:rsidR="00F72634" w14:paraId="038AC74B" w14:textId="77777777" w:rsidTr="2ACFEC0D">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D3CE0D9" w14:textId="7D2A904A" w:rsidR="00F72634" w:rsidRDefault="2ACFEC0D" w:rsidP="00106871">
            <w:r>
              <w:t xml:space="preserve">The following code assumes the values in </w:t>
            </w:r>
            <w:proofErr w:type="spellStart"/>
            <w:r>
              <w:t>ui_</w:t>
            </w:r>
            <w:proofErr w:type="gramStart"/>
            <w:r>
              <w:t>a</w:t>
            </w:r>
            <w:proofErr w:type="spellEnd"/>
            <w:r>
              <w:t xml:space="preserve"> and</w:t>
            </w:r>
            <w:proofErr w:type="gramEnd"/>
            <w:r>
              <w:t xml:space="preserve"> </w:t>
            </w:r>
            <w:proofErr w:type="spellStart"/>
            <w:r>
              <w:t>ui_b</w:t>
            </w:r>
            <w:proofErr w:type="spellEnd"/>
            <w:r>
              <w:t xml:space="preserve"> add up to a number that does not exceed the maximum value for an unsigned integer:</w:t>
            </w:r>
          </w:p>
        </w:tc>
      </w:tr>
      <w:tr w:rsidR="00F72634" w14:paraId="347ECF59" w14:textId="77777777" w:rsidTr="2ACFEC0D">
        <w:trPr>
          <w:trHeight w:val="460"/>
        </w:trPr>
        <w:tc>
          <w:tcPr>
            <w:tcW w:w="10800" w:type="dxa"/>
            <w:shd w:val="clear" w:color="auto" w:fill="EDEDED"/>
            <w:tcMar>
              <w:top w:w="100" w:type="dxa"/>
              <w:left w:w="100" w:type="dxa"/>
              <w:bottom w:w="100" w:type="dxa"/>
              <w:right w:w="100" w:type="dxa"/>
            </w:tcMar>
          </w:tcPr>
          <w:tbl>
            <w:tblPr>
              <w:tblStyle w:val="TableGrid"/>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10680"/>
            </w:tblGrid>
            <w:tr w:rsidR="2ACFEC0D" w14:paraId="0B51A86A" w14:textId="77777777" w:rsidTr="2ACFEC0D">
              <w:tc>
                <w:tcPr>
                  <w:tcW w:w="10680" w:type="dxa"/>
                  <w:tcBorders>
                    <w:top w:val="single" w:sz="0" w:space="0" w:color="auto"/>
                    <w:left w:val="single" w:sz="0" w:space="0" w:color="auto"/>
                    <w:bottom w:val="single" w:sz="0" w:space="0" w:color="auto"/>
                    <w:right w:val="single" w:sz="0" w:space="0" w:color="auto"/>
                  </w:tcBorders>
                </w:tcPr>
                <w:p w14:paraId="6CA3DA6F" w14:textId="36BB98F1" w:rsidR="2ACFEC0D"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b/>
                      <w:bCs/>
                      <w:color w:val="336699"/>
                    </w:rPr>
                    <w:t>void</w:t>
                  </w:r>
                  <w:r w:rsidRPr="2ACFEC0D">
                    <w:rPr>
                      <w:rFonts w:ascii="Courier New" w:eastAsia="Courier New" w:hAnsi="Courier New" w:cs="Courier New"/>
                      <w:color w:val="333333"/>
                    </w:rPr>
                    <w:t xml:space="preserve"> </w:t>
                  </w:r>
                  <w:proofErr w:type="spellStart"/>
                  <w:proofErr w:type="gramStart"/>
                  <w:r w:rsidRPr="2ACFEC0D">
                    <w:rPr>
                      <w:rFonts w:ascii="Courier New" w:eastAsia="Courier New" w:hAnsi="Courier New" w:cs="Courier New"/>
                      <w:color w:val="000000" w:themeColor="text1"/>
                    </w:rPr>
                    <w:t>func</w:t>
                  </w:r>
                  <w:proofErr w:type="spellEnd"/>
                  <w:r w:rsidRPr="2ACFEC0D">
                    <w:rPr>
                      <w:rFonts w:ascii="Courier New" w:eastAsia="Courier New" w:hAnsi="Courier New" w:cs="Courier New"/>
                      <w:color w:val="000000" w:themeColor="text1"/>
                    </w:rPr>
                    <w:t>(</w:t>
                  </w:r>
                  <w:proofErr w:type="gramEnd"/>
                  <w:r w:rsidRPr="2ACFEC0D">
                    <w:rPr>
                      <w:rFonts w:ascii="Courier New" w:eastAsia="Courier New" w:hAnsi="Courier New" w:cs="Courier New"/>
                      <w:color w:val="000000" w:themeColor="text1"/>
                    </w:rPr>
                    <w:t xml:space="preserve">unsigned </w:t>
                  </w:r>
                  <w:r w:rsidRPr="2ACFEC0D">
                    <w:rPr>
                      <w:rFonts w:ascii="Courier New" w:eastAsia="Courier New" w:hAnsi="Courier New" w:cs="Courier New"/>
                      <w:b/>
                      <w:bCs/>
                      <w:color w:val="808080" w:themeColor="background1" w:themeShade="80"/>
                    </w:rPr>
                    <w:t>int</w:t>
                  </w: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color w:val="000000" w:themeColor="text1"/>
                    </w:rPr>
                    <w:t>ui_a</w:t>
                  </w:r>
                  <w:proofErr w:type="spellEnd"/>
                  <w:r w:rsidRPr="2ACFEC0D">
                    <w:rPr>
                      <w:rFonts w:ascii="Courier New" w:eastAsia="Courier New" w:hAnsi="Courier New" w:cs="Courier New"/>
                      <w:color w:val="000000" w:themeColor="text1"/>
                    </w:rPr>
                    <w:t xml:space="preserve">, unsigned </w:t>
                  </w:r>
                  <w:r w:rsidRPr="2ACFEC0D">
                    <w:rPr>
                      <w:rFonts w:ascii="Courier New" w:eastAsia="Courier New" w:hAnsi="Courier New" w:cs="Courier New"/>
                      <w:b/>
                      <w:bCs/>
                      <w:color w:val="808080" w:themeColor="background1" w:themeShade="80"/>
                    </w:rPr>
                    <w:t>int</w:t>
                  </w: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color w:val="000000" w:themeColor="text1"/>
                    </w:rPr>
                    <w:t>ui_b</w:t>
                  </w:r>
                  <w:proofErr w:type="spellEnd"/>
                  <w:r w:rsidRPr="2ACFEC0D">
                    <w:rPr>
                      <w:rFonts w:ascii="Courier New" w:eastAsia="Courier New" w:hAnsi="Courier New" w:cs="Courier New"/>
                      <w:color w:val="000000" w:themeColor="text1"/>
                    </w:rPr>
                    <w:t>) {</w:t>
                  </w:r>
                </w:p>
                <w:p w14:paraId="4B4BBC09" w14:textId="138584EC" w:rsidR="2ACFEC0D"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r w:rsidRPr="2ACFEC0D">
                    <w:rPr>
                      <w:rFonts w:ascii="Courier New" w:eastAsia="Courier New" w:hAnsi="Courier New" w:cs="Courier New"/>
                      <w:color w:val="000000" w:themeColor="text1"/>
                    </w:rPr>
                    <w:t xml:space="preserve">unsigned </w:t>
                  </w:r>
                  <w:r w:rsidRPr="2ACFEC0D">
                    <w:rPr>
                      <w:rFonts w:ascii="Courier New" w:eastAsia="Courier New" w:hAnsi="Courier New" w:cs="Courier New"/>
                      <w:b/>
                      <w:bCs/>
                      <w:color w:val="808080" w:themeColor="background1" w:themeShade="80"/>
                    </w:rPr>
                    <w:t>int</w:t>
                  </w: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color w:val="000000" w:themeColor="text1"/>
                    </w:rPr>
                    <w:t>usum</w:t>
                  </w:r>
                  <w:proofErr w:type="spellEnd"/>
                  <w:r w:rsidRPr="2ACFEC0D">
                    <w:rPr>
                      <w:rFonts w:ascii="Courier New" w:eastAsia="Courier New" w:hAnsi="Courier New" w:cs="Courier New"/>
                      <w:color w:val="000000" w:themeColor="text1"/>
                    </w:rPr>
                    <w:t xml:space="preserve"> = </w:t>
                  </w:r>
                  <w:proofErr w:type="spellStart"/>
                  <w:r w:rsidRPr="2ACFEC0D">
                    <w:rPr>
                      <w:rFonts w:ascii="Courier New" w:eastAsia="Courier New" w:hAnsi="Courier New" w:cs="Courier New"/>
                      <w:color w:val="000000" w:themeColor="text1"/>
                    </w:rPr>
                    <w:t>ui_a</w:t>
                  </w:r>
                  <w:proofErr w:type="spellEnd"/>
                  <w:r w:rsidRPr="2ACFEC0D">
                    <w:rPr>
                      <w:rFonts w:ascii="Courier New" w:eastAsia="Courier New" w:hAnsi="Courier New" w:cs="Courier New"/>
                      <w:color w:val="000000" w:themeColor="text1"/>
                    </w:rPr>
                    <w:t xml:space="preserve"> + </w:t>
                  </w:r>
                  <w:proofErr w:type="spellStart"/>
                  <w:r w:rsidRPr="2ACFEC0D">
                    <w:rPr>
                      <w:rFonts w:ascii="Courier New" w:eastAsia="Courier New" w:hAnsi="Courier New" w:cs="Courier New"/>
                      <w:color w:val="000000" w:themeColor="text1"/>
                    </w:rPr>
                    <w:t>ui_</w:t>
                  </w:r>
                  <w:proofErr w:type="gramStart"/>
                  <w:r w:rsidRPr="2ACFEC0D">
                    <w:rPr>
                      <w:rFonts w:ascii="Courier New" w:eastAsia="Courier New" w:hAnsi="Courier New" w:cs="Courier New"/>
                      <w:color w:val="000000" w:themeColor="text1"/>
                    </w:rPr>
                    <w:t>b</w:t>
                  </w:r>
                  <w:proofErr w:type="spellEnd"/>
                  <w:r w:rsidRPr="2ACFEC0D">
                    <w:rPr>
                      <w:rFonts w:ascii="Courier New" w:eastAsia="Courier New" w:hAnsi="Courier New" w:cs="Courier New"/>
                      <w:color w:val="000000" w:themeColor="text1"/>
                    </w:rPr>
                    <w:t>;</w:t>
                  </w:r>
                  <w:proofErr w:type="gramEnd"/>
                </w:p>
                <w:p w14:paraId="2B4A67D6" w14:textId="5B664B38" w:rsidR="2ACFEC0D" w:rsidRDefault="2ACFEC0D" w:rsidP="2ACFEC0D">
                  <w:pPr>
                    <w:spacing w:line="300" w:lineRule="exact"/>
                    <w:rPr>
                      <w:rFonts w:ascii="Courier New" w:eastAsia="Courier New" w:hAnsi="Courier New" w:cs="Courier New"/>
                      <w:color w:val="008200"/>
                    </w:rPr>
                  </w:pPr>
                  <w:r w:rsidRPr="2ACFEC0D">
                    <w:rPr>
                      <w:rFonts w:ascii="Courier New" w:eastAsia="Courier New" w:hAnsi="Courier New" w:cs="Courier New"/>
                      <w:color w:val="333333"/>
                    </w:rPr>
                    <w:t xml:space="preserve">  </w:t>
                  </w:r>
                  <w:r w:rsidRPr="2ACFEC0D">
                    <w:rPr>
                      <w:rFonts w:ascii="Courier New" w:eastAsia="Courier New" w:hAnsi="Courier New" w:cs="Courier New"/>
                      <w:color w:val="008200"/>
                    </w:rPr>
                    <w:t>/* ... */</w:t>
                  </w:r>
                </w:p>
                <w:p w14:paraId="2360DCB8" w14:textId="1B01F135" w:rsidR="2ACFEC0D"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000000" w:themeColor="text1"/>
                    </w:rPr>
                    <w:t>}</w:t>
                  </w:r>
                </w:p>
              </w:tc>
            </w:tr>
          </w:tbl>
          <w:p w14:paraId="7E0C2F48" w14:textId="28EED098" w:rsidR="00F72634" w:rsidRDefault="00F72634" w:rsidP="00106871"/>
        </w:tc>
      </w:tr>
    </w:tbl>
    <w:p w14:paraId="7FE55C4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53ACD8A1" w14:textId="77777777" w:rsidTr="2ACFEC0D">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1D11EC8F" w14:textId="77777777" w:rsidR="00F72634" w:rsidRDefault="00F72634" w:rsidP="00106871">
            <w:r>
              <w:rPr>
                <w:b/>
              </w:rPr>
              <w:t>Compliant Code</w:t>
            </w:r>
          </w:p>
        </w:tc>
      </w:tr>
      <w:tr w:rsidR="00F72634" w14:paraId="6BC06773" w14:textId="77777777" w:rsidTr="2ACFEC0D">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8FF788C" w14:textId="609DB96B" w:rsidR="00F72634" w:rsidRDefault="2ACFEC0D" w:rsidP="2ACFEC0D">
            <w:pPr>
              <w:spacing w:line="259" w:lineRule="auto"/>
            </w:pPr>
            <w:r>
              <w:t>Use standard library constants to check sum values before assigning them to unsigned integers:</w:t>
            </w:r>
          </w:p>
        </w:tc>
      </w:tr>
      <w:tr w:rsidR="00F72634" w14:paraId="71761811" w14:textId="77777777" w:rsidTr="2ACFEC0D">
        <w:trPr>
          <w:trHeight w:val="460"/>
        </w:trPr>
        <w:tc>
          <w:tcPr>
            <w:tcW w:w="10800" w:type="dxa"/>
            <w:shd w:val="clear" w:color="auto" w:fill="EDEDED"/>
            <w:tcMar>
              <w:top w:w="100" w:type="dxa"/>
              <w:left w:w="100" w:type="dxa"/>
              <w:bottom w:w="100" w:type="dxa"/>
              <w:right w:w="100" w:type="dxa"/>
            </w:tcMar>
          </w:tcPr>
          <w:p w14:paraId="0AC51E11" w14:textId="4DA73917" w:rsidR="00F72634" w:rsidRDefault="2ACFEC0D" w:rsidP="2ACFEC0D">
            <w:pPr>
              <w:spacing w:line="300" w:lineRule="exact"/>
              <w:rPr>
                <w:rFonts w:ascii="Courier New" w:eastAsia="Courier New" w:hAnsi="Courier New" w:cs="Courier New"/>
                <w:color w:val="808080" w:themeColor="background1" w:themeShade="80"/>
              </w:rPr>
            </w:pPr>
            <w:r w:rsidRPr="2ACFEC0D">
              <w:rPr>
                <w:rFonts w:ascii="Courier New" w:eastAsia="Courier New" w:hAnsi="Courier New" w:cs="Courier New"/>
                <w:color w:val="808080" w:themeColor="background1" w:themeShade="80"/>
              </w:rPr>
              <w:t>#include &lt;</w:t>
            </w:r>
            <w:proofErr w:type="spellStart"/>
            <w:r w:rsidRPr="2ACFEC0D">
              <w:rPr>
                <w:rFonts w:ascii="Courier New" w:eastAsia="Courier New" w:hAnsi="Courier New" w:cs="Courier New"/>
                <w:color w:val="808080" w:themeColor="background1" w:themeShade="80"/>
              </w:rPr>
              <w:t>limits.h</w:t>
            </w:r>
            <w:proofErr w:type="spellEnd"/>
            <w:r w:rsidRPr="2ACFEC0D">
              <w:rPr>
                <w:rFonts w:ascii="Courier New" w:eastAsia="Courier New" w:hAnsi="Courier New" w:cs="Courier New"/>
                <w:color w:val="808080" w:themeColor="background1" w:themeShade="80"/>
              </w:rPr>
              <w:t>&gt;</w:t>
            </w:r>
          </w:p>
          <w:p w14:paraId="637BAAA8" w14:textId="106C1EF9" w:rsidR="00F72634" w:rsidRDefault="2ACFEC0D" w:rsidP="2ACFEC0D">
            <w:pPr>
              <w:spacing w:line="300" w:lineRule="exact"/>
              <w:rPr>
                <w:rFonts w:ascii="Courier New" w:eastAsia="Courier New" w:hAnsi="Courier New" w:cs="Courier New"/>
                <w:color w:val="333333"/>
              </w:rPr>
            </w:pPr>
            <w:r w:rsidRPr="2ACFEC0D">
              <w:rPr>
                <w:rFonts w:ascii="Courier New" w:eastAsia="Courier New" w:hAnsi="Courier New" w:cs="Courier New"/>
                <w:color w:val="333333"/>
              </w:rPr>
              <w:t xml:space="preserve">  </w:t>
            </w:r>
          </w:p>
          <w:p w14:paraId="3BDEBFFF" w14:textId="34BD476F"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b/>
                <w:bCs/>
                <w:color w:val="336699"/>
              </w:rPr>
              <w:t>void</w:t>
            </w:r>
            <w:r w:rsidRPr="2ACFEC0D">
              <w:rPr>
                <w:rFonts w:ascii="Courier New" w:eastAsia="Courier New" w:hAnsi="Courier New" w:cs="Courier New"/>
                <w:color w:val="333333"/>
              </w:rPr>
              <w:t xml:space="preserve"> </w:t>
            </w:r>
            <w:proofErr w:type="spellStart"/>
            <w:proofErr w:type="gramStart"/>
            <w:r w:rsidRPr="2ACFEC0D">
              <w:rPr>
                <w:rFonts w:ascii="Courier New" w:eastAsia="Courier New" w:hAnsi="Courier New" w:cs="Courier New"/>
                <w:color w:val="000000" w:themeColor="text1"/>
              </w:rPr>
              <w:t>func</w:t>
            </w:r>
            <w:proofErr w:type="spellEnd"/>
            <w:r w:rsidRPr="2ACFEC0D">
              <w:rPr>
                <w:rFonts w:ascii="Courier New" w:eastAsia="Courier New" w:hAnsi="Courier New" w:cs="Courier New"/>
                <w:color w:val="000000" w:themeColor="text1"/>
              </w:rPr>
              <w:t>(</w:t>
            </w:r>
            <w:proofErr w:type="gramEnd"/>
            <w:r w:rsidRPr="2ACFEC0D">
              <w:rPr>
                <w:rFonts w:ascii="Courier New" w:eastAsia="Courier New" w:hAnsi="Courier New" w:cs="Courier New"/>
                <w:color w:val="000000" w:themeColor="text1"/>
              </w:rPr>
              <w:t xml:space="preserve">unsigned </w:t>
            </w:r>
            <w:r w:rsidRPr="2ACFEC0D">
              <w:rPr>
                <w:rFonts w:ascii="Courier New" w:eastAsia="Courier New" w:hAnsi="Courier New" w:cs="Courier New"/>
                <w:b/>
                <w:bCs/>
                <w:color w:val="808080" w:themeColor="background1" w:themeShade="80"/>
              </w:rPr>
              <w:t>int</w:t>
            </w: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color w:val="000000" w:themeColor="text1"/>
              </w:rPr>
              <w:t>ui_a</w:t>
            </w:r>
            <w:proofErr w:type="spellEnd"/>
            <w:r w:rsidRPr="2ACFEC0D">
              <w:rPr>
                <w:rFonts w:ascii="Courier New" w:eastAsia="Courier New" w:hAnsi="Courier New" w:cs="Courier New"/>
                <w:color w:val="000000" w:themeColor="text1"/>
              </w:rPr>
              <w:t xml:space="preserve">, unsigned </w:t>
            </w:r>
            <w:r w:rsidRPr="2ACFEC0D">
              <w:rPr>
                <w:rFonts w:ascii="Courier New" w:eastAsia="Courier New" w:hAnsi="Courier New" w:cs="Courier New"/>
                <w:b/>
                <w:bCs/>
                <w:color w:val="808080" w:themeColor="background1" w:themeShade="80"/>
              </w:rPr>
              <w:t>int</w:t>
            </w: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color w:val="000000" w:themeColor="text1"/>
              </w:rPr>
              <w:t>ui_b</w:t>
            </w:r>
            <w:proofErr w:type="spellEnd"/>
            <w:r w:rsidRPr="2ACFEC0D">
              <w:rPr>
                <w:rFonts w:ascii="Courier New" w:eastAsia="Courier New" w:hAnsi="Courier New" w:cs="Courier New"/>
                <w:color w:val="000000" w:themeColor="text1"/>
              </w:rPr>
              <w:t>) {</w:t>
            </w:r>
          </w:p>
          <w:p w14:paraId="35EF3123" w14:textId="4B37AC94"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r w:rsidRPr="2ACFEC0D">
              <w:rPr>
                <w:rFonts w:ascii="Courier New" w:eastAsia="Courier New" w:hAnsi="Courier New" w:cs="Courier New"/>
                <w:color w:val="000000" w:themeColor="text1"/>
              </w:rPr>
              <w:t xml:space="preserve">unsigned </w:t>
            </w:r>
            <w:r w:rsidRPr="2ACFEC0D">
              <w:rPr>
                <w:rFonts w:ascii="Courier New" w:eastAsia="Courier New" w:hAnsi="Courier New" w:cs="Courier New"/>
                <w:b/>
                <w:bCs/>
                <w:color w:val="808080" w:themeColor="background1" w:themeShade="80"/>
              </w:rPr>
              <w:t>int</w:t>
            </w:r>
            <w:r w:rsidRPr="2ACFEC0D">
              <w:rPr>
                <w:rFonts w:ascii="Courier New" w:eastAsia="Courier New" w:hAnsi="Courier New" w:cs="Courier New"/>
                <w:color w:val="333333"/>
              </w:rPr>
              <w:t xml:space="preserve"> </w:t>
            </w:r>
            <w:proofErr w:type="spellStart"/>
            <w:proofErr w:type="gramStart"/>
            <w:r w:rsidRPr="2ACFEC0D">
              <w:rPr>
                <w:rFonts w:ascii="Courier New" w:eastAsia="Courier New" w:hAnsi="Courier New" w:cs="Courier New"/>
                <w:color w:val="000000" w:themeColor="text1"/>
              </w:rPr>
              <w:t>usum</w:t>
            </w:r>
            <w:proofErr w:type="spellEnd"/>
            <w:r w:rsidRPr="2ACFEC0D">
              <w:rPr>
                <w:rFonts w:ascii="Courier New" w:eastAsia="Courier New" w:hAnsi="Courier New" w:cs="Courier New"/>
                <w:color w:val="000000" w:themeColor="text1"/>
              </w:rPr>
              <w:t>;</w:t>
            </w:r>
            <w:proofErr w:type="gramEnd"/>
          </w:p>
          <w:p w14:paraId="118C1DB7" w14:textId="1869E1D8"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r w:rsidRPr="2ACFEC0D">
              <w:rPr>
                <w:rFonts w:ascii="Courier New" w:eastAsia="Courier New" w:hAnsi="Courier New" w:cs="Courier New"/>
                <w:b/>
                <w:bCs/>
                <w:color w:val="336699"/>
              </w:rPr>
              <w:t>if</w:t>
            </w:r>
            <w:r w:rsidRPr="2ACFEC0D">
              <w:rPr>
                <w:rFonts w:ascii="Courier New" w:eastAsia="Courier New" w:hAnsi="Courier New" w:cs="Courier New"/>
                <w:color w:val="333333"/>
              </w:rPr>
              <w:t xml:space="preserve"> </w:t>
            </w:r>
            <w:r w:rsidRPr="2ACFEC0D">
              <w:rPr>
                <w:rFonts w:ascii="Courier New" w:eastAsia="Courier New" w:hAnsi="Courier New" w:cs="Courier New"/>
                <w:color w:val="000000" w:themeColor="text1"/>
              </w:rPr>
              <w:t xml:space="preserve">(UINT_MAX - </w:t>
            </w:r>
            <w:proofErr w:type="spellStart"/>
            <w:r w:rsidRPr="2ACFEC0D">
              <w:rPr>
                <w:rFonts w:ascii="Courier New" w:eastAsia="Courier New" w:hAnsi="Courier New" w:cs="Courier New"/>
                <w:color w:val="000000" w:themeColor="text1"/>
              </w:rPr>
              <w:t>ui_a</w:t>
            </w:r>
            <w:proofErr w:type="spellEnd"/>
            <w:r w:rsidRPr="2ACFEC0D">
              <w:rPr>
                <w:rFonts w:ascii="Courier New" w:eastAsia="Courier New" w:hAnsi="Courier New" w:cs="Courier New"/>
                <w:color w:val="000000" w:themeColor="text1"/>
              </w:rPr>
              <w:t xml:space="preserve"> &lt; </w:t>
            </w:r>
            <w:proofErr w:type="spellStart"/>
            <w:r w:rsidRPr="2ACFEC0D">
              <w:rPr>
                <w:rFonts w:ascii="Courier New" w:eastAsia="Courier New" w:hAnsi="Courier New" w:cs="Courier New"/>
                <w:color w:val="000000" w:themeColor="text1"/>
              </w:rPr>
              <w:t>ui_b</w:t>
            </w:r>
            <w:proofErr w:type="spellEnd"/>
            <w:r w:rsidRPr="2ACFEC0D">
              <w:rPr>
                <w:rFonts w:ascii="Courier New" w:eastAsia="Courier New" w:hAnsi="Courier New" w:cs="Courier New"/>
                <w:color w:val="000000" w:themeColor="text1"/>
              </w:rPr>
              <w:t>) {</w:t>
            </w:r>
          </w:p>
          <w:p w14:paraId="63379C23" w14:textId="7A05588B" w:rsidR="00F72634" w:rsidRDefault="2ACFEC0D" w:rsidP="2ACFEC0D">
            <w:pPr>
              <w:spacing w:line="300" w:lineRule="exact"/>
              <w:rPr>
                <w:rFonts w:ascii="Courier New" w:eastAsia="Courier New" w:hAnsi="Courier New" w:cs="Courier New"/>
                <w:color w:val="008200"/>
              </w:rPr>
            </w:pPr>
            <w:r w:rsidRPr="2ACFEC0D">
              <w:rPr>
                <w:rFonts w:ascii="Courier New" w:eastAsia="Courier New" w:hAnsi="Courier New" w:cs="Courier New"/>
                <w:color w:val="333333"/>
              </w:rPr>
              <w:t xml:space="preserve">    </w:t>
            </w:r>
            <w:r w:rsidRPr="2ACFEC0D">
              <w:rPr>
                <w:rFonts w:ascii="Courier New" w:eastAsia="Courier New" w:hAnsi="Courier New" w:cs="Courier New"/>
                <w:color w:val="008200"/>
              </w:rPr>
              <w:t>/* Handle error */</w:t>
            </w:r>
          </w:p>
          <w:p w14:paraId="25A6BB2E" w14:textId="03858401"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r w:rsidRPr="2ACFEC0D">
              <w:rPr>
                <w:rFonts w:ascii="Courier New" w:eastAsia="Courier New" w:hAnsi="Courier New" w:cs="Courier New"/>
                <w:color w:val="000000" w:themeColor="text1"/>
              </w:rPr>
              <w:t xml:space="preserve">} </w:t>
            </w:r>
            <w:r w:rsidRPr="2ACFEC0D">
              <w:rPr>
                <w:rFonts w:ascii="Courier New" w:eastAsia="Courier New" w:hAnsi="Courier New" w:cs="Courier New"/>
                <w:b/>
                <w:bCs/>
                <w:color w:val="336699"/>
              </w:rPr>
              <w:t>else</w:t>
            </w:r>
            <w:r w:rsidRPr="2ACFEC0D">
              <w:rPr>
                <w:rFonts w:ascii="Courier New" w:eastAsia="Courier New" w:hAnsi="Courier New" w:cs="Courier New"/>
                <w:color w:val="333333"/>
              </w:rPr>
              <w:t xml:space="preserve"> </w:t>
            </w:r>
            <w:r w:rsidRPr="2ACFEC0D">
              <w:rPr>
                <w:rFonts w:ascii="Courier New" w:eastAsia="Courier New" w:hAnsi="Courier New" w:cs="Courier New"/>
                <w:color w:val="000000" w:themeColor="text1"/>
              </w:rPr>
              <w:t>{</w:t>
            </w:r>
          </w:p>
          <w:p w14:paraId="23BC5BA2" w14:textId="3499D18D"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color w:val="000000" w:themeColor="text1"/>
              </w:rPr>
              <w:t>usum</w:t>
            </w:r>
            <w:proofErr w:type="spellEnd"/>
            <w:r w:rsidRPr="2ACFEC0D">
              <w:rPr>
                <w:rFonts w:ascii="Courier New" w:eastAsia="Courier New" w:hAnsi="Courier New" w:cs="Courier New"/>
                <w:color w:val="000000" w:themeColor="text1"/>
              </w:rPr>
              <w:t xml:space="preserve"> = </w:t>
            </w:r>
            <w:proofErr w:type="spellStart"/>
            <w:r w:rsidRPr="2ACFEC0D">
              <w:rPr>
                <w:rFonts w:ascii="Courier New" w:eastAsia="Courier New" w:hAnsi="Courier New" w:cs="Courier New"/>
                <w:color w:val="000000" w:themeColor="text1"/>
              </w:rPr>
              <w:t>ui_a</w:t>
            </w:r>
            <w:proofErr w:type="spellEnd"/>
            <w:r w:rsidRPr="2ACFEC0D">
              <w:rPr>
                <w:rFonts w:ascii="Courier New" w:eastAsia="Courier New" w:hAnsi="Courier New" w:cs="Courier New"/>
                <w:color w:val="000000" w:themeColor="text1"/>
              </w:rPr>
              <w:t xml:space="preserve"> + </w:t>
            </w:r>
            <w:proofErr w:type="spellStart"/>
            <w:r w:rsidRPr="2ACFEC0D">
              <w:rPr>
                <w:rFonts w:ascii="Courier New" w:eastAsia="Courier New" w:hAnsi="Courier New" w:cs="Courier New"/>
                <w:color w:val="000000" w:themeColor="text1"/>
              </w:rPr>
              <w:t>ui_</w:t>
            </w:r>
            <w:proofErr w:type="gramStart"/>
            <w:r w:rsidRPr="2ACFEC0D">
              <w:rPr>
                <w:rFonts w:ascii="Courier New" w:eastAsia="Courier New" w:hAnsi="Courier New" w:cs="Courier New"/>
                <w:color w:val="000000" w:themeColor="text1"/>
              </w:rPr>
              <w:t>b</w:t>
            </w:r>
            <w:proofErr w:type="spellEnd"/>
            <w:r w:rsidRPr="2ACFEC0D">
              <w:rPr>
                <w:rFonts w:ascii="Courier New" w:eastAsia="Courier New" w:hAnsi="Courier New" w:cs="Courier New"/>
                <w:color w:val="000000" w:themeColor="text1"/>
              </w:rPr>
              <w:t>;</w:t>
            </w:r>
            <w:proofErr w:type="gramEnd"/>
          </w:p>
          <w:p w14:paraId="2F1D4679" w14:textId="647FD79D"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r w:rsidRPr="2ACFEC0D">
              <w:rPr>
                <w:rFonts w:ascii="Courier New" w:eastAsia="Courier New" w:hAnsi="Courier New" w:cs="Courier New"/>
                <w:color w:val="000000" w:themeColor="text1"/>
              </w:rPr>
              <w:t>}</w:t>
            </w:r>
          </w:p>
          <w:p w14:paraId="1882972A" w14:textId="2E742A01" w:rsidR="00F72634" w:rsidRDefault="2ACFEC0D" w:rsidP="2ACFEC0D">
            <w:pPr>
              <w:spacing w:line="300" w:lineRule="exact"/>
              <w:rPr>
                <w:rFonts w:ascii="Courier New" w:eastAsia="Courier New" w:hAnsi="Courier New" w:cs="Courier New"/>
                <w:color w:val="008200"/>
              </w:rPr>
            </w:pPr>
            <w:r w:rsidRPr="2ACFEC0D">
              <w:rPr>
                <w:rFonts w:ascii="Courier New" w:eastAsia="Courier New" w:hAnsi="Courier New" w:cs="Courier New"/>
                <w:color w:val="333333"/>
              </w:rPr>
              <w:t xml:space="preserve">  </w:t>
            </w:r>
            <w:r w:rsidRPr="2ACFEC0D">
              <w:rPr>
                <w:rFonts w:ascii="Courier New" w:eastAsia="Courier New" w:hAnsi="Courier New" w:cs="Courier New"/>
                <w:color w:val="008200"/>
              </w:rPr>
              <w:t>/* ... */</w:t>
            </w:r>
          </w:p>
          <w:p w14:paraId="56777166" w14:textId="2A36ACF1"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000000" w:themeColor="text1"/>
              </w:rPr>
              <w:t>}</w:t>
            </w:r>
          </w:p>
          <w:p w14:paraId="4F4DA9C0" w14:textId="4783DC10" w:rsidR="00F72634" w:rsidRDefault="00F72634" w:rsidP="00106871"/>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6878F266" w:rsidR="00B475A1" w:rsidRDefault="00B475A1" w:rsidP="00F51FA8">
            <w:pPr>
              <w:pBdr>
                <w:top w:val="nil"/>
                <w:left w:val="nil"/>
                <w:bottom w:val="nil"/>
                <w:right w:val="nil"/>
                <w:between w:val="nil"/>
              </w:pBdr>
            </w:pPr>
            <w:r>
              <w:rPr>
                <w:b/>
              </w:rPr>
              <w:t>Principles(s)</w:t>
            </w:r>
            <w:r w:rsidR="008239B3">
              <w:rPr>
                <w:b/>
              </w:rPr>
              <w:t>:</w:t>
            </w:r>
            <w:r w:rsidR="008239B3">
              <w:rPr>
                <w:color w:val="000000"/>
              </w:rPr>
              <w:t xml:space="preserve"> Validate</w:t>
            </w:r>
            <w:r w:rsidR="008239B3">
              <w:rPr>
                <w:b/>
                <w:color w:val="000000"/>
              </w:rPr>
              <w:t xml:space="preserve"> </w:t>
            </w:r>
            <w:r w:rsidR="008239B3">
              <w:rPr>
                <w:color w:val="000000"/>
              </w:rPr>
              <w:t>Input Data: Many wrapping errors involving numerical data types can be caught before damage is done within the application. This is best caught at runtime by validating the input data. Another method would be to implement proper quality assurance techniques to catch wrapping errors.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rPr>
            </w:pPr>
            <w:r>
              <w:rPr>
                <w:b/>
              </w:rPr>
              <w:lastRenderedPageBreak/>
              <w:t>Severity</w:t>
            </w:r>
          </w:p>
        </w:tc>
        <w:tc>
          <w:tcPr>
            <w:tcW w:w="1341" w:type="dxa"/>
            <w:shd w:val="clear" w:color="auto" w:fill="D9D9D9"/>
            <w:vAlign w:val="center"/>
          </w:tcPr>
          <w:p w14:paraId="03B2F214" w14:textId="77777777" w:rsidR="00B475A1" w:rsidRDefault="00B475A1" w:rsidP="00F51FA8">
            <w:pPr>
              <w:jc w:val="center"/>
              <w:rPr>
                <w:b/>
              </w:rPr>
            </w:pPr>
            <w:r>
              <w:rPr>
                <w:b/>
              </w:rPr>
              <w:t>Likelihood</w:t>
            </w:r>
          </w:p>
        </w:tc>
        <w:tc>
          <w:tcPr>
            <w:tcW w:w="4021" w:type="dxa"/>
            <w:shd w:val="clear" w:color="auto" w:fill="D9D9D9"/>
            <w:vAlign w:val="center"/>
          </w:tcPr>
          <w:p w14:paraId="02FD9D0C" w14:textId="77777777" w:rsidR="00B475A1" w:rsidRDefault="00B475A1" w:rsidP="00F51FA8">
            <w:pPr>
              <w:jc w:val="center"/>
              <w:rPr>
                <w:b/>
              </w:rPr>
            </w:pPr>
            <w:r>
              <w:rPr>
                <w:b/>
              </w:rPr>
              <w:t>Remediation Cost</w:t>
            </w:r>
          </w:p>
        </w:tc>
        <w:tc>
          <w:tcPr>
            <w:tcW w:w="1807" w:type="dxa"/>
            <w:shd w:val="clear" w:color="auto" w:fill="D9D9D9"/>
            <w:vAlign w:val="center"/>
          </w:tcPr>
          <w:p w14:paraId="567E762D" w14:textId="77777777" w:rsidR="00B475A1" w:rsidRDefault="00B475A1" w:rsidP="00F51FA8">
            <w:pPr>
              <w:jc w:val="center"/>
              <w:rPr>
                <w:b/>
              </w:rPr>
            </w:pPr>
            <w:r>
              <w:rPr>
                <w:b/>
              </w:rPr>
              <w:t>Priority</w:t>
            </w:r>
          </w:p>
        </w:tc>
        <w:tc>
          <w:tcPr>
            <w:tcW w:w="1805" w:type="dxa"/>
            <w:shd w:val="clear" w:color="auto" w:fill="D9D9D9"/>
            <w:vAlign w:val="center"/>
          </w:tcPr>
          <w:p w14:paraId="4C888B9E" w14:textId="77777777" w:rsidR="00B475A1" w:rsidRDefault="00B475A1" w:rsidP="00F51FA8">
            <w:pPr>
              <w:jc w:val="center"/>
              <w:rPr>
                <w:b/>
              </w:rPr>
            </w:pPr>
            <w:r>
              <w:rPr>
                <w:b/>
              </w:rPr>
              <w:t>Level</w:t>
            </w:r>
          </w:p>
        </w:tc>
      </w:tr>
      <w:tr w:rsidR="00B475A1" w14:paraId="2205D897" w14:textId="77777777" w:rsidTr="00F51FA8">
        <w:trPr>
          <w:trHeight w:val="460"/>
        </w:trPr>
        <w:tc>
          <w:tcPr>
            <w:tcW w:w="1806" w:type="dxa"/>
            <w:shd w:val="clear" w:color="auto" w:fill="auto"/>
          </w:tcPr>
          <w:p w14:paraId="00278D98" w14:textId="6643DE00" w:rsidR="00B475A1" w:rsidRDefault="00014D85" w:rsidP="00F51FA8">
            <w:pPr>
              <w:jc w:val="center"/>
            </w:pPr>
            <w:r>
              <w:t>Medium</w:t>
            </w:r>
          </w:p>
        </w:tc>
        <w:tc>
          <w:tcPr>
            <w:tcW w:w="1341" w:type="dxa"/>
            <w:shd w:val="clear" w:color="auto" w:fill="auto"/>
          </w:tcPr>
          <w:p w14:paraId="086FA0F7" w14:textId="17103C6D" w:rsidR="00B475A1" w:rsidRDefault="00014D85" w:rsidP="00F51FA8">
            <w:pPr>
              <w:jc w:val="center"/>
            </w:pPr>
            <w:r>
              <w:t>Likely</w:t>
            </w:r>
          </w:p>
        </w:tc>
        <w:tc>
          <w:tcPr>
            <w:tcW w:w="4021" w:type="dxa"/>
            <w:shd w:val="clear" w:color="auto" w:fill="auto"/>
          </w:tcPr>
          <w:p w14:paraId="3D7EE5AB" w14:textId="2695A35E" w:rsidR="00B475A1" w:rsidRDefault="00014D85" w:rsidP="00F51FA8">
            <w:pPr>
              <w:jc w:val="center"/>
            </w:pPr>
            <w:r>
              <w:t>Medium</w:t>
            </w:r>
          </w:p>
        </w:tc>
        <w:tc>
          <w:tcPr>
            <w:tcW w:w="1807" w:type="dxa"/>
            <w:shd w:val="clear" w:color="auto" w:fill="auto"/>
          </w:tcPr>
          <w:p w14:paraId="483DB358" w14:textId="473258C1" w:rsidR="00B475A1" w:rsidRDefault="00014D85" w:rsidP="00F51FA8">
            <w:pPr>
              <w:jc w:val="center"/>
            </w:pPr>
            <w:r>
              <w:t>Low</w:t>
            </w:r>
          </w:p>
        </w:tc>
        <w:tc>
          <w:tcPr>
            <w:tcW w:w="1805" w:type="dxa"/>
            <w:shd w:val="clear" w:color="auto" w:fill="auto"/>
          </w:tcPr>
          <w:p w14:paraId="0216068C" w14:textId="27344422" w:rsidR="00B475A1" w:rsidRDefault="00014D85"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rPr>
            </w:pPr>
            <w:r>
              <w:rPr>
                <w:b/>
              </w:rPr>
              <w:t>Tool</w:t>
            </w:r>
          </w:p>
        </w:tc>
        <w:tc>
          <w:tcPr>
            <w:tcW w:w="1341" w:type="dxa"/>
            <w:shd w:val="clear" w:color="auto" w:fill="D9D9D9"/>
            <w:vAlign w:val="center"/>
          </w:tcPr>
          <w:p w14:paraId="7B8AB6E4" w14:textId="77777777" w:rsidR="00B475A1" w:rsidRDefault="00B475A1" w:rsidP="00F51FA8">
            <w:pPr>
              <w:jc w:val="center"/>
              <w:rPr>
                <w:b/>
              </w:rPr>
            </w:pPr>
            <w:r>
              <w:rPr>
                <w:b/>
              </w:rPr>
              <w:t>Version</w:t>
            </w:r>
          </w:p>
        </w:tc>
        <w:tc>
          <w:tcPr>
            <w:tcW w:w="4021" w:type="dxa"/>
            <w:shd w:val="clear" w:color="auto" w:fill="D9D9D9"/>
            <w:vAlign w:val="center"/>
          </w:tcPr>
          <w:p w14:paraId="1397358D" w14:textId="77777777" w:rsidR="00B475A1" w:rsidRDefault="00B475A1" w:rsidP="00F51FA8">
            <w:pPr>
              <w:jc w:val="center"/>
              <w:rPr>
                <w:b/>
              </w:rPr>
            </w:pPr>
            <w:r>
              <w:rPr>
                <w:b/>
              </w:rPr>
              <w:t>Checker</w:t>
            </w:r>
          </w:p>
        </w:tc>
        <w:tc>
          <w:tcPr>
            <w:tcW w:w="3611" w:type="dxa"/>
            <w:shd w:val="clear" w:color="auto" w:fill="D9D9D9"/>
            <w:vAlign w:val="center"/>
          </w:tcPr>
          <w:p w14:paraId="2AEE2B48" w14:textId="77777777" w:rsidR="00B475A1" w:rsidRDefault="00B475A1" w:rsidP="00F51FA8">
            <w:pPr>
              <w:jc w:val="center"/>
              <w:rPr>
                <w:b/>
              </w:rPr>
            </w:pPr>
            <w:r>
              <w:rPr>
                <w:b/>
              </w:rPr>
              <w:t>Description Tool</w:t>
            </w:r>
          </w:p>
        </w:tc>
      </w:tr>
      <w:tr w:rsidR="00B475A1" w14:paraId="300BC336" w14:textId="77777777" w:rsidTr="00F51FA8">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F51FA8">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F51FA8">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F51FA8">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14E77648" w14:textId="77777777" w:rsidTr="2ACFEC0D">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02013346" w14:textId="77777777" w:rsidR="00381847" w:rsidRDefault="00E769D9">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0318B450" w14:textId="77777777" w:rsidR="00381847" w:rsidRDefault="00E769D9">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14:paraId="65CA1729" w14:textId="77777777" w:rsidR="00381847" w:rsidRDefault="00E769D9">
            <w:pPr>
              <w:jc w:val="center"/>
              <w:rPr>
                <w:b/>
              </w:rPr>
            </w:pPr>
            <w:r>
              <w:rPr>
                <w:b/>
              </w:rPr>
              <w:t>Name of Standard</w:t>
            </w:r>
          </w:p>
        </w:tc>
      </w:tr>
      <w:tr w:rsidR="00381847" w14:paraId="70276045" w14:textId="77777777" w:rsidTr="2ACFEC0D">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shd w:val="clear" w:color="auto" w:fill="EDEDED"/>
            <w:tcMar>
              <w:top w:w="100" w:type="dxa"/>
              <w:left w:w="100" w:type="dxa"/>
              <w:bottom w:w="100" w:type="dxa"/>
              <w:right w:w="100" w:type="dxa"/>
            </w:tcMar>
          </w:tcPr>
          <w:p w14:paraId="43E4753B" w14:textId="00D72286" w:rsidR="00381847" w:rsidRDefault="00E769D9">
            <w:pPr>
              <w:jc w:val="center"/>
            </w:pPr>
            <w:r>
              <w:t>[STD-</w:t>
            </w:r>
            <w:r w:rsidR="2ACFEC0D">
              <w:t>003</w:t>
            </w:r>
            <w:r>
              <w:t>-LLL]</w:t>
            </w:r>
          </w:p>
        </w:tc>
        <w:tc>
          <w:tcPr>
            <w:tcW w:w="7632" w:type="dxa"/>
            <w:shd w:val="clear" w:color="auto" w:fill="EDEDED"/>
            <w:tcMar>
              <w:top w:w="100" w:type="dxa"/>
              <w:left w:w="100" w:type="dxa"/>
              <w:bottom w:w="100" w:type="dxa"/>
              <w:right w:w="100" w:type="dxa"/>
            </w:tcMar>
          </w:tcPr>
          <w:p w14:paraId="2E7240A9" w14:textId="5F8A511C" w:rsidR="00381847" w:rsidRDefault="2ACFEC0D">
            <w:r>
              <w:t>Check for buffer overflow in string copy operations.</w:t>
            </w:r>
          </w:p>
        </w:tc>
      </w:tr>
    </w:tbl>
    <w:p w14:paraId="31A51ED8"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722DEA90" w14:textId="77777777" w:rsidTr="2ACFEC0D">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69D0DFA" w14:textId="77777777" w:rsidR="00F72634" w:rsidRDefault="00F72634" w:rsidP="00106871">
            <w:r>
              <w:rPr>
                <w:b/>
              </w:rPr>
              <w:t>Noncompliant Code</w:t>
            </w:r>
          </w:p>
        </w:tc>
      </w:tr>
      <w:tr w:rsidR="00F72634" w14:paraId="370D3F04" w14:textId="77777777" w:rsidTr="2ACFEC0D">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68C7FBC" w14:textId="765E4D26" w:rsidR="00F72634" w:rsidRDefault="2ACFEC0D" w:rsidP="00106871">
            <w:r>
              <w:t>The following code example does not account for the null terminator when iterating over the char array:</w:t>
            </w:r>
          </w:p>
        </w:tc>
      </w:tr>
      <w:tr w:rsidR="00F72634" w14:paraId="6EF6786D" w14:textId="77777777" w:rsidTr="2ACFEC0D">
        <w:trPr>
          <w:trHeight w:val="460"/>
        </w:trPr>
        <w:tc>
          <w:tcPr>
            <w:tcW w:w="10800" w:type="dxa"/>
            <w:shd w:val="clear" w:color="auto" w:fill="EDEDED"/>
            <w:tcMar>
              <w:top w:w="100" w:type="dxa"/>
              <w:left w:w="100" w:type="dxa"/>
              <w:bottom w:w="100" w:type="dxa"/>
              <w:right w:w="100" w:type="dxa"/>
            </w:tcMar>
          </w:tcPr>
          <w:p w14:paraId="611A657F" w14:textId="546FBBAB" w:rsidR="00F72634" w:rsidRDefault="2ACFEC0D" w:rsidP="2ACFEC0D">
            <w:pPr>
              <w:spacing w:line="300" w:lineRule="exact"/>
              <w:rPr>
                <w:rFonts w:ascii="Courier New" w:eastAsia="Courier New" w:hAnsi="Courier New" w:cs="Courier New"/>
                <w:color w:val="808080" w:themeColor="background1" w:themeShade="80"/>
              </w:rPr>
            </w:pPr>
            <w:r w:rsidRPr="2ACFEC0D">
              <w:rPr>
                <w:rFonts w:ascii="Courier New" w:eastAsia="Courier New" w:hAnsi="Courier New" w:cs="Courier New"/>
                <w:color w:val="808080" w:themeColor="background1" w:themeShade="80"/>
              </w:rPr>
              <w:t>#include &lt;</w:t>
            </w:r>
            <w:proofErr w:type="spellStart"/>
            <w:r w:rsidRPr="2ACFEC0D">
              <w:rPr>
                <w:rFonts w:ascii="Courier New" w:eastAsia="Courier New" w:hAnsi="Courier New" w:cs="Courier New"/>
                <w:color w:val="808080" w:themeColor="background1" w:themeShade="80"/>
              </w:rPr>
              <w:t>stddef.h</w:t>
            </w:r>
            <w:proofErr w:type="spellEnd"/>
            <w:r w:rsidRPr="2ACFEC0D">
              <w:rPr>
                <w:rFonts w:ascii="Courier New" w:eastAsia="Courier New" w:hAnsi="Courier New" w:cs="Courier New"/>
                <w:color w:val="808080" w:themeColor="background1" w:themeShade="80"/>
              </w:rPr>
              <w:t>&gt;</w:t>
            </w:r>
          </w:p>
          <w:p w14:paraId="2D63689B" w14:textId="3188AE6F" w:rsidR="00F72634" w:rsidRDefault="2ACFEC0D" w:rsidP="2ACFEC0D">
            <w:pPr>
              <w:spacing w:line="300" w:lineRule="exact"/>
              <w:rPr>
                <w:rFonts w:ascii="Courier New" w:eastAsia="Courier New" w:hAnsi="Courier New" w:cs="Courier New"/>
                <w:color w:val="333333"/>
              </w:rPr>
            </w:pPr>
            <w:r w:rsidRPr="2ACFEC0D">
              <w:rPr>
                <w:rFonts w:ascii="Courier New" w:eastAsia="Courier New" w:hAnsi="Courier New" w:cs="Courier New"/>
                <w:color w:val="333333"/>
              </w:rPr>
              <w:t xml:space="preserve">  </w:t>
            </w:r>
          </w:p>
          <w:p w14:paraId="7D72244C" w14:textId="352E495B"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b/>
                <w:bCs/>
                <w:color w:val="336699"/>
              </w:rPr>
              <w:t>void</w:t>
            </w:r>
            <w:r w:rsidRPr="2ACFEC0D">
              <w:rPr>
                <w:rFonts w:ascii="Courier New" w:eastAsia="Courier New" w:hAnsi="Courier New" w:cs="Courier New"/>
                <w:color w:val="333333"/>
              </w:rPr>
              <w:t xml:space="preserve"> </w:t>
            </w:r>
            <w:proofErr w:type="gramStart"/>
            <w:r w:rsidRPr="2ACFEC0D">
              <w:rPr>
                <w:rFonts w:ascii="Courier New" w:eastAsia="Courier New" w:hAnsi="Courier New" w:cs="Courier New"/>
                <w:color w:val="000000" w:themeColor="text1"/>
              </w:rPr>
              <w:t>copy(</w:t>
            </w:r>
            <w:proofErr w:type="spellStart"/>
            <w:proofErr w:type="gramEnd"/>
            <w:r w:rsidRPr="2ACFEC0D">
              <w:rPr>
                <w:rFonts w:ascii="Courier New" w:eastAsia="Courier New" w:hAnsi="Courier New" w:cs="Courier New"/>
                <w:b/>
                <w:bCs/>
                <w:color w:val="808080" w:themeColor="background1" w:themeShade="80"/>
              </w:rPr>
              <w:t>size_t</w:t>
            </w:r>
            <w:proofErr w:type="spellEnd"/>
            <w:r w:rsidRPr="2ACFEC0D">
              <w:rPr>
                <w:rFonts w:ascii="Courier New" w:eastAsia="Courier New" w:hAnsi="Courier New" w:cs="Courier New"/>
                <w:color w:val="333333"/>
              </w:rPr>
              <w:t xml:space="preserve"> </w:t>
            </w:r>
            <w:r w:rsidRPr="2ACFEC0D">
              <w:rPr>
                <w:rFonts w:ascii="Courier New" w:eastAsia="Courier New" w:hAnsi="Courier New" w:cs="Courier New"/>
                <w:color w:val="000000" w:themeColor="text1"/>
              </w:rPr>
              <w:t xml:space="preserve">n, </w:t>
            </w:r>
            <w:r w:rsidRPr="2ACFEC0D">
              <w:rPr>
                <w:rFonts w:ascii="Courier New" w:eastAsia="Courier New" w:hAnsi="Courier New" w:cs="Courier New"/>
                <w:b/>
                <w:bCs/>
                <w:color w:val="808080" w:themeColor="background1" w:themeShade="80"/>
              </w:rPr>
              <w:t>char</w:t>
            </w: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color w:val="000000" w:themeColor="text1"/>
              </w:rPr>
              <w:t>src</w:t>
            </w:r>
            <w:proofErr w:type="spellEnd"/>
            <w:r w:rsidRPr="2ACFEC0D">
              <w:rPr>
                <w:rFonts w:ascii="Courier New" w:eastAsia="Courier New" w:hAnsi="Courier New" w:cs="Courier New"/>
                <w:color w:val="000000" w:themeColor="text1"/>
              </w:rPr>
              <w:t xml:space="preserve">[n], </w:t>
            </w:r>
            <w:r w:rsidRPr="2ACFEC0D">
              <w:rPr>
                <w:rFonts w:ascii="Courier New" w:eastAsia="Courier New" w:hAnsi="Courier New" w:cs="Courier New"/>
                <w:b/>
                <w:bCs/>
                <w:color w:val="808080" w:themeColor="background1" w:themeShade="80"/>
              </w:rPr>
              <w:t>char</w:t>
            </w: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color w:val="000000" w:themeColor="text1"/>
              </w:rPr>
              <w:t>dest</w:t>
            </w:r>
            <w:proofErr w:type="spellEnd"/>
            <w:r w:rsidRPr="2ACFEC0D">
              <w:rPr>
                <w:rFonts w:ascii="Courier New" w:eastAsia="Courier New" w:hAnsi="Courier New" w:cs="Courier New"/>
                <w:color w:val="000000" w:themeColor="text1"/>
              </w:rPr>
              <w:t>[n]) {</w:t>
            </w:r>
          </w:p>
          <w:p w14:paraId="52E19FC7" w14:textId="0B53D2CC"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b/>
                <w:bCs/>
                <w:color w:val="808080" w:themeColor="background1" w:themeShade="80"/>
              </w:rPr>
              <w:t>size_t</w:t>
            </w:r>
            <w:proofErr w:type="spellEnd"/>
            <w:r w:rsidRPr="2ACFEC0D">
              <w:rPr>
                <w:rFonts w:ascii="Courier New" w:eastAsia="Courier New" w:hAnsi="Courier New" w:cs="Courier New"/>
                <w:color w:val="333333"/>
              </w:rPr>
              <w:t xml:space="preserve"> </w:t>
            </w:r>
            <w:proofErr w:type="spellStart"/>
            <w:proofErr w:type="gramStart"/>
            <w:r w:rsidRPr="2ACFEC0D">
              <w:rPr>
                <w:rFonts w:ascii="Courier New" w:eastAsia="Courier New" w:hAnsi="Courier New" w:cs="Courier New"/>
                <w:color w:val="000000" w:themeColor="text1"/>
              </w:rPr>
              <w:t>i</w:t>
            </w:r>
            <w:proofErr w:type="spellEnd"/>
            <w:r w:rsidRPr="2ACFEC0D">
              <w:rPr>
                <w:rFonts w:ascii="Courier New" w:eastAsia="Courier New" w:hAnsi="Courier New" w:cs="Courier New"/>
                <w:color w:val="000000" w:themeColor="text1"/>
              </w:rPr>
              <w:t>;</w:t>
            </w:r>
            <w:proofErr w:type="gramEnd"/>
          </w:p>
          <w:p w14:paraId="1ADF08A4" w14:textId="623C2FB8" w:rsidR="00F72634" w:rsidRDefault="2ACFEC0D" w:rsidP="2ACFEC0D">
            <w:pPr>
              <w:spacing w:line="300" w:lineRule="exact"/>
              <w:rPr>
                <w:rFonts w:ascii="Courier New" w:eastAsia="Courier New" w:hAnsi="Courier New" w:cs="Courier New"/>
                <w:color w:val="333333"/>
              </w:rPr>
            </w:pPr>
            <w:r w:rsidRPr="2ACFEC0D">
              <w:rPr>
                <w:rFonts w:ascii="Courier New" w:eastAsia="Courier New" w:hAnsi="Courier New" w:cs="Courier New"/>
                <w:color w:val="333333"/>
              </w:rPr>
              <w:t xml:space="preserve">  </w:t>
            </w:r>
          </w:p>
          <w:p w14:paraId="269F9A9B" w14:textId="6D9BA7F6"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r w:rsidRPr="2ACFEC0D">
              <w:rPr>
                <w:rFonts w:ascii="Courier New" w:eastAsia="Courier New" w:hAnsi="Courier New" w:cs="Courier New"/>
                <w:b/>
                <w:bCs/>
                <w:color w:val="336699"/>
              </w:rPr>
              <w:t>for</w:t>
            </w:r>
            <w:r w:rsidRPr="2ACFEC0D">
              <w:rPr>
                <w:rFonts w:ascii="Courier New" w:eastAsia="Courier New" w:hAnsi="Courier New" w:cs="Courier New"/>
                <w:color w:val="333333"/>
              </w:rPr>
              <w:t xml:space="preserve"> </w:t>
            </w:r>
            <w:r w:rsidRPr="2ACFEC0D">
              <w:rPr>
                <w:rFonts w:ascii="Courier New" w:eastAsia="Courier New" w:hAnsi="Courier New" w:cs="Courier New"/>
                <w:color w:val="000000" w:themeColor="text1"/>
              </w:rPr>
              <w:t>(</w:t>
            </w:r>
            <w:proofErr w:type="spellStart"/>
            <w:r w:rsidRPr="2ACFEC0D">
              <w:rPr>
                <w:rFonts w:ascii="Courier New" w:eastAsia="Courier New" w:hAnsi="Courier New" w:cs="Courier New"/>
                <w:color w:val="000000" w:themeColor="text1"/>
              </w:rPr>
              <w:t>i</w:t>
            </w:r>
            <w:proofErr w:type="spellEnd"/>
            <w:r w:rsidRPr="2ACFEC0D">
              <w:rPr>
                <w:rFonts w:ascii="Courier New" w:eastAsia="Courier New" w:hAnsi="Courier New" w:cs="Courier New"/>
                <w:color w:val="000000" w:themeColor="text1"/>
              </w:rPr>
              <w:t xml:space="preserve"> = 0; </w:t>
            </w:r>
            <w:proofErr w:type="spellStart"/>
            <w:r w:rsidRPr="2ACFEC0D">
              <w:rPr>
                <w:rFonts w:ascii="Courier New" w:eastAsia="Courier New" w:hAnsi="Courier New" w:cs="Courier New"/>
                <w:color w:val="000000" w:themeColor="text1"/>
              </w:rPr>
              <w:t>src</w:t>
            </w:r>
            <w:proofErr w:type="spellEnd"/>
            <w:r w:rsidRPr="2ACFEC0D">
              <w:rPr>
                <w:rFonts w:ascii="Courier New" w:eastAsia="Courier New" w:hAnsi="Courier New" w:cs="Courier New"/>
                <w:color w:val="000000" w:themeColor="text1"/>
              </w:rPr>
              <w:t>[</w:t>
            </w:r>
            <w:proofErr w:type="spellStart"/>
            <w:r w:rsidRPr="2ACFEC0D">
              <w:rPr>
                <w:rFonts w:ascii="Courier New" w:eastAsia="Courier New" w:hAnsi="Courier New" w:cs="Courier New"/>
                <w:color w:val="000000" w:themeColor="text1"/>
              </w:rPr>
              <w:t>i</w:t>
            </w:r>
            <w:proofErr w:type="spellEnd"/>
            <w:r w:rsidRPr="2ACFEC0D">
              <w:rPr>
                <w:rFonts w:ascii="Courier New" w:eastAsia="Courier New" w:hAnsi="Courier New" w:cs="Courier New"/>
                <w:color w:val="000000" w:themeColor="text1"/>
              </w:rPr>
              <w:t>] &amp;&amp; (</w:t>
            </w:r>
            <w:proofErr w:type="spellStart"/>
            <w:r w:rsidRPr="2ACFEC0D">
              <w:rPr>
                <w:rFonts w:ascii="Courier New" w:eastAsia="Courier New" w:hAnsi="Courier New" w:cs="Courier New"/>
                <w:color w:val="000000" w:themeColor="text1"/>
              </w:rPr>
              <w:t>i</w:t>
            </w:r>
            <w:proofErr w:type="spellEnd"/>
            <w:r w:rsidRPr="2ACFEC0D">
              <w:rPr>
                <w:rFonts w:ascii="Courier New" w:eastAsia="Courier New" w:hAnsi="Courier New" w:cs="Courier New"/>
                <w:color w:val="000000" w:themeColor="text1"/>
              </w:rPr>
              <w:t xml:space="preserve"> &lt; n); ++</w:t>
            </w:r>
            <w:proofErr w:type="spellStart"/>
            <w:r w:rsidRPr="2ACFEC0D">
              <w:rPr>
                <w:rFonts w:ascii="Courier New" w:eastAsia="Courier New" w:hAnsi="Courier New" w:cs="Courier New"/>
                <w:color w:val="000000" w:themeColor="text1"/>
              </w:rPr>
              <w:t>i</w:t>
            </w:r>
            <w:proofErr w:type="spellEnd"/>
            <w:r w:rsidRPr="2ACFEC0D">
              <w:rPr>
                <w:rFonts w:ascii="Courier New" w:eastAsia="Courier New" w:hAnsi="Courier New" w:cs="Courier New"/>
                <w:color w:val="000000" w:themeColor="text1"/>
              </w:rPr>
              <w:t>) {</w:t>
            </w:r>
          </w:p>
          <w:p w14:paraId="3616D38A" w14:textId="6C771D50"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color w:val="000000" w:themeColor="text1"/>
              </w:rPr>
              <w:t>dest</w:t>
            </w:r>
            <w:proofErr w:type="spellEnd"/>
            <w:r w:rsidRPr="2ACFEC0D">
              <w:rPr>
                <w:rFonts w:ascii="Courier New" w:eastAsia="Courier New" w:hAnsi="Courier New" w:cs="Courier New"/>
                <w:color w:val="000000" w:themeColor="text1"/>
              </w:rPr>
              <w:t>[</w:t>
            </w:r>
            <w:proofErr w:type="spellStart"/>
            <w:r w:rsidRPr="2ACFEC0D">
              <w:rPr>
                <w:rFonts w:ascii="Courier New" w:eastAsia="Courier New" w:hAnsi="Courier New" w:cs="Courier New"/>
                <w:color w:val="000000" w:themeColor="text1"/>
              </w:rPr>
              <w:t>i</w:t>
            </w:r>
            <w:proofErr w:type="spellEnd"/>
            <w:r w:rsidRPr="2ACFEC0D">
              <w:rPr>
                <w:rFonts w:ascii="Courier New" w:eastAsia="Courier New" w:hAnsi="Courier New" w:cs="Courier New"/>
                <w:color w:val="000000" w:themeColor="text1"/>
              </w:rPr>
              <w:t xml:space="preserve">] = </w:t>
            </w:r>
            <w:proofErr w:type="spellStart"/>
            <w:r w:rsidRPr="2ACFEC0D">
              <w:rPr>
                <w:rFonts w:ascii="Courier New" w:eastAsia="Courier New" w:hAnsi="Courier New" w:cs="Courier New"/>
                <w:color w:val="000000" w:themeColor="text1"/>
              </w:rPr>
              <w:t>src</w:t>
            </w:r>
            <w:proofErr w:type="spellEnd"/>
            <w:r w:rsidRPr="2ACFEC0D">
              <w:rPr>
                <w:rFonts w:ascii="Courier New" w:eastAsia="Courier New" w:hAnsi="Courier New" w:cs="Courier New"/>
                <w:color w:val="000000" w:themeColor="text1"/>
              </w:rPr>
              <w:t>[</w:t>
            </w:r>
            <w:proofErr w:type="spellStart"/>
            <w:r w:rsidRPr="2ACFEC0D">
              <w:rPr>
                <w:rFonts w:ascii="Courier New" w:eastAsia="Courier New" w:hAnsi="Courier New" w:cs="Courier New"/>
                <w:color w:val="000000" w:themeColor="text1"/>
              </w:rPr>
              <w:t>i</w:t>
            </w:r>
            <w:proofErr w:type="spellEnd"/>
            <w:proofErr w:type="gramStart"/>
            <w:r w:rsidRPr="2ACFEC0D">
              <w:rPr>
                <w:rFonts w:ascii="Courier New" w:eastAsia="Courier New" w:hAnsi="Courier New" w:cs="Courier New"/>
                <w:color w:val="000000" w:themeColor="text1"/>
              </w:rPr>
              <w:t>];</w:t>
            </w:r>
            <w:proofErr w:type="gramEnd"/>
          </w:p>
          <w:p w14:paraId="5B8FC3C6" w14:textId="57E6D43F"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r w:rsidRPr="2ACFEC0D">
              <w:rPr>
                <w:rFonts w:ascii="Courier New" w:eastAsia="Courier New" w:hAnsi="Courier New" w:cs="Courier New"/>
                <w:color w:val="000000" w:themeColor="text1"/>
              </w:rPr>
              <w:t>}</w:t>
            </w:r>
          </w:p>
          <w:p w14:paraId="5259D257" w14:textId="4EDD5C26"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color w:val="000000" w:themeColor="text1"/>
              </w:rPr>
              <w:t>dest</w:t>
            </w:r>
            <w:proofErr w:type="spellEnd"/>
            <w:r w:rsidRPr="2ACFEC0D">
              <w:rPr>
                <w:rFonts w:ascii="Courier New" w:eastAsia="Courier New" w:hAnsi="Courier New" w:cs="Courier New"/>
                <w:color w:val="000000" w:themeColor="text1"/>
              </w:rPr>
              <w:t>[</w:t>
            </w:r>
            <w:proofErr w:type="spellStart"/>
            <w:r w:rsidRPr="2ACFEC0D">
              <w:rPr>
                <w:rFonts w:ascii="Courier New" w:eastAsia="Courier New" w:hAnsi="Courier New" w:cs="Courier New"/>
                <w:color w:val="000000" w:themeColor="text1"/>
              </w:rPr>
              <w:t>i</w:t>
            </w:r>
            <w:proofErr w:type="spellEnd"/>
            <w:r w:rsidRPr="2ACFEC0D">
              <w:rPr>
                <w:rFonts w:ascii="Courier New" w:eastAsia="Courier New" w:hAnsi="Courier New" w:cs="Courier New"/>
                <w:color w:val="000000" w:themeColor="text1"/>
              </w:rPr>
              <w:t xml:space="preserve">] = </w:t>
            </w:r>
            <w:r w:rsidRPr="2ACFEC0D">
              <w:rPr>
                <w:rFonts w:ascii="Courier New" w:eastAsia="Courier New" w:hAnsi="Courier New" w:cs="Courier New"/>
                <w:color w:val="003366"/>
              </w:rPr>
              <w:t>'\0</w:t>
            </w:r>
            <w:proofErr w:type="gramStart"/>
            <w:r w:rsidRPr="2ACFEC0D">
              <w:rPr>
                <w:rFonts w:ascii="Courier New" w:eastAsia="Courier New" w:hAnsi="Courier New" w:cs="Courier New"/>
                <w:color w:val="003366"/>
              </w:rPr>
              <w:t>'</w:t>
            </w:r>
            <w:r w:rsidRPr="2ACFEC0D">
              <w:rPr>
                <w:rFonts w:ascii="Courier New" w:eastAsia="Courier New" w:hAnsi="Courier New" w:cs="Courier New"/>
                <w:color w:val="000000" w:themeColor="text1"/>
              </w:rPr>
              <w:t>;</w:t>
            </w:r>
            <w:proofErr w:type="gramEnd"/>
          </w:p>
          <w:p w14:paraId="7D90C480" w14:textId="1DD15DC2"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000000" w:themeColor="text1"/>
              </w:rPr>
              <w:t>}</w:t>
            </w:r>
          </w:p>
          <w:p w14:paraId="12374FA0" w14:textId="3AEF3C80" w:rsidR="00F72634" w:rsidRDefault="00F72634" w:rsidP="00106871"/>
        </w:tc>
      </w:tr>
    </w:tbl>
    <w:p w14:paraId="0076DC7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6C2F0F16" w14:textId="77777777" w:rsidTr="2ACFEC0D">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AF5A104" w14:textId="77777777" w:rsidR="00F72634" w:rsidRDefault="00F72634" w:rsidP="00106871">
            <w:r>
              <w:rPr>
                <w:b/>
              </w:rPr>
              <w:t>Compliant Code</w:t>
            </w:r>
          </w:p>
        </w:tc>
      </w:tr>
      <w:tr w:rsidR="00F72634" w14:paraId="39D243FC" w14:textId="77777777" w:rsidTr="2ACFEC0D">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462B54D" w14:textId="598161D1" w:rsidR="00F72634" w:rsidRDefault="2ACFEC0D" w:rsidP="00106871">
            <w:r>
              <w:t>The correct way to iterate over a char array and to avoid buffer overflow would be the following:</w:t>
            </w:r>
          </w:p>
        </w:tc>
      </w:tr>
      <w:tr w:rsidR="00F72634" w14:paraId="1A9D16B4" w14:textId="77777777" w:rsidTr="2ACFEC0D">
        <w:trPr>
          <w:trHeight w:val="460"/>
        </w:trPr>
        <w:tc>
          <w:tcPr>
            <w:tcW w:w="10800" w:type="dxa"/>
            <w:shd w:val="clear" w:color="auto" w:fill="EDEDED"/>
            <w:tcMar>
              <w:top w:w="100" w:type="dxa"/>
              <w:left w:w="100" w:type="dxa"/>
              <w:bottom w:w="100" w:type="dxa"/>
              <w:right w:w="100" w:type="dxa"/>
            </w:tcMar>
          </w:tcPr>
          <w:p w14:paraId="7B47F2EE" w14:textId="01401B0B" w:rsidR="00F72634" w:rsidRDefault="2ACFEC0D" w:rsidP="2ACFEC0D">
            <w:pPr>
              <w:spacing w:line="300" w:lineRule="exact"/>
              <w:rPr>
                <w:rFonts w:ascii="Courier New" w:eastAsia="Courier New" w:hAnsi="Courier New" w:cs="Courier New"/>
                <w:color w:val="808080" w:themeColor="background1" w:themeShade="80"/>
              </w:rPr>
            </w:pPr>
            <w:r w:rsidRPr="2ACFEC0D">
              <w:rPr>
                <w:rFonts w:ascii="Courier New" w:eastAsia="Courier New" w:hAnsi="Courier New" w:cs="Courier New"/>
                <w:color w:val="808080" w:themeColor="background1" w:themeShade="80"/>
              </w:rPr>
              <w:t>#include &lt;</w:t>
            </w:r>
            <w:proofErr w:type="spellStart"/>
            <w:r w:rsidRPr="2ACFEC0D">
              <w:rPr>
                <w:rFonts w:ascii="Courier New" w:eastAsia="Courier New" w:hAnsi="Courier New" w:cs="Courier New"/>
                <w:color w:val="808080" w:themeColor="background1" w:themeShade="80"/>
              </w:rPr>
              <w:t>stddef.h</w:t>
            </w:r>
            <w:proofErr w:type="spellEnd"/>
            <w:r w:rsidRPr="2ACFEC0D">
              <w:rPr>
                <w:rFonts w:ascii="Courier New" w:eastAsia="Courier New" w:hAnsi="Courier New" w:cs="Courier New"/>
                <w:color w:val="808080" w:themeColor="background1" w:themeShade="80"/>
              </w:rPr>
              <w:t>&gt;</w:t>
            </w:r>
          </w:p>
          <w:p w14:paraId="5BFC7A6F" w14:textId="2A75AD13" w:rsidR="00F72634" w:rsidRDefault="2ACFEC0D" w:rsidP="2ACFEC0D">
            <w:pPr>
              <w:spacing w:line="300" w:lineRule="exact"/>
              <w:rPr>
                <w:rFonts w:ascii="Courier New" w:eastAsia="Courier New" w:hAnsi="Courier New" w:cs="Courier New"/>
                <w:color w:val="333333"/>
              </w:rPr>
            </w:pPr>
            <w:r w:rsidRPr="2ACFEC0D">
              <w:rPr>
                <w:rFonts w:ascii="Courier New" w:eastAsia="Courier New" w:hAnsi="Courier New" w:cs="Courier New"/>
                <w:color w:val="333333"/>
              </w:rPr>
              <w:t xml:space="preserve">  </w:t>
            </w:r>
          </w:p>
          <w:p w14:paraId="726686B3" w14:textId="4760F337"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b/>
                <w:bCs/>
                <w:color w:val="336699"/>
              </w:rPr>
              <w:t>void</w:t>
            </w:r>
            <w:r w:rsidRPr="2ACFEC0D">
              <w:rPr>
                <w:rFonts w:ascii="Courier New" w:eastAsia="Courier New" w:hAnsi="Courier New" w:cs="Courier New"/>
                <w:color w:val="333333"/>
              </w:rPr>
              <w:t xml:space="preserve"> </w:t>
            </w:r>
            <w:proofErr w:type="gramStart"/>
            <w:r w:rsidRPr="2ACFEC0D">
              <w:rPr>
                <w:rFonts w:ascii="Courier New" w:eastAsia="Courier New" w:hAnsi="Courier New" w:cs="Courier New"/>
                <w:color w:val="000000" w:themeColor="text1"/>
              </w:rPr>
              <w:t>copy(</w:t>
            </w:r>
            <w:proofErr w:type="spellStart"/>
            <w:proofErr w:type="gramEnd"/>
            <w:r w:rsidRPr="2ACFEC0D">
              <w:rPr>
                <w:rFonts w:ascii="Courier New" w:eastAsia="Courier New" w:hAnsi="Courier New" w:cs="Courier New"/>
                <w:b/>
                <w:bCs/>
                <w:color w:val="808080" w:themeColor="background1" w:themeShade="80"/>
              </w:rPr>
              <w:t>size_t</w:t>
            </w:r>
            <w:proofErr w:type="spellEnd"/>
            <w:r w:rsidRPr="2ACFEC0D">
              <w:rPr>
                <w:rFonts w:ascii="Courier New" w:eastAsia="Courier New" w:hAnsi="Courier New" w:cs="Courier New"/>
                <w:color w:val="333333"/>
              </w:rPr>
              <w:t xml:space="preserve"> </w:t>
            </w:r>
            <w:r w:rsidRPr="2ACFEC0D">
              <w:rPr>
                <w:rFonts w:ascii="Courier New" w:eastAsia="Courier New" w:hAnsi="Courier New" w:cs="Courier New"/>
                <w:color w:val="000000" w:themeColor="text1"/>
              </w:rPr>
              <w:t xml:space="preserve">n, </w:t>
            </w:r>
            <w:r w:rsidRPr="2ACFEC0D">
              <w:rPr>
                <w:rFonts w:ascii="Courier New" w:eastAsia="Courier New" w:hAnsi="Courier New" w:cs="Courier New"/>
                <w:b/>
                <w:bCs/>
                <w:color w:val="808080" w:themeColor="background1" w:themeShade="80"/>
              </w:rPr>
              <w:t>char</w:t>
            </w: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color w:val="000000" w:themeColor="text1"/>
              </w:rPr>
              <w:t>src</w:t>
            </w:r>
            <w:proofErr w:type="spellEnd"/>
            <w:r w:rsidRPr="2ACFEC0D">
              <w:rPr>
                <w:rFonts w:ascii="Courier New" w:eastAsia="Courier New" w:hAnsi="Courier New" w:cs="Courier New"/>
                <w:color w:val="000000" w:themeColor="text1"/>
              </w:rPr>
              <w:t xml:space="preserve">[n], </w:t>
            </w:r>
            <w:r w:rsidRPr="2ACFEC0D">
              <w:rPr>
                <w:rFonts w:ascii="Courier New" w:eastAsia="Courier New" w:hAnsi="Courier New" w:cs="Courier New"/>
                <w:b/>
                <w:bCs/>
                <w:color w:val="808080" w:themeColor="background1" w:themeShade="80"/>
              </w:rPr>
              <w:t>char</w:t>
            </w: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color w:val="000000" w:themeColor="text1"/>
              </w:rPr>
              <w:t>dest</w:t>
            </w:r>
            <w:proofErr w:type="spellEnd"/>
            <w:r w:rsidRPr="2ACFEC0D">
              <w:rPr>
                <w:rFonts w:ascii="Courier New" w:eastAsia="Courier New" w:hAnsi="Courier New" w:cs="Courier New"/>
                <w:color w:val="000000" w:themeColor="text1"/>
              </w:rPr>
              <w:t>[n]) {</w:t>
            </w:r>
          </w:p>
          <w:p w14:paraId="0F59127D" w14:textId="09D2A351"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b/>
                <w:bCs/>
                <w:color w:val="808080" w:themeColor="background1" w:themeShade="80"/>
              </w:rPr>
              <w:t>size_t</w:t>
            </w:r>
            <w:proofErr w:type="spellEnd"/>
            <w:r w:rsidRPr="2ACFEC0D">
              <w:rPr>
                <w:rFonts w:ascii="Courier New" w:eastAsia="Courier New" w:hAnsi="Courier New" w:cs="Courier New"/>
                <w:color w:val="333333"/>
              </w:rPr>
              <w:t xml:space="preserve"> </w:t>
            </w:r>
            <w:proofErr w:type="spellStart"/>
            <w:proofErr w:type="gramStart"/>
            <w:r w:rsidRPr="2ACFEC0D">
              <w:rPr>
                <w:rFonts w:ascii="Courier New" w:eastAsia="Courier New" w:hAnsi="Courier New" w:cs="Courier New"/>
                <w:color w:val="000000" w:themeColor="text1"/>
              </w:rPr>
              <w:t>i</w:t>
            </w:r>
            <w:proofErr w:type="spellEnd"/>
            <w:r w:rsidRPr="2ACFEC0D">
              <w:rPr>
                <w:rFonts w:ascii="Courier New" w:eastAsia="Courier New" w:hAnsi="Courier New" w:cs="Courier New"/>
                <w:color w:val="000000" w:themeColor="text1"/>
              </w:rPr>
              <w:t>;</w:t>
            </w:r>
            <w:proofErr w:type="gramEnd"/>
          </w:p>
          <w:p w14:paraId="0CE64F48" w14:textId="48039334" w:rsidR="00F72634" w:rsidRDefault="2ACFEC0D" w:rsidP="2ACFEC0D">
            <w:pPr>
              <w:spacing w:line="300" w:lineRule="exact"/>
              <w:rPr>
                <w:rFonts w:ascii="Courier New" w:eastAsia="Courier New" w:hAnsi="Courier New" w:cs="Courier New"/>
                <w:color w:val="333333"/>
              </w:rPr>
            </w:pPr>
            <w:r w:rsidRPr="2ACFEC0D">
              <w:rPr>
                <w:rFonts w:ascii="Courier New" w:eastAsia="Courier New" w:hAnsi="Courier New" w:cs="Courier New"/>
                <w:color w:val="333333"/>
              </w:rPr>
              <w:t xml:space="preserve">  </w:t>
            </w:r>
          </w:p>
          <w:p w14:paraId="0213A7EE" w14:textId="19CE85D7"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r w:rsidRPr="2ACFEC0D">
              <w:rPr>
                <w:rFonts w:ascii="Courier New" w:eastAsia="Courier New" w:hAnsi="Courier New" w:cs="Courier New"/>
                <w:b/>
                <w:bCs/>
                <w:color w:val="336699"/>
              </w:rPr>
              <w:t>for</w:t>
            </w:r>
            <w:r w:rsidRPr="2ACFEC0D">
              <w:rPr>
                <w:rFonts w:ascii="Courier New" w:eastAsia="Courier New" w:hAnsi="Courier New" w:cs="Courier New"/>
                <w:color w:val="333333"/>
              </w:rPr>
              <w:t xml:space="preserve"> </w:t>
            </w:r>
            <w:r w:rsidRPr="2ACFEC0D">
              <w:rPr>
                <w:rFonts w:ascii="Courier New" w:eastAsia="Courier New" w:hAnsi="Courier New" w:cs="Courier New"/>
                <w:color w:val="000000" w:themeColor="text1"/>
              </w:rPr>
              <w:t>(</w:t>
            </w:r>
            <w:proofErr w:type="spellStart"/>
            <w:r w:rsidRPr="2ACFEC0D">
              <w:rPr>
                <w:rFonts w:ascii="Courier New" w:eastAsia="Courier New" w:hAnsi="Courier New" w:cs="Courier New"/>
                <w:color w:val="000000" w:themeColor="text1"/>
              </w:rPr>
              <w:t>i</w:t>
            </w:r>
            <w:proofErr w:type="spellEnd"/>
            <w:r w:rsidRPr="2ACFEC0D">
              <w:rPr>
                <w:rFonts w:ascii="Courier New" w:eastAsia="Courier New" w:hAnsi="Courier New" w:cs="Courier New"/>
                <w:color w:val="000000" w:themeColor="text1"/>
              </w:rPr>
              <w:t xml:space="preserve"> = 0; </w:t>
            </w:r>
            <w:proofErr w:type="spellStart"/>
            <w:r w:rsidRPr="2ACFEC0D">
              <w:rPr>
                <w:rFonts w:ascii="Courier New" w:eastAsia="Courier New" w:hAnsi="Courier New" w:cs="Courier New"/>
                <w:color w:val="000000" w:themeColor="text1"/>
              </w:rPr>
              <w:t>src</w:t>
            </w:r>
            <w:proofErr w:type="spellEnd"/>
            <w:r w:rsidRPr="2ACFEC0D">
              <w:rPr>
                <w:rFonts w:ascii="Courier New" w:eastAsia="Courier New" w:hAnsi="Courier New" w:cs="Courier New"/>
                <w:color w:val="000000" w:themeColor="text1"/>
              </w:rPr>
              <w:t>[</w:t>
            </w:r>
            <w:proofErr w:type="spellStart"/>
            <w:r w:rsidRPr="2ACFEC0D">
              <w:rPr>
                <w:rFonts w:ascii="Courier New" w:eastAsia="Courier New" w:hAnsi="Courier New" w:cs="Courier New"/>
                <w:color w:val="000000" w:themeColor="text1"/>
              </w:rPr>
              <w:t>i</w:t>
            </w:r>
            <w:proofErr w:type="spellEnd"/>
            <w:r w:rsidRPr="2ACFEC0D">
              <w:rPr>
                <w:rFonts w:ascii="Courier New" w:eastAsia="Courier New" w:hAnsi="Courier New" w:cs="Courier New"/>
                <w:color w:val="000000" w:themeColor="text1"/>
              </w:rPr>
              <w:t>] &amp;&amp; (</w:t>
            </w:r>
            <w:proofErr w:type="spellStart"/>
            <w:r w:rsidRPr="2ACFEC0D">
              <w:rPr>
                <w:rFonts w:ascii="Courier New" w:eastAsia="Courier New" w:hAnsi="Courier New" w:cs="Courier New"/>
                <w:color w:val="000000" w:themeColor="text1"/>
              </w:rPr>
              <w:t>i</w:t>
            </w:r>
            <w:proofErr w:type="spellEnd"/>
            <w:r w:rsidRPr="2ACFEC0D">
              <w:rPr>
                <w:rFonts w:ascii="Courier New" w:eastAsia="Courier New" w:hAnsi="Courier New" w:cs="Courier New"/>
                <w:color w:val="000000" w:themeColor="text1"/>
              </w:rPr>
              <w:t xml:space="preserve"> &lt; n - 1); ++</w:t>
            </w:r>
            <w:proofErr w:type="spellStart"/>
            <w:r w:rsidRPr="2ACFEC0D">
              <w:rPr>
                <w:rFonts w:ascii="Courier New" w:eastAsia="Courier New" w:hAnsi="Courier New" w:cs="Courier New"/>
                <w:color w:val="000000" w:themeColor="text1"/>
              </w:rPr>
              <w:t>i</w:t>
            </w:r>
            <w:proofErr w:type="spellEnd"/>
            <w:r w:rsidRPr="2ACFEC0D">
              <w:rPr>
                <w:rFonts w:ascii="Courier New" w:eastAsia="Courier New" w:hAnsi="Courier New" w:cs="Courier New"/>
                <w:color w:val="000000" w:themeColor="text1"/>
              </w:rPr>
              <w:t>) {</w:t>
            </w:r>
          </w:p>
          <w:p w14:paraId="270D23D0" w14:textId="7EE18E48"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color w:val="000000" w:themeColor="text1"/>
              </w:rPr>
              <w:t>dest</w:t>
            </w:r>
            <w:proofErr w:type="spellEnd"/>
            <w:r w:rsidRPr="2ACFEC0D">
              <w:rPr>
                <w:rFonts w:ascii="Courier New" w:eastAsia="Courier New" w:hAnsi="Courier New" w:cs="Courier New"/>
                <w:color w:val="000000" w:themeColor="text1"/>
              </w:rPr>
              <w:t>[</w:t>
            </w:r>
            <w:proofErr w:type="spellStart"/>
            <w:r w:rsidRPr="2ACFEC0D">
              <w:rPr>
                <w:rFonts w:ascii="Courier New" w:eastAsia="Courier New" w:hAnsi="Courier New" w:cs="Courier New"/>
                <w:color w:val="000000" w:themeColor="text1"/>
              </w:rPr>
              <w:t>i</w:t>
            </w:r>
            <w:proofErr w:type="spellEnd"/>
            <w:r w:rsidRPr="2ACFEC0D">
              <w:rPr>
                <w:rFonts w:ascii="Courier New" w:eastAsia="Courier New" w:hAnsi="Courier New" w:cs="Courier New"/>
                <w:color w:val="000000" w:themeColor="text1"/>
              </w:rPr>
              <w:t xml:space="preserve">] = </w:t>
            </w:r>
            <w:proofErr w:type="spellStart"/>
            <w:r w:rsidRPr="2ACFEC0D">
              <w:rPr>
                <w:rFonts w:ascii="Courier New" w:eastAsia="Courier New" w:hAnsi="Courier New" w:cs="Courier New"/>
                <w:color w:val="000000" w:themeColor="text1"/>
              </w:rPr>
              <w:t>src</w:t>
            </w:r>
            <w:proofErr w:type="spellEnd"/>
            <w:r w:rsidRPr="2ACFEC0D">
              <w:rPr>
                <w:rFonts w:ascii="Courier New" w:eastAsia="Courier New" w:hAnsi="Courier New" w:cs="Courier New"/>
                <w:color w:val="000000" w:themeColor="text1"/>
              </w:rPr>
              <w:t>[</w:t>
            </w:r>
            <w:proofErr w:type="spellStart"/>
            <w:r w:rsidRPr="2ACFEC0D">
              <w:rPr>
                <w:rFonts w:ascii="Courier New" w:eastAsia="Courier New" w:hAnsi="Courier New" w:cs="Courier New"/>
                <w:color w:val="000000" w:themeColor="text1"/>
              </w:rPr>
              <w:t>i</w:t>
            </w:r>
            <w:proofErr w:type="spellEnd"/>
            <w:proofErr w:type="gramStart"/>
            <w:r w:rsidRPr="2ACFEC0D">
              <w:rPr>
                <w:rFonts w:ascii="Courier New" w:eastAsia="Courier New" w:hAnsi="Courier New" w:cs="Courier New"/>
                <w:color w:val="000000" w:themeColor="text1"/>
              </w:rPr>
              <w:t>];</w:t>
            </w:r>
            <w:proofErr w:type="gramEnd"/>
          </w:p>
          <w:p w14:paraId="02EAEEF2" w14:textId="02166E57"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r w:rsidRPr="2ACFEC0D">
              <w:rPr>
                <w:rFonts w:ascii="Courier New" w:eastAsia="Courier New" w:hAnsi="Courier New" w:cs="Courier New"/>
                <w:color w:val="000000" w:themeColor="text1"/>
              </w:rPr>
              <w:t>}</w:t>
            </w:r>
          </w:p>
          <w:p w14:paraId="3C8625DB" w14:textId="245974EC"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333333"/>
              </w:rPr>
              <w:t xml:space="preserve">   </w:t>
            </w:r>
            <w:proofErr w:type="spellStart"/>
            <w:r w:rsidRPr="2ACFEC0D">
              <w:rPr>
                <w:rFonts w:ascii="Courier New" w:eastAsia="Courier New" w:hAnsi="Courier New" w:cs="Courier New"/>
                <w:color w:val="000000" w:themeColor="text1"/>
              </w:rPr>
              <w:t>dest</w:t>
            </w:r>
            <w:proofErr w:type="spellEnd"/>
            <w:r w:rsidRPr="2ACFEC0D">
              <w:rPr>
                <w:rFonts w:ascii="Courier New" w:eastAsia="Courier New" w:hAnsi="Courier New" w:cs="Courier New"/>
                <w:color w:val="000000" w:themeColor="text1"/>
              </w:rPr>
              <w:t>[</w:t>
            </w:r>
            <w:proofErr w:type="spellStart"/>
            <w:r w:rsidRPr="2ACFEC0D">
              <w:rPr>
                <w:rFonts w:ascii="Courier New" w:eastAsia="Courier New" w:hAnsi="Courier New" w:cs="Courier New"/>
                <w:color w:val="000000" w:themeColor="text1"/>
              </w:rPr>
              <w:t>i</w:t>
            </w:r>
            <w:proofErr w:type="spellEnd"/>
            <w:r w:rsidRPr="2ACFEC0D">
              <w:rPr>
                <w:rFonts w:ascii="Courier New" w:eastAsia="Courier New" w:hAnsi="Courier New" w:cs="Courier New"/>
                <w:color w:val="000000" w:themeColor="text1"/>
              </w:rPr>
              <w:t xml:space="preserve">] = </w:t>
            </w:r>
            <w:r w:rsidRPr="2ACFEC0D">
              <w:rPr>
                <w:rFonts w:ascii="Courier New" w:eastAsia="Courier New" w:hAnsi="Courier New" w:cs="Courier New"/>
                <w:color w:val="003366"/>
              </w:rPr>
              <w:t>'\0</w:t>
            </w:r>
            <w:proofErr w:type="gramStart"/>
            <w:r w:rsidRPr="2ACFEC0D">
              <w:rPr>
                <w:rFonts w:ascii="Courier New" w:eastAsia="Courier New" w:hAnsi="Courier New" w:cs="Courier New"/>
                <w:color w:val="003366"/>
              </w:rPr>
              <w:t>'</w:t>
            </w:r>
            <w:r w:rsidRPr="2ACFEC0D">
              <w:rPr>
                <w:rFonts w:ascii="Courier New" w:eastAsia="Courier New" w:hAnsi="Courier New" w:cs="Courier New"/>
                <w:color w:val="000000" w:themeColor="text1"/>
              </w:rPr>
              <w:t>;</w:t>
            </w:r>
            <w:proofErr w:type="gramEnd"/>
          </w:p>
          <w:p w14:paraId="0C0CFCA5" w14:textId="56C56168" w:rsidR="00F72634" w:rsidRDefault="2ACFEC0D" w:rsidP="2ACFEC0D">
            <w:pPr>
              <w:spacing w:line="300" w:lineRule="exact"/>
              <w:rPr>
                <w:rFonts w:ascii="Courier New" w:eastAsia="Courier New" w:hAnsi="Courier New" w:cs="Courier New"/>
                <w:color w:val="000000" w:themeColor="text1"/>
              </w:rPr>
            </w:pPr>
            <w:r w:rsidRPr="2ACFEC0D">
              <w:rPr>
                <w:rFonts w:ascii="Courier New" w:eastAsia="Courier New" w:hAnsi="Courier New" w:cs="Courier New"/>
                <w:color w:val="000000" w:themeColor="text1"/>
              </w:rPr>
              <w:t>}</w:t>
            </w:r>
          </w:p>
          <w:p w14:paraId="5286DB6F" w14:textId="7D923255" w:rsidR="00F72634" w:rsidRDefault="00F72634" w:rsidP="00106871"/>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23F16847" w:rsidR="00B475A1" w:rsidRDefault="00B475A1" w:rsidP="00F51FA8">
            <w:pPr>
              <w:pBdr>
                <w:top w:val="nil"/>
                <w:left w:val="nil"/>
                <w:bottom w:val="nil"/>
                <w:right w:val="nil"/>
                <w:between w:val="nil"/>
              </w:pBdr>
            </w:pPr>
            <w:r>
              <w:rPr>
                <w:b/>
              </w:rPr>
              <w:lastRenderedPageBreak/>
              <w:t>Principles(s):</w:t>
            </w:r>
            <w:r>
              <w:t xml:space="preserve"> </w:t>
            </w:r>
            <w:r w:rsidR="00FB7F44">
              <w:rPr>
                <w:color w:val="000000"/>
              </w:rPr>
              <w:t xml:space="preserve">Practice Defense in Depth: </w:t>
            </w:r>
            <w:r w:rsidR="00A81302">
              <w:rPr>
                <w:color w:val="000000"/>
              </w:rPr>
              <w:t>String copy operations are a common C++ operation that benefit heavily from Defense-in-Depth (</w:t>
            </w:r>
            <w:proofErr w:type="spellStart"/>
            <w:r w:rsidR="00A81302">
              <w:rPr>
                <w:color w:val="000000"/>
              </w:rPr>
              <w:t>DiD</w:t>
            </w:r>
            <w:proofErr w:type="spellEnd"/>
            <w:r w:rsidR="00A81302">
              <w:rPr>
                <w:color w:val="000000"/>
              </w:rPr>
              <w:t xml:space="preserve">). </w:t>
            </w:r>
            <w:r w:rsidR="00F57064">
              <w:rPr>
                <w:color w:val="000000"/>
              </w:rPr>
              <w:t xml:space="preserve">There are many well established string libraries, including some in the standard library, that include useful, highly tested string copy operations. The best approach is a </w:t>
            </w:r>
            <w:proofErr w:type="spellStart"/>
            <w:r w:rsidR="00F57064">
              <w:rPr>
                <w:color w:val="000000"/>
              </w:rPr>
              <w:t>DiD</w:t>
            </w:r>
            <w:proofErr w:type="spellEnd"/>
            <w:r w:rsidR="00F57064">
              <w:rPr>
                <w:color w:val="000000"/>
              </w:rPr>
              <w:t xml:space="preserve"> approach: use well tested code to handle common </w:t>
            </w:r>
            <w:proofErr w:type="gramStart"/>
            <w:r w:rsidR="00F57064">
              <w:rPr>
                <w:color w:val="000000"/>
              </w:rPr>
              <w:t>operations, and</w:t>
            </w:r>
            <w:proofErr w:type="gramEnd"/>
            <w:r w:rsidR="00F57064">
              <w:rPr>
                <w:color w:val="000000"/>
              </w:rPr>
              <w:t xml:space="preserve"> perform runtime validation for multiple layers of protection.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rPr>
            </w:pPr>
            <w:r>
              <w:rPr>
                <w:b/>
              </w:rPr>
              <w:t>Severity</w:t>
            </w:r>
          </w:p>
        </w:tc>
        <w:tc>
          <w:tcPr>
            <w:tcW w:w="1341" w:type="dxa"/>
            <w:shd w:val="clear" w:color="auto" w:fill="D9D9D9"/>
            <w:vAlign w:val="center"/>
          </w:tcPr>
          <w:p w14:paraId="4BB676B4" w14:textId="77777777" w:rsidR="00B475A1" w:rsidRDefault="00B475A1" w:rsidP="00F51FA8">
            <w:pPr>
              <w:jc w:val="center"/>
              <w:rPr>
                <w:b/>
              </w:rPr>
            </w:pPr>
            <w:r>
              <w:rPr>
                <w:b/>
              </w:rPr>
              <w:t>Likelihood</w:t>
            </w:r>
          </w:p>
        </w:tc>
        <w:tc>
          <w:tcPr>
            <w:tcW w:w="4021" w:type="dxa"/>
            <w:shd w:val="clear" w:color="auto" w:fill="D9D9D9"/>
            <w:vAlign w:val="center"/>
          </w:tcPr>
          <w:p w14:paraId="31F4B979" w14:textId="77777777" w:rsidR="00B475A1" w:rsidRDefault="00B475A1" w:rsidP="00F51FA8">
            <w:pPr>
              <w:jc w:val="center"/>
              <w:rPr>
                <w:b/>
              </w:rPr>
            </w:pPr>
            <w:r>
              <w:rPr>
                <w:b/>
              </w:rPr>
              <w:t>Remediation Cost</w:t>
            </w:r>
          </w:p>
        </w:tc>
        <w:tc>
          <w:tcPr>
            <w:tcW w:w="1807" w:type="dxa"/>
            <w:shd w:val="clear" w:color="auto" w:fill="D9D9D9"/>
            <w:vAlign w:val="center"/>
          </w:tcPr>
          <w:p w14:paraId="147C27E2" w14:textId="77777777" w:rsidR="00B475A1" w:rsidRDefault="00B475A1" w:rsidP="00F51FA8">
            <w:pPr>
              <w:jc w:val="center"/>
              <w:rPr>
                <w:b/>
              </w:rPr>
            </w:pPr>
            <w:r>
              <w:rPr>
                <w:b/>
              </w:rPr>
              <w:t>Priority</w:t>
            </w:r>
          </w:p>
        </w:tc>
        <w:tc>
          <w:tcPr>
            <w:tcW w:w="1805" w:type="dxa"/>
            <w:shd w:val="clear" w:color="auto" w:fill="D9D9D9"/>
            <w:vAlign w:val="center"/>
          </w:tcPr>
          <w:p w14:paraId="7A12C32B" w14:textId="77777777" w:rsidR="00B475A1" w:rsidRDefault="00B475A1" w:rsidP="00F51FA8">
            <w:pPr>
              <w:jc w:val="center"/>
              <w:rPr>
                <w:b/>
              </w:rPr>
            </w:pPr>
            <w:r>
              <w:rPr>
                <w:b/>
              </w:rPr>
              <w:t>Level</w:t>
            </w:r>
          </w:p>
        </w:tc>
      </w:tr>
      <w:tr w:rsidR="00B475A1" w14:paraId="404C4507" w14:textId="77777777" w:rsidTr="00F51FA8">
        <w:trPr>
          <w:trHeight w:val="460"/>
        </w:trPr>
        <w:tc>
          <w:tcPr>
            <w:tcW w:w="1806" w:type="dxa"/>
            <w:shd w:val="clear" w:color="auto" w:fill="auto"/>
          </w:tcPr>
          <w:p w14:paraId="0264479C" w14:textId="45E5007A" w:rsidR="00B475A1" w:rsidRDefault="00F57064" w:rsidP="00F51FA8">
            <w:pPr>
              <w:jc w:val="center"/>
            </w:pPr>
            <w:r>
              <w:t>High</w:t>
            </w:r>
          </w:p>
        </w:tc>
        <w:tc>
          <w:tcPr>
            <w:tcW w:w="1341" w:type="dxa"/>
            <w:shd w:val="clear" w:color="auto" w:fill="auto"/>
          </w:tcPr>
          <w:p w14:paraId="5C1BDC13" w14:textId="04C79EA2" w:rsidR="00B475A1" w:rsidRDefault="00506EF8" w:rsidP="00F51FA8">
            <w:pPr>
              <w:jc w:val="center"/>
            </w:pPr>
            <w:r>
              <w:t>Likely</w:t>
            </w:r>
          </w:p>
        </w:tc>
        <w:tc>
          <w:tcPr>
            <w:tcW w:w="4021" w:type="dxa"/>
            <w:shd w:val="clear" w:color="auto" w:fill="auto"/>
          </w:tcPr>
          <w:p w14:paraId="33D6ABC8" w14:textId="758E2252" w:rsidR="00B475A1" w:rsidRDefault="00F57064" w:rsidP="00F51FA8">
            <w:pPr>
              <w:jc w:val="center"/>
            </w:pPr>
            <w:r>
              <w:t>High</w:t>
            </w:r>
          </w:p>
        </w:tc>
        <w:tc>
          <w:tcPr>
            <w:tcW w:w="1807" w:type="dxa"/>
            <w:shd w:val="clear" w:color="auto" w:fill="auto"/>
          </w:tcPr>
          <w:p w14:paraId="4D88F132" w14:textId="1E4914BB" w:rsidR="00B475A1" w:rsidRDefault="00F57064" w:rsidP="00F51FA8">
            <w:pPr>
              <w:jc w:val="center"/>
            </w:pPr>
            <w:r>
              <w:t>High</w:t>
            </w:r>
          </w:p>
        </w:tc>
        <w:tc>
          <w:tcPr>
            <w:tcW w:w="1805" w:type="dxa"/>
            <w:shd w:val="clear" w:color="auto" w:fill="auto"/>
          </w:tcPr>
          <w:p w14:paraId="1999E754" w14:textId="2C79ABB2" w:rsidR="00B475A1" w:rsidRDefault="00F57064"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rPr>
            </w:pPr>
            <w:r>
              <w:rPr>
                <w:b/>
              </w:rPr>
              <w:t>Tool</w:t>
            </w:r>
          </w:p>
        </w:tc>
        <w:tc>
          <w:tcPr>
            <w:tcW w:w="1341" w:type="dxa"/>
            <w:shd w:val="clear" w:color="auto" w:fill="D9D9D9"/>
            <w:vAlign w:val="center"/>
          </w:tcPr>
          <w:p w14:paraId="4111CD08" w14:textId="77777777" w:rsidR="00B475A1" w:rsidRDefault="00B475A1" w:rsidP="00F51FA8">
            <w:pPr>
              <w:jc w:val="center"/>
              <w:rPr>
                <w:b/>
              </w:rPr>
            </w:pPr>
            <w:r>
              <w:rPr>
                <w:b/>
              </w:rPr>
              <w:t>Version</w:t>
            </w:r>
          </w:p>
        </w:tc>
        <w:tc>
          <w:tcPr>
            <w:tcW w:w="4021" w:type="dxa"/>
            <w:shd w:val="clear" w:color="auto" w:fill="D9D9D9"/>
            <w:vAlign w:val="center"/>
          </w:tcPr>
          <w:p w14:paraId="62F37A34" w14:textId="77777777" w:rsidR="00B475A1" w:rsidRDefault="00B475A1" w:rsidP="00F51FA8">
            <w:pPr>
              <w:jc w:val="center"/>
              <w:rPr>
                <w:b/>
              </w:rPr>
            </w:pPr>
            <w:r>
              <w:rPr>
                <w:b/>
              </w:rPr>
              <w:t>Checker</w:t>
            </w:r>
          </w:p>
        </w:tc>
        <w:tc>
          <w:tcPr>
            <w:tcW w:w="3611" w:type="dxa"/>
            <w:shd w:val="clear" w:color="auto" w:fill="D9D9D9"/>
            <w:vAlign w:val="center"/>
          </w:tcPr>
          <w:p w14:paraId="31A415FA" w14:textId="77777777" w:rsidR="00B475A1" w:rsidRDefault="00B475A1" w:rsidP="00F51FA8">
            <w:pPr>
              <w:jc w:val="center"/>
              <w:rPr>
                <w:b/>
              </w:rPr>
            </w:pPr>
            <w:r>
              <w:rPr>
                <w:b/>
              </w:rPr>
              <w:t>Description Tool</w:t>
            </w:r>
          </w:p>
        </w:tc>
      </w:tr>
      <w:tr w:rsidR="00B475A1" w14:paraId="73DAB152" w14:textId="77777777" w:rsidTr="00F51FA8">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F51FA8">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F51FA8">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F51FA8">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rPr>
            </w:pPr>
            <w:r>
              <w:rPr>
                <w:b/>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shd w:val="clear" w:color="auto" w:fill="EDEDED"/>
            <w:tcMar>
              <w:top w:w="100" w:type="dxa"/>
              <w:left w:w="100" w:type="dxa"/>
              <w:bottom w:w="100" w:type="dxa"/>
              <w:right w:w="100" w:type="dxa"/>
            </w:tcMar>
          </w:tcPr>
          <w:p w14:paraId="12C9A6C2" w14:textId="1C772D39" w:rsidR="00381847" w:rsidRDefault="00E769D9">
            <w:pPr>
              <w:jc w:val="center"/>
            </w:pPr>
            <w:r>
              <w:t>[STD-</w:t>
            </w:r>
            <w:r w:rsidR="000702FF">
              <w:t>004</w:t>
            </w:r>
            <w:r>
              <w:t>-</w:t>
            </w:r>
            <w:r w:rsidR="000702FF">
              <w:t>CPP</w:t>
            </w:r>
            <w:r>
              <w:t>]</w:t>
            </w:r>
          </w:p>
        </w:tc>
        <w:tc>
          <w:tcPr>
            <w:tcW w:w="7632" w:type="dxa"/>
            <w:shd w:val="clear" w:color="auto" w:fill="EDEDED"/>
            <w:tcMar>
              <w:top w:w="100" w:type="dxa"/>
              <w:left w:w="100" w:type="dxa"/>
              <w:bottom w:w="100" w:type="dxa"/>
              <w:right w:w="100" w:type="dxa"/>
            </w:tcMar>
          </w:tcPr>
          <w:p w14:paraId="5D0F26FC" w14:textId="335C6BDE" w:rsidR="00381847" w:rsidRDefault="000702FF">
            <w:r>
              <w:t>Perform proper validation of ORs when executing SQL to avoid SQL injection.</w:t>
            </w:r>
          </w:p>
        </w:tc>
      </w:tr>
    </w:tbl>
    <w:p w14:paraId="194F6BA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16C074A1" w14:textId="77777777" w:rsidTr="001068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06871">
            <w:r>
              <w:rPr>
                <w:b/>
              </w:rPr>
              <w:t>Noncompliant Code</w:t>
            </w:r>
          </w:p>
        </w:tc>
      </w:tr>
      <w:tr w:rsidR="00F72634" w14:paraId="6EDCE24E" w14:textId="77777777" w:rsidTr="001068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F6CBCBA" w:rsidR="00F72634" w:rsidRDefault="00BF1259" w:rsidP="00106871">
            <w:r>
              <w:t xml:space="preserve">This code runs a statement against </w:t>
            </w:r>
            <w:proofErr w:type="spellStart"/>
            <w:r>
              <w:t>SQLlite</w:t>
            </w:r>
            <w:proofErr w:type="spellEnd"/>
            <w:r>
              <w:t xml:space="preserve"> without any validation:</w:t>
            </w:r>
            <w:r w:rsidR="00F72634">
              <w:t xml:space="preserve"> </w:t>
            </w:r>
          </w:p>
        </w:tc>
      </w:tr>
      <w:tr w:rsidR="00F72634" w14:paraId="555F1178" w14:textId="77777777" w:rsidTr="00106871">
        <w:trPr>
          <w:trHeight w:val="460"/>
        </w:trPr>
        <w:tc>
          <w:tcPr>
            <w:tcW w:w="10800" w:type="dxa"/>
            <w:shd w:val="clear" w:color="auto" w:fill="EDEDED"/>
            <w:tcMar>
              <w:top w:w="100" w:type="dxa"/>
              <w:left w:w="100" w:type="dxa"/>
              <w:bottom w:w="100" w:type="dxa"/>
              <w:right w:w="100" w:type="dxa"/>
            </w:tcMar>
          </w:tcPr>
          <w:p w14:paraId="1AEFBCCB" w14:textId="77777777" w:rsidR="007929C1" w:rsidRPr="007929C1" w:rsidRDefault="007929C1" w:rsidP="007929C1">
            <w:pPr>
              <w:autoSpaceDE w:val="0"/>
              <w:autoSpaceDN w:val="0"/>
              <w:adjustRightInd w:val="0"/>
              <w:rPr>
                <w:rFonts w:ascii="Courier New" w:hAnsi="Courier New" w:cs="Courier New"/>
                <w:color w:val="000000"/>
              </w:rPr>
            </w:pPr>
            <w:r w:rsidRPr="007929C1">
              <w:rPr>
                <w:rFonts w:ascii="Courier New" w:hAnsi="Courier New" w:cs="Courier New"/>
                <w:color w:val="808080"/>
              </w:rPr>
              <w:t>#include</w:t>
            </w:r>
            <w:r w:rsidRPr="007929C1">
              <w:rPr>
                <w:rFonts w:ascii="Courier New" w:hAnsi="Courier New" w:cs="Courier New"/>
                <w:color w:val="000000"/>
              </w:rPr>
              <w:t xml:space="preserve"> </w:t>
            </w:r>
            <w:r w:rsidRPr="007929C1">
              <w:rPr>
                <w:rFonts w:ascii="Courier New" w:hAnsi="Courier New" w:cs="Courier New"/>
                <w:color w:val="A31515"/>
              </w:rPr>
              <w:t>&lt;vector&gt;</w:t>
            </w:r>
          </w:p>
          <w:p w14:paraId="7A2A763C" w14:textId="77777777" w:rsidR="007929C1" w:rsidRPr="007929C1" w:rsidRDefault="007929C1" w:rsidP="007929C1">
            <w:pPr>
              <w:autoSpaceDE w:val="0"/>
              <w:autoSpaceDN w:val="0"/>
              <w:adjustRightInd w:val="0"/>
              <w:rPr>
                <w:rFonts w:ascii="Courier New" w:hAnsi="Courier New" w:cs="Courier New"/>
                <w:color w:val="000000"/>
              </w:rPr>
            </w:pPr>
          </w:p>
          <w:p w14:paraId="21B020C8" w14:textId="065BDC5F" w:rsidR="007929C1" w:rsidRPr="007929C1" w:rsidRDefault="007929C1" w:rsidP="007929C1">
            <w:pPr>
              <w:autoSpaceDE w:val="0"/>
              <w:autoSpaceDN w:val="0"/>
              <w:adjustRightInd w:val="0"/>
              <w:rPr>
                <w:rFonts w:ascii="Courier New" w:hAnsi="Courier New" w:cs="Courier New"/>
                <w:color w:val="A31515"/>
              </w:rPr>
            </w:pPr>
            <w:r w:rsidRPr="007929C1">
              <w:rPr>
                <w:rFonts w:ascii="Courier New" w:hAnsi="Courier New" w:cs="Courier New"/>
                <w:color w:val="808080"/>
              </w:rPr>
              <w:t>#include</w:t>
            </w:r>
            <w:r w:rsidRPr="007929C1">
              <w:rPr>
                <w:rFonts w:ascii="Courier New" w:hAnsi="Courier New" w:cs="Courier New"/>
                <w:color w:val="000000"/>
              </w:rPr>
              <w:t xml:space="preserve"> </w:t>
            </w:r>
            <w:r w:rsidRPr="007929C1">
              <w:rPr>
                <w:rFonts w:ascii="Courier New" w:hAnsi="Courier New" w:cs="Courier New"/>
                <w:color w:val="A31515"/>
              </w:rPr>
              <w:t>"sqlite3.h"</w:t>
            </w:r>
          </w:p>
          <w:p w14:paraId="0D21DBB1" w14:textId="77777777" w:rsidR="007929C1" w:rsidRDefault="007929C1" w:rsidP="007929C1">
            <w:pPr>
              <w:autoSpaceDE w:val="0"/>
              <w:autoSpaceDN w:val="0"/>
              <w:adjustRightInd w:val="0"/>
              <w:rPr>
                <w:rFonts w:ascii="Courier New" w:hAnsi="Courier New" w:cs="Courier New"/>
                <w:color w:val="0000FF"/>
              </w:rPr>
            </w:pPr>
          </w:p>
          <w:p w14:paraId="4D97D493" w14:textId="7B525C69" w:rsidR="00CA201F" w:rsidRPr="00CA201F" w:rsidRDefault="00CA201F" w:rsidP="00CA201F">
            <w:pPr>
              <w:autoSpaceDE w:val="0"/>
              <w:autoSpaceDN w:val="0"/>
              <w:adjustRightInd w:val="0"/>
              <w:rPr>
                <w:rFonts w:ascii="Courier New" w:hAnsi="Courier New" w:cs="Courier New"/>
                <w:color w:val="000000"/>
              </w:rPr>
            </w:pPr>
            <w:r w:rsidRPr="00CA201F">
              <w:rPr>
                <w:rFonts w:ascii="Courier New" w:hAnsi="Courier New" w:cs="Courier New"/>
                <w:color w:val="0000FF"/>
              </w:rPr>
              <w:t>bool</w:t>
            </w:r>
            <w:r w:rsidRPr="00CA201F">
              <w:rPr>
                <w:rFonts w:ascii="Courier New" w:hAnsi="Courier New" w:cs="Courier New"/>
                <w:color w:val="000000"/>
              </w:rPr>
              <w:t xml:space="preserve"> </w:t>
            </w:r>
            <w:proofErr w:type="spellStart"/>
            <w:r w:rsidRPr="00CA201F">
              <w:rPr>
                <w:rFonts w:ascii="Courier New" w:hAnsi="Courier New" w:cs="Courier New"/>
                <w:color w:val="000000"/>
              </w:rPr>
              <w:t>run_</w:t>
            </w:r>
            <w:proofErr w:type="gramStart"/>
            <w:r w:rsidRPr="00CA201F">
              <w:rPr>
                <w:rFonts w:ascii="Courier New" w:hAnsi="Courier New" w:cs="Courier New"/>
                <w:color w:val="000000"/>
              </w:rPr>
              <w:t>query</w:t>
            </w:r>
            <w:proofErr w:type="spellEnd"/>
            <w:r w:rsidRPr="00CA201F">
              <w:rPr>
                <w:rFonts w:ascii="Courier New" w:hAnsi="Courier New" w:cs="Courier New"/>
                <w:color w:val="000000"/>
              </w:rPr>
              <w:t>(</w:t>
            </w:r>
            <w:proofErr w:type="gramEnd"/>
            <w:r w:rsidRPr="00CA201F">
              <w:rPr>
                <w:rFonts w:ascii="Courier New" w:hAnsi="Courier New" w:cs="Courier New"/>
                <w:color w:val="2B91AF"/>
              </w:rPr>
              <w:t>sqlite3</w:t>
            </w:r>
            <w:r w:rsidRPr="00CA201F">
              <w:rPr>
                <w:rFonts w:ascii="Courier New" w:hAnsi="Courier New" w:cs="Courier New"/>
                <w:color w:val="000000"/>
              </w:rPr>
              <w:t xml:space="preserve">* </w:t>
            </w:r>
            <w:proofErr w:type="spellStart"/>
            <w:r w:rsidRPr="00CA201F">
              <w:rPr>
                <w:rFonts w:ascii="Courier New" w:hAnsi="Courier New" w:cs="Courier New"/>
                <w:color w:val="808080"/>
              </w:rPr>
              <w:t>db</w:t>
            </w:r>
            <w:proofErr w:type="spellEnd"/>
            <w:r w:rsidRPr="00CA201F">
              <w:rPr>
                <w:rFonts w:ascii="Courier New" w:hAnsi="Courier New" w:cs="Courier New"/>
                <w:color w:val="000000"/>
              </w:rPr>
              <w:t xml:space="preserve">, </w:t>
            </w:r>
            <w:r w:rsidRPr="00CA201F">
              <w:rPr>
                <w:rFonts w:ascii="Courier New" w:hAnsi="Courier New" w:cs="Courier New"/>
                <w:color w:val="0000FF"/>
              </w:rPr>
              <w:t>const</w:t>
            </w:r>
            <w:r w:rsidRPr="00CA201F">
              <w:rPr>
                <w:rFonts w:ascii="Courier New" w:hAnsi="Courier New" w:cs="Courier New"/>
                <w:color w:val="000000"/>
              </w:rPr>
              <w:t xml:space="preserve"> std::</w:t>
            </w:r>
            <w:r w:rsidRPr="00CA201F">
              <w:rPr>
                <w:rFonts w:ascii="Courier New" w:hAnsi="Courier New" w:cs="Courier New"/>
                <w:color w:val="2B91AF"/>
              </w:rPr>
              <w:t>string</w:t>
            </w:r>
            <w:r w:rsidRPr="00CA201F">
              <w:rPr>
                <w:rFonts w:ascii="Courier New" w:hAnsi="Courier New" w:cs="Courier New"/>
                <w:color w:val="000000"/>
              </w:rPr>
              <w:t xml:space="preserve">&amp; </w:t>
            </w:r>
            <w:proofErr w:type="spellStart"/>
            <w:r w:rsidRPr="00CA201F">
              <w:rPr>
                <w:rFonts w:ascii="Courier New" w:hAnsi="Courier New" w:cs="Courier New"/>
                <w:color w:val="808080"/>
              </w:rPr>
              <w:t>sql</w:t>
            </w:r>
            <w:proofErr w:type="spellEnd"/>
            <w:r w:rsidRPr="00CA201F">
              <w:rPr>
                <w:rFonts w:ascii="Courier New" w:hAnsi="Courier New" w:cs="Courier New"/>
                <w:color w:val="000000"/>
              </w:rPr>
              <w:t>, std::</w:t>
            </w:r>
            <w:r w:rsidRPr="00CA201F">
              <w:rPr>
                <w:rFonts w:ascii="Courier New" w:hAnsi="Courier New" w:cs="Courier New"/>
                <w:color w:val="2B91AF"/>
              </w:rPr>
              <w:t>vector</w:t>
            </w:r>
            <w:r w:rsidRPr="00CA201F">
              <w:rPr>
                <w:rFonts w:ascii="Courier New" w:hAnsi="Courier New" w:cs="Courier New"/>
                <w:color w:val="000000"/>
              </w:rPr>
              <w:t xml:space="preserve">&lt; </w:t>
            </w:r>
            <w:proofErr w:type="spellStart"/>
            <w:r w:rsidRPr="00CA201F">
              <w:rPr>
                <w:rFonts w:ascii="Courier New" w:hAnsi="Courier New" w:cs="Courier New"/>
                <w:color w:val="2B91AF"/>
              </w:rPr>
              <w:t>user_record</w:t>
            </w:r>
            <w:proofErr w:type="spellEnd"/>
            <w:r w:rsidRPr="00CA201F">
              <w:rPr>
                <w:rFonts w:ascii="Courier New" w:hAnsi="Courier New" w:cs="Courier New"/>
                <w:color w:val="000000"/>
              </w:rPr>
              <w:t xml:space="preserve"> &gt;&amp; </w:t>
            </w:r>
            <w:r w:rsidRPr="00CA201F">
              <w:rPr>
                <w:rFonts w:ascii="Courier New" w:hAnsi="Courier New" w:cs="Courier New"/>
                <w:color w:val="808080"/>
              </w:rPr>
              <w:t>records</w:t>
            </w:r>
            <w:r w:rsidRPr="00CA201F">
              <w:rPr>
                <w:rFonts w:ascii="Courier New" w:hAnsi="Courier New" w:cs="Courier New"/>
                <w:color w:val="000000"/>
              </w:rPr>
              <w:t>)</w:t>
            </w:r>
          </w:p>
          <w:p w14:paraId="1066ECDF" w14:textId="77777777" w:rsidR="0033230C" w:rsidRDefault="00CA201F" w:rsidP="00CA201F">
            <w:pPr>
              <w:autoSpaceDE w:val="0"/>
              <w:autoSpaceDN w:val="0"/>
              <w:adjustRightInd w:val="0"/>
              <w:rPr>
                <w:rFonts w:ascii="Courier New" w:hAnsi="Courier New" w:cs="Courier New"/>
                <w:color w:val="000000"/>
              </w:rPr>
            </w:pPr>
            <w:r w:rsidRPr="00CA201F">
              <w:rPr>
                <w:rFonts w:ascii="Courier New" w:hAnsi="Courier New" w:cs="Courier New"/>
                <w:color w:val="000000"/>
              </w:rPr>
              <w:t>{</w:t>
            </w:r>
          </w:p>
          <w:p w14:paraId="56B67FB8" w14:textId="55A4286E" w:rsidR="00CA201F" w:rsidRPr="00CA201F" w:rsidRDefault="00052A4B" w:rsidP="00CA201F">
            <w:pPr>
              <w:autoSpaceDE w:val="0"/>
              <w:autoSpaceDN w:val="0"/>
              <w:adjustRightInd w:val="0"/>
              <w:rPr>
                <w:rFonts w:ascii="Courier New" w:hAnsi="Courier New" w:cs="Courier New"/>
                <w:color w:val="000000"/>
              </w:rPr>
            </w:pPr>
            <w:r>
              <w:rPr>
                <w:rFonts w:ascii="Courier New" w:hAnsi="Courier New" w:cs="Courier New"/>
                <w:color w:val="00B050"/>
              </w:rPr>
              <w:t xml:space="preserve">  </w:t>
            </w:r>
            <w:r w:rsidRPr="00052A4B">
              <w:rPr>
                <w:rFonts w:ascii="Courier New" w:hAnsi="Courier New" w:cs="Courier New"/>
                <w:color w:val="00B050"/>
              </w:rPr>
              <w:t>/* … */</w:t>
            </w:r>
          </w:p>
          <w:p w14:paraId="324EAC15" w14:textId="77777777" w:rsidR="00CA201F" w:rsidRPr="00CA201F" w:rsidRDefault="00CA201F" w:rsidP="00CA201F">
            <w:pPr>
              <w:autoSpaceDE w:val="0"/>
              <w:autoSpaceDN w:val="0"/>
              <w:adjustRightInd w:val="0"/>
              <w:rPr>
                <w:rFonts w:ascii="Courier New" w:hAnsi="Courier New" w:cs="Courier New"/>
                <w:color w:val="000000"/>
              </w:rPr>
            </w:pPr>
            <w:r w:rsidRPr="00CA201F">
              <w:rPr>
                <w:rFonts w:ascii="Courier New" w:hAnsi="Courier New" w:cs="Courier New"/>
                <w:color w:val="000000"/>
              </w:rPr>
              <w:t xml:space="preserve">  </w:t>
            </w:r>
            <w:r w:rsidRPr="00CA201F">
              <w:rPr>
                <w:rFonts w:ascii="Courier New" w:hAnsi="Courier New" w:cs="Courier New"/>
                <w:color w:val="0000FF"/>
              </w:rPr>
              <w:t>char</w:t>
            </w:r>
            <w:r w:rsidRPr="00CA201F">
              <w:rPr>
                <w:rFonts w:ascii="Courier New" w:hAnsi="Courier New" w:cs="Courier New"/>
                <w:color w:val="000000"/>
              </w:rPr>
              <w:t xml:space="preserve">* </w:t>
            </w:r>
            <w:proofErr w:type="spellStart"/>
            <w:r w:rsidRPr="00CA201F">
              <w:rPr>
                <w:rFonts w:ascii="Courier New" w:hAnsi="Courier New" w:cs="Courier New"/>
                <w:color w:val="000000"/>
              </w:rPr>
              <w:t>error_</w:t>
            </w:r>
            <w:proofErr w:type="gramStart"/>
            <w:r w:rsidRPr="00CA201F">
              <w:rPr>
                <w:rFonts w:ascii="Courier New" w:hAnsi="Courier New" w:cs="Courier New"/>
                <w:color w:val="000000"/>
              </w:rPr>
              <w:t>message</w:t>
            </w:r>
            <w:proofErr w:type="spellEnd"/>
            <w:r w:rsidRPr="00CA201F">
              <w:rPr>
                <w:rFonts w:ascii="Courier New" w:hAnsi="Courier New" w:cs="Courier New"/>
                <w:color w:val="000000"/>
              </w:rPr>
              <w:t>;</w:t>
            </w:r>
            <w:proofErr w:type="gramEnd"/>
          </w:p>
          <w:p w14:paraId="0F2C6D3C" w14:textId="77777777" w:rsidR="00CA201F" w:rsidRPr="00CA201F" w:rsidRDefault="00CA201F" w:rsidP="00CA201F">
            <w:pPr>
              <w:autoSpaceDE w:val="0"/>
              <w:autoSpaceDN w:val="0"/>
              <w:adjustRightInd w:val="0"/>
              <w:rPr>
                <w:rFonts w:ascii="Courier New" w:hAnsi="Courier New" w:cs="Courier New"/>
                <w:color w:val="000000"/>
              </w:rPr>
            </w:pPr>
            <w:r w:rsidRPr="00CA201F">
              <w:rPr>
                <w:rFonts w:ascii="Courier New" w:hAnsi="Courier New" w:cs="Courier New"/>
                <w:color w:val="000000"/>
              </w:rPr>
              <w:t xml:space="preserve">  </w:t>
            </w:r>
            <w:proofErr w:type="gramStart"/>
            <w:r w:rsidRPr="00CA201F">
              <w:rPr>
                <w:rFonts w:ascii="Courier New" w:hAnsi="Courier New" w:cs="Courier New"/>
                <w:color w:val="0000FF"/>
              </w:rPr>
              <w:t>if</w:t>
            </w:r>
            <w:r w:rsidRPr="00CA201F">
              <w:rPr>
                <w:rFonts w:ascii="Courier New" w:hAnsi="Courier New" w:cs="Courier New"/>
                <w:color w:val="000000"/>
              </w:rPr>
              <w:t>(</w:t>
            </w:r>
            <w:proofErr w:type="gramEnd"/>
            <w:r w:rsidRPr="00CA201F">
              <w:rPr>
                <w:rFonts w:ascii="Courier New" w:hAnsi="Courier New" w:cs="Courier New"/>
                <w:color w:val="000000"/>
              </w:rPr>
              <w:t>sqlite3_exec(</w:t>
            </w:r>
            <w:proofErr w:type="spellStart"/>
            <w:r w:rsidRPr="00CA201F">
              <w:rPr>
                <w:rFonts w:ascii="Courier New" w:hAnsi="Courier New" w:cs="Courier New"/>
                <w:color w:val="808080"/>
              </w:rPr>
              <w:t>db</w:t>
            </w:r>
            <w:proofErr w:type="spellEnd"/>
            <w:r w:rsidRPr="00CA201F">
              <w:rPr>
                <w:rFonts w:ascii="Courier New" w:hAnsi="Courier New" w:cs="Courier New"/>
                <w:color w:val="000000"/>
              </w:rPr>
              <w:t xml:space="preserve">, </w:t>
            </w:r>
            <w:proofErr w:type="spellStart"/>
            <w:r w:rsidRPr="00CA201F">
              <w:rPr>
                <w:rFonts w:ascii="Courier New" w:hAnsi="Courier New" w:cs="Courier New"/>
                <w:color w:val="808080"/>
              </w:rPr>
              <w:t>sql</w:t>
            </w:r>
            <w:r w:rsidRPr="00CA201F">
              <w:rPr>
                <w:rFonts w:ascii="Courier New" w:hAnsi="Courier New" w:cs="Courier New"/>
                <w:color w:val="000000"/>
              </w:rPr>
              <w:t>.c_str</w:t>
            </w:r>
            <w:proofErr w:type="spellEnd"/>
            <w:r w:rsidRPr="00CA201F">
              <w:rPr>
                <w:rFonts w:ascii="Courier New" w:hAnsi="Courier New" w:cs="Courier New"/>
                <w:color w:val="000000"/>
              </w:rPr>
              <w:t>(), callback, &amp;</w:t>
            </w:r>
            <w:r w:rsidRPr="00CA201F">
              <w:rPr>
                <w:rFonts w:ascii="Courier New" w:hAnsi="Courier New" w:cs="Courier New"/>
                <w:color w:val="808080"/>
              </w:rPr>
              <w:t>records</w:t>
            </w:r>
            <w:r w:rsidRPr="00CA201F">
              <w:rPr>
                <w:rFonts w:ascii="Courier New" w:hAnsi="Courier New" w:cs="Courier New"/>
                <w:color w:val="000000"/>
              </w:rPr>
              <w:t>, &amp;</w:t>
            </w:r>
            <w:proofErr w:type="spellStart"/>
            <w:r w:rsidRPr="00CA201F">
              <w:rPr>
                <w:rFonts w:ascii="Courier New" w:hAnsi="Courier New" w:cs="Courier New"/>
                <w:color w:val="000000"/>
              </w:rPr>
              <w:t>error_message</w:t>
            </w:r>
            <w:proofErr w:type="spellEnd"/>
            <w:r w:rsidRPr="00CA201F">
              <w:rPr>
                <w:rFonts w:ascii="Courier New" w:hAnsi="Courier New" w:cs="Courier New"/>
                <w:color w:val="000000"/>
              </w:rPr>
              <w:t xml:space="preserve">) != </w:t>
            </w:r>
            <w:r w:rsidRPr="00CA201F">
              <w:rPr>
                <w:rFonts w:ascii="Courier New" w:hAnsi="Courier New" w:cs="Courier New"/>
                <w:color w:val="6F008A"/>
              </w:rPr>
              <w:t>SQLITE_OK</w:t>
            </w:r>
            <w:r w:rsidRPr="00CA201F">
              <w:rPr>
                <w:rFonts w:ascii="Courier New" w:hAnsi="Courier New" w:cs="Courier New"/>
                <w:color w:val="000000"/>
              </w:rPr>
              <w:t>)</w:t>
            </w:r>
          </w:p>
          <w:p w14:paraId="366754D7" w14:textId="77777777" w:rsidR="00CA201F" w:rsidRPr="00CA201F" w:rsidRDefault="00CA201F" w:rsidP="00CA201F">
            <w:pPr>
              <w:autoSpaceDE w:val="0"/>
              <w:autoSpaceDN w:val="0"/>
              <w:adjustRightInd w:val="0"/>
              <w:rPr>
                <w:rFonts w:ascii="Courier New" w:hAnsi="Courier New" w:cs="Courier New"/>
                <w:color w:val="000000"/>
              </w:rPr>
            </w:pPr>
            <w:r w:rsidRPr="00CA201F">
              <w:rPr>
                <w:rFonts w:ascii="Courier New" w:hAnsi="Courier New" w:cs="Courier New"/>
                <w:color w:val="000000"/>
              </w:rPr>
              <w:t xml:space="preserve">  {</w:t>
            </w:r>
          </w:p>
          <w:p w14:paraId="53C5DE6B" w14:textId="5951F4BA" w:rsidR="00CA201F" w:rsidRPr="00CA201F" w:rsidRDefault="00052A4B" w:rsidP="00CA201F">
            <w:pPr>
              <w:autoSpaceDE w:val="0"/>
              <w:autoSpaceDN w:val="0"/>
              <w:adjustRightInd w:val="0"/>
              <w:rPr>
                <w:rFonts w:ascii="Courier New" w:hAnsi="Courier New" w:cs="Courier New"/>
                <w:color w:val="000000"/>
              </w:rPr>
            </w:pPr>
            <w:r>
              <w:rPr>
                <w:rFonts w:ascii="Courier New" w:hAnsi="Courier New" w:cs="Courier New"/>
                <w:color w:val="00B050"/>
              </w:rPr>
              <w:t xml:space="preserve">    </w:t>
            </w:r>
            <w:r w:rsidRPr="00052A4B">
              <w:rPr>
                <w:rFonts w:ascii="Courier New" w:hAnsi="Courier New" w:cs="Courier New"/>
                <w:color w:val="00B050"/>
              </w:rPr>
              <w:t>/* … */</w:t>
            </w:r>
          </w:p>
          <w:p w14:paraId="68F28B8E" w14:textId="77777777" w:rsidR="00CA201F" w:rsidRPr="00CA201F" w:rsidRDefault="00CA201F" w:rsidP="00CA201F">
            <w:pPr>
              <w:autoSpaceDE w:val="0"/>
              <w:autoSpaceDN w:val="0"/>
              <w:adjustRightInd w:val="0"/>
              <w:rPr>
                <w:rFonts w:ascii="Courier New" w:hAnsi="Courier New" w:cs="Courier New"/>
                <w:color w:val="000000"/>
              </w:rPr>
            </w:pPr>
            <w:r w:rsidRPr="00CA201F">
              <w:rPr>
                <w:rFonts w:ascii="Courier New" w:hAnsi="Courier New" w:cs="Courier New"/>
                <w:color w:val="000000"/>
              </w:rPr>
              <w:t xml:space="preserve">    </w:t>
            </w:r>
            <w:r w:rsidRPr="00CA201F">
              <w:rPr>
                <w:rFonts w:ascii="Courier New" w:hAnsi="Courier New" w:cs="Courier New"/>
                <w:color w:val="0000FF"/>
              </w:rPr>
              <w:t>return</w:t>
            </w:r>
            <w:r w:rsidRPr="00CA201F">
              <w:rPr>
                <w:rFonts w:ascii="Courier New" w:hAnsi="Courier New" w:cs="Courier New"/>
                <w:color w:val="000000"/>
              </w:rPr>
              <w:t xml:space="preserve"> </w:t>
            </w:r>
            <w:proofErr w:type="gramStart"/>
            <w:r w:rsidRPr="00CA201F">
              <w:rPr>
                <w:rFonts w:ascii="Courier New" w:hAnsi="Courier New" w:cs="Courier New"/>
                <w:color w:val="0000FF"/>
              </w:rPr>
              <w:t>false</w:t>
            </w:r>
            <w:r w:rsidRPr="00CA201F">
              <w:rPr>
                <w:rFonts w:ascii="Courier New" w:hAnsi="Courier New" w:cs="Courier New"/>
                <w:color w:val="000000"/>
              </w:rPr>
              <w:t>;</w:t>
            </w:r>
            <w:proofErr w:type="gramEnd"/>
          </w:p>
          <w:p w14:paraId="3BE0BAE0" w14:textId="77777777" w:rsidR="00CA201F" w:rsidRPr="00CA201F" w:rsidRDefault="00CA201F" w:rsidP="00CA201F">
            <w:pPr>
              <w:autoSpaceDE w:val="0"/>
              <w:autoSpaceDN w:val="0"/>
              <w:adjustRightInd w:val="0"/>
              <w:rPr>
                <w:rFonts w:ascii="Courier New" w:hAnsi="Courier New" w:cs="Courier New"/>
                <w:color w:val="000000"/>
              </w:rPr>
            </w:pPr>
            <w:r w:rsidRPr="00CA201F">
              <w:rPr>
                <w:rFonts w:ascii="Courier New" w:hAnsi="Courier New" w:cs="Courier New"/>
                <w:color w:val="000000"/>
              </w:rPr>
              <w:t xml:space="preserve">  }</w:t>
            </w:r>
          </w:p>
          <w:p w14:paraId="376DF99E" w14:textId="77777777" w:rsidR="00CA201F" w:rsidRPr="00CA201F" w:rsidRDefault="00CA201F" w:rsidP="00CA201F">
            <w:pPr>
              <w:autoSpaceDE w:val="0"/>
              <w:autoSpaceDN w:val="0"/>
              <w:adjustRightInd w:val="0"/>
              <w:rPr>
                <w:rFonts w:ascii="Courier New" w:hAnsi="Courier New" w:cs="Courier New"/>
                <w:color w:val="000000"/>
              </w:rPr>
            </w:pPr>
          </w:p>
          <w:p w14:paraId="110DFEDD" w14:textId="77777777" w:rsidR="00CA201F" w:rsidRPr="00CA201F" w:rsidRDefault="00CA201F" w:rsidP="00CA201F">
            <w:pPr>
              <w:autoSpaceDE w:val="0"/>
              <w:autoSpaceDN w:val="0"/>
              <w:adjustRightInd w:val="0"/>
              <w:rPr>
                <w:rFonts w:ascii="Courier New" w:hAnsi="Courier New" w:cs="Courier New"/>
                <w:color w:val="000000"/>
              </w:rPr>
            </w:pPr>
            <w:r w:rsidRPr="00CA201F">
              <w:rPr>
                <w:rFonts w:ascii="Courier New" w:hAnsi="Courier New" w:cs="Courier New"/>
                <w:color w:val="000000"/>
              </w:rPr>
              <w:t xml:space="preserve">  </w:t>
            </w:r>
            <w:r w:rsidRPr="00CA201F">
              <w:rPr>
                <w:rFonts w:ascii="Courier New" w:hAnsi="Courier New" w:cs="Courier New"/>
                <w:color w:val="0000FF"/>
              </w:rPr>
              <w:t>return</w:t>
            </w:r>
            <w:r w:rsidRPr="00CA201F">
              <w:rPr>
                <w:rFonts w:ascii="Courier New" w:hAnsi="Courier New" w:cs="Courier New"/>
                <w:color w:val="000000"/>
              </w:rPr>
              <w:t xml:space="preserve"> </w:t>
            </w:r>
            <w:proofErr w:type="gramStart"/>
            <w:r w:rsidRPr="00CA201F">
              <w:rPr>
                <w:rFonts w:ascii="Courier New" w:hAnsi="Courier New" w:cs="Courier New"/>
                <w:color w:val="0000FF"/>
              </w:rPr>
              <w:t>true</w:t>
            </w:r>
            <w:r w:rsidRPr="00CA201F">
              <w:rPr>
                <w:rFonts w:ascii="Courier New" w:hAnsi="Courier New" w:cs="Courier New"/>
                <w:color w:val="000000"/>
              </w:rPr>
              <w:t>;</w:t>
            </w:r>
            <w:proofErr w:type="gramEnd"/>
          </w:p>
          <w:p w14:paraId="2AE2AEF7" w14:textId="60F71D4E" w:rsidR="00F72634" w:rsidRDefault="00CA201F" w:rsidP="00CA201F">
            <w:r w:rsidRPr="00CA201F">
              <w:rPr>
                <w:rFonts w:ascii="Courier New" w:hAnsi="Courier New" w:cs="Courier New"/>
                <w:color w:val="000000"/>
              </w:rPr>
              <w:t>}</w:t>
            </w:r>
          </w:p>
        </w:tc>
      </w:tr>
    </w:tbl>
    <w:p w14:paraId="3B2E1D5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654FE7C6" w14:textId="77777777" w:rsidTr="001068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06871">
            <w:r>
              <w:rPr>
                <w:b/>
              </w:rPr>
              <w:t>Compliant Code</w:t>
            </w:r>
          </w:p>
        </w:tc>
      </w:tr>
      <w:tr w:rsidR="00F72634" w14:paraId="2CCCF9CA" w14:textId="77777777" w:rsidTr="001068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885C4F1" w:rsidR="00F72634" w:rsidRDefault="0033230C" w:rsidP="00106871">
            <w:r>
              <w:t>This code, with the help of a utility function, checks if two operands of an OR clause are equal before executing the SQL:</w:t>
            </w:r>
          </w:p>
        </w:tc>
      </w:tr>
      <w:tr w:rsidR="00F72634" w14:paraId="270FEC8A" w14:textId="77777777" w:rsidTr="00106871">
        <w:trPr>
          <w:trHeight w:val="460"/>
        </w:trPr>
        <w:tc>
          <w:tcPr>
            <w:tcW w:w="10800" w:type="dxa"/>
            <w:shd w:val="clear" w:color="auto" w:fill="EDEDED"/>
            <w:tcMar>
              <w:top w:w="100" w:type="dxa"/>
              <w:left w:w="100" w:type="dxa"/>
              <w:bottom w:w="100" w:type="dxa"/>
              <w:right w:w="100" w:type="dxa"/>
            </w:tcMar>
          </w:tcPr>
          <w:p w14:paraId="70FD1355" w14:textId="77777777" w:rsidR="007929C1" w:rsidRPr="007929C1" w:rsidRDefault="007929C1" w:rsidP="007929C1">
            <w:pPr>
              <w:autoSpaceDE w:val="0"/>
              <w:autoSpaceDN w:val="0"/>
              <w:adjustRightInd w:val="0"/>
              <w:rPr>
                <w:rFonts w:ascii="Courier New" w:hAnsi="Courier New" w:cs="Courier New"/>
                <w:color w:val="000000"/>
              </w:rPr>
            </w:pPr>
            <w:r w:rsidRPr="007929C1">
              <w:rPr>
                <w:rFonts w:ascii="Courier New" w:hAnsi="Courier New" w:cs="Courier New"/>
                <w:color w:val="808080"/>
              </w:rPr>
              <w:t>#include</w:t>
            </w:r>
            <w:r w:rsidRPr="007929C1">
              <w:rPr>
                <w:rFonts w:ascii="Courier New" w:hAnsi="Courier New" w:cs="Courier New"/>
                <w:color w:val="000000"/>
              </w:rPr>
              <w:t xml:space="preserve"> </w:t>
            </w:r>
            <w:r w:rsidRPr="007929C1">
              <w:rPr>
                <w:rFonts w:ascii="Courier New" w:hAnsi="Courier New" w:cs="Courier New"/>
                <w:color w:val="A31515"/>
              </w:rPr>
              <w:t>&lt;vector&gt;</w:t>
            </w:r>
          </w:p>
          <w:p w14:paraId="37DB9878" w14:textId="77777777" w:rsidR="007929C1" w:rsidRPr="007929C1" w:rsidRDefault="007929C1" w:rsidP="007929C1">
            <w:pPr>
              <w:autoSpaceDE w:val="0"/>
              <w:autoSpaceDN w:val="0"/>
              <w:adjustRightInd w:val="0"/>
              <w:rPr>
                <w:rFonts w:ascii="Courier New" w:hAnsi="Courier New" w:cs="Courier New"/>
                <w:color w:val="000000"/>
              </w:rPr>
            </w:pPr>
          </w:p>
          <w:p w14:paraId="7E7D67F4" w14:textId="1B6D1064" w:rsidR="007929C1" w:rsidRPr="007929C1" w:rsidRDefault="007929C1" w:rsidP="007929C1">
            <w:pPr>
              <w:autoSpaceDE w:val="0"/>
              <w:autoSpaceDN w:val="0"/>
              <w:adjustRightInd w:val="0"/>
              <w:rPr>
                <w:rFonts w:ascii="Courier New" w:hAnsi="Courier New" w:cs="Courier New"/>
                <w:color w:val="A31515"/>
              </w:rPr>
            </w:pPr>
            <w:r w:rsidRPr="007929C1">
              <w:rPr>
                <w:rFonts w:ascii="Courier New" w:hAnsi="Courier New" w:cs="Courier New"/>
                <w:color w:val="808080"/>
              </w:rPr>
              <w:t>#include</w:t>
            </w:r>
            <w:r w:rsidRPr="007929C1">
              <w:rPr>
                <w:rFonts w:ascii="Courier New" w:hAnsi="Courier New" w:cs="Courier New"/>
                <w:color w:val="000000"/>
              </w:rPr>
              <w:t xml:space="preserve"> </w:t>
            </w:r>
            <w:r w:rsidRPr="007929C1">
              <w:rPr>
                <w:rFonts w:ascii="Courier New" w:hAnsi="Courier New" w:cs="Courier New"/>
                <w:color w:val="A31515"/>
              </w:rPr>
              <w:t>"sqlite3.h"</w:t>
            </w:r>
          </w:p>
          <w:p w14:paraId="421A99BB" w14:textId="77777777" w:rsidR="007929C1" w:rsidRDefault="007929C1" w:rsidP="007929C1">
            <w:pPr>
              <w:autoSpaceDE w:val="0"/>
              <w:autoSpaceDN w:val="0"/>
              <w:adjustRightInd w:val="0"/>
              <w:rPr>
                <w:rFonts w:ascii="Courier New" w:hAnsi="Courier New" w:cs="Courier New"/>
                <w:color w:val="0000FF"/>
              </w:rPr>
            </w:pPr>
          </w:p>
          <w:p w14:paraId="5D755C2B" w14:textId="66F5CB19" w:rsidR="0033230C" w:rsidRPr="00CA201F" w:rsidRDefault="0033230C" w:rsidP="0033230C">
            <w:pPr>
              <w:autoSpaceDE w:val="0"/>
              <w:autoSpaceDN w:val="0"/>
              <w:adjustRightInd w:val="0"/>
              <w:rPr>
                <w:rFonts w:ascii="Courier New" w:hAnsi="Courier New" w:cs="Courier New"/>
                <w:color w:val="000000"/>
              </w:rPr>
            </w:pPr>
            <w:r w:rsidRPr="00CA201F">
              <w:rPr>
                <w:rFonts w:ascii="Courier New" w:hAnsi="Courier New" w:cs="Courier New"/>
                <w:color w:val="0000FF"/>
              </w:rPr>
              <w:t>bool</w:t>
            </w:r>
            <w:r w:rsidRPr="00CA201F">
              <w:rPr>
                <w:rFonts w:ascii="Courier New" w:hAnsi="Courier New" w:cs="Courier New"/>
                <w:color w:val="000000"/>
              </w:rPr>
              <w:t xml:space="preserve"> </w:t>
            </w:r>
            <w:proofErr w:type="spellStart"/>
            <w:r w:rsidRPr="00CA201F">
              <w:rPr>
                <w:rFonts w:ascii="Courier New" w:hAnsi="Courier New" w:cs="Courier New"/>
                <w:color w:val="000000"/>
              </w:rPr>
              <w:t>run_</w:t>
            </w:r>
            <w:proofErr w:type="gramStart"/>
            <w:r w:rsidRPr="00CA201F">
              <w:rPr>
                <w:rFonts w:ascii="Courier New" w:hAnsi="Courier New" w:cs="Courier New"/>
                <w:color w:val="000000"/>
              </w:rPr>
              <w:t>query</w:t>
            </w:r>
            <w:proofErr w:type="spellEnd"/>
            <w:r w:rsidRPr="00CA201F">
              <w:rPr>
                <w:rFonts w:ascii="Courier New" w:hAnsi="Courier New" w:cs="Courier New"/>
                <w:color w:val="000000"/>
              </w:rPr>
              <w:t>(</w:t>
            </w:r>
            <w:proofErr w:type="gramEnd"/>
            <w:r w:rsidRPr="00CA201F">
              <w:rPr>
                <w:rFonts w:ascii="Courier New" w:hAnsi="Courier New" w:cs="Courier New"/>
                <w:color w:val="2B91AF"/>
              </w:rPr>
              <w:t>sqlite3</w:t>
            </w:r>
            <w:r w:rsidRPr="00CA201F">
              <w:rPr>
                <w:rFonts w:ascii="Courier New" w:hAnsi="Courier New" w:cs="Courier New"/>
                <w:color w:val="000000"/>
              </w:rPr>
              <w:t xml:space="preserve">* </w:t>
            </w:r>
            <w:proofErr w:type="spellStart"/>
            <w:r w:rsidRPr="00CA201F">
              <w:rPr>
                <w:rFonts w:ascii="Courier New" w:hAnsi="Courier New" w:cs="Courier New"/>
                <w:color w:val="808080"/>
              </w:rPr>
              <w:t>db</w:t>
            </w:r>
            <w:proofErr w:type="spellEnd"/>
            <w:r w:rsidRPr="00CA201F">
              <w:rPr>
                <w:rFonts w:ascii="Courier New" w:hAnsi="Courier New" w:cs="Courier New"/>
                <w:color w:val="000000"/>
              </w:rPr>
              <w:t xml:space="preserve">, </w:t>
            </w:r>
            <w:r w:rsidRPr="00CA201F">
              <w:rPr>
                <w:rFonts w:ascii="Courier New" w:hAnsi="Courier New" w:cs="Courier New"/>
                <w:color w:val="0000FF"/>
              </w:rPr>
              <w:t>const</w:t>
            </w:r>
            <w:r w:rsidRPr="00CA201F">
              <w:rPr>
                <w:rFonts w:ascii="Courier New" w:hAnsi="Courier New" w:cs="Courier New"/>
                <w:color w:val="000000"/>
              </w:rPr>
              <w:t xml:space="preserve"> std::</w:t>
            </w:r>
            <w:r w:rsidRPr="00CA201F">
              <w:rPr>
                <w:rFonts w:ascii="Courier New" w:hAnsi="Courier New" w:cs="Courier New"/>
                <w:color w:val="2B91AF"/>
              </w:rPr>
              <w:t>string</w:t>
            </w:r>
            <w:r w:rsidRPr="00CA201F">
              <w:rPr>
                <w:rFonts w:ascii="Courier New" w:hAnsi="Courier New" w:cs="Courier New"/>
                <w:color w:val="000000"/>
              </w:rPr>
              <w:t xml:space="preserve">&amp; </w:t>
            </w:r>
            <w:proofErr w:type="spellStart"/>
            <w:r w:rsidRPr="00CA201F">
              <w:rPr>
                <w:rFonts w:ascii="Courier New" w:hAnsi="Courier New" w:cs="Courier New"/>
                <w:color w:val="808080"/>
              </w:rPr>
              <w:t>sql</w:t>
            </w:r>
            <w:proofErr w:type="spellEnd"/>
            <w:r w:rsidRPr="00CA201F">
              <w:rPr>
                <w:rFonts w:ascii="Courier New" w:hAnsi="Courier New" w:cs="Courier New"/>
                <w:color w:val="000000"/>
              </w:rPr>
              <w:t>, std::</w:t>
            </w:r>
            <w:r w:rsidRPr="00CA201F">
              <w:rPr>
                <w:rFonts w:ascii="Courier New" w:hAnsi="Courier New" w:cs="Courier New"/>
                <w:color w:val="2B91AF"/>
              </w:rPr>
              <w:t>vector</w:t>
            </w:r>
            <w:r w:rsidRPr="00CA201F">
              <w:rPr>
                <w:rFonts w:ascii="Courier New" w:hAnsi="Courier New" w:cs="Courier New"/>
                <w:color w:val="000000"/>
              </w:rPr>
              <w:t xml:space="preserve">&lt; </w:t>
            </w:r>
            <w:proofErr w:type="spellStart"/>
            <w:r w:rsidRPr="00CA201F">
              <w:rPr>
                <w:rFonts w:ascii="Courier New" w:hAnsi="Courier New" w:cs="Courier New"/>
                <w:color w:val="2B91AF"/>
              </w:rPr>
              <w:t>user_record</w:t>
            </w:r>
            <w:proofErr w:type="spellEnd"/>
            <w:r w:rsidRPr="00CA201F">
              <w:rPr>
                <w:rFonts w:ascii="Courier New" w:hAnsi="Courier New" w:cs="Courier New"/>
                <w:color w:val="000000"/>
              </w:rPr>
              <w:t xml:space="preserve"> &gt;&amp; </w:t>
            </w:r>
            <w:r w:rsidRPr="00CA201F">
              <w:rPr>
                <w:rFonts w:ascii="Courier New" w:hAnsi="Courier New" w:cs="Courier New"/>
                <w:color w:val="808080"/>
              </w:rPr>
              <w:t>records</w:t>
            </w:r>
            <w:r w:rsidRPr="00CA201F">
              <w:rPr>
                <w:rFonts w:ascii="Courier New" w:hAnsi="Courier New" w:cs="Courier New"/>
                <w:color w:val="000000"/>
              </w:rPr>
              <w:t>)</w:t>
            </w:r>
          </w:p>
          <w:p w14:paraId="7A5DB3A3" w14:textId="77777777" w:rsidR="0033230C" w:rsidRDefault="0033230C" w:rsidP="0033230C">
            <w:pPr>
              <w:autoSpaceDE w:val="0"/>
              <w:autoSpaceDN w:val="0"/>
              <w:adjustRightInd w:val="0"/>
              <w:rPr>
                <w:rFonts w:ascii="Courier New" w:hAnsi="Courier New" w:cs="Courier New"/>
                <w:color w:val="000000"/>
              </w:rPr>
            </w:pPr>
            <w:r w:rsidRPr="00CA201F">
              <w:rPr>
                <w:rFonts w:ascii="Courier New" w:hAnsi="Courier New" w:cs="Courier New"/>
                <w:color w:val="000000"/>
              </w:rPr>
              <w:t>{</w:t>
            </w:r>
          </w:p>
          <w:p w14:paraId="0766E683" w14:textId="1215C4DB" w:rsidR="0033230C" w:rsidRPr="00CA201F" w:rsidRDefault="00052A4B" w:rsidP="0033230C">
            <w:pPr>
              <w:autoSpaceDE w:val="0"/>
              <w:autoSpaceDN w:val="0"/>
              <w:adjustRightInd w:val="0"/>
              <w:rPr>
                <w:rFonts w:ascii="Courier New" w:hAnsi="Courier New" w:cs="Courier New"/>
                <w:color w:val="000000"/>
              </w:rPr>
            </w:pPr>
            <w:r>
              <w:rPr>
                <w:rFonts w:ascii="Courier New" w:hAnsi="Courier New" w:cs="Courier New"/>
                <w:color w:val="00B050"/>
              </w:rPr>
              <w:t xml:space="preserve">    </w:t>
            </w:r>
            <w:r w:rsidRPr="00052A4B">
              <w:rPr>
                <w:rFonts w:ascii="Courier New" w:hAnsi="Courier New" w:cs="Courier New"/>
                <w:color w:val="00B050"/>
              </w:rPr>
              <w:t>/* … */</w:t>
            </w:r>
          </w:p>
          <w:p w14:paraId="11A5F1FB" w14:textId="62DFD1B0" w:rsidR="0033230C" w:rsidRPr="00CA201F" w:rsidRDefault="002F1ED0" w:rsidP="0033230C">
            <w:pPr>
              <w:autoSpaceDE w:val="0"/>
              <w:autoSpaceDN w:val="0"/>
              <w:adjustRightInd w:val="0"/>
              <w:rPr>
                <w:rFonts w:ascii="Courier New" w:hAnsi="Courier New" w:cs="Courier New"/>
                <w:color w:val="000000"/>
              </w:rPr>
            </w:pPr>
            <w:r>
              <w:rPr>
                <w:rFonts w:ascii="Courier New" w:hAnsi="Courier New" w:cs="Courier New"/>
                <w:color w:val="000000"/>
              </w:rPr>
              <w:t xml:space="preserve">  </w:t>
            </w:r>
            <w:r w:rsidR="0033230C" w:rsidRPr="00CA201F">
              <w:rPr>
                <w:rFonts w:ascii="Courier New" w:hAnsi="Courier New" w:cs="Courier New"/>
                <w:color w:val="0000FF"/>
              </w:rPr>
              <w:t>char</w:t>
            </w:r>
            <w:r w:rsidR="0033230C" w:rsidRPr="00CA201F">
              <w:rPr>
                <w:rFonts w:ascii="Courier New" w:hAnsi="Courier New" w:cs="Courier New"/>
                <w:color w:val="000000"/>
              </w:rPr>
              <w:t xml:space="preserve">* </w:t>
            </w:r>
            <w:proofErr w:type="spellStart"/>
            <w:r w:rsidR="0033230C" w:rsidRPr="00CA201F">
              <w:rPr>
                <w:rFonts w:ascii="Courier New" w:hAnsi="Courier New" w:cs="Courier New"/>
                <w:color w:val="000000"/>
              </w:rPr>
              <w:t>error_</w:t>
            </w:r>
            <w:proofErr w:type="gramStart"/>
            <w:r w:rsidR="0033230C" w:rsidRPr="00CA201F">
              <w:rPr>
                <w:rFonts w:ascii="Courier New" w:hAnsi="Courier New" w:cs="Courier New"/>
                <w:color w:val="000000"/>
              </w:rPr>
              <w:t>message</w:t>
            </w:r>
            <w:proofErr w:type="spellEnd"/>
            <w:r w:rsidR="0033230C" w:rsidRPr="00CA201F">
              <w:rPr>
                <w:rFonts w:ascii="Courier New" w:hAnsi="Courier New" w:cs="Courier New"/>
                <w:color w:val="000000"/>
              </w:rPr>
              <w:t>;</w:t>
            </w:r>
            <w:proofErr w:type="gramEnd"/>
          </w:p>
          <w:p w14:paraId="1F4ABC8C" w14:textId="3F7C3E14" w:rsidR="00621172" w:rsidRDefault="00621172" w:rsidP="0033230C">
            <w:pPr>
              <w:autoSpaceDE w:val="0"/>
              <w:autoSpaceDN w:val="0"/>
              <w:adjustRightInd w:val="0"/>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lhs</w:t>
            </w:r>
            <w:proofErr w:type="spellEnd"/>
            <w:r>
              <w:rPr>
                <w:rFonts w:ascii="Courier New" w:hAnsi="Courier New" w:cs="Courier New"/>
                <w:color w:val="000000"/>
              </w:rPr>
              <w:t xml:space="preserve"> = </w:t>
            </w:r>
            <w:proofErr w:type="spellStart"/>
            <w:r w:rsidR="002F1ED0">
              <w:rPr>
                <w:rFonts w:ascii="Courier New" w:hAnsi="Courier New" w:cs="Courier New"/>
                <w:color w:val="000000"/>
              </w:rPr>
              <w:t>right_operand</w:t>
            </w:r>
            <w:proofErr w:type="spellEnd"/>
            <w:r w:rsidR="002F1ED0">
              <w:rPr>
                <w:rFonts w:ascii="Courier New" w:hAnsi="Courier New" w:cs="Courier New"/>
                <w:color w:val="000000"/>
              </w:rPr>
              <w:t>(</w:t>
            </w:r>
            <w:proofErr w:type="spellStart"/>
            <w:r w:rsidR="002F1ED0">
              <w:rPr>
                <w:rFonts w:ascii="Courier New" w:hAnsi="Courier New" w:cs="Courier New"/>
                <w:color w:val="000000"/>
              </w:rPr>
              <w:t>sql</w:t>
            </w:r>
            <w:proofErr w:type="spellEnd"/>
            <w:r w:rsidR="002F1ED0">
              <w:rPr>
                <w:rFonts w:ascii="Courier New" w:hAnsi="Courier New" w:cs="Courier New"/>
                <w:color w:val="000000"/>
              </w:rPr>
              <w:t>); // some utility function to get operands</w:t>
            </w:r>
          </w:p>
          <w:p w14:paraId="6C8884EB" w14:textId="1C6669BF" w:rsidR="002F1ED0" w:rsidRDefault="002F1ED0" w:rsidP="0033230C">
            <w:pPr>
              <w:autoSpaceDE w:val="0"/>
              <w:autoSpaceDN w:val="0"/>
              <w:adjustRightInd w:val="0"/>
              <w:rPr>
                <w:rFonts w:ascii="Courier New" w:hAnsi="Courier New" w:cs="Courier New"/>
                <w:color w:val="000000"/>
              </w:rPr>
            </w:pPr>
            <w:r>
              <w:rPr>
                <w:rFonts w:ascii="Courier New" w:hAnsi="Courier New" w:cs="Courier New"/>
                <w:color w:val="000000"/>
              </w:rPr>
              <w:lastRenderedPageBreak/>
              <w:t xml:space="preserve">   </w:t>
            </w:r>
            <w:proofErr w:type="spellStart"/>
            <w:r>
              <w:rPr>
                <w:rFonts w:ascii="Courier New" w:hAnsi="Courier New" w:cs="Courier New"/>
                <w:color w:val="000000"/>
              </w:rPr>
              <w:t>rhs</w:t>
            </w:r>
            <w:proofErr w:type="spellEnd"/>
            <w:r>
              <w:rPr>
                <w:rFonts w:ascii="Courier New" w:hAnsi="Courier New" w:cs="Courier New"/>
                <w:color w:val="000000"/>
              </w:rPr>
              <w:t xml:space="preserve"> = </w:t>
            </w:r>
            <w:proofErr w:type="spellStart"/>
            <w:r>
              <w:rPr>
                <w:rFonts w:ascii="Courier New" w:hAnsi="Courier New" w:cs="Courier New"/>
                <w:color w:val="000000"/>
              </w:rPr>
              <w:t>right_operand</w:t>
            </w:r>
            <w:proofErr w:type="spellEnd"/>
            <w:r>
              <w:rPr>
                <w:rFonts w:ascii="Courier New" w:hAnsi="Courier New" w:cs="Courier New"/>
                <w:color w:val="000000"/>
              </w:rPr>
              <w:t>(</w:t>
            </w:r>
            <w:proofErr w:type="spellStart"/>
            <w:r>
              <w:rPr>
                <w:rFonts w:ascii="Courier New" w:hAnsi="Courier New" w:cs="Courier New"/>
                <w:color w:val="000000"/>
              </w:rPr>
              <w:t>sql</w:t>
            </w:r>
            <w:proofErr w:type="spellEnd"/>
            <w:proofErr w:type="gramStart"/>
            <w:r>
              <w:rPr>
                <w:rFonts w:ascii="Courier New" w:hAnsi="Courier New" w:cs="Courier New"/>
                <w:color w:val="000000"/>
              </w:rPr>
              <w:t>);</w:t>
            </w:r>
            <w:proofErr w:type="gramEnd"/>
          </w:p>
          <w:p w14:paraId="0CB8B5F9" w14:textId="77777777" w:rsidR="00621172" w:rsidRPr="002F1ED0" w:rsidRDefault="00621172" w:rsidP="00621172">
            <w:pPr>
              <w:autoSpaceDE w:val="0"/>
              <w:autoSpaceDN w:val="0"/>
              <w:adjustRightInd w:val="0"/>
              <w:rPr>
                <w:rFonts w:ascii="Courier New" w:hAnsi="Courier New" w:cs="Courier New"/>
                <w:color w:val="000000"/>
              </w:rPr>
            </w:pPr>
            <w:r>
              <w:rPr>
                <w:rFonts w:ascii="Consolas" w:hAnsi="Consolas" w:cs="Consolas"/>
                <w:color w:val="000000"/>
                <w:sz w:val="19"/>
                <w:szCs w:val="19"/>
              </w:rPr>
              <w:t xml:space="preserve">    </w:t>
            </w:r>
            <w:r w:rsidRPr="002F1ED0">
              <w:rPr>
                <w:rFonts w:ascii="Courier New" w:hAnsi="Courier New" w:cs="Courier New"/>
                <w:color w:val="0000FF"/>
              </w:rPr>
              <w:t>if</w:t>
            </w:r>
            <w:r w:rsidRPr="002F1ED0">
              <w:rPr>
                <w:rFonts w:ascii="Courier New" w:hAnsi="Courier New" w:cs="Courier New"/>
                <w:color w:val="000000"/>
              </w:rPr>
              <w:t xml:space="preserve"> (</w:t>
            </w:r>
            <w:proofErr w:type="spellStart"/>
            <w:r w:rsidRPr="002F1ED0">
              <w:rPr>
                <w:rFonts w:ascii="Courier New" w:hAnsi="Courier New" w:cs="Courier New"/>
                <w:color w:val="000000"/>
              </w:rPr>
              <w:t>lhs</w:t>
            </w:r>
            <w:proofErr w:type="spellEnd"/>
            <w:r w:rsidRPr="002F1ED0">
              <w:rPr>
                <w:rFonts w:ascii="Courier New" w:hAnsi="Courier New" w:cs="Courier New"/>
                <w:color w:val="000000"/>
              </w:rPr>
              <w:t xml:space="preserve"> </w:t>
            </w:r>
            <w:r w:rsidRPr="002F1ED0">
              <w:rPr>
                <w:rFonts w:ascii="Courier New" w:hAnsi="Courier New" w:cs="Courier New"/>
                <w:color w:val="008080"/>
              </w:rPr>
              <w:t>==</w:t>
            </w:r>
            <w:r w:rsidRPr="002F1ED0">
              <w:rPr>
                <w:rFonts w:ascii="Courier New" w:hAnsi="Courier New" w:cs="Courier New"/>
                <w:color w:val="000000"/>
              </w:rPr>
              <w:t xml:space="preserve"> </w:t>
            </w:r>
            <w:proofErr w:type="spellStart"/>
            <w:r w:rsidRPr="002F1ED0">
              <w:rPr>
                <w:rFonts w:ascii="Courier New" w:hAnsi="Courier New" w:cs="Courier New"/>
                <w:color w:val="000000"/>
              </w:rPr>
              <w:t>rhs</w:t>
            </w:r>
            <w:proofErr w:type="spellEnd"/>
            <w:r w:rsidRPr="002F1ED0">
              <w:rPr>
                <w:rFonts w:ascii="Courier New" w:hAnsi="Courier New" w:cs="Courier New"/>
                <w:color w:val="000000"/>
              </w:rPr>
              <w:t>)</w:t>
            </w:r>
          </w:p>
          <w:p w14:paraId="2529BA4B" w14:textId="617FC273" w:rsidR="00621172" w:rsidRPr="002F1ED0" w:rsidRDefault="00621172" w:rsidP="00621172">
            <w:pPr>
              <w:autoSpaceDE w:val="0"/>
              <w:autoSpaceDN w:val="0"/>
              <w:adjustRightInd w:val="0"/>
              <w:rPr>
                <w:rFonts w:ascii="Courier New" w:hAnsi="Courier New" w:cs="Courier New"/>
                <w:color w:val="000000"/>
              </w:rPr>
            </w:pPr>
            <w:r w:rsidRPr="002F1ED0">
              <w:rPr>
                <w:rFonts w:ascii="Courier New" w:hAnsi="Courier New" w:cs="Courier New"/>
                <w:color w:val="000000"/>
              </w:rPr>
              <w:t xml:space="preserve">  </w:t>
            </w:r>
            <w:r w:rsidR="002F1ED0">
              <w:rPr>
                <w:rFonts w:ascii="Courier New" w:hAnsi="Courier New" w:cs="Courier New"/>
                <w:color w:val="000000"/>
              </w:rPr>
              <w:t xml:space="preserve"> </w:t>
            </w:r>
            <w:proofErr w:type="gramStart"/>
            <w:r w:rsidRPr="002F1ED0">
              <w:rPr>
                <w:rFonts w:ascii="Courier New" w:hAnsi="Courier New" w:cs="Courier New"/>
                <w:color w:val="000000"/>
              </w:rPr>
              <w:t xml:space="preserve">{ </w:t>
            </w:r>
            <w:r w:rsidRPr="002F1ED0">
              <w:rPr>
                <w:rFonts w:ascii="Courier New" w:hAnsi="Courier New" w:cs="Courier New"/>
                <w:color w:val="008000"/>
              </w:rPr>
              <w:t>/</w:t>
            </w:r>
            <w:proofErr w:type="gramEnd"/>
            <w:r w:rsidRPr="002F1ED0">
              <w:rPr>
                <w:rFonts w:ascii="Courier New" w:hAnsi="Courier New" w:cs="Courier New"/>
                <w:color w:val="008000"/>
              </w:rPr>
              <w:t>/ SQL injection!!</w:t>
            </w:r>
          </w:p>
          <w:p w14:paraId="4CDCA8DC" w14:textId="2F4C5743" w:rsidR="00621172" w:rsidRPr="002F1ED0" w:rsidRDefault="00621172" w:rsidP="00621172">
            <w:pPr>
              <w:autoSpaceDE w:val="0"/>
              <w:autoSpaceDN w:val="0"/>
              <w:adjustRightInd w:val="0"/>
              <w:rPr>
                <w:rFonts w:ascii="Courier New" w:hAnsi="Courier New" w:cs="Courier New"/>
                <w:color w:val="000000"/>
              </w:rPr>
            </w:pPr>
            <w:r w:rsidRPr="002F1ED0">
              <w:rPr>
                <w:rFonts w:ascii="Courier New" w:hAnsi="Courier New" w:cs="Courier New"/>
                <w:color w:val="000000"/>
              </w:rPr>
              <w:t xml:space="preserve">   </w:t>
            </w:r>
            <w:r w:rsidR="002F1ED0">
              <w:rPr>
                <w:rFonts w:ascii="Courier New" w:hAnsi="Courier New" w:cs="Courier New"/>
                <w:color w:val="000000"/>
              </w:rPr>
              <w:t xml:space="preserve">  </w:t>
            </w:r>
            <w:proofErr w:type="gramStart"/>
            <w:r w:rsidRPr="002F1ED0">
              <w:rPr>
                <w:rFonts w:ascii="Courier New" w:hAnsi="Courier New" w:cs="Courier New"/>
                <w:color w:val="000000"/>
              </w:rPr>
              <w:t>std::</w:t>
            </w:r>
            <w:proofErr w:type="spellStart"/>
            <w:proofErr w:type="gramEnd"/>
            <w:r w:rsidRPr="002F1ED0">
              <w:rPr>
                <w:rFonts w:ascii="Courier New" w:hAnsi="Courier New" w:cs="Courier New"/>
                <w:color w:val="000000"/>
              </w:rPr>
              <w:t>cout</w:t>
            </w:r>
            <w:proofErr w:type="spellEnd"/>
            <w:r w:rsidRPr="002F1ED0">
              <w:rPr>
                <w:rFonts w:ascii="Courier New" w:hAnsi="Courier New" w:cs="Courier New"/>
                <w:color w:val="000000"/>
              </w:rPr>
              <w:t xml:space="preserve"> </w:t>
            </w:r>
            <w:r w:rsidRPr="002F1ED0">
              <w:rPr>
                <w:rFonts w:ascii="Courier New" w:hAnsi="Courier New" w:cs="Courier New"/>
                <w:color w:val="008080"/>
              </w:rPr>
              <w:t>&lt;&lt;</w:t>
            </w:r>
            <w:r w:rsidRPr="002F1ED0">
              <w:rPr>
                <w:rFonts w:ascii="Courier New" w:hAnsi="Courier New" w:cs="Courier New"/>
                <w:color w:val="000000"/>
              </w:rPr>
              <w:t xml:space="preserve"> </w:t>
            </w:r>
            <w:r w:rsidRPr="002F1ED0">
              <w:rPr>
                <w:rFonts w:ascii="Courier New" w:hAnsi="Courier New" w:cs="Courier New"/>
                <w:color w:val="A31515"/>
              </w:rPr>
              <w:t>"Possible SQL injection detected, ignoring query: '"</w:t>
            </w:r>
            <w:r w:rsidRPr="002F1ED0">
              <w:rPr>
                <w:rFonts w:ascii="Courier New" w:hAnsi="Courier New" w:cs="Courier New"/>
                <w:color w:val="000000"/>
              </w:rPr>
              <w:t xml:space="preserve"> </w:t>
            </w:r>
            <w:r w:rsidRPr="002F1ED0">
              <w:rPr>
                <w:rFonts w:ascii="Courier New" w:hAnsi="Courier New" w:cs="Courier New"/>
                <w:color w:val="008080"/>
              </w:rPr>
              <w:t>&lt;&lt;</w:t>
            </w:r>
            <w:r w:rsidRPr="002F1ED0">
              <w:rPr>
                <w:rFonts w:ascii="Courier New" w:hAnsi="Courier New" w:cs="Courier New"/>
                <w:color w:val="000000"/>
              </w:rPr>
              <w:t xml:space="preserve"> </w:t>
            </w:r>
            <w:proofErr w:type="spellStart"/>
            <w:r w:rsidRPr="002F1ED0">
              <w:rPr>
                <w:rFonts w:ascii="Courier New" w:hAnsi="Courier New" w:cs="Courier New"/>
                <w:color w:val="808080"/>
              </w:rPr>
              <w:t>sql</w:t>
            </w:r>
            <w:proofErr w:type="spellEnd"/>
            <w:r w:rsidRPr="002F1ED0">
              <w:rPr>
                <w:rFonts w:ascii="Courier New" w:hAnsi="Courier New" w:cs="Courier New"/>
                <w:color w:val="000000"/>
              </w:rPr>
              <w:t xml:space="preserve"> </w:t>
            </w:r>
            <w:r w:rsidRPr="002F1ED0">
              <w:rPr>
                <w:rFonts w:ascii="Courier New" w:hAnsi="Courier New" w:cs="Courier New"/>
                <w:color w:val="008080"/>
              </w:rPr>
              <w:t>&lt;&lt;</w:t>
            </w:r>
            <w:r w:rsidRPr="002F1ED0">
              <w:rPr>
                <w:rFonts w:ascii="Courier New" w:hAnsi="Courier New" w:cs="Courier New"/>
                <w:color w:val="000000"/>
              </w:rPr>
              <w:t xml:space="preserve"> </w:t>
            </w:r>
            <w:r w:rsidRPr="002F1ED0">
              <w:rPr>
                <w:rFonts w:ascii="Courier New" w:hAnsi="Courier New" w:cs="Courier New"/>
                <w:color w:val="A31515"/>
              </w:rPr>
              <w:t>"'"</w:t>
            </w:r>
            <w:r w:rsidRPr="002F1ED0">
              <w:rPr>
                <w:rFonts w:ascii="Courier New" w:hAnsi="Courier New" w:cs="Courier New"/>
                <w:color w:val="000000"/>
              </w:rPr>
              <w:t xml:space="preserve"> </w:t>
            </w:r>
            <w:r w:rsidRPr="002F1ED0">
              <w:rPr>
                <w:rFonts w:ascii="Courier New" w:hAnsi="Courier New" w:cs="Courier New"/>
                <w:color w:val="008080"/>
              </w:rPr>
              <w:t>&lt;&lt;</w:t>
            </w:r>
            <w:r w:rsidRPr="002F1ED0">
              <w:rPr>
                <w:rFonts w:ascii="Courier New" w:hAnsi="Courier New" w:cs="Courier New"/>
                <w:color w:val="000000"/>
              </w:rPr>
              <w:t xml:space="preserve"> std::</w:t>
            </w:r>
            <w:proofErr w:type="spellStart"/>
            <w:r w:rsidRPr="002F1ED0">
              <w:rPr>
                <w:rFonts w:ascii="Courier New" w:hAnsi="Courier New" w:cs="Courier New"/>
                <w:color w:val="000000"/>
              </w:rPr>
              <w:t>endl</w:t>
            </w:r>
            <w:proofErr w:type="spellEnd"/>
            <w:r w:rsidRPr="002F1ED0">
              <w:rPr>
                <w:rFonts w:ascii="Courier New" w:hAnsi="Courier New" w:cs="Courier New"/>
                <w:color w:val="000000"/>
              </w:rPr>
              <w:t>;</w:t>
            </w:r>
          </w:p>
          <w:p w14:paraId="4846E30D" w14:textId="77777777" w:rsidR="00621172" w:rsidRPr="002F1ED0" w:rsidRDefault="00621172" w:rsidP="00621172">
            <w:pPr>
              <w:autoSpaceDE w:val="0"/>
              <w:autoSpaceDN w:val="0"/>
              <w:adjustRightInd w:val="0"/>
              <w:rPr>
                <w:rFonts w:ascii="Courier New" w:hAnsi="Courier New" w:cs="Courier New"/>
                <w:color w:val="000000"/>
              </w:rPr>
            </w:pPr>
            <w:r w:rsidRPr="002F1ED0">
              <w:rPr>
                <w:rFonts w:ascii="Courier New" w:hAnsi="Courier New" w:cs="Courier New"/>
                <w:color w:val="000000"/>
              </w:rPr>
              <w:t xml:space="preserve">      </w:t>
            </w:r>
            <w:r w:rsidRPr="002F1ED0">
              <w:rPr>
                <w:rFonts w:ascii="Courier New" w:hAnsi="Courier New" w:cs="Courier New"/>
                <w:color w:val="0000FF"/>
              </w:rPr>
              <w:t>return</w:t>
            </w:r>
            <w:r w:rsidRPr="002F1ED0">
              <w:rPr>
                <w:rFonts w:ascii="Courier New" w:hAnsi="Courier New" w:cs="Courier New"/>
                <w:color w:val="000000"/>
              </w:rPr>
              <w:t xml:space="preserve"> </w:t>
            </w:r>
            <w:proofErr w:type="gramStart"/>
            <w:r w:rsidRPr="002F1ED0">
              <w:rPr>
                <w:rFonts w:ascii="Courier New" w:hAnsi="Courier New" w:cs="Courier New"/>
                <w:color w:val="0000FF"/>
              </w:rPr>
              <w:t>true</w:t>
            </w:r>
            <w:r w:rsidRPr="002F1ED0">
              <w:rPr>
                <w:rFonts w:ascii="Courier New" w:hAnsi="Courier New" w:cs="Courier New"/>
                <w:color w:val="000000"/>
              </w:rPr>
              <w:t>;</w:t>
            </w:r>
            <w:proofErr w:type="gramEnd"/>
          </w:p>
          <w:p w14:paraId="79727D99" w14:textId="62814F79" w:rsidR="00621172" w:rsidRPr="002F1ED0" w:rsidRDefault="00621172" w:rsidP="00621172">
            <w:pPr>
              <w:autoSpaceDE w:val="0"/>
              <w:autoSpaceDN w:val="0"/>
              <w:adjustRightInd w:val="0"/>
              <w:rPr>
                <w:rFonts w:ascii="Courier New" w:hAnsi="Courier New" w:cs="Courier New"/>
                <w:color w:val="000000"/>
              </w:rPr>
            </w:pPr>
            <w:r w:rsidRPr="002F1ED0">
              <w:rPr>
                <w:rFonts w:ascii="Courier New" w:hAnsi="Courier New" w:cs="Courier New"/>
                <w:color w:val="000000"/>
              </w:rPr>
              <w:t xml:space="preserve">    }</w:t>
            </w:r>
          </w:p>
          <w:p w14:paraId="2640DB1D" w14:textId="112FFFBC" w:rsidR="0033230C" w:rsidRPr="00CA201F" w:rsidRDefault="0033230C" w:rsidP="0033230C">
            <w:pPr>
              <w:autoSpaceDE w:val="0"/>
              <w:autoSpaceDN w:val="0"/>
              <w:adjustRightInd w:val="0"/>
              <w:rPr>
                <w:rFonts w:ascii="Courier New" w:hAnsi="Courier New" w:cs="Courier New"/>
                <w:color w:val="000000"/>
              </w:rPr>
            </w:pPr>
            <w:r w:rsidRPr="00CA201F">
              <w:rPr>
                <w:rFonts w:ascii="Courier New" w:hAnsi="Courier New" w:cs="Courier New"/>
                <w:color w:val="000000"/>
              </w:rPr>
              <w:t xml:space="preserve">  </w:t>
            </w:r>
            <w:proofErr w:type="gramStart"/>
            <w:r w:rsidRPr="00CA201F">
              <w:rPr>
                <w:rFonts w:ascii="Courier New" w:hAnsi="Courier New" w:cs="Courier New"/>
                <w:color w:val="0000FF"/>
              </w:rPr>
              <w:t>if</w:t>
            </w:r>
            <w:r w:rsidRPr="00CA201F">
              <w:rPr>
                <w:rFonts w:ascii="Courier New" w:hAnsi="Courier New" w:cs="Courier New"/>
                <w:color w:val="000000"/>
              </w:rPr>
              <w:t>(</w:t>
            </w:r>
            <w:proofErr w:type="gramEnd"/>
            <w:r w:rsidRPr="00CA201F">
              <w:rPr>
                <w:rFonts w:ascii="Courier New" w:hAnsi="Courier New" w:cs="Courier New"/>
                <w:color w:val="000000"/>
              </w:rPr>
              <w:t>sqlite3_exec(</w:t>
            </w:r>
            <w:proofErr w:type="spellStart"/>
            <w:r w:rsidRPr="00CA201F">
              <w:rPr>
                <w:rFonts w:ascii="Courier New" w:hAnsi="Courier New" w:cs="Courier New"/>
                <w:color w:val="808080"/>
              </w:rPr>
              <w:t>db</w:t>
            </w:r>
            <w:proofErr w:type="spellEnd"/>
            <w:r w:rsidRPr="00CA201F">
              <w:rPr>
                <w:rFonts w:ascii="Courier New" w:hAnsi="Courier New" w:cs="Courier New"/>
                <w:color w:val="000000"/>
              </w:rPr>
              <w:t xml:space="preserve">, </w:t>
            </w:r>
            <w:proofErr w:type="spellStart"/>
            <w:r w:rsidRPr="00CA201F">
              <w:rPr>
                <w:rFonts w:ascii="Courier New" w:hAnsi="Courier New" w:cs="Courier New"/>
                <w:color w:val="808080"/>
              </w:rPr>
              <w:t>sql</w:t>
            </w:r>
            <w:r w:rsidRPr="00CA201F">
              <w:rPr>
                <w:rFonts w:ascii="Courier New" w:hAnsi="Courier New" w:cs="Courier New"/>
                <w:color w:val="000000"/>
              </w:rPr>
              <w:t>.c_str</w:t>
            </w:r>
            <w:proofErr w:type="spellEnd"/>
            <w:r w:rsidRPr="00CA201F">
              <w:rPr>
                <w:rFonts w:ascii="Courier New" w:hAnsi="Courier New" w:cs="Courier New"/>
                <w:color w:val="000000"/>
              </w:rPr>
              <w:t>(), callback, &amp;</w:t>
            </w:r>
            <w:r w:rsidRPr="00CA201F">
              <w:rPr>
                <w:rFonts w:ascii="Courier New" w:hAnsi="Courier New" w:cs="Courier New"/>
                <w:color w:val="808080"/>
              </w:rPr>
              <w:t>records</w:t>
            </w:r>
            <w:r w:rsidRPr="00CA201F">
              <w:rPr>
                <w:rFonts w:ascii="Courier New" w:hAnsi="Courier New" w:cs="Courier New"/>
                <w:color w:val="000000"/>
              </w:rPr>
              <w:t>, &amp;</w:t>
            </w:r>
            <w:proofErr w:type="spellStart"/>
            <w:r w:rsidRPr="00CA201F">
              <w:rPr>
                <w:rFonts w:ascii="Courier New" w:hAnsi="Courier New" w:cs="Courier New"/>
                <w:color w:val="000000"/>
              </w:rPr>
              <w:t>error_message</w:t>
            </w:r>
            <w:proofErr w:type="spellEnd"/>
            <w:r w:rsidRPr="00CA201F">
              <w:rPr>
                <w:rFonts w:ascii="Courier New" w:hAnsi="Courier New" w:cs="Courier New"/>
                <w:color w:val="000000"/>
              </w:rPr>
              <w:t xml:space="preserve">) != </w:t>
            </w:r>
            <w:r w:rsidRPr="00CA201F">
              <w:rPr>
                <w:rFonts w:ascii="Courier New" w:hAnsi="Courier New" w:cs="Courier New"/>
                <w:color w:val="6F008A"/>
              </w:rPr>
              <w:t>SQLITE_OK</w:t>
            </w:r>
            <w:r w:rsidRPr="00CA201F">
              <w:rPr>
                <w:rFonts w:ascii="Courier New" w:hAnsi="Courier New" w:cs="Courier New"/>
                <w:color w:val="000000"/>
              </w:rPr>
              <w:t>)</w:t>
            </w:r>
          </w:p>
          <w:p w14:paraId="2122B277" w14:textId="77777777" w:rsidR="0033230C" w:rsidRPr="00CA201F" w:rsidRDefault="0033230C" w:rsidP="0033230C">
            <w:pPr>
              <w:autoSpaceDE w:val="0"/>
              <w:autoSpaceDN w:val="0"/>
              <w:adjustRightInd w:val="0"/>
              <w:rPr>
                <w:rFonts w:ascii="Courier New" w:hAnsi="Courier New" w:cs="Courier New"/>
                <w:color w:val="000000"/>
              </w:rPr>
            </w:pPr>
            <w:r w:rsidRPr="00CA201F">
              <w:rPr>
                <w:rFonts w:ascii="Courier New" w:hAnsi="Courier New" w:cs="Courier New"/>
                <w:color w:val="000000"/>
              </w:rPr>
              <w:t xml:space="preserve">  {</w:t>
            </w:r>
          </w:p>
          <w:p w14:paraId="22F3BAE3" w14:textId="0839E51D" w:rsidR="00052A4B" w:rsidRDefault="00052A4B" w:rsidP="0033230C">
            <w:pPr>
              <w:autoSpaceDE w:val="0"/>
              <w:autoSpaceDN w:val="0"/>
              <w:adjustRightInd w:val="0"/>
              <w:rPr>
                <w:rFonts w:ascii="Courier New" w:hAnsi="Courier New" w:cs="Courier New"/>
                <w:color w:val="000000"/>
              </w:rPr>
            </w:pPr>
            <w:r>
              <w:rPr>
                <w:rFonts w:ascii="Courier New" w:hAnsi="Courier New" w:cs="Courier New"/>
                <w:color w:val="000000"/>
              </w:rPr>
              <w:t xml:space="preserve">    </w:t>
            </w:r>
            <w:r w:rsidRPr="00052A4B">
              <w:rPr>
                <w:rFonts w:ascii="Courier New" w:hAnsi="Courier New" w:cs="Courier New"/>
                <w:color w:val="00B050"/>
              </w:rPr>
              <w:t>/* … */</w:t>
            </w:r>
          </w:p>
          <w:p w14:paraId="74BBAA1F" w14:textId="1E1190FB" w:rsidR="0033230C" w:rsidRPr="00CA201F" w:rsidRDefault="0033230C" w:rsidP="0033230C">
            <w:pPr>
              <w:autoSpaceDE w:val="0"/>
              <w:autoSpaceDN w:val="0"/>
              <w:adjustRightInd w:val="0"/>
              <w:rPr>
                <w:rFonts w:ascii="Courier New" w:hAnsi="Courier New" w:cs="Courier New"/>
                <w:color w:val="000000"/>
              </w:rPr>
            </w:pPr>
            <w:r w:rsidRPr="00CA201F">
              <w:rPr>
                <w:rFonts w:ascii="Courier New" w:hAnsi="Courier New" w:cs="Courier New"/>
                <w:color w:val="000000"/>
              </w:rPr>
              <w:t xml:space="preserve">    </w:t>
            </w:r>
            <w:r w:rsidRPr="00CA201F">
              <w:rPr>
                <w:rFonts w:ascii="Courier New" w:hAnsi="Courier New" w:cs="Courier New"/>
                <w:color w:val="0000FF"/>
              </w:rPr>
              <w:t>return</w:t>
            </w:r>
            <w:r w:rsidRPr="00CA201F">
              <w:rPr>
                <w:rFonts w:ascii="Courier New" w:hAnsi="Courier New" w:cs="Courier New"/>
                <w:color w:val="000000"/>
              </w:rPr>
              <w:t xml:space="preserve"> </w:t>
            </w:r>
            <w:proofErr w:type="gramStart"/>
            <w:r w:rsidRPr="00CA201F">
              <w:rPr>
                <w:rFonts w:ascii="Courier New" w:hAnsi="Courier New" w:cs="Courier New"/>
                <w:color w:val="0000FF"/>
              </w:rPr>
              <w:t>false</w:t>
            </w:r>
            <w:r w:rsidRPr="00CA201F">
              <w:rPr>
                <w:rFonts w:ascii="Courier New" w:hAnsi="Courier New" w:cs="Courier New"/>
                <w:color w:val="000000"/>
              </w:rPr>
              <w:t>;</w:t>
            </w:r>
            <w:proofErr w:type="gramEnd"/>
          </w:p>
          <w:p w14:paraId="5E7A63B7" w14:textId="77777777" w:rsidR="0033230C" w:rsidRPr="00CA201F" w:rsidRDefault="0033230C" w:rsidP="0033230C">
            <w:pPr>
              <w:autoSpaceDE w:val="0"/>
              <w:autoSpaceDN w:val="0"/>
              <w:adjustRightInd w:val="0"/>
              <w:rPr>
                <w:rFonts w:ascii="Courier New" w:hAnsi="Courier New" w:cs="Courier New"/>
                <w:color w:val="000000"/>
              </w:rPr>
            </w:pPr>
            <w:r w:rsidRPr="00CA201F">
              <w:rPr>
                <w:rFonts w:ascii="Courier New" w:hAnsi="Courier New" w:cs="Courier New"/>
                <w:color w:val="000000"/>
              </w:rPr>
              <w:t xml:space="preserve">  }</w:t>
            </w:r>
          </w:p>
          <w:p w14:paraId="18505872" w14:textId="77777777" w:rsidR="0033230C" w:rsidRPr="00CA201F" w:rsidRDefault="0033230C" w:rsidP="0033230C">
            <w:pPr>
              <w:autoSpaceDE w:val="0"/>
              <w:autoSpaceDN w:val="0"/>
              <w:adjustRightInd w:val="0"/>
              <w:rPr>
                <w:rFonts w:ascii="Courier New" w:hAnsi="Courier New" w:cs="Courier New"/>
                <w:color w:val="000000"/>
              </w:rPr>
            </w:pPr>
          </w:p>
          <w:p w14:paraId="5D5DD5A5" w14:textId="77777777" w:rsidR="0033230C" w:rsidRPr="00CA201F" w:rsidRDefault="0033230C" w:rsidP="0033230C">
            <w:pPr>
              <w:autoSpaceDE w:val="0"/>
              <w:autoSpaceDN w:val="0"/>
              <w:adjustRightInd w:val="0"/>
              <w:rPr>
                <w:rFonts w:ascii="Courier New" w:hAnsi="Courier New" w:cs="Courier New"/>
                <w:color w:val="000000"/>
              </w:rPr>
            </w:pPr>
            <w:r w:rsidRPr="00CA201F">
              <w:rPr>
                <w:rFonts w:ascii="Courier New" w:hAnsi="Courier New" w:cs="Courier New"/>
                <w:color w:val="000000"/>
              </w:rPr>
              <w:t xml:space="preserve">  </w:t>
            </w:r>
            <w:r w:rsidRPr="00CA201F">
              <w:rPr>
                <w:rFonts w:ascii="Courier New" w:hAnsi="Courier New" w:cs="Courier New"/>
                <w:color w:val="0000FF"/>
              </w:rPr>
              <w:t>return</w:t>
            </w:r>
            <w:r w:rsidRPr="00CA201F">
              <w:rPr>
                <w:rFonts w:ascii="Courier New" w:hAnsi="Courier New" w:cs="Courier New"/>
                <w:color w:val="000000"/>
              </w:rPr>
              <w:t xml:space="preserve"> </w:t>
            </w:r>
            <w:proofErr w:type="gramStart"/>
            <w:r w:rsidRPr="00CA201F">
              <w:rPr>
                <w:rFonts w:ascii="Courier New" w:hAnsi="Courier New" w:cs="Courier New"/>
                <w:color w:val="0000FF"/>
              </w:rPr>
              <w:t>true</w:t>
            </w:r>
            <w:r w:rsidRPr="00CA201F">
              <w:rPr>
                <w:rFonts w:ascii="Courier New" w:hAnsi="Courier New" w:cs="Courier New"/>
                <w:color w:val="000000"/>
              </w:rPr>
              <w:t>;</w:t>
            </w:r>
            <w:proofErr w:type="gramEnd"/>
          </w:p>
          <w:p w14:paraId="4E978D2E" w14:textId="73D9F8AD" w:rsidR="00F72634" w:rsidRDefault="0033230C" w:rsidP="0033230C">
            <w:r w:rsidRPr="00CA201F">
              <w:rPr>
                <w:rFonts w:ascii="Courier New" w:hAnsi="Courier New" w:cs="Courier New"/>
                <w:color w:val="000000"/>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2BEC5D67" w:rsidR="00B475A1" w:rsidRDefault="00B475A1" w:rsidP="00F51FA8">
            <w:pPr>
              <w:pBdr>
                <w:top w:val="nil"/>
                <w:left w:val="nil"/>
                <w:bottom w:val="nil"/>
                <w:right w:val="nil"/>
                <w:between w:val="nil"/>
              </w:pBdr>
            </w:pPr>
            <w:r>
              <w:rPr>
                <w:b/>
              </w:rPr>
              <w:t>Principles(s):</w:t>
            </w:r>
            <w:r>
              <w:t xml:space="preserve"> </w:t>
            </w:r>
            <w:r w:rsidR="00227EA4">
              <w:rPr>
                <w:color w:val="000000"/>
              </w:rPr>
              <w:t xml:space="preserve">Use Effective Quality Assurance Techniques: Effective Quality Assurance Techniques will catch areas of the code that do not protect against SQL injection. Due to the dangerous nature of SQL injection, </w:t>
            </w:r>
            <w:proofErr w:type="spellStart"/>
            <w:r w:rsidR="00227EA4">
              <w:rPr>
                <w:color w:val="000000"/>
              </w:rPr>
              <w:t>a</w:t>
            </w:r>
            <w:proofErr w:type="spellEnd"/>
            <w:r w:rsidR="00227EA4">
              <w:rPr>
                <w:color w:val="000000"/>
              </w:rPr>
              <w:t xml:space="preserve"> </w:t>
            </w:r>
            <w:proofErr w:type="spellStart"/>
            <w:r w:rsidR="00227EA4">
              <w:rPr>
                <w:color w:val="000000"/>
              </w:rPr>
              <w:t>DiD</w:t>
            </w:r>
            <w:proofErr w:type="spellEnd"/>
            <w:r w:rsidR="00227EA4">
              <w:rPr>
                <w:color w:val="000000"/>
              </w:rPr>
              <w:t xml:space="preserve"> strategy is also recommended to defend against this vulnerability, though it is important to start with effective QA techniques.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rPr>
            </w:pPr>
            <w:r>
              <w:rPr>
                <w:b/>
              </w:rPr>
              <w:t>Severity</w:t>
            </w:r>
          </w:p>
        </w:tc>
        <w:tc>
          <w:tcPr>
            <w:tcW w:w="1341" w:type="dxa"/>
            <w:shd w:val="clear" w:color="auto" w:fill="D9D9D9"/>
            <w:vAlign w:val="center"/>
          </w:tcPr>
          <w:p w14:paraId="24424F31" w14:textId="77777777" w:rsidR="00B475A1" w:rsidRDefault="00B475A1" w:rsidP="00F51FA8">
            <w:pPr>
              <w:jc w:val="center"/>
              <w:rPr>
                <w:b/>
              </w:rPr>
            </w:pPr>
            <w:r>
              <w:rPr>
                <w:b/>
              </w:rPr>
              <w:t>Likelihood</w:t>
            </w:r>
          </w:p>
        </w:tc>
        <w:tc>
          <w:tcPr>
            <w:tcW w:w="4021" w:type="dxa"/>
            <w:shd w:val="clear" w:color="auto" w:fill="D9D9D9"/>
            <w:vAlign w:val="center"/>
          </w:tcPr>
          <w:p w14:paraId="1EE4C58C" w14:textId="77777777" w:rsidR="00B475A1" w:rsidRDefault="00B475A1" w:rsidP="00F51FA8">
            <w:pPr>
              <w:jc w:val="center"/>
              <w:rPr>
                <w:b/>
              </w:rPr>
            </w:pPr>
            <w:r>
              <w:rPr>
                <w:b/>
              </w:rPr>
              <w:t>Remediation Cost</w:t>
            </w:r>
          </w:p>
        </w:tc>
        <w:tc>
          <w:tcPr>
            <w:tcW w:w="1807" w:type="dxa"/>
            <w:shd w:val="clear" w:color="auto" w:fill="D9D9D9"/>
            <w:vAlign w:val="center"/>
          </w:tcPr>
          <w:p w14:paraId="497B4EEC" w14:textId="77777777" w:rsidR="00B475A1" w:rsidRDefault="00B475A1" w:rsidP="00F51FA8">
            <w:pPr>
              <w:jc w:val="center"/>
              <w:rPr>
                <w:b/>
              </w:rPr>
            </w:pPr>
            <w:r>
              <w:rPr>
                <w:b/>
              </w:rPr>
              <w:t>Priority</w:t>
            </w:r>
          </w:p>
        </w:tc>
        <w:tc>
          <w:tcPr>
            <w:tcW w:w="1805" w:type="dxa"/>
            <w:shd w:val="clear" w:color="auto" w:fill="D9D9D9"/>
            <w:vAlign w:val="center"/>
          </w:tcPr>
          <w:p w14:paraId="1A8F7D04" w14:textId="77777777" w:rsidR="00B475A1" w:rsidRDefault="00B475A1" w:rsidP="00F51FA8">
            <w:pPr>
              <w:jc w:val="center"/>
              <w:rPr>
                <w:b/>
              </w:rPr>
            </w:pPr>
            <w:r>
              <w:rPr>
                <w:b/>
              </w:rPr>
              <w:t>Level</w:t>
            </w:r>
          </w:p>
        </w:tc>
      </w:tr>
      <w:tr w:rsidR="00B475A1" w14:paraId="5FAB2FBC" w14:textId="77777777" w:rsidTr="00F51FA8">
        <w:trPr>
          <w:trHeight w:val="460"/>
        </w:trPr>
        <w:tc>
          <w:tcPr>
            <w:tcW w:w="1806" w:type="dxa"/>
            <w:shd w:val="clear" w:color="auto" w:fill="auto"/>
          </w:tcPr>
          <w:p w14:paraId="03666E36" w14:textId="5AF5607D" w:rsidR="00B475A1" w:rsidRDefault="00227EA4" w:rsidP="00F51FA8">
            <w:pPr>
              <w:jc w:val="center"/>
            </w:pPr>
            <w:r>
              <w:t>High</w:t>
            </w:r>
          </w:p>
          <w:p w14:paraId="78F3D274" w14:textId="25C7F749" w:rsidR="00227EA4" w:rsidRPr="00227EA4" w:rsidRDefault="00227EA4" w:rsidP="00227EA4">
            <w:pPr>
              <w:jc w:val="center"/>
            </w:pPr>
          </w:p>
        </w:tc>
        <w:tc>
          <w:tcPr>
            <w:tcW w:w="1341" w:type="dxa"/>
            <w:shd w:val="clear" w:color="auto" w:fill="auto"/>
          </w:tcPr>
          <w:p w14:paraId="79836B79" w14:textId="74F4C346" w:rsidR="00B475A1" w:rsidRDefault="00506EF8" w:rsidP="00F51FA8">
            <w:pPr>
              <w:jc w:val="center"/>
            </w:pPr>
            <w:r>
              <w:t>Likely</w:t>
            </w:r>
          </w:p>
          <w:p w14:paraId="3CDD9AA9" w14:textId="791D70F5" w:rsidR="00506EF8" w:rsidRPr="00506EF8" w:rsidRDefault="00506EF8" w:rsidP="00506EF8"/>
        </w:tc>
        <w:tc>
          <w:tcPr>
            <w:tcW w:w="4021" w:type="dxa"/>
            <w:shd w:val="clear" w:color="auto" w:fill="auto"/>
          </w:tcPr>
          <w:p w14:paraId="1C831C3D" w14:textId="221E307F" w:rsidR="00B475A1" w:rsidRDefault="00227EA4" w:rsidP="00F51FA8">
            <w:pPr>
              <w:jc w:val="center"/>
            </w:pPr>
            <w:r>
              <w:t>High</w:t>
            </w:r>
          </w:p>
        </w:tc>
        <w:tc>
          <w:tcPr>
            <w:tcW w:w="1807" w:type="dxa"/>
            <w:shd w:val="clear" w:color="auto" w:fill="auto"/>
          </w:tcPr>
          <w:p w14:paraId="6CDF17A4" w14:textId="7A58E931" w:rsidR="00B475A1" w:rsidRDefault="00227EA4" w:rsidP="00F51FA8">
            <w:pPr>
              <w:jc w:val="center"/>
            </w:pPr>
            <w:r>
              <w:t>High</w:t>
            </w:r>
          </w:p>
        </w:tc>
        <w:tc>
          <w:tcPr>
            <w:tcW w:w="1805" w:type="dxa"/>
            <w:shd w:val="clear" w:color="auto" w:fill="auto"/>
          </w:tcPr>
          <w:p w14:paraId="459AD35B" w14:textId="7FF910D4" w:rsidR="00B475A1" w:rsidRDefault="00227EA4"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rPr>
            </w:pPr>
            <w:r>
              <w:rPr>
                <w:b/>
              </w:rPr>
              <w:t>Tool</w:t>
            </w:r>
          </w:p>
        </w:tc>
        <w:tc>
          <w:tcPr>
            <w:tcW w:w="1341" w:type="dxa"/>
            <w:shd w:val="clear" w:color="auto" w:fill="D9D9D9"/>
            <w:vAlign w:val="center"/>
          </w:tcPr>
          <w:p w14:paraId="2D8313C6" w14:textId="77777777" w:rsidR="00B475A1" w:rsidRDefault="00B475A1" w:rsidP="00F51FA8">
            <w:pPr>
              <w:jc w:val="center"/>
              <w:rPr>
                <w:b/>
              </w:rPr>
            </w:pPr>
            <w:r>
              <w:rPr>
                <w:b/>
              </w:rPr>
              <w:t>Version</w:t>
            </w:r>
          </w:p>
        </w:tc>
        <w:tc>
          <w:tcPr>
            <w:tcW w:w="4021" w:type="dxa"/>
            <w:shd w:val="clear" w:color="auto" w:fill="D9D9D9"/>
            <w:vAlign w:val="center"/>
          </w:tcPr>
          <w:p w14:paraId="189A6428" w14:textId="77777777" w:rsidR="00B475A1" w:rsidRDefault="00B475A1" w:rsidP="00F51FA8">
            <w:pPr>
              <w:jc w:val="center"/>
              <w:rPr>
                <w:b/>
              </w:rPr>
            </w:pPr>
            <w:r>
              <w:rPr>
                <w:b/>
              </w:rPr>
              <w:t>Checker</w:t>
            </w:r>
          </w:p>
        </w:tc>
        <w:tc>
          <w:tcPr>
            <w:tcW w:w="3611" w:type="dxa"/>
            <w:shd w:val="clear" w:color="auto" w:fill="D9D9D9"/>
            <w:vAlign w:val="center"/>
          </w:tcPr>
          <w:p w14:paraId="7601021C" w14:textId="77777777" w:rsidR="00B475A1" w:rsidRDefault="00B475A1" w:rsidP="00F51FA8">
            <w:pPr>
              <w:jc w:val="center"/>
              <w:rPr>
                <w:b/>
              </w:rPr>
            </w:pPr>
            <w:r>
              <w:rPr>
                <w:b/>
              </w:rPr>
              <w:t>Description Tool</w:t>
            </w:r>
          </w:p>
        </w:tc>
      </w:tr>
      <w:tr w:rsidR="00B475A1" w14:paraId="4AE2E526" w14:textId="77777777" w:rsidTr="00F51FA8">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F51FA8">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F51FA8">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F51FA8">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1ECB0DCE" w14:textId="77777777" w:rsidTr="2ACFEC0D">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5234EA3F" w14:textId="77777777" w:rsidR="00381847" w:rsidRDefault="00E769D9">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30B4801" w14:textId="77777777" w:rsidR="00381847" w:rsidRDefault="00E769D9">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14:paraId="72D63563" w14:textId="77777777" w:rsidR="00381847" w:rsidRDefault="00E769D9">
            <w:pPr>
              <w:jc w:val="center"/>
              <w:rPr>
                <w:b/>
              </w:rPr>
            </w:pPr>
            <w:r>
              <w:rPr>
                <w:b/>
              </w:rPr>
              <w:t>Name of Standard</w:t>
            </w:r>
          </w:p>
        </w:tc>
      </w:tr>
      <w:tr w:rsidR="00381847" w14:paraId="4769BCD3" w14:textId="77777777" w:rsidTr="2ACFEC0D">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shd w:val="clear" w:color="auto" w:fill="EDEDED"/>
            <w:tcMar>
              <w:top w:w="100" w:type="dxa"/>
              <w:left w:w="100" w:type="dxa"/>
              <w:bottom w:w="100" w:type="dxa"/>
              <w:right w:w="100" w:type="dxa"/>
            </w:tcMar>
          </w:tcPr>
          <w:p w14:paraId="3B1D880B" w14:textId="3CAADF5B" w:rsidR="00381847" w:rsidRDefault="00E769D9">
            <w:pPr>
              <w:jc w:val="center"/>
            </w:pPr>
            <w:r>
              <w:t>[STD-</w:t>
            </w:r>
            <w:r w:rsidR="2ACFEC0D">
              <w:t>005-CPP</w:t>
            </w:r>
            <w:r>
              <w:t>]</w:t>
            </w:r>
          </w:p>
        </w:tc>
        <w:tc>
          <w:tcPr>
            <w:tcW w:w="7632" w:type="dxa"/>
            <w:shd w:val="clear" w:color="auto" w:fill="EDEDED"/>
            <w:tcMar>
              <w:top w:w="100" w:type="dxa"/>
              <w:left w:w="100" w:type="dxa"/>
              <w:bottom w:w="100" w:type="dxa"/>
              <w:right w:w="100" w:type="dxa"/>
            </w:tcMar>
          </w:tcPr>
          <w:p w14:paraId="76F8F206" w14:textId="0148A9A0" w:rsidR="00381847" w:rsidRDefault="2ACFEC0D">
            <w:r>
              <w:t xml:space="preserve">Initialize all pointers </w:t>
            </w:r>
            <w:r w:rsidR="00C429FF">
              <w:t xml:space="preserve">that are not class members </w:t>
            </w:r>
            <w:r>
              <w:t>as smart pointers.</w:t>
            </w:r>
          </w:p>
        </w:tc>
      </w:tr>
    </w:tbl>
    <w:p w14:paraId="3E7DD32D"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3E8FEC60" w14:textId="77777777" w:rsidTr="2ACFEC0D">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C1B4E18" w14:textId="77777777" w:rsidR="00F72634" w:rsidRDefault="00F72634" w:rsidP="00106871">
            <w:r>
              <w:rPr>
                <w:b/>
              </w:rPr>
              <w:t>Noncompliant Code</w:t>
            </w:r>
          </w:p>
        </w:tc>
      </w:tr>
      <w:tr w:rsidR="00F72634" w14:paraId="70F82FC2" w14:textId="77777777" w:rsidTr="2ACFEC0D">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326BE9E1" w14:textId="51214FBA" w:rsidR="00F72634" w:rsidRDefault="2ACFEC0D" w:rsidP="00106871">
            <w:r>
              <w:t xml:space="preserve">The following code example creates a raw pointer to an object and does not free the memory, leading to a </w:t>
            </w:r>
            <w:r w:rsidR="00A509EF">
              <w:t>memory</w:t>
            </w:r>
            <w:r>
              <w:t xml:space="preserve"> leak within the application:</w:t>
            </w:r>
          </w:p>
        </w:tc>
      </w:tr>
      <w:tr w:rsidR="00F72634" w14:paraId="3267071A" w14:textId="77777777" w:rsidTr="2ACFEC0D">
        <w:trPr>
          <w:trHeight w:val="460"/>
        </w:trPr>
        <w:tc>
          <w:tcPr>
            <w:tcW w:w="10800" w:type="dxa"/>
            <w:shd w:val="clear" w:color="auto" w:fill="EDEDED"/>
            <w:tcMar>
              <w:top w:w="100" w:type="dxa"/>
              <w:left w:w="100" w:type="dxa"/>
              <w:bottom w:w="100" w:type="dxa"/>
              <w:right w:w="100" w:type="dxa"/>
            </w:tcMar>
          </w:tcPr>
          <w:p w14:paraId="50D11237" w14:textId="089F120C" w:rsidR="00F72634" w:rsidRDefault="2ACFEC0D" w:rsidP="2ACFEC0D">
            <w:pPr>
              <w:spacing w:line="285" w:lineRule="exact"/>
              <w:rPr>
                <w:rFonts w:ascii="Courier New" w:eastAsia="Courier New" w:hAnsi="Courier New" w:cs="Courier New"/>
                <w:color w:val="D4D4D4"/>
              </w:rPr>
            </w:pPr>
            <w:r w:rsidRPr="2ACFEC0D">
              <w:rPr>
                <w:rFonts w:ascii="Courier New" w:eastAsia="Courier New" w:hAnsi="Courier New" w:cs="Courier New"/>
                <w:color w:val="1F497D" w:themeColor="text2"/>
              </w:rPr>
              <w:t xml:space="preserve">void </w:t>
            </w:r>
            <w:proofErr w:type="spellStart"/>
            <w:proofErr w:type="gramStart"/>
            <w:r w:rsidRPr="2ACFEC0D">
              <w:rPr>
                <w:rFonts w:ascii="Courier New" w:eastAsia="Courier New" w:hAnsi="Courier New" w:cs="Courier New"/>
              </w:rPr>
              <w:t>func</w:t>
            </w:r>
            <w:proofErr w:type="spellEnd"/>
            <w:r w:rsidRPr="2ACFEC0D">
              <w:rPr>
                <w:rFonts w:ascii="Courier New" w:eastAsia="Courier New" w:hAnsi="Courier New" w:cs="Courier New"/>
              </w:rPr>
              <w:t>(</w:t>
            </w:r>
            <w:proofErr w:type="gramEnd"/>
            <w:r w:rsidRPr="2ACFEC0D">
              <w:rPr>
                <w:rFonts w:ascii="Courier New" w:eastAsia="Courier New" w:hAnsi="Courier New" w:cs="Courier New"/>
              </w:rPr>
              <w:t>) {</w:t>
            </w:r>
          </w:p>
          <w:p w14:paraId="5DDFBEDD" w14:textId="40A67169" w:rsidR="00F72634" w:rsidRDefault="2ACFEC0D" w:rsidP="2ACFEC0D">
            <w:pPr>
              <w:spacing w:line="285" w:lineRule="exact"/>
              <w:rPr>
                <w:rFonts w:ascii="Courier New" w:eastAsia="Courier New" w:hAnsi="Courier New" w:cs="Courier New"/>
                <w:color w:val="D4D4D4"/>
              </w:rPr>
            </w:pPr>
            <w:r w:rsidRPr="2ACFEC0D">
              <w:rPr>
                <w:rFonts w:ascii="Courier New" w:eastAsia="Courier New" w:hAnsi="Courier New" w:cs="Courier New"/>
              </w:rPr>
              <w:t xml:space="preserve">  </w:t>
            </w:r>
            <w:r w:rsidRPr="2ACFEC0D">
              <w:rPr>
                <w:rFonts w:ascii="Courier New" w:eastAsia="Courier New" w:hAnsi="Courier New" w:cs="Courier New"/>
                <w:color w:val="595959" w:themeColor="text1" w:themeTint="A6"/>
              </w:rPr>
              <w:t>Object</w:t>
            </w:r>
            <w:r w:rsidRPr="2ACFEC0D">
              <w:rPr>
                <w:rFonts w:ascii="Courier New" w:eastAsia="Courier New" w:hAnsi="Courier New" w:cs="Courier New"/>
              </w:rPr>
              <w:t>*</w:t>
            </w:r>
            <w:r w:rsidRPr="2ACFEC0D">
              <w:rPr>
                <w:rFonts w:ascii="Courier New" w:eastAsia="Courier New" w:hAnsi="Courier New" w:cs="Courier New"/>
                <w:color w:val="D4D4D4"/>
              </w:rPr>
              <w:t xml:space="preserve"> </w:t>
            </w:r>
            <w:r w:rsidRPr="2ACFEC0D">
              <w:rPr>
                <w:rFonts w:ascii="Courier New" w:eastAsia="Courier New" w:hAnsi="Courier New" w:cs="Courier New"/>
              </w:rPr>
              <w:t>obj =</w:t>
            </w:r>
            <w:r w:rsidRPr="2ACFEC0D">
              <w:rPr>
                <w:rFonts w:ascii="Courier New" w:eastAsia="Courier New" w:hAnsi="Courier New" w:cs="Courier New"/>
                <w:color w:val="D4D4D4"/>
              </w:rPr>
              <w:t xml:space="preserve"> </w:t>
            </w:r>
            <w:r w:rsidRPr="2ACFEC0D">
              <w:rPr>
                <w:rFonts w:ascii="Courier New" w:eastAsia="Courier New" w:hAnsi="Courier New" w:cs="Courier New"/>
                <w:color w:val="1F497D" w:themeColor="text2"/>
              </w:rPr>
              <w:t xml:space="preserve">new </w:t>
            </w:r>
            <w:proofErr w:type="gramStart"/>
            <w:r w:rsidRPr="2ACFEC0D">
              <w:rPr>
                <w:rFonts w:ascii="Courier New" w:eastAsia="Courier New" w:hAnsi="Courier New" w:cs="Courier New"/>
                <w:color w:val="595959" w:themeColor="text1" w:themeTint="A6"/>
              </w:rPr>
              <w:t>Object</w:t>
            </w:r>
            <w:r w:rsidRPr="2ACFEC0D">
              <w:rPr>
                <w:rFonts w:ascii="Courier New" w:eastAsia="Courier New" w:hAnsi="Courier New" w:cs="Courier New"/>
              </w:rPr>
              <w:t>(</w:t>
            </w:r>
            <w:proofErr w:type="gramEnd"/>
            <w:r w:rsidRPr="2ACFEC0D">
              <w:rPr>
                <w:rFonts w:ascii="Courier New" w:eastAsia="Courier New" w:hAnsi="Courier New" w:cs="Courier New"/>
              </w:rPr>
              <w:t>);</w:t>
            </w:r>
          </w:p>
          <w:p w14:paraId="6600736F" w14:textId="277AD624" w:rsidR="00F72634" w:rsidRDefault="2ACFEC0D" w:rsidP="2ACFEC0D">
            <w:pPr>
              <w:spacing w:line="285" w:lineRule="exact"/>
              <w:rPr>
                <w:rFonts w:ascii="Courier New" w:eastAsia="Courier New" w:hAnsi="Courier New" w:cs="Courier New"/>
                <w:color w:val="6A9955"/>
              </w:rPr>
            </w:pPr>
            <w:r w:rsidRPr="2ACFEC0D">
              <w:rPr>
                <w:rFonts w:ascii="Courier New" w:eastAsia="Courier New" w:hAnsi="Courier New" w:cs="Courier New"/>
                <w:color w:val="6A9955"/>
              </w:rPr>
              <w:t xml:space="preserve">  /* ... */</w:t>
            </w:r>
          </w:p>
          <w:p w14:paraId="53E528E2" w14:textId="2A173E72" w:rsidR="00F72634" w:rsidRDefault="2ACFEC0D" w:rsidP="2ACFEC0D">
            <w:pPr>
              <w:spacing w:line="285" w:lineRule="exact"/>
              <w:rPr>
                <w:rFonts w:ascii="Courier New" w:eastAsia="Courier New" w:hAnsi="Courier New" w:cs="Courier New"/>
              </w:rPr>
            </w:pPr>
            <w:r w:rsidRPr="2ACFEC0D">
              <w:rPr>
                <w:rFonts w:ascii="Courier New" w:eastAsia="Courier New" w:hAnsi="Courier New" w:cs="Courier New"/>
              </w:rPr>
              <w:t>}</w:t>
            </w:r>
          </w:p>
          <w:p w14:paraId="7C4D0934" w14:textId="7756A77C" w:rsidR="00F72634" w:rsidRDefault="00F72634" w:rsidP="00106871"/>
        </w:tc>
      </w:tr>
    </w:tbl>
    <w:p w14:paraId="358849FC"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1D0C1DA1" w14:textId="77777777" w:rsidTr="2ACFEC0D">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88B24B5" w14:textId="77777777" w:rsidR="00F72634" w:rsidRDefault="00F72634" w:rsidP="00106871">
            <w:r>
              <w:rPr>
                <w:b/>
              </w:rPr>
              <w:t>Compliant Code</w:t>
            </w:r>
          </w:p>
        </w:tc>
      </w:tr>
      <w:tr w:rsidR="00F72634" w14:paraId="5598F5D2" w14:textId="77777777" w:rsidTr="2ACFEC0D">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4D97636" w14:textId="4034B7B0" w:rsidR="00F72634" w:rsidRDefault="2ACFEC0D" w:rsidP="2ACFEC0D">
            <w:pPr>
              <w:spacing w:line="259" w:lineRule="auto"/>
            </w:pPr>
            <w:r>
              <w:t xml:space="preserve">The safest way of allocating an object on the heap in C++ is to utilize smart pointers: </w:t>
            </w:r>
          </w:p>
        </w:tc>
      </w:tr>
      <w:tr w:rsidR="00F72634" w14:paraId="7A1A78A0" w14:textId="77777777" w:rsidTr="2ACFEC0D">
        <w:trPr>
          <w:trHeight w:val="460"/>
        </w:trPr>
        <w:tc>
          <w:tcPr>
            <w:tcW w:w="10800" w:type="dxa"/>
            <w:shd w:val="clear" w:color="auto" w:fill="EDEDED"/>
            <w:tcMar>
              <w:top w:w="100" w:type="dxa"/>
              <w:left w:w="100" w:type="dxa"/>
              <w:bottom w:w="100" w:type="dxa"/>
              <w:right w:w="100" w:type="dxa"/>
            </w:tcMar>
          </w:tcPr>
          <w:p w14:paraId="4FB6F51E" w14:textId="089F120C" w:rsidR="00F72634" w:rsidRDefault="2ACFEC0D" w:rsidP="2ACFEC0D">
            <w:pPr>
              <w:spacing w:line="285" w:lineRule="exact"/>
              <w:rPr>
                <w:rFonts w:ascii="Courier New" w:eastAsia="Courier New" w:hAnsi="Courier New" w:cs="Courier New"/>
                <w:color w:val="D4D4D4"/>
              </w:rPr>
            </w:pPr>
            <w:r w:rsidRPr="2ACFEC0D">
              <w:rPr>
                <w:rFonts w:ascii="Courier New" w:eastAsia="Courier New" w:hAnsi="Courier New" w:cs="Courier New"/>
                <w:color w:val="1F497D" w:themeColor="text2"/>
              </w:rPr>
              <w:t xml:space="preserve">void </w:t>
            </w:r>
            <w:proofErr w:type="spellStart"/>
            <w:proofErr w:type="gramStart"/>
            <w:r w:rsidRPr="2ACFEC0D">
              <w:rPr>
                <w:rFonts w:ascii="Courier New" w:eastAsia="Courier New" w:hAnsi="Courier New" w:cs="Courier New"/>
              </w:rPr>
              <w:t>func</w:t>
            </w:r>
            <w:proofErr w:type="spellEnd"/>
            <w:r w:rsidRPr="2ACFEC0D">
              <w:rPr>
                <w:rFonts w:ascii="Courier New" w:eastAsia="Courier New" w:hAnsi="Courier New" w:cs="Courier New"/>
              </w:rPr>
              <w:t>(</w:t>
            </w:r>
            <w:proofErr w:type="gramEnd"/>
            <w:r w:rsidRPr="2ACFEC0D">
              <w:rPr>
                <w:rFonts w:ascii="Courier New" w:eastAsia="Courier New" w:hAnsi="Courier New" w:cs="Courier New"/>
              </w:rPr>
              <w:t>) {</w:t>
            </w:r>
          </w:p>
          <w:p w14:paraId="36BB4902" w14:textId="40A67169" w:rsidR="00F72634" w:rsidRDefault="2ACFEC0D" w:rsidP="2ACFEC0D">
            <w:pPr>
              <w:spacing w:line="285" w:lineRule="exact"/>
              <w:rPr>
                <w:rFonts w:ascii="Courier New" w:eastAsia="Courier New" w:hAnsi="Courier New" w:cs="Courier New"/>
                <w:color w:val="D4D4D4"/>
              </w:rPr>
            </w:pPr>
            <w:r w:rsidRPr="2ACFEC0D">
              <w:rPr>
                <w:rFonts w:ascii="Courier New" w:eastAsia="Courier New" w:hAnsi="Courier New" w:cs="Courier New"/>
              </w:rPr>
              <w:t xml:space="preserve">  </w:t>
            </w:r>
            <w:r w:rsidRPr="2ACFEC0D">
              <w:rPr>
                <w:rFonts w:ascii="Courier New" w:eastAsia="Courier New" w:hAnsi="Courier New" w:cs="Courier New"/>
                <w:color w:val="595959" w:themeColor="text1" w:themeTint="A6"/>
              </w:rPr>
              <w:t>Object</w:t>
            </w:r>
            <w:r w:rsidRPr="2ACFEC0D">
              <w:rPr>
                <w:rFonts w:ascii="Courier New" w:eastAsia="Courier New" w:hAnsi="Courier New" w:cs="Courier New"/>
              </w:rPr>
              <w:t>*</w:t>
            </w:r>
            <w:r w:rsidRPr="2ACFEC0D">
              <w:rPr>
                <w:rFonts w:ascii="Courier New" w:eastAsia="Courier New" w:hAnsi="Courier New" w:cs="Courier New"/>
                <w:color w:val="D4D4D4"/>
              </w:rPr>
              <w:t xml:space="preserve"> </w:t>
            </w:r>
            <w:r w:rsidRPr="2ACFEC0D">
              <w:rPr>
                <w:rFonts w:ascii="Courier New" w:eastAsia="Courier New" w:hAnsi="Courier New" w:cs="Courier New"/>
              </w:rPr>
              <w:t>obj =</w:t>
            </w:r>
            <w:r w:rsidRPr="2ACFEC0D">
              <w:rPr>
                <w:rFonts w:ascii="Courier New" w:eastAsia="Courier New" w:hAnsi="Courier New" w:cs="Courier New"/>
                <w:color w:val="D4D4D4"/>
              </w:rPr>
              <w:t xml:space="preserve"> </w:t>
            </w:r>
            <w:r w:rsidRPr="2ACFEC0D">
              <w:rPr>
                <w:rFonts w:ascii="Courier New" w:eastAsia="Courier New" w:hAnsi="Courier New" w:cs="Courier New"/>
                <w:color w:val="1F497D" w:themeColor="text2"/>
              </w:rPr>
              <w:t xml:space="preserve">new </w:t>
            </w:r>
            <w:proofErr w:type="gramStart"/>
            <w:r w:rsidRPr="2ACFEC0D">
              <w:rPr>
                <w:rFonts w:ascii="Courier New" w:eastAsia="Courier New" w:hAnsi="Courier New" w:cs="Courier New"/>
                <w:color w:val="595959" w:themeColor="text1" w:themeTint="A6"/>
              </w:rPr>
              <w:t>Object</w:t>
            </w:r>
            <w:r w:rsidRPr="2ACFEC0D">
              <w:rPr>
                <w:rFonts w:ascii="Courier New" w:eastAsia="Courier New" w:hAnsi="Courier New" w:cs="Courier New"/>
              </w:rPr>
              <w:t>(</w:t>
            </w:r>
            <w:proofErr w:type="gramEnd"/>
            <w:r w:rsidRPr="2ACFEC0D">
              <w:rPr>
                <w:rFonts w:ascii="Courier New" w:eastAsia="Courier New" w:hAnsi="Courier New" w:cs="Courier New"/>
              </w:rPr>
              <w:t>);</w:t>
            </w:r>
          </w:p>
          <w:p w14:paraId="41FE0410" w14:textId="629A92E8" w:rsidR="00F72634" w:rsidRDefault="2ACFEC0D" w:rsidP="2ACFEC0D">
            <w:pPr>
              <w:spacing w:line="285" w:lineRule="exact"/>
              <w:rPr>
                <w:rFonts w:ascii="Courier New" w:eastAsia="Courier New" w:hAnsi="Courier New" w:cs="Courier New"/>
                <w:color w:val="D4D4D4"/>
              </w:rPr>
            </w:pPr>
            <w:r w:rsidRPr="2ACFEC0D">
              <w:rPr>
                <w:rFonts w:ascii="Courier New" w:eastAsia="Courier New" w:hAnsi="Courier New" w:cs="Courier New"/>
              </w:rPr>
              <w:t xml:space="preserve">  </w:t>
            </w:r>
            <w:proofErr w:type="gramStart"/>
            <w:r w:rsidRPr="2ACFEC0D">
              <w:rPr>
                <w:rFonts w:ascii="Courier New" w:eastAsia="Courier New" w:hAnsi="Courier New" w:cs="Courier New"/>
                <w:color w:val="4EC9B0"/>
              </w:rPr>
              <w:t>std</w:t>
            </w:r>
            <w:r w:rsidRPr="2ACFEC0D">
              <w:rPr>
                <w:rFonts w:ascii="Courier New" w:eastAsia="Courier New" w:hAnsi="Courier New" w:cs="Courier New"/>
              </w:rPr>
              <w:t>::</w:t>
            </w:r>
            <w:proofErr w:type="spellStart"/>
            <w:proofErr w:type="gramEnd"/>
            <w:r w:rsidRPr="2ACFEC0D">
              <w:rPr>
                <w:rFonts w:ascii="Courier New" w:eastAsia="Courier New" w:hAnsi="Courier New" w:cs="Courier New"/>
              </w:rPr>
              <w:t>unique_ptr</w:t>
            </w:r>
            <w:proofErr w:type="spellEnd"/>
            <w:r w:rsidRPr="2ACFEC0D">
              <w:rPr>
                <w:rFonts w:ascii="Courier New" w:eastAsia="Courier New" w:hAnsi="Courier New" w:cs="Courier New"/>
              </w:rPr>
              <w:t>&lt;</w:t>
            </w:r>
            <w:r w:rsidRPr="2ACFEC0D">
              <w:rPr>
                <w:rFonts w:ascii="Courier New" w:eastAsia="Courier New" w:hAnsi="Courier New" w:cs="Courier New"/>
                <w:color w:val="595959" w:themeColor="text1" w:themeTint="A6"/>
              </w:rPr>
              <w:t>Object</w:t>
            </w:r>
            <w:r w:rsidRPr="2ACFEC0D">
              <w:rPr>
                <w:rFonts w:ascii="Courier New" w:eastAsia="Courier New" w:hAnsi="Courier New" w:cs="Courier New"/>
              </w:rPr>
              <w:t>&gt;</w:t>
            </w:r>
            <w:r w:rsidRPr="2ACFEC0D">
              <w:rPr>
                <w:rFonts w:ascii="Courier New" w:eastAsia="Courier New" w:hAnsi="Courier New" w:cs="Courier New"/>
                <w:color w:val="D4D4D4"/>
              </w:rPr>
              <w:t xml:space="preserve"> </w:t>
            </w:r>
            <w:proofErr w:type="spellStart"/>
            <w:r w:rsidRPr="2ACFEC0D">
              <w:rPr>
                <w:rFonts w:ascii="Courier New" w:eastAsia="Courier New" w:hAnsi="Courier New" w:cs="Courier New"/>
              </w:rPr>
              <w:t>u_obj</w:t>
            </w:r>
            <w:proofErr w:type="spellEnd"/>
            <w:r w:rsidRPr="2ACFEC0D">
              <w:rPr>
                <w:rFonts w:ascii="Courier New" w:eastAsia="Courier New" w:hAnsi="Courier New" w:cs="Courier New"/>
              </w:rPr>
              <w:t>(obj);</w:t>
            </w:r>
          </w:p>
          <w:p w14:paraId="54288969" w14:textId="277AD624" w:rsidR="00F72634" w:rsidRDefault="2ACFEC0D" w:rsidP="2ACFEC0D">
            <w:pPr>
              <w:spacing w:line="285" w:lineRule="exact"/>
              <w:rPr>
                <w:rFonts w:ascii="Courier New" w:eastAsia="Courier New" w:hAnsi="Courier New" w:cs="Courier New"/>
                <w:color w:val="6A9955"/>
              </w:rPr>
            </w:pPr>
            <w:r w:rsidRPr="2ACFEC0D">
              <w:rPr>
                <w:rFonts w:ascii="Courier New" w:eastAsia="Courier New" w:hAnsi="Courier New" w:cs="Courier New"/>
                <w:color w:val="6A9955"/>
              </w:rPr>
              <w:t xml:space="preserve">  /* ... */</w:t>
            </w:r>
          </w:p>
          <w:p w14:paraId="3ADC5216" w14:textId="2A173E72" w:rsidR="00F72634" w:rsidRDefault="2ACFEC0D" w:rsidP="2ACFEC0D">
            <w:pPr>
              <w:spacing w:line="285" w:lineRule="exact"/>
              <w:rPr>
                <w:rFonts w:ascii="Courier New" w:eastAsia="Courier New" w:hAnsi="Courier New" w:cs="Courier New"/>
              </w:rPr>
            </w:pPr>
            <w:r w:rsidRPr="2ACFEC0D">
              <w:rPr>
                <w:rFonts w:ascii="Courier New" w:eastAsia="Courier New" w:hAnsi="Courier New" w:cs="Courier New"/>
              </w:rPr>
              <w:t>}</w:t>
            </w:r>
          </w:p>
          <w:p w14:paraId="681B4B09" w14:textId="6FB7FE7D" w:rsidR="00F72634" w:rsidRDefault="00F72634" w:rsidP="00106871"/>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53918E9F" w:rsidR="00B475A1" w:rsidRDefault="00B475A1" w:rsidP="00F51FA8">
            <w:pPr>
              <w:pBdr>
                <w:top w:val="nil"/>
                <w:left w:val="nil"/>
                <w:bottom w:val="nil"/>
                <w:right w:val="nil"/>
                <w:between w:val="nil"/>
              </w:pBdr>
            </w:pPr>
            <w:r>
              <w:rPr>
                <w:b/>
              </w:rPr>
              <w:t>Principles(s):</w:t>
            </w:r>
            <w:r>
              <w:t xml:space="preserve"> </w:t>
            </w:r>
            <w:r w:rsidR="00DE3367">
              <w:rPr>
                <w:color w:val="000000"/>
              </w:rPr>
              <w:t>Keep It Simple</w:t>
            </w:r>
            <w:r w:rsidR="0042494B">
              <w:rPr>
                <w:color w:val="000000"/>
              </w:rPr>
              <w:t>:</w:t>
            </w:r>
            <w:r w:rsidR="00147BD4">
              <w:rPr>
                <w:color w:val="000000"/>
              </w:rPr>
              <w:t xml:space="preserve"> Because more modern versions of C++ offer tools such as smart pointers, it may be an effective strategy to </w:t>
            </w:r>
            <w:r w:rsidR="00E2738B">
              <w:rPr>
                <w:color w:val="000000"/>
              </w:rPr>
              <w:t>require smart pointer usage as part of a coding standard.</w:t>
            </w:r>
            <w:r w:rsidR="0042494B">
              <w:rPr>
                <w:color w:val="000000"/>
              </w:rPr>
              <w:t xml:space="preserve"> This simplifies the allocation of memory in all aspects of the application.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rPr>
            </w:pPr>
            <w:r>
              <w:rPr>
                <w:b/>
              </w:rPr>
              <w:t>Severity</w:t>
            </w:r>
          </w:p>
        </w:tc>
        <w:tc>
          <w:tcPr>
            <w:tcW w:w="1341" w:type="dxa"/>
            <w:shd w:val="clear" w:color="auto" w:fill="D9D9D9"/>
            <w:vAlign w:val="center"/>
          </w:tcPr>
          <w:p w14:paraId="5B570099" w14:textId="77777777" w:rsidR="00B475A1" w:rsidRDefault="00B475A1" w:rsidP="00F51FA8">
            <w:pPr>
              <w:jc w:val="center"/>
              <w:rPr>
                <w:b/>
              </w:rPr>
            </w:pPr>
            <w:r>
              <w:rPr>
                <w:b/>
              </w:rPr>
              <w:t>Likelihood</w:t>
            </w:r>
          </w:p>
        </w:tc>
        <w:tc>
          <w:tcPr>
            <w:tcW w:w="4021" w:type="dxa"/>
            <w:shd w:val="clear" w:color="auto" w:fill="D9D9D9"/>
            <w:vAlign w:val="center"/>
          </w:tcPr>
          <w:p w14:paraId="33BED6A2" w14:textId="77777777" w:rsidR="00B475A1" w:rsidRDefault="00B475A1" w:rsidP="00F51FA8">
            <w:pPr>
              <w:jc w:val="center"/>
              <w:rPr>
                <w:b/>
              </w:rPr>
            </w:pPr>
            <w:r>
              <w:rPr>
                <w:b/>
              </w:rPr>
              <w:t>Remediation Cost</w:t>
            </w:r>
          </w:p>
        </w:tc>
        <w:tc>
          <w:tcPr>
            <w:tcW w:w="1807" w:type="dxa"/>
            <w:shd w:val="clear" w:color="auto" w:fill="D9D9D9"/>
            <w:vAlign w:val="center"/>
          </w:tcPr>
          <w:p w14:paraId="3B3CD1A7" w14:textId="77777777" w:rsidR="00B475A1" w:rsidRDefault="00B475A1" w:rsidP="00F51FA8">
            <w:pPr>
              <w:jc w:val="center"/>
              <w:rPr>
                <w:b/>
              </w:rPr>
            </w:pPr>
            <w:r>
              <w:rPr>
                <w:b/>
              </w:rPr>
              <w:t>Priority</w:t>
            </w:r>
          </w:p>
        </w:tc>
        <w:tc>
          <w:tcPr>
            <w:tcW w:w="1805" w:type="dxa"/>
            <w:shd w:val="clear" w:color="auto" w:fill="D9D9D9"/>
            <w:vAlign w:val="center"/>
          </w:tcPr>
          <w:p w14:paraId="2743D47A" w14:textId="77777777" w:rsidR="00B475A1" w:rsidRDefault="00B475A1" w:rsidP="00F51FA8">
            <w:pPr>
              <w:jc w:val="center"/>
              <w:rPr>
                <w:b/>
              </w:rPr>
            </w:pPr>
            <w:r>
              <w:rPr>
                <w:b/>
              </w:rPr>
              <w:t>Level</w:t>
            </w:r>
          </w:p>
        </w:tc>
      </w:tr>
      <w:tr w:rsidR="00B475A1" w14:paraId="63DEB54B" w14:textId="77777777" w:rsidTr="00F51FA8">
        <w:trPr>
          <w:trHeight w:val="460"/>
        </w:trPr>
        <w:tc>
          <w:tcPr>
            <w:tcW w:w="1806" w:type="dxa"/>
            <w:shd w:val="clear" w:color="auto" w:fill="auto"/>
          </w:tcPr>
          <w:p w14:paraId="265C59C7" w14:textId="0CBE94BD" w:rsidR="00B475A1" w:rsidRDefault="00E2738B" w:rsidP="00F51FA8">
            <w:pPr>
              <w:jc w:val="center"/>
            </w:pPr>
            <w:r>
              <w:t>Medium</w:t>
            </w:r>
          </w:p>
        </w:tc>
        <w:tc>
          <w:tcPr>
            <w:tcW w:w="1341" w:type="dxa"/>
            <w:shd w:val="clear" w:color="auto" w:fill="auto"/>
          </w:tcPr>
          <w:p w14:paraId="3FECF226" w14:textId="7D8A359F" w:rsidR="00B475A1" w:rsidRDefault="00506EF8" w:rsidP="00F51FA8">
            <w:pPr>
              <w:jc w:val="center"/>
            </w:pPr>
            <w:r>
              <w:t>Likely</w:t>
            </w:r>
          </w:p>
        </w:tc>
        <w:tc>
          <w:tcPr>
            <w:tcW w:w="4021" w:type="dxa"/>
            <w:shd w:val="clear" w:color="auto" w:fill="auto"/>
          </w:tcPr>
          <w:p w14:paraId="001260E5" w14:textId="52B3EB0D" w:rsidR="00B475A1" w:rsidRDefault="00E2738B" w:rsidP="00F51FA8">
            <w:pPr>
              <w:jc w:val="center"/>
            </w:pPr>
            <w:r>
              <w:t>Low</w:t>
            </w:r>
          </w:p>
        </w:tc>
        <w:tc>
          <w:tcPr>
            <w:tcW w:w="1807" w:type="dxa"/>
            <w:shd w:val="clear" w:color="auto" w:fill="auto"/>
          </w:tcPr>
          <w:p w14:paraId="5C1BD06F" w14:textId="714EA0AD" w:rsidR="00B475A1" w:rsidRDefault="00E2738B" w:rsidP="00F51FA8">
            <w:pPr>
              <w:jc w:val="center"/>
            </w:pPr>
            <w:r>
              <w:t>Low</w:t>
            </w:r>
          </w:p>
        </w:tc>
        <w:tc>
          <w:tcPr>
            <w:tcW w:w="1805" w:type="dxa"/>
            <w:shd w:val="clear" w:color="auto" w:fill="auto"/>
          </w:tcPr>
          <w:p w14:paraId="321828B7" w14:textId="1E376BC5" w:rsidR="00B475A1" w:rsidRDefault="00E2738B"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rPr>
            </w:pPr>
            <w:r>
              <w:rPr>
                <w:b/>
              </w:rPr>
              <w:lastRenderedPageBreak/>
              <w:t>Tool</w:t>
            </w:r>
          </w:p>
        </w:tc>
        <w:tc>
          <w:tcPr>
            <w:tcW w:w="1341" w:type="dxa"/>
            <w:shd w:val="clear" w:color="auto" w:fill="D9D9D9"/>
            <w:vAlign w:val="center"/>
          </w:tcPr>
          <w:p w14:paraId="4BA7A045" w14:textId="77777777" w:rsidR="00B475A1" w:rsidRDefault="00B475A1" w:rsidP="00F51FA8">
            <w:pPr>
              <w:jc w:val="center"/>
              <w:rPr>
                <w:b/>
              </w:rPr>
            </w:pPr>
            <w:r>
              <w:rPr>
                <w:b/>
              </w:rPr>
              <w:t>Version</w:t>
            </w:r>
          </w:p>
        </w:tc>
        <w:tc>
          <w:tcPr>
            <w:tcW w:w="4021" w:type="dxa"/>
            <w:shd w:val="clear" w:color="auto" w:fill="D9D9D9"/>
            <w:vAlign w:val="center"/>
          </w:tcPr>
          <w:p w14:paraId="78BC4E34" w14:textId="77777777" w:rsidR="00B475A1" w:rsidRDefault="00B475A1" w:rsidP="00F51FA8">
            <w:pPr>
              <w:jc w:val="center"/>
              <w:rPr>
                <w:b/>
              </w:rPr>
            </w:pPr>
            <w:r>
              <w:rPr>
                <w:b/>
              </w:rPr>
              <w:t>Checker</w:t>
            </w:r>
          </w:p>
        </w:tc>
        <w:tc>
          <w:tcPr>
            <w:tcW w:w="3611" w:type="dxa"/>
            <w:shd w:val="clear" w:color="auto" w:fill="D9D9D9"/>
            <w:vAlign w:val="center"/>
          </w:tcPr>
          <w:p w14:paraId="6B112A9B" w14:textId="77777777" w:rsidR="00B475A1" w:rsidRDefault="00B475A1" w:rsidP="00F51FA8">
            <w:pPr>
              <w:jc w:val="center"/>
              <w:rPr>
                <w:b/>
              </w:rPr>
            </w:pPr>
            <w:r>
              <w:rPr>
                <w:b/>
              </w:rPr>
              <w:t>Description Tool</w:t>
            </w:r>
          </w:p>
        </w:tc>
      </w:tr>
      <w:tr w:rsidR="00B475A1" w14:paraId="03937464" w14:textId="77777777" w:rsidTr="00F51FA8">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F51FA8">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F51FA8">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F51FA8">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rPr>
            </w:pPr>
            <w:r>
              <w:rPr>
                <w:b/>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shd w:val="clear" w:color="auto" w:fill="EDEDED"/>
            <w:tcMar>
              <w:top w:w="100" w:type="dxa"/>
              <w:left w:w="100" w:type="dxa"/>
              <w:bottom w:w="100" w:type="dxa"/>
              <w:right w:w="100" w:type="dxa"/>
            </w:tcMar>
          </w:tcPr>
          <w:p w14:paraId="71ED323B" w14:textId="3B254A47" w:rsidR="00381847" w:rsidRDefault="00E769D9">
            <w:pPr>
              <w:jc w:val="center"/>
            </w:pPr>
            <w:r>
              <w:t>[STD-</w:t>
            </w:r>
            <w:r w:rsidR="002F1ED0">
              <w:t>006</w:t>
            </w:r>
            <w:r>
              <w:t>-</w:t>
            </w:r>
            <w:r w:rsidR="002F1ED0">
              <w:t>CPP</w:t>
            </w:r>
            <w:r>
              <w:t>]</w:t>
            </w:r>
          </w:p>
        </w:tc>
        <w:tc>
          <w:tcPr>
            <w:tcW w:w="7632" w:type="dxa"/>
            <w:shd w:val="clear" w:color="auto" w:fill="EDEDED"/>
            <w:tcMar>
              <w:top w:w="100" w:type="dxa"/>
              <w:left w:w="100" w:type="dxa"/>
              <w:bottom w:w="100" w:type="dxa"/>
              <w:right w:w="100" w:type="dxa"/>
            </w:tcMar>
          </w:tcPr>
          <w:p w14:paraId="33ACFFEA" w14:textId="4EBE8177" w:rsidR="00381847" w:rsidRDefault="008A2248">
            <w:r>
              <w:t xml:space="preserve">Proper usage of </w:t>
            </w:r>
            <w:proofErr w:type="gramStart"/>
            <w:r>
              <w:t>assert(</w:t>
            </w:r>
            <w:proofErr w:type="gramEnd"/>
            <w:r>
              <w:t>) statements.</w:t>
            </w:r>
          </w:p>
        </w:tc>
      </w:tr>
    </w:tbl>
    <w:p w14:paraId="2229A95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21A7E04A" w14:textId="77777777" w:rsidTr="001068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06871">
            <w:r>
              <w:rPr>
                <w:b/>
              </w:rPr>
              <w:t>Noncompliant Code</w:t>
            </w:r>
          </w:p>
        </w:tc>
      </w:tr>
      <w:tr w:rsidR="00F72634" w14:paraId="77DE5D9C" w14:textId="77777777" w:rsidTr="001068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099DF14" w:rsidR="00F72634" w:rsidRDefault="00E846C6" w:rsidP="00106871">
            <w:r>
              <w:t xml:space="preserve">This code block uses </w:t>
            </w:r>
            <w:proofErr w:type="gramStart"/>
            <w:r>
              <w:t>assert(</w:t>
            </w:r>
            <w:proofErr w:type="gramEnd"/>
            <w:r>
              <w:t>) improperly, preventing the exit functions for performing:</w:t>
            </w:r>
          </w:p>
        </w:tc>
      </w:tr>
      <w:tr w:rsidR="00F72634" w14:paraId="058CAEAA" w14:textId="77777777" w:rsidTr="00106871">
        <w:trPr>
          <w:trHeight w:val="460"/>
        </w:trPr>
        <w:tc>
          <w:tcPr>
            <w:tcW w:w="10800" w:type="dxa"/>
            <w:shd w:val="clear" w:color="auto" w:fill="EDEDED"/>
            <w:tcMar>
              <w:top w:w="100" w:type="dxa"/>
              <w:left w:w="100" w:type="dxa"/>
              <w:bottom w:w="100" w:type="dxa"/>
              <w:right w:w="100" w:type="dxa"/>
            </w:tcMar>
          </w:tcPr>
          <w:p w14:paraId="52C8BAC6" w14:textId="77777777" w:rsidR="00490DAF" w:rsidRPr="00490DAF" w:rsidRDefault="00490DAF" w:rsidP="00490DAF">
            <w:pPr>
              <w:rPr>
                <w:rFonts w:ascii="Courier New" w:hAnsi="Courier New" w:cs="Courier New"/>
              </w:rPr>
            </w:pPr>
            <w:r w:rsidRPr="00490DAF">
              <w:rPr>
                <w:rFonts w:ascii="Courier New" w:hAnsi="Courier New" w:cs="Courier New"/>
              </w:rPr>
              <w:t>void cleanup(void) {</w:t>
            </w:r>
          </w:p>
          <w:p w14:paraId="79B219B7" w14:textId="77777777" w:rsidR="00490DAF" w:rsidRPr="00490DAF" w:rsidRDefault="00490DAF" w:rsidP="00490DAF">
            <w:pPr>
              <w:rPr>
                <w:rFonts w:ascii="Courier New" w:hAnsi="Courier New" w:cs="Courier New"/>
              </w:rPr>
            </w:pPr>
            <w:r w:rsidRPr="00490DAF">
              <w:rPr>
                <w:rFonts w:ascii="Courier New" w:hAnsi="Courier New" w:cs="Courier New"/>
              </w:rPr>
              <w:t>  /* Delete temporary files, restore consistent state, etc. */</w:t>
            </w:r>
          </w:p>
          <w:p w14:paraId="40916EE0" w14:textId="77777777" w:rsidR="00490DAF" w:rsidRPr="00490DAF" w:rsidRDefault="00490DAF" w:rsidP="00490DAF">
            <w:pPr>
              <w:rPr>
                <w:rFonts w:ascii="Courier New" w:hAnsi="Courier New" w:cs="Courier New"/>
              </w:rPr>
            </w:pPr>
            <w:r w:rsidRPr="00490DAF">
              <w:rPr>
                <w:rFonts w:ascii="Courier New" w:hAnsi="Courier New" w:cs="Courier New"/>
              </w:rPr>
              <w:t>}</w:t>
            </w:r>
          </w:p>
          <w:p w14:paraId="265768B5" w14:textId="77777777" w:rsidR="00490DAF" w:rsidRPr="00490DAF" w:rsidRDefault="00490DAF" w:rsidP="00490DAF">
            <w:pPr>
              <w:rPr>
                <w:rFonts w:ascii="Courier New" w:hAnsi="Courier New" w:cs="Courier New"/>
              </w:rPr>
            </w:pPr>
            <w:r w:rsidRPr="00490DAF">
              <w:rPr>
                <w:rFonts w:ascii="Courier New" w:hAnsi="Courier New" w:cs="Courier New"/>
              </w:rPr>
              <w:t> </w:t>
            </w:r>
          </w:p>
          <w:p w14:paraId="0258BFB9" w14:textId="77777777" w:rsidR="00490DAF" w:rsidRPr="00490DAF" w:rsidRDefault="00490DAF" w:rsidP="00490DAF">
            <w:pPr>
              <w:rPr>
                <w:rFonts w:ascii="Courier New" w:hAnsi="Courier New" w:cs="Courier New"/>
              </w:rPr>
            </w:pPr>
            <w:r w:rsidRPr="00490DAF">
              <w:rPr>
                <w:rFonts w:ascii="Courier New" w:hAnsi="Courier New" w:cs="Courier New"/>
                <w:b/>
                <w:bCs/>
              </w:rPr>
              <w:t>int</w:t>
            </w:r>
            <w:r w:rsidRPr="00490DAF">
              <w:rPr>
                <w:rFonts w:ascii="Courier New" w:hAnsi="Courier New" w:cs="Courier New"/>
              </w:rPr>
              <w:t> main(void) {</w:t>
            </w:r>
          </w:p>
          <w:p w14:paraId="21BFD920" w14:textId="77777777" w:rsidR="00490DAF" w:rsidRPr="00490DAF" w:rsidRDefault="00490DAF" w:rsidP="00490DAF">
            <w:pPr>
              <w:rPr>
                <w:rFonts w:ascii="Courier New" w:hAnsi="Courier New" w:cs="Courier New"/>
              </w:rPr>
            </w:pPr>
            <w:r w:rsidRPr="00490DAF">
              <w:rPr>
                <w:rFonts w:ascii="Courier New" w:hAnsi="Courier New" w:cs="Courier New"/>
              </w:rPr>
              <w:t>  if (</w:t>
            </w:r>
            <w:proofErr w:type="spellStart"/>
            <w:r w:rsidRPr="00490DAF">
              <w:rPr>
                <w:rFonts w:ascii="Courier New" w:hAnsi="Courier New" w:cs="Courier New"/>
                <w:b/>
                <w:bCs/>
              </w:rPr>
              <w:t>atexit</w:t>
            </w:r>
            <w:proofErr w:type="spellEnd"/>
            <w:r w:rsidRPr="00490DAF">
              <w:rPr>
                <w:rFonts w:ascii="Courier New" w:hAnsi="Courier New" w:cs="Courier New"/>
              </w:rPr>
              <w:t>(cleanup</w:t>
            </w:r>
            <w:proofErr w:type="gramStart"/>
            <w:r w:rsidRPr="00490DAF">
              <w:rPr>
                <w:rFonts w:ascii="Courier New" w:hAnsi="Courier New" w:cs="Courier New"/>
              </w:rPr>
              <w:t>) !</w:t>
            </w:r>
            <w:proofErr w:type="gramEnd"/>
            <w:r w:rsidRPr="00490DAF">
              <w:rPr>
                <w:rFonts w:ascii="Courier New" w:hAnsi="Courier New" w:cs="Courier New"/>
              </w:rPr>
              <w:t>= 0) {</w:t>
            </w:r>
          </w:p>
          <w:p w14:paraId="57F96DF4" w14:textId="77777777" w:rsidR="00490DAF" w:rsidRPr="00490DAF" w:rsidRDefault="00490DAF" w:rsidP="00490DAF">
            <w:pPr>
              <w:rPr>
                <w:rFonts w:ascii="Courier New" w:hAnsi="Courier New" w:cs="Courier New"/>
              </w:rPr>
            </w:pPr>
            <w:r w:rsidRPr="00490DAF">
              <w:rPr>
                <w:rFonts w:ascii="Courier New" w:hAnsi="Courier New" w:cs="Courier New"/>
              </w:rPr>
              <w:t>    /* Handle error */</w:t>
            </w:r>
          </w:p>
          <w:p w14:paraId="16FC0581" w14:textId="77777777" w:rsidR="00490DAF" w:rsidRPr="00490DAF" w:rsidRDefault="00490DAF" w:rsidP="00490DAF">
            <w:pPr>
              <w:rPr>
                <w:rFonts w:ascii="Courier New" w:hAnsi="Courier New" w:cs="Courier New"/>
              </w:rPr>
            </w:pPr>
            <w:r w:rsidRPr="00490DAF">
              <w:rPr>
                <w:rFonts w:ascii="Courier New" w:hAnsi="Courier New" w:cs="Courier New"/>
              </w:rPr>
              <w:t>  }</w:t>
            </w:r>
          </w:p>
          <w:p w14:paraId="5D6BF3DD" w14:textId="77777777" w:rsidR="00490DAF" w:rsidRPr="00490DAF" w:rsidRDefault="00490DAF" w:rsidP="00490DAF">
            <w:pPr>
              <w:rPr>
                <w:rFonts w:ascii="Courier New" w:hAnsi="Courier New" w:cs="Courier New"/>
              </w:rPr>
            </w:pPr>
            <w:r w:rsidRPr="00490DAF">
              <w:rPr>
                <w:rFonts w:ascii="Courier New" w:hAnsi="Courier New" w:cs="Courier New"/>
              </w:rPr>
              <w:t> </w:t>
            </w:r>
          </w:p>
          <w:p w14:paraId="11774280" w14:textId="77777777" w:rsidR="00490DAF" w:rsidRPr="00490DAF" w:rsidRDefault="00490DAF" w:rsidP="00490DAF">
            <w:pPr>
              <w:rPr>
                <w:rFonts w:ascii="Courier New" w:hAnsi="Courier New" w:cs="Courier New"/>
              </w:rPr>
            </w:pPr>
            <w:r w:rsidRPr="00490DAF">
              <w:rPr>
                <w:rFonts w:ascii="Courier New" w:hAnsi="Courier New" w:cs="Courier New"/>
              </w:rPr>
              <w:t>  /* ... */</w:t>
            </w:r>
          </w:p>
          <w:p w14:paraId="273EDA7B" w14:textId="77777777" w:rsidR="00490DAF" w:rsidRPr="00490DAF" w:rsidRDefault="00490DAF" w:rsidP="00490DAF">
            <w:pPr>
              <w:rPr>
                <w:rFonts w:ascii="Courier New" w:hAnsi="Courier New" w:cs="Courier New"/>
              </w:rPr>
            </w:pPr>
            <w:r w:rsidRPr="00490DAF">
              <w:rPr>
                <w:rFonts w:ascii="Courier New" w:hAnsi="Courier New" w:cs="Courier New"/>
              </w:rPr>
              <w:t> </w:t>
            </w:r>
          </w:p>
          <w:p w14:paraId="31505A14" w14:textId="77777777" w:rsidR="00490DAF" w:rsidRPr="00490DAF" w:rsidRDefault="00490DAF" w:rsidP="00490DAF">
            <w:pPr>
              <w:rPr>
                <w:rFonts w:ascii="Courier New" w:hAnsi="Courier New" w:cs="Courier New"/>
              </w:rPr>
            </w:pPr>
            <w:r w:rsidRPr="00490DAF">
              <w:rPr>
                <w:rFonts w:ascii="Courier New" w:hAnsi="Courier New" w:cs="Courier New"/>
              </w:rPr>
              <w:t>  </w:t>
            </w:r>
            <w:proofErr w:type="gramStart"/>
            <w:r w:rsidRPr="00490DAF">
              <w:rPr>
                <w:rFonts w:ascii="Courier New" w:hAnsi="Courier New" w:cs="Courier New"/>
                <w:b/>
                <w:bCs/>
              </w:rPr>
              <w:t>assert</w:t>
            </w:r>
            <w:r w:rsidRPr="00490DAF">
              <w:rPr>
                <w:rFonts w:ascii="Courier New" w:hAnsi="Courier New" w:cs="Courier New"/>
              </w:rPr>
              <w:t>(</w:t>
            </w:r>
            <w:proofErr w:type="gramEnd"/>
            <w:r w:rsidRPr="00490DAF">
              <w:rPr>
                <w:rFonts w:ascii="Courier New" w:hAnsi="Courier New" w:cs="Courier New"/>
              </w:rPr>
              <w:t>/* Something bad didn't happen */);</w:t>
            </w:r>
          </w:p>
          <w:p w14:paraId="729C9059" w14:textId="77777777" w:rsidR="00490DAF" w:rsidRPr="00490DAF" w:rsidRDefault="00490DAF" w:rsidP="00490DAF">
            <w:pPr>
              <w:rPr>
                <w:rFonts w:ascii="Courier New" w:hAnsi="Courier New" w:cs="Courier New"/>
              </w:rPr>
            </w:pPr>
            <w:r w:rsidRPr="00490DAF">
              <w:rPr>
                <w:rFonts w:ascii="Courier New" w:hAnsi="Courier New" w:cs="Courier New"/>
              </w:rPr>
              <w:t> </w:t>
            </w:r>
          </w:p>
          <w:p w14:paraId="7B5A936D" w14:textId="77777777" w:rsidR="00490DAF" w:rsidRPr="00490DAF" w:rsidRDefault="00490DAF" w:rsidP="00490DAF">
            <w:pPr>
              <w:rPr>
                <w:rFonts w:ascii="Courier New" w:hAnsi="Courier New" w:cs="Courier New"/>
              </w:rPr>
            </w:pPr>
            <w:r w:rsidRPr="00490DAF">
              <w:rPr>
                <w:rFonts w:ascii="Courier New" w:hAnsi="Courier New" w:cs="Courier New"/>
              </w:rPr>
              <w:t>  /* ... */</w:t>
            </w:r>
          </w:p>
          <w:p w14:paraId="5CD6A86B" w14:textId="77777777" w:rsidR="00490DAF" w:rsidRPr="00490DAF" w:rsidRDefault="00490DAF" w:rsidP="00490DAF">
            <w:pPr>
              <w:rPr>
                <w:rFonts w:ascii="Courier New" w:hAnsi="Courier New" w:cs="Courier New"/>
              </w:rPr>
            </w:pPr>
            <w:r w:rsidRPr="00490DAF">
              <w:rPr>
                <w:rFonts w:ascii="Courier New" w:hAnsi="Courier New" w:cs="Courier New"/>
              </w:rPr>
              <w:t>}</w:t>
            </w:r>
          </w:p>
          <w:p w14:paraId="28BA138C" w14:textId="4229A5C1" w:rsidR="00F72634" w:rsidRDefault="00F72634" w:rsidP="00106871"/>
        </w:tc>
      </w:tr>
    </w:tbl>
    <w:p w14:paraId="01156A3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3F3B3AD1" w14:textId="77777777" w:rsidTr="001068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06871">
            <w:r>
              <w:rPr>
                <w:b/>
              </w:rPr>
              <w:t>Compliant Code</w:t>
            </w:r>
          </w:p>
        </w:tc>
      </w:tr>
      <w:tr w:rsidR="00F72634" w14:paraId="2D5EF030" w14:textId="77777777" w:rsidTr="001068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E923E46" w:rsidR="00F72634" w:rsidRDefault="00490DAF" w:rsidP="00106871">
            <w:r>
              <w:t xml:space="preserve">Instead, the proper usage for this code would be to call </w:t>
            </w:r>
            <w:proofErr w:type="gramStart"/>
            <w:r>
              <w:t>exit(</w:t>
            </w:r>
            <w:proofErr w:type="gramEnd"/>
            <w:r>
              <w:t>)</w:t>
            </w:r>
            <w:r w:rsidR="00005D30">
              <w:t xml:space="preserve"> with some constant for the exit status, in this case, failure:</w:t>
            </w:r>
          </w:p>
        </w:tc>
      </w:tr>
      <w:tr w:rsidR="00F72634" w14:paraId="2DA5938A" w14:textId="77777777" w:rsidTr="00106871">
        <w:trPr>
          <w:trHeight w:val="460"/>
        </w:trPr>
        <w:tc>
          <w:tcPr>
            <w:tcW w:w="10800" w:type="dxa"/>
            <w:shd w:val="clear" w:color="auto" w:fill="EDEDED"/>
            <w:tcMar>
              <w:top w:w="100" w:type="dxa"/>
              <w:left w:w="100" w:type="dxa"/>
              <w:bottom w:w="100" w:type="dxa"/>
              <w:right w:w="100" w:type="dxa"/>
            </w:tcMar>
          </w:tcPr>
          <w:p w14:paraId="3004EB97" w14:textId="77777777" w:rsidR="00005D30" w:rsidRPr="00005D30" w:rsidRDefault="00005D30" w:rsidP="00005D30">
            <w:pPr>
              <w:spacing w:line="300" w:lineRule="atLeast"/>
              <w:textAlignment w:val="baseline"/>
              <w:rPr>
                <w:rFonts w:ascii="Courier New" w:hAnsi="Courier New" w:cs="Courier New"/>
                <w:color w:val="333333"/>
              </w:rPr>
            </w:pPr>
            <w:r w:rsidRPr="00005D30">
              <w:rPr>
                <w:rStyle w:val="HTMLCode"/>
                <w:rFonts w:eastAsia="Calibri"/>
                <w:color w:val="333333"/>
                <w:sz w:val="24"/>
                <w:szCs w:val="24"/>
                <w:bdr w:val="none" w:sz="0" w:space="0" w:color="auto" w:frame="1"/>
              </w:rPr>
              <w:t>void</w:t>
            </w:r>
            <w:r w:rsidRPr="00005D30">
              <w:rPr>
                <w:rFonts w:ascii="Courier New" w:hAnsi="Courier New" w:cs="Courier New"/>
                <w:color w:val="333333"/>
              </w:rPr>
              <w:t> </w:t>
            </w:r>
            <w:r w:rsidRPr="00005D30">
              <w:rPr>
                <w:rStyle w:val="HTMLCode"/>
                <w:rFonts w:eastAsia="Calibri"/>
                <w:color w:val="333333"/>
                <w:sz w:val="24"/>
                <w:szCs w:val="24"/>
                <w:bdr w:val="none" w:sz="0" w:space="0" w:color="auto" w:frame="1"/>
              </w:rPr>
              <w:t>cleanup(void) {</w:t>
            </w:r>
          </w:p>
          <w:p w14:paraId="47CEC457" w14:textId="77777777" w:rsidR="00005D30" w:rsidRPr="00005D30" w:rsidRDefault="00005D30" w:rsidP="00005D30">
            <w:pPr>
              <w:spacing w:line="300" w:lineRule="atLeast"/>
              <w:textAlignment w:val="baseline"/>
              <w:rPr>
                <w:rFonts w:ascii="Courier New" w:hAnsi="Courier New" w:cs="Courier New"/>
                <w:color w:val="333333"/>
              </w:rPr>
            </w:pPr>
            <w:r w:rsidRPr="00005D30">
              <w:rPr>
                <w:rStyle w:val="HTMLCode"/>
                <w:rFonts w:eastAsia="Calibri"/>
                <w:color w:val="333333"/>
                <w:sz w:val="24"/>
                <w:szCs w:val="24"/>
                <w:bdr w:val="none" w:sz="0" w:space="0" w:color="auto" w:frame="1"/>
              </w:rPr>
              <w:t>  /* Delete temporary files, restore consistent state, etc. */</w:t>
            </w:r>
          </w:p>
          <w:p w14:paraId="624F1831" w14:textId="77777777" w:rsidR="00005D30" w:rsidRPr="00005D30" w:rsidRDefault="00005D30" w:rsidP="00005D30">
            <w:pPr>
              <w:spacing w:line="300" w:lineRule="atLeast"/>
              <w:textAlignment w:val="baseline"/>
              <w:rPr>
                <w:rFonts w:ascii="Courier New" w:hAnsi="Courier New" w:cs="Courier New"/>
                <w:color w:val="333333"/>
              </w:rPr>
            </w:pPr>
            <w:r w:rsidRPr="00005D30">
              <w:rPr>
                <w:rStyle w:val="HTMLCode"/>
                <w:rFonts w:eastAsia="Calibri"/>
                <w:color w:val="333333"/>
                <w:sz w:val="24"/>
                <w:szCs w:val="24"/>
                <w:bdr w:val="none" w:sz="0" w:space="0" w:color="auto" w:frame="1"/>
              </w:rPr>
              <w:t>}</w:t>
            </w:r>
          </w:p>
          <w:p w14:paraId="0F6000CC" w14:textId="77777777" w:rsidR="00005D30" w:rsidRPr="00005D30" w:rsidRDefault="00005D30" w:rsidP="00005D30">
            <w:pPr>
              <w:spacing w:line="300" w:lineRule="atLeast"/>
              <w:textAlignment w:val="baseline"/>
              <w:rPr>
                <w:rFonts w:ascii="Courier New" w:hAnsi="Courier New" w:cs="Courier New"/>
                <w:color w:val="333333"/>
              </w:rPr>
            </w:pPr>
            <w:r w:rsidRPr="00005D30">
              <w:rPr>
                <w:rFonts w:ascii="Courier New" w:hAnsi="Courier New" w:cs="Courier New"/>
                <w:color w:val="333333"/>
              </w:rPr>
              <w:t> </w:t>
            </w:r>
          </w:p>
          <w:p w14:paraId="710B4249" w14:textId="77777777" w:rsidR="00005D30" w:rsidRPr="00005D30" w:rsidRDefault="00005D30" w:rsidP="00005D30">
            <w:pPr>
              <w:spacing w:line="300" w:lineRule="atLeast"/>
              <w:textAlignment w:val="baseline"/>
              <w:rPr>
                <w:rFonts w:ascii="Courier New" w:hAnsi="Courier New" w:cs="Courier New"/>
                <w:color w:val="333333"/>
              </w:rPr>
            </w:pPr>
            <w:r w:rsidRPr="00005D30">
              <w:rPr>
                <w:rStyle w:val="HTMLCode"/>
                <w:rFonts w:eastAsia="Calibri"/>
                <w:b/>
                <w:bCs/>
                <w:color w:val="333333"/>
                <w:sz w:val="24"/>
                <w:szCs w:val="24"/>
                <w:bdr w:val="none" w:sz="0" w:space="0" w:color="auto" w:frame="1"/>
              </w:rPr>
              <w:t>int</w:t>
            </w:r>
            <w:r w:rsidRPr="00005D30">
              <w:rPr>
                <w:rFonts w:ascii="Courier New" w:hAnsi="Courier New" w:cs="Courier New"/>
                <w:color w:val="333333"/>
              </w:rPr>
              <w:t> </w:t>
            </w:r>
            <w:r w:rsidRPr="00005D30">
              <w:rPr>
                <w:rStyle w:val="HTMLCode"/>
                <w:rFonts w:eastAsia="Calibri"/>
                <w:color w:val="333333"/>
                <w:sz w:val="24"/>
                <w:szCs w:val="24"/>
                <w:bdr w:val="none" w:sz="0" w:space="0" w:color="auto" w:frame="1"/>
              </w:rPr>
              <w:t>main(void) {</w:t>
            </w:r>
          </w:p>
          <w:p w14:paraId="57FAE2DA" w14:textId="77777777" w:rsidR="00005D30" w:rsidRPr="00005D30" w:rsidRDefault="00005D30" w:rsidP="00005D30">
            <w:pPr>
              <w:spacing w:line="300" w:lineRule="atLeast"/>
              <w:textAlignment w:val="baseline"/>
              <w:rPr>
                <w:rFonts w:ascii="Courier New" w:hAnsi="Courier New" w:cs="Courier New"/>
                <w:color w:val="333333"/>
              </w:rPr>
            </w:pPr>
            <w:r w:rsidRPr="00005D30">
              <w:rPr>
                <w:rStyle w:val="HTMLCode"/>
                <w:rFonts w:eastAsia="Calibri"/>
                <w:color w:val="333333"/>
                <w:sz w:val="24"/>
                <w:szCs w:val="24"/>
                <w:bdr w:val="none" w:sz="0" w:space="0" w:color="auto" w:frame="1"/>
              </w:rPr>
              <w:t>  if</w:t>
            </w:r>
            <w:r w:rsidRPr="00005D30">
              <w:rPr>
                <w:rFonts w:ascii="Courier New" w:hAnsi="Courier New" w:cs="Courier New"/>
                <w:color w:val="333333"/>
              </w:rPr>
              <w:t> </w:t>
            </w:r>
            <w:r w:rsidRPr="00005D30">
              <w:rPr>
                <w:rStyle w:val="HTMLCode"/>
                <w:rFonts w:eastAsia="Calibri"/>
                <w:color w:val="333333"/>
                <w:sz w:val="24"/>
                <w:szCs w:val="24"/>
                <w:bdr w:val="none" w:sz="0" w:space="0" w:color="auto" w:frame="1"/>
              </w:rPr>
              <w:t>(</w:t>
            </w:r>
            <w:proofErr w:type="spellStart"/>
            <w:r w:rsidRPr="00005D30">
              <w:rPr>
                <w:rStyle w:val="HTMLCode"/>
                <w:rFonts w:eastAsia="Calibri"/>
                <w:b/>
                <w:bCs/>
                <w:color w:val="333333"/>
                <w:sz w:val="24"/>
                <w:szCs w:val="24"/>
                <w:bdr w:val="none" w:sz="0" w:space="0" w:color="auto" w:frame="1"/>
              </w:rPr>
              <w:t>atexit</w:t>
            </w:r>
            <w:proofErr w:type="spellEnd"/>
            <w:r w:rsidRPr="00005D30">
              <w:rPr>
                <w:rStyle w:val="HTMLCode"/>
                <w:rFonts w:eastAsia="Calibri"/>
                <w:color w:val="333333"/>
                <w:sz w:val="24"/>
                <w:szCs w:val="24"/>
                <w:bdr w:val="none" w:sz="0" w:space="0" w:color="auto" w:frame="1"/>
              </w:rPr>
              <w:t>(cleanup</w:t>
            </w:r>
            <w:proofErr w:type="gramStart"/>
            <w:r w:rsidRPr="00005D30">
              <w:rPr>
                <w:rStyle w:val="HTMLCode"/>
                <w:rFonts w:eastAsia="Calibri"/>
                <w:color w:val="333333"/>
                <w:sz w:val="24"/>
                <w:szCs w:val="24"/>
                <w:bdr w:val="none" w:sz="0" w:space="0" w:color="auto" w:frame="1"/>
              </w:rPr>
              <w:t>) !</w:t>
            </w:r>
            <w:proofErr w:type="gramEnd"/>
            <w:r w:rsidRPr="00005D30">
              <w:rPr>
                <w:rStyle w:val="HTMLCode"/>
                <w:rFonts w:eastAsia="Calibri"/>
                <w:color w:val="333333"/>
                <w:sz w:val="24"/>
                <w:szCs w:val="24"/>
                <w:bdr w:val="none" w:sz="0" w:space="0" w:color="auto" w:frame="1"/>
              </w:rPr>
              <w:t>= 0) {</w:t>
            </w:r>
          </w:p>
          <w:p w14:paraId="4EDDBA9B" w14:textId="77777777" w:rsidR="00005D30" w:rsidRPr="00005D30" w:rsidRDefault="00005D30" w:rsidP="00005D30">
            <w:pPr>
              <w:spacing w:line="300" w:lineRule="atLeast"/>
              <w:textAlignment w:val="baseline"/>
              <w:rPr>
                <w:rFonts w:ascii="Courier New" w:hAnsi="Courier New" w:cs="Courier New"/>
                <w:color w:val="333333"/>
              </w:rPr>
            </w:pPr>
            <w:r w:rsidRPr="00005D30">
              <w:rPr>
                <w:rStyle w:val="HTMLCode"/>
                <w:rFonts w:eastAsia="Calibri"/>
                <w:color w:val="333333"/>
                <w:sz w:val="24"/>
                <w:szCs w:val="24"/>
                <w:bdr w:val="none" w:sz="0" w:space="0" w:color="auto" w:frame="1"/>
              </w:rPr>
              <w:t>    /* Handle error */</w:t>
            </w:r>
          </w:p>
          <w:p w14:paraId="2B4CBE5A" w14:textId="77777777" w:rsidR="00005D30" w:rsidRPr="00005D30" w:rsidRDefault="00005D30" w:rsidP="00005D30">
            <w:pPr>
              <w:spacing w:line="300" w:lineRule="atLeast"/>
              <w:textAlignment w:val="baseline"/>
              <w:rPr>
                <w:rFonts w:ascii="Courier New" w:hAnsi="Courier New" w:cs="Courier New"/>
                <w:color w:val="333333"/>
              </w:rPr>
            </w:pPr>
            <w:r w:rsidRPr="00005D30">
              <w:rPr>
                <w:rStyle w:val="HTMLCode"/>
                <w:rFonts w:eastAsia="Calibri"/>
                <w:color w:val="333333"/>
                <w:sz w:val="24"/>
                <w:szCs w:val="24"/>
                <w:bdr w:val="none" w:sz="0" w:space="0" w:color="auto" w:frame="1"/>
              </w:rPr>
              <w:t>  }</w:t>
            </w:r>
          </w:p>
          <w:p w14:paraId="3A2F47B4" w14:textId="77777777" w:rsidR="00005D30" w:rsidRPr="00005D30" w:rsidRDefault="00005D30" w:rsidP="00005D30">
            <w:pPr>
              <w:spacing w:line="300" w:lineRule="atLeast"/>
              <w:textAlignment w:val="baseline"/>
              <w:rPr>
                <w:rFonts w:ascii="Courier New" w:hAnsi="Courier New" w:cs="Courier New"/>
                <w:color w:val="333333"/>
              </w:rPr>
            </w:pPr>
            <w:r w:rsidRPr="00005D30">
              <w:rPr>
                <w:rFonts w:ascii="Courier New" w:hAnsi="Courier New" w:cs="Courier New"/>
                <w:color w:val="333333"/>
              </w:rPr>
              <w:t> </w:t>
            </w:r>
          </w:p>
          <w:p w14:paraId="42DEA965" w14:textId="77777777" w:rsidR="00005D30" w:rsidRPr="00005D30" w:rsidRDefault="00005D30" w:rsidP="00005D30">
            <w:pPr>
              <w:spacing w:line="300" w:lineRule="atLeast"/>
              <w:textAlignment w:val="baseline"/>
              <w:rPr>
                <w:rFonts w:ascii="Courier New" w:hAnsi="Courier New" w:cs="Courier New"/>
                <w:color w:val="333333"/>
              </w:rPr>
            </w:pPr>
            <w:r w:rsidRPr="00005D30">
              <w:rPr>
                <w:rStyle w:val="HTMLCode"/>
                <w:rFonts w:eastAsia="Calibri"/>
                <w:color w:val="333333"/>
                <w:sz w:val="24"/>
                <w:szCs w:val="24"/>
                <w:bdr w:val="none" w:sz="0" w:space="0" w:color="auto" w:frame="1"/>
              </w:rPr>
              <w:t>  /* ... */</w:t>
            </w:r>
          </w:p>
          <w:p w14:paraId="73155BD5" w14:textId="77777777" w:rsidR="00005D30" w:rsidRPr="00005D30" w:rsidRDefault="00005D30" w:rsidP="00005D30">
            <w:pPr>
              <w:spacing w:line="300" w:lineRule="atLeast"/>
              <w:textAlignment w:val="baseline"/>
              <w:rPr>
                <w:rFonts w:ascii="Courier New" w:hAnsi="Courier New" w:cs="Courier New"/>
                <w:color w:val="333333"/>
              </w:rPr>
            </w:pPr>
            <w:r w:rsidRPr="00005D30">
              <w:rPr>
                <w:rFonts w:ascii="Courier New" w:hAnsi="Courier New" w:cs="Courier New"/>
                <w:color w:val="333333"/>
              </w:rPr>
              <w:t> </w:t>
            </w:r>
          </w:p>
          <w:p w14:paraId="1570F9E9" w14:textId="77777777" w:rsidR="00005D30" w:rsidRPr="00005D30" w:rsidRDefault="00005D30" w:rsidP="00005D30">
            <w:pPr>
              <w:spacing w:line="300" w:lineRule="atLeast"/>
              <w:textAlignment w:val="baseline"/>
              <w:rPr>
                <w:rFonts w:ascii="Courier New" w:hAnsi="Courier New" w:cs="Courier New"/>
                <w:color w:val="333333"/>
              </w:rPr>
            </w:pPr>
            <w:r w:rsidRPr="00005D30">
              <w:rPr>
                <w:rStyle w:val="HTMLCode"/>
                <w:rFonts w:eastAsia="Calibri"/>
                <w:color w:val="333333"/>
                <w:sz w:val="24"/>
                <w:szCs w:val="24"/>
                <w:bdr w:val="none" w:sz="0" w:space="0" w:color="auto" w:frame="1"/>
              </w:rPr>
              <w:lastRenderedPageBreak/>
              <w:t>  if</w:t>
            </w:r>
            <w:r w:rsidRPr="00005D30">
              <w:rPr>
                <w:rFonts w:ascii="Courier New" w:hAnsi="Courier New" w:cs="Courier New"/>
                <w:color w:val="333333"/>
              </w:rPr>
              <w:t> </w:t>
            </w:r>
            <w:r w:rsidRPr="00005D30">
              <w:rPr>
                <w:rStyle w:val="HTMLCode"/>
                <w:rFonts w:eastAsia="Calibri"/>
                <w:color w:val="333333"/>
                <w:sz w:val="24"/>
                <w:szCs w:val="24"/>
                <w:bdr w:val="none" w:sz="0" w:space="0" w:color="auto" w:frame="1"/>
              </w:rPr>
              <w:t>(/* Something bad happened */) {</w:t>
            </w:r>
          </w:p>
          <w:p w14:paraId="2A30191E" w14:textId="77777777" w:rsidR="00005D30" w:rsidRPr="00005D30" w:rsidRDefault="00005D30" w:rsidP="00005D30">
            <w:pPr>
              <w:spacing w:line="300" w:lineRule="atLeast"/>
              <w:textAlignment w:val="baseline"/>
              <w:rPr>
                <w:rFonts w:ascii="Courier New" w:hAnsi="Courier New" w:cs="Courier New"/>
                <w:color w:val="333333"/>
              </w:rPr>
            </w:pPr>
            <w:r w:rsidRPr="00005D30">
              <w:rPr>
                <w:rStyle w:val="HTMLCode"/>
                <w:rFonts w:eastAsia="Calibri"/>
                <w:color w:val="333333"/>
                <w:sz w:val="24"/>
                <w:szCs w:val="24"/>
                <w:bdr w:val="none" w:sz="0" w:space="0" w:color="auto" w:frame="1"/>
              </w:rPr>
              <w:t>    </w:t>
            </w:r>
            <w:proofErr w:type="gramStart"/>
            <w:r w:rsidRPr="00005D30">
              <w:rPr>
                <w:rStyle w:val="HTMLCode"/>
                <w:rFonts w:eastAsia="Calibri"/>
                <w:b/>
                <w:bCs/>
                <w:color w:val="333333"/>
                <w:sz w:val="24"/>
                <w:szCs w:val="24"/>
                <w:bdr w:val="none" w:sz="0" w:space="0" w:color="auto" w:frame="1"/>
              </w:rPr>
              <w:t>exit</w:t>
            </w:r>
            <w:r w:rsidRPr="00005D30">
              <w:rPr>
                <w:rStyle w:val="HTMLCode"/>
                <w:rFonts w:eastAsia="Calibri"/>
                <w:color w:val="333333"/>
                <w:sz w:val="24"/>
                <w:szCs w:val="24"/>
                <w:bdr w:val="none" w:sz="0" w:space="0" w:color="auto" w:frame="1"/>
              </w:rPr>
              <w:t>(</w:t>
            </w:r>
            <w:proofErr w:type="gramEnd"/>
            <w:r w:rsidRPr="00005D30">
              <w:rPr>
                <w:rStyle w:val="HTMLCode"/>
                <w:rFonts w:eastAsia="Calibri"/>
                <w:color w:val="333333"/>
                <w:sz w:val="24"/>
                <w:szCs w:val="24"/>
                <w:bdr w:val="none" w:sz="0" w:space="0" w:color="auto" w:frame="1"/>
              </w:rPr>
              <w:t>EXIT_FAILURE);</w:t>
            </w:r>
          </w:p>
          <w:p w14:paraId="12405397" w14:textId="77777777" w:rsidR="00005D30" w:rsidRPr="00005D30" w:rsidRDefault="00005D30" w:rsidP="00005D30">
            <w:pPr>
              <w:spacing w:line="300" w:lineRule="atLeast"/>
              <w:textAlignment w:val="baseline"/>
              <w:rPr>
                <w:rFonts w:ascii="Courier New" w:hAnsi="Courier New" w:cs="Courier New"/>
                <w:color w:val="333333"/>
              </w:rPr>
            </w:pPr>
            <w:r w:rsidRPr="00005D30">
              <w:rPr>
                <w:rStyle w:val="HTMLCode"/>
                <w:rFonts w:eastAsia="Calibri"/>
                <w:color w:val="333333"/>
                <w:sz w:val="24"/>
                <w:szCs w:val="24"/>
                <w:bdr w:val="none" w:sz="0" w:space="0" w:color="auto" w:frame="1"/>
              </w:rPr>
              <w:t>  }</w:t>
            </w:r>
          </w:p>
          <w:p w14:paraId="48D38A77" w14:textId="77777777" w:rsidR="00005D30" w:rsidRPr="00005D30" w:rsidRDefault="00005D30" w:rsidP="00005D30">
            <w:pPr>
              <w:spacing w:line="300" w:lineRule="atLeast"/>
              <w:textAlignment w:val="baseline"/>
              <w:rPr>
                <w:rFonts w:ascii="Courier New" w:hAnsi="Courier New" w:cs="Courier New"/>
                <w:color w:val="333333"/>
              </w:rPr>
            </w:pPr>
            <w:r w:rsidRPr="00005D30">
              <w:rPr>
                <w:rFonts w:ascii="Courier New" w:hAnsi="Courier New" w:cs="Courier New"/>
                <w:color w:val="333333"/>
              </w:rPr>
              <w:t> </w:t>
            </w:r>
          </w:p>
          <w:p w14:paraId="7673E36D" w14:textId="77777777" w:rsidR="00005D30" w:rsidRPr="00005D30" w:rsidRDefault="00005D30" w:rsidP="00005D30">
            <w:pPr>
              <w:spacing w:line="300" w:lineRule="atLeast"/>
              <w:textAlignment w:val="baseline"/>
              <w:rPr>
                <w:rFonts w:ascii="Courier New" w:hAnsi="Courier New" w:cs="Courier New"/>
                <w:color w:val="333333"/>
              </w:rPr>
            </w:pPr>
            <w:r w:rsidRPr="00005D30">
              <w:rPr>
                <w:rStyle w:val="HTMLCode"/>
                <w:rFonts w:eastAsia="Calibri"/>
                <w:color w:val="333333"/>
                <w:sz w:val="24"/>
                <w:szCs w:val="24"/>
                <w:bdr w:val="none" w:sz="0" w:space="0" w:color="auto" w:frame="1"/>
              </w:rPr>
              <w:t>  /* ... */</w:t>
            </w:r>
          </w:p>
          <w:p w14:paraId="2E312001" w14:textId="0F74C3B1" w:rsidR="00F72634" w:rsidRDefault="00005D30" w:rsidP="00005D30">
            <w:r w:rsidRPr="00005D30">
              <w:rPr>
                <w:rStyle w:val="HTMLCode"/>
                <w:rFonts w:eastAsia="Calibri"/>
                <w:color w:val="333333"/>
                <w:sz w:val="24"/>
                <w:szCs w:val="24"/>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7D0F6BD6" w:rsidR="00B475A1" w:rsidRDefault="00B475A1" w:rsidP="00F51FA8">
            <w:pPr>
              <w:pBdr>
                <w:top w:val="nil"/>
                <w:left w:val="nil"/>
                <w:bottom w:val="nil"/>
                <w:right w:val="nil"/>
                <w:between w:val="nil"/>
              </w:pBdr>
            </w:pPr>
            <w:r>
              <w:rPr>
                <w:b/>
              </w:rPr>
              <w:t>Principles(s):</w:t>
            </w:r>
            <w:r>
              <w:t xml:space="preserve"> </w:t>
            </w:r>
            <w:r w:rsidR="00F977F5">
              <w:rPr>
                <w:color w:val="000000"/>
              </w:rPr>
              <w:t xml:space="preserve">Use Effective Quality Assurance Techniques: </w:t>
            </w:r>
            <w:r w:rsidR="00E67D42">
              <w:rPr>
                <w:color w:val="000000"/>
              </w:rPr>
              <w:t xml:space="preserve">Because assertions are used to prevent more obvious errors in code, proper usage of </w:t>
            </w:r>
            <w:proofErr w:type="gramStart"/>
            <w:r w:rsidR="004D6D09">
              <w:rPr>
                <w:color w:val="000000"/>
              </w:rPr>
              <w:t>assert(</w:t>
            </w:r>
            <w:proofErr w:type="gramEnd"/>
            <w:r w:rsidR="004D6D09">
              <w:rPr>
                <w:color w:val="000000"/>
              </w:rPr>
              <w:t>) statements falls under the effective QA principle.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rPr>
            </w:pPr>
            <w:r>
              <w:rPr>
                <w:b/>
              </w:rPr>
              <w:t>Severity</w:t>
            </w:r>
          </w:p>
        </w:tc>
        <w:tc>
          <w:tcPr>
            <w:tcW w:w="1341" w:type="dxa"/>
            <w:shd w:val="clear" w:color="auto" w:fill="D9D9D9"/>
            <w:vAlign w:val="center"/>
          </w:tcPr>
          <w:p w14:paraId="51B951B3" w14:textId="77777777" w:rsidR="00B475A1" w:rsidRDefault="00B475A1" w:rsidP="00F51FA8">
            <w:pPr>
              <w:jc w:val="center"/>
              <w:rPr>
                <w:b/>
              </w:rPr>
            </w:pPr>
            <w:r>
              <w:rPr>
                <w:b/>
              </w:rPr>
              <w:t>Likelihood</w:t>
            </w:r>
          </w:p>
        </w:tc>
        <w:tc>
          <w:tcPr>
            <w:tcW w:w="4021" w:type="dxa"/>
            <w:shd w:val="clear" w:color="auto" w:fill="D9D9D9"/>
            <w:vAlign w:val="center"/>
          </w:tcPr>
          <w:p w14:paraId="4D802076" w14:textId="77777777" w:rsidR="00B475A1" w:rsidRDefault="00B475A1" w:rsidP="00F51FA8">
            <w:pPr>
              <w:jc w:val="center"/>
              <w:rPr>
                <w:b/>
              </w:rPr>
            </w:pPr>
            <w:r>
              <w:rPr>
                <w:b/>
              </w:rPr>
              <w:t>Remediation Cost</w:t>
            </w:r>
          </w:p>
        </w:tc>
        <w:tc>
          <w:tcPr>
            <w:tcW w:w="1807" w:type="dxa"/>
            <w:shd w:val="clear" w:color="auto" w:fill="D9D9D9"/>
            <w:vAlign w:val="center"/>
          </w:tcPr>
          <w:p w14:paraId="476A1FF1" w14:textId="77777777" w:rsidR="00B475A1" w:rsidRDefault="00B475A1" w:rsidP="00F51FA8">
            <w:pPr>
              <w:jc w:val="center"/>
              <w:rPr>
                <w:b/>
              </w:rPr>
            </w:pPr>
            <w:r>
              <w:rPr>
                <w:b/>
              </w:rPr>
              <w:t>Priority</w:t>
            </w:r>
          </w:p>
        </w:tc>
        <w:tc>
          <w:tcPr>
            <w:tcW w:w="1805" w:type="dxa"/>
            <w:shd w:val="clear" w:color="auto" w:fill="D9D9D9"/>
            <w:vAlign w:val="center"/>
          </w:tcPr>
          <w:p w14:paraId="4D58288E" w14:textId="77777777" w:rsidR="00B475A1" w:rsidRDefault="00B475A1" w:rsidP="00F51FA8">
            <w:pPr>
              <w:jc w:val="center"/>
              <w:rPr>
                <w:b/>
              </w:rPr>
            </w:pPr>
            <w:r>
              <w:rPr>
                <w:b/>
              </w:rPr>
              <w:t>Level</w:t>
            </w:r>
          </w:p>
        </w:tc>
      </w:tr>
      <w:tr w:rsidR="00B475A1" w14:paraId="599F0FE9" w14:textId="77777777" w:rsidTr="00F51FA8">
        <w:trPr>
          <w:trHeight w:val="460"/>
        </w:trPr>
        <w:tc>
          <w:tcPr>
            <w:tcW w:w="1806" w:type="dxa"/>
            <w:shd w:val="clear" w:color="auto" w:fill="auto"/>
          </w:tcPr>
          <w:p w14:paraId="325BC76A" w14:textId="76996221" w:rsidR="00B475A1" w:rsidRDefault="00843B6F" w:rsidP="00F51FA8">
            <w:pPr>
              <w:jc w:val="center"/>
            </w:pPr>
            <w:r>
              <w:t>Medium</w:t>
            </w:r>
          </w:p>
        </w:tc>
        <w:tc>
          <w:tcPr>
            <w:tcW w:w="1341" w:type="dxa"/>
            <w:shd w:val="clear" w:color="auto" w:fill="auto"/>
          </w:tcPr>
          <w:p w14:paraId="05FDEF4C" w14:textId="2C2F0B8E" w:rsidR="00B475A1" w:rsidRDefault="00843B6F" w:rsidP="00F51FA8">
            <w:pPr>
              <w:jc w:val="center"/>
            </w:pPr>
            <w:r>
              <w:t>Unlikely</w:t>
            </w:r>
          </w:p>
        </w:tc>
        <w:tc>
          <w:tcPr>
            <w:tcW w:w="4021" w:type="dxa"/>
            <w:shd w:val="clear" w:color="auto" w:fill="auto"/>
          </w:tcPr>
          <w:p w14:paraId="79D1FC84" w14:textId="6C07CBB1" w:rsidR="00B475A1" w:rsidRDefault="00843B6F" w:rsidP="00F51FA8">
            <w:pPr>
              <w:jc w:val="center"/>
            </w:pPr>
            <w:r>
              <w:t>Low</w:t>
            </w:r>
          </w:p>
        </w:tc>
        <w:tc>
          <w:tcPr>
            <w:tcW w:w="1807" w:type="dxa"/>
            <w:shd w:val="clear" w:color="auto" w:fill="auto"/>
          </w:tcPr>
          <w:p w14:paraId="07D13FDB" w14:textId="31B87197" w:rsidR="00B475A1" w:rsidRDefault="00843B6F" w:rsidP="00F51FA8">
            <w:pPr>
              <w:jc w:val="center"/>
            </w:pPr>
            <w:r>
              <w:t>Low</w:t>
            </w:r>
          </w:p>
        </w:tc>
        <w:tc>
          <w:tcPr>
            <w:tcW w:w="1805" w:type="dxa"/>
            <w:shd w:val="clear" w:color="auto" w:fill="auto"/>
          </w:tcPr>
          <w:p w14:paraId="018B5741" w14:textId="406CFD70" w:rsidR="00B475A1" w:rsidRDefault="00843B6F"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rPr>
            </w:pPr>
            <w:r>
              <w:rPr>
                <w:b/>
              </w:rPr>
              <w:t>Tool</w:t>
            </w:r>
          </w:p>
        </w:tc>
        <w:tc>
          <w:tcPr>
            <w:tcW w:w="1341" w:type="dxa"/>
            <w:shd w:val="clear" w:color="auto" w:fill="D9D9D9"/>
            <w:vAlign w:val="center"/>
          </w:tcPr>
          <w:p w14:paraId="398A9F91" w14:textId="77777777" w:rsidR="00B475A1" w:rsidRDefault="00B475A1" w:rsidP="00F51FA8">
            <w:pPr>
              <w:jc w:val="center"/>
              <w:rPr>
                <w:b/>
              </w:rPr>
            </w:pPr>
            <w:r>
              <w:rPr>
                <w:b/>
              </w:rPr>
              <w:t>Version</w:t>
            </w:r>
          </w:p>
        </w:tc>
        <w:tc>
          <w:tcPr>
            <w:tcW w:w="4021" w:type="dxa"/>
            <w:shd w:val="clear" w:color="auto" w:fill="D9D9D9"/>
            <w:vAlign w:val="center"/>
          </w:tcPr>
          <w:p w14:paraId="16184D8D" w14:textId="77777777" w:rsidR="00B475A1" w:rsidRDefault="00B475A1" w:rsidP="00F51FA8">
            <w:pPr>
              <w:jc w:val="center"/>
              <w:rPr>
                <w:b/>
              </w:rPr>
            </w:pPr>
            <w:r>
              <w:rPr>
                <w:b/>
              </w:rPr>
              <w:t>Checker</w:t>
            </w:r>
          </w:p>
        </w:tc>
        <w:tc>
          <w:tcPr>
            <w:tcW w:w="3611" w:type="dxa"/>
            <w:shd w:val="clear" w:color="auto" w:fill="D9D9D9"/>
            <w:vAlign w:val="center"/>
          </w:tcPr>
          <w:p w14:paraId="3D63E5D3" w14:textId="77777777" w:rsidR="00B475A1" w:rsidRDefault="00B475A1" w:rsidP="00F51FA8">
            <w:pPr>
              <w:jc w:val="center"/>
              <w:rPr>
                <w:b/>
              </w:rPr>
            </w:pPr>
            <w:r>
              <w:rPr>
                <w:b/>
              </w:rPr>
              <w:t>Description Tool</w:t>
            </w:r>
          </w:p>
        </w:tc>
      </w:tr>
      <w:tr w:rsidR="00B475A1" w14:paraId="13CC4077" w14:textId="77777777" w:rsidTr="00F51FA8">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F51FA8">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F51FA8">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F51FA8">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rPr>
            </w:pPr>
            <w:r>
              <w:rPr>
                <w:b/>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shd w:val="clear" w:color="auto" w:fill="EDEDED"/>
            <w:tcMar>
              <w:top w:w="100" w:type="dxa"/>
              <w:left w:w="100" w:type="dxa"/>
              <w:bottom w:w="100" w:type="dxa"/>
              <w:right w:w="100" w:type="dxa"/>
            </w:tcMar>
          </w:tcPr>
          <w:p w14:paraId="6B141EF9" w14:textId="6188F73C" w:rsidR="00381847" w:rsidRDefault="00E769D9" w:rsidP="00F7740D">
            <w:pPr>
              <w:jc w:val="center"/>
            </w:pPr>
            <w:r>
              <w:t>[STD-</w:t>
            </w:r>
            <w:r w:rsidR="00F7740D">
              <w:t>007</w:t>
            </w:r>
            <w:r>
              <w:t>-</w:t>
            </w:r>
            <w:r w:rsidR="00F7740D">
              <w:t>CPP</w:t>
            </w:r>
            <w:r>
              <w:t>]</w:t>
            </w:r>
          </w:p>
        </w:tc>
        <w:tc>
          <w:tcPr>
            <w:tcW w:w="7632" w:type="dxa"/>
            <w:shd w:val="clear" w:color="auto" w:fill="EDEDED"/>
            <w:tcMar>
              <w:top w:w="100" w:type="dxa"/>
              <w:left w:w="100" w:type="dxa"/>
              <w:bottom w:w="100" w:type="dxa"/>
              <w:right w:w="100" w:type="dxa"/>
            </w:tcMar>
          </w:tcPr>
          <w:p w14:paraId="7DF53768" w14:textId="3FD947CC" w:rsidR="00381847" w:rsidRDefault="00E61AC2">
            <w:r>
              <w:t>Handle leaks along with exception handling.</w:t>
            </w:r>
          </w:p>
        </w:tc>
      </w:tr>
    </w:tbl>
    <w:p w14:paraId="28913F6B"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53FF1174" w14:textId="77777777" w:rsidTr="001068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06871">
            <w:r>
              <w:rPr>
                <w:b/>
              </w:rPr>
              <w:t>Noncompliant Code</w:t>
            </w:r>
          </w:p>
        </w:tc>
      </w:tr>
      <w:tr w:rsidR="00F72634" w14:paraId="64D24A91" w14:textId="77777777" w:rsidTr="001068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F75CB2A" w:rsidR="00F72634" w:rsidRDefault="003D17B4" w:rsidP="00106871">
            <w:r>
              <w:t xml:space="preserve">The following example does not handle the memory </w:t>
            </w:r>
            <w:proofErr w:type="spellStart"/>
            <w:r w:rsidRPr="003D17B4">
              <w:rPr>
                <w:i/>
                <w:iCs/>
              </w:rPr>
              <w:t>pst</w:t>
            </w:r>
            <w:proofErr w:type="spellEnd"/>
            <w:r>
              <w:t xml:space="preserve"> if an exception in thrown: </w:t>
            </w:r>
          </w:p>
        </w:tc>
      </w:tr>
      <w:tr w:rsidR="00F72634" w14:paraId="3CEA03A3" w14:textId="77777777" w:rsidTr="00106871">
        <w:trPr>
          <w:trHeight w:val="460"/>
        </w:trPr>
        <w:tc>
          <w:tcPr>
            <w:tcW w:w="10800" w:type="dxa"/>
            <w:shd w:val="clear" w:color="auto" w:fill="EDEDED"/>
            <w:tcMar>
              <w:top w:w="100" w:type="dxa"/>
              <w:left w:w="100" w:type="dxa"/>
              <w:bottom w:w="100" w:type="dxa"/>
              <w:right w:w="100" w:type="dxa"/>
            </w:tcMar>
          </w:tcPr>
          <w:p w14:paraId="7F967D1B"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#include &lt;new&gt;</w:t>
            </w:r>
          </w:p>
          <w:p w14:paraId="4B4A6FD7"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w:t>
            </w:r>
            <w:r w:rsidRPr="003D17B4">
              <w:rPr>
                <w:rFonts w:ascii="Courier New" w:eastAsia="Times New Roman" w:hAnsi="Courier New" w:cs="Courier New"/>
                <w:color w:val="333333"/>
              </w:rPr>
              <w:t> </w:t>
            </w:r>
          </w:p>
          <w:p w14:paraId="01B16ED7"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struct</w:t>
            </w:r>
            <w:r w:rsidRPr="003D17B4">
              <w:rPr>
                <w:rFonts w:ascii="Courier New" w:eastAsia="Times New Roman" w:hAnsi="Courier New" w:cs="Courier New"/>
                <w:color w:val="333333"/>
              </w:rPr>
              <w:t> </w:t>
            </w:r>
            <w:proofErr w:type="spellStart"/>
            <w:r w:rsidRPr="003D17B4">
              <w:rPr>
                <w:rFonts w:ascii="Courier New" w:eastAsia="Times New Roman" w:hAnsi="Courier New" w:cs="Courier New"/>
                <w:color w:val="333333"/>
                <w:bdr w:val="none" w:sz="0" w:space="0" w:color="auto" w:frame="1"/>
              </w:rPr>
              <w:t>SomeType</w:t>
            </w:r>
            <w:proofErr w:type="spellEnd"/>
            <w:r w:rsidRPr="003D17B4">
              <w:rPr>
                <w:rFonts w:ascii="Courier New" w:eastAsia="Times New Roman" w:hAnsi="Courier New" w:cs="Courier New"/>
                <w:color w:val="333333"/>
                <w:bdr w:val="none" w:sz="0" w:space="0" w:color="auto" w:frame="1"/>
              </w:rPr>
              <w:t xml:space="preserve"> {</w:t>
            </w:r>
          </w:p>
          <w:p w14:paraId="0EF5D885"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w:t>
            </w:r>
            <w:proofErr w:type="spellStart"/>
            <w:proofErr w:type="gramStart"/>
            <w:r w:rsidRPr="003D17B4">
              <w:rPr>
                <w:rFonts w:ascii="Courier New" w:eastAsia="Times New Roman" w:hAnsi="Courier New" w:cs="Courier New"/>
                <w:color w:val="333333"/>
                <w:bdr w:val="none" w:sz="0" w:space="0" w:color="auto" w:frame="1"/>
              </w:rPr>
              <w:t>SomeType</w:t>
            </w:r>
            <w:proofErr w:type="spellEnd"/>
            <w:r w:rsidRPr="003D17B4">
              <w:rPr>
                <w:rFonts w:ascii="Courier New" w:eastAsia="Times New Roman" w:hAnsi="Courier New" w:cs="Courier New"/>
                <w:color w:val="333333"/>
                <w:bdr w:val="none" w:sz="0" w:space="0" w:color="auto" w:frame="1"/>
              </w:rPr>
              <w:t>(</w:t>
            </w:r>
            <w:proofErr w:type="gramEnd"/>
            <w:r w:rsidRPr="003D17B4">
              <w:rPr>
                <w:rFonts w:ascii="Courier New" w:eastAsia="Times New Roman" w:hAnsi="Courier New" w:cs="Courier New"/>
                <w:color w:val="333333"/>
                <w:bdr w:val="none" w:sz="0" w:space="0" w:color="auto" w:frame="1"/>
              </w:rPr>
              <w:t xml:space="preserve">) </w:t>
            </w:r>
            <w:proofErr w:type="spellStart"/>
            <w:r w:rsidRPr="003D17B4">
              <w:rPr>
                <w:rFonts w:ascii="Courier New" w:eastAsia="Times New Roman" w:hAnsi="Courier New" w:cs="Courier New"/>
                <w:color w:val="333333"/>
                <w:bdr w:val="none" w:sz="0" w:space="0" w:color="auto" w:frame="1"/>
              </w:rPr>
              <w:t>noexcept</w:t>
            </w:r>
            <w:proofErr w:type="spellEnd"/>
            <w:r w:rsidRPr="003D17B4">
              <w:rPr>
                <w:rFonts w:ascii="Courier New" w:eastAsia="Times New Roman" w:hAnsi="Courier New" w:cs="Courier New"/>
                <w:color w:val="333333"/>
                <w:bdr w:val="none" w:sz="0" w:space="0" w:color="auto" w:frame="1"/>
              </w:rPr>
              <w:t>; // Performs nontrivial initialization.</w:t>
            </w:r>
          </w:p>
          <w:p w14:paraId="08801275"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w:t>
            </w:r>
            <w:proofErr w:type="spellStart"/>
            <w:proofErr w:type="gramStart"/>
            <w:r w:rsidRPr="003D17B4">
              <w:rPr>
                <w:rFonts w:ascii="Courier New" w:eastAsia="Times New Roman" w:hAnsi="Courier New" w:cs="Courier New"/>
                <w:color w:val="333333"/>
                <w:bdr w:val="none" w:sz="0" w:space="0" w:color="auto" w:frame="1"/>
              </w:rPr>
              <w:t>SomeType</w:t>
            </w:r>
            <w:proofErr w:type="spellEnd"/>
            <w:r w:rsidRPr="003D17B4">
              <w:rPr>
                <w:rFonts w:ascii="Courier New" w:eastAsia="Times New Roman" w:hAnsi="Courier New" w:cs="Courier New"/>
                <w:color w:val="333333"/>
                <w:bdr w:val="none" w:sz="0" w:space="0" w:color="auto" w:frame="1"/>
              </w:rPr>
              <w:t>(</w:t>
            </w:r>
            <w:proofErr w:type="gramEnd"/>
            <w:r w:rsidRPr="003D17B4">
              <w:rPr>
                <w:rFonts w:ascii="Courier New" w:eastAsia="Times New Roman" w:hAnsi="Courier New" w:cs="Courier New"/>
                <w:color w:val="333333"/>
                <w:bdr w:val="none" w:sz="0" w:space="0" w:color="auto" w:frame="1"/>
              </w:rPr>
              <w:t>); // Performs nontrivial finalization.</w:t>
            </w:r>
          </w:p>
          <w:p w14:paraId="3450B619"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void</w:t>
            </w:r>
            <w:r w:rsidRPr="003D17B4">
              <w:rPr>
                <w:rFonts w:ascii="Courier New" w:eastAsia="Times New Roman" w:hAnsi="Courier New" w:cs="Courier New"/>
                <w:color w:val="333333"/>
              </w:rPr>
              <w:t> </w:t>
            </w:r>
            <w:proofErr w:type="spellStart"/>
            <w:r w:rsidRPr="003D17B4">
              <w:rPr>
                <w:rFonts w:ascii="Courier New" w:eastAsia="Times New Roman" w:hAnsi="Courier New" w:cs="Courier New"/>
                <w:color w:val="333333"/>
                <w:bdr w:val="none" w:sz="0" w:space="0" w:color="auto" w:frame="1"/>
              </w:rPr>
              <w:t>process_</w:t>
            </w:r>
            <w:proofErr w:type="gramStart"/>
            <w:r w:rsidRPr="003D17B4">
              <w:rPr>
                <w:rFonts w:ascii="Courier New" w:eastAsia="Times New Roman" w:hAnsi="Courier New" w:cs="Courier New"/>
                <w:color w:val="333333"/>
                <w:bdr w:val="none" w:sz="0" w:space="0" w:color="auto" w:frame="1"/>
              </w:rPr>
              <w:t>item</w:t>
            </w:r>
            <w:proofErr w:type="spellEnd"/>
            <w:r w:rsidRPr="003D17B4">
              <w:rPr>
                <w:rFonts w:ascii="Courier New" w:eastAsia="Times New Roman" w:hAnsi="Courier New" w:cs="Courier New"/>
                <w:color w:val="333333"/>
                <w:bdr w:val="none" w:sz="0" w:space="0" w:color="auto" w:frame="1"/>
              </w:rPr>
              <w:t>(</w:t>
            </w:r>
            <w:proofErr w:type="gramEnd"/>
            <w:r w:rsidRPr="003D17B4">
              <w:rPr>
                <w:rFonts w:ascii="Courier New" w:eastAsia="Times New Roman" w:hAnsi="Courier New" w:cs="Courier New"/>
                <w:color w:val="333333"/>
                <w:bdr w:val="none" w:sz="0" w:space="0" w:color="auto" w:frame="1"/>
              </w:rPr>
              <w:t xml:space="preserve">) </w:t>
            </w:r>
            <w:proofErr w:type="spellStart"/>
            <w:r w:rsidRPr="003D17B4">
              <w:rPr>
                <w:rFonts w:ascii="Courier New" w:eastAsia="Times New Roman" w:hAnsi="Courier New" w:cs="Courier New"/>
                <w:color w:val="333333"/>
                <w:bdr w:val="none" w:sz="0" w:space="0" w:color="auto" w:frame="1"/>
              </w:rPr>
              <w:t>noexcept</w:t>
            </w:r>
            <w:proofErr w:type="spellEnd"/>
            <w:r w:rsidRPr="003D17B4">
              <w:rPr>
                <w:rFonts w:ascii="Courier New" w:eastAsia="Times New Roman" w:hAnsi="Courier New" w:cs="Courier New"/>
                <w:color w:val="333333"/>
                <w:bdr w:val="none" w:sz="0" w:space="0" w:color="auto" w:frame="1"/>
              </w:rPr>
              <w:t>(false);</w:t>
            </w:r>
          </w:p>
          <w:p w14:paraId="17669B46"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w:t>
            </w:r>
          </w:p>
          <w:p w14:paraId="565F9D20"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w:t>
            </w:r>
            <w:r w:rsidRPr="003D17B4">
              <w:rPr>
                <w:rFonts w:ascii="Courier New" w:eastAsia="Times New Roman" w:hAnsi="Courier New" w:cs="Courier New"/>
                <w:color w:val="333333"/>
              </w:rPr>
              <w:t> </w:t>
            </w:r>
          </w:p>
          <w:p w14:paraId="2D1BC684"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void</w:t>
            </w:r>
            <w:r w:rsidRPr="003D17B4">
              <w:rPr>
                <w:rFonts w:ascii="Courier New" w:eastAsia="Times New Roman" w:hAnsi="Courier New" w:cs="Courier New"/>
                <w:color w:val="333333"/>
              </w:rPr>
              <w:t> </w:t>
            </w:r>
            <w:proofErr w:type="gramStart"/>
            <w:r w:rsidRPr="003D17B4">
              <w:rPr>
                <w:rFonts w:ascii="Courier New" w:eastAsia="Times New Roman" w:hAnsi="Courier New" w:cs="Courier New"/>
                <w:color w:val="333333"/>
                <w:bdr w:val="none" w:sz="0" w:space="0" w:color="auto" w:frame="1"/>
              </w:rPr>
              <w:t>f(</w:t>
            </w:r>
            <w:proofErr w:type="gramEnd"/>
            <w:r w:rsidRPr="003D17B4">
              <w:rPr>
                <w:rFonts w:ascii="Courier New" w:eastAsia="Times New Roman" w:hAnsi="Courier New" w:cs="Courier New"/>
                <w:color w:val="333333"/>
                <w:bdr w:val="none" w:sz="0" w:space="0" w:color="auto" w:frame="1"/>
              </w:rPr>
              <w:t>) {</w:t>
            </w:r>
          </w:p>
          <w:p w14:paraId="1D9B9364"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w:t>
            </w:r>
            <w:proofErr w:type="spellStart"/>
            <w:r w:rsidRPr="003D17B4">
              <w:rPr>
                <w:rFonts w:ascii="Courier New" w:eastAsia="Times New Roman" w:hAnsi="Courier New" w:cs="Courier New"/>
                <w:color w:val="333333"/>
                <w:bdr w:val="none" w:sz="0" w:space="0" w:color="auto" w:frame="1"/>
              </w:rPr>
              <w:t>SomeType</w:t>
            </w:r>
            <w:proofErr w:type="spellEnd"/>
            <w:r w:rsidRPr="003D17B4">
              <w:rPr>
                <w:rFonts w:ascii="Courier New" w:eastAsia="Times New Roman" w:hAnsi="Courier New" w:cs="Courier New"/>
                <w:color w:val="333333"/>
                <w:bdr w:val="none" w:sz="0" w:space="0" w:color="auto" w:frame="1"/>
              </w:rPr>
              <w:t xml:space="preserve"> *</w:t>
            </w:r>
            <w:proofErr w:type="spellStart"/>
            <w:r w:rsidRPr="003D17B4">
              <w:rPr>
                <w:rFonts w:ascii="Courier New" w:eastAsia="Times New Roman" w:hAnsi="Courier New" w:cs="Courier New"/>
                <w:color w:val="333333"/>
                <w:bdr w:val="none" w:sz="0" w:space="0" w:color="auto" w:frame="1"/>
              </w:rPr>
              <w:t>pst</w:t>
            </w:r>
            <w:proofErr w:type="spellEnd"/>
            <w:r w:rsidRPr="003D17B4">
              <w:rPr>
                <w:rFonts w:ascii="Courier New" w:eastAsia="Times New Roman" w:hAnsi="Courier New" w:cs="Courier New"/>
                <w:color w:val="333333"/>
                <w:bdr w:val="none" w:sz="0" w:space="0" w:color="auto" w:frame="1"/>
              </w:rPr>
              <w:t xml:space="preserve"> = new</w:t>
            </w:r>
            <w:r w:rsidRPr="003D17B4">
              <w:rPr>
                <w:rFonts w:ascii="Courier New" w:eastAsia="Times New Roman" w:hAnsi="Courier New" w:cs="Courier New"/>
                <w:color w:val="333333"/>
              </w:rPr>
              <w:t> </w:t>
            </w:r>
            <w:r w:rsidRPr="003D17B4">
              <w:rPr>
                <w:rFonts w:ascii="Courier New" w:eastAsia="Times New Roman" w:hAnsi="Courier New" w:cs="Courier New"/>
                <w:color w:val="333333"/>
                <w:bdr w:val="none" w:sz="0" w:space="0" w:color="auto" w:frame="1"/>
              </w:rPr>
              <w:t>(</w:t>
            </w:r>
            <w:proofErr w:type="gramStart"/>
            <w:r w:rsidRPr="003D17B4">
              <w:rPr>
                <w:rFonts w:ascii="Courier New" w:eastAsia="Times New Roman" w:hAnsi="Courier New" w:cs="Courier New"/>
                <w:color w:val="333333"/>
                <w:bdr w:val="none" w:sz="0" w:space="0" w:color="auto" w:frame="1"/>
              </w:rPr>
              <w:t>std::</w:t>
            </w:r>
            <w:proofErr w:type="spellStart"/>
            <w:proofErr w:type="gramEnd"/>
            <w:r w:rsidRPr="003D17B4">
              <w:rPr>
                <w:rFonts w:ascii="Courier New" w:eastAsia="Times New Roman" w:hAnsi="Courier New" w:cs="Courier New"/>
                <w:color w:val="333333"/>
                <w:bdr w:val="none" w:sz="0" w:space="0" w:color="auto" w:frame="1"/>
              </w:rPr>
              <w:t>nothrow</w:t>
            </w:r>
            <w:proofErr w:type="spellEnd"/>
            <w:r w:rsidRPr="003D17B4">
              <w:rPr>
                <w:rFonts w:ascii="Courier New" w:eastAsia="Times New Roman" w:hAnsi="Courier New" w:cs="Courier New"/>
                <w:color w:val="333333"/>
                <w:bdr w:val="none" w:sz="0" w:space="0" w:color="auto" w:frame="1"/>
              </w:rPr>
              <w:t xml:space="preserve">) </w:t>
            </w:r>
            <w:proofErr w:type="spellStart"/>
            <w:r w:rsidRPr="003D17B4">
              <w:rPr>
                <w:rFonts w:ascii="Courier New" w:eastAsia="Times New Roman" w:hAnsi="Courier New" w:cs="Courier New"/>
                <w:color w:val="333333"/>
                <w:bdr w:val="none" w:sz="0" w:space="0" w:color="auto" w:frame="1"/>
              </w:rPr>
              <w:t>SomeType</w:t>
            </w:r>
            <w:proofErr w:type="spellEnd"/>
            <w:r w:rsidRPr="003D17B4">
              <w:rPr>
                <w:rFonts w:ascii="Courier New" w:eastAsia="Times New Roman" w:hAnsi="Courier New" w:cs="Courier New"/>
                <w:color w:val="333333"/>
                <w:bdr w:val="none" w:sz="0" w:space="0" w:color="auto" w:frame="1"/>
              </w:rPr>
              <w:t>();</w:t>
            </w:r>
          </w:p>
          <w:p w14:paraId="74722A35"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if</w:t>
            </w:r>
            <w:r w:rsidRPr="003D17B4">
              <w:rPr>
                <w:rFonts w:ascii="Courier New" w:eastAsia="Times New Roman" w:hAnsi="Courier New" w:cs="Courier New"/>
                <w:color w:val="333333"/>
              </w:rPr>
              <w:t> </w:t>
            </w:r>
            <w:proofErr w:type="gramStart"/>
            <w:r w:rsidRPr="003D17B4">
              <w:rPr>
                <w:rFonts w:ascii="Courier New" w:eastAsia="Times New Roman" w:hAnsi="Courier New" w:cs="Courier New"/>
                <w:color w:val="333333"/>
                <w:bdr w:val="none" w:sz="0" w:space="0" w:color="auto" w:frame="1"/>
              </w:rPr>
              <w:t>(!</w:t>
            </w:r>
            <w:proofErr w:type="spellStart"/>
            <w:r w:rsidRPr="003D17B4">
              <w:rPr>
                <w:rFonts w:ascii="Courier New" w:eastAsia="Times New Roman" w:hAnsi="Courier New" w:cs="Courier New"/>
                <w:color w:val="333333"/>
                <w:bdr w:val="none" w:sz="0" w:space="0" w:color="auto" w:frame="1"/>
              </w:rPr>
              <w:t>pst</w:t>
            </w:r>
            <w:proofErr w:type="spellEnd"/>
            <w:proofErr w:type="gramEnd"/>
            <w:r w:rsidRPr="003D17B4">
              <w:rPr>
                <w:rFonts w:ascii="Courier New" w:eastAsia="Times New Roman" w:hAnsi="Courier New" w:cs="Courier New"/>
                <w:color w:val="333333"/>
                <w:bdr w:val="none" w:sz="0" w:space="0" w:color="auto" w:frame="1"/>
              </w:rPr>
              <w:t>) {</w:t>
            </w:r>
          </w:p>
          <w:p w14:paraId="5ACA2D03"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 Handle error</w:t>
            </w:r>
          </w:p>
          <w:p w14:paraId="192DAC60"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w:t>
            </w:r>
            <w:proofErr w:type="gramStart"/>
            <w:r w:rsidRPr="003D17B4">
              <w:rPr>
                <w:rFonts w:ascii="Courier New" w:eastAsia="Times New Roman" w:hAnsi="Courier New" w:cs="Courier New"/>
                <w:color w:val="333333"/>
                <w:bdr w:val="none" w:sz="0" w:space="0" w:color="auto" w:frame="1"/>
              </w:rPr>
              <w:t>return;</w:t>
            </w:r>
            <w:proofErr w:type="gramEnd"/>
          </w:p>
          <w:p w14:paraId="083AA204"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w:t>
            </w:r>
          </w:p>
          <w:p w14:paraId="4C661D56"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w:t>
            </w:r>
            <w:r w:rsidRPr="003D17B4">
              <w:rPr>
                <w:rFonts w:ascii="Courier New" w:eastAsia="Times New Roman" w:hAnsi="Courier New" w:cs="Courier New"/>
                <w:color w:val="333333"/>
              </w:rPr>
              <w:t> </w:t>
            </w:r>
          </w:p>
          <w:p w14:paraId="04805AB1"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try</w:t>
            </w:r>
            <w:r w:rsidRPr="003D17B4">
              <w:rPr>
                <w:rFonts w:ascii="Courier New" w:eastAsia="Times New Roman" w:hAnsi="Courier New" w:cs="Courier New"/>
                <w:color w:val="333333"/>
              </w:rPr>
              <w:t> </w:t>
            </w:r>
            <w:r w:rsidRPr="003D17B4">
              <w:rPr>
                <w:rFonts w:ascii="Courier New" w:eastAsia="Times New Roman" w:hAnsi="Courier New" w:cs="Courier New"/>
                <w:color w:val="333333"/>
                <w:bdr w:val="none" w:sz="0" w:space="0" w:color="auto" w:frame="1"/>
              </w:rPr>
              <w:t>{</w:t>
            </w:r>
          </w:p>
          <w:p w14:paraId="4B23E1BC"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w:t>
            </w:r>
            <w:proofErr w:type="spellStart"/>
            <w:r w:rsidRPr="003D17B4">
              <w:rPr>
                <w:rFonts w:ascii="Courier New" w:eastAsia="Times New Roman" w:hAnsi="Courier New" w:cs="Courier New"/>
                <w:color w:val="333333"/>
                <w:bdr w:val="none" w:sz="0" w:space="0" w:color="auto" w:frame="1"/>
              </w:rPr>
              <w:t>pst</w:t>
            </w:r>
            <w:proofErr w:type="spellEnd"/>
            <w:r w:rsidRPr="003D17B4">
              <w:rPr>
                <w:rFonts w:ascii="Courier New" w:eastAsia="Times New Roman" w:hAnsi="Courier New" w:cs="Courier New"/>
                <w:color w:val="333333"/>
                <w:bdr w:val="none" w:sz="0" w:space="0" w:color="auto" w:frame="1"/>
              </w:rPr>
              <w:t>-&gt;</w:t>
            </w:r>
            <w:proofErr w:type="spellStart"/>
            <w:r w:rsidRPr="003D17B4">
              <w:rPr>
                <w:rFonts w:ascii="Courier New" w:eastAsia="Times New Roman" w:hAnsi="Courier New" w:cs="Courier New"/>
                <w:color w:val="333333"/>
                <w:bdr w:val="none" w:sz="0" w:space="0" w:color="auto" w:frame="1"/>
              </w:rPr>
              <w:t>process_</w:t>
            </w:r>
            <w:proofErr w:type="gramStart"/>
            <w:r w:rsidRPr="003D17B4">
              <w:rPr>
                <w:rFonts w:ascii="Courier New" w:eastAsia="Times New Roman" w:hAnsi="Courier New" w:cs="Courier New"/>
                <w:color w:val="333333"/>
                <w:bdr w:val="none" w:sz="0" w:space="0" w:color="auto" w:frame="1"/>
              </w:rPr>
              <w:t>item</w:t>
            </w:r>
            <w:proofErr w:type="spellEnd"/>
            <w:r w:rsidRPr="003D17B4">
              <w:rPr>
                <w:rFonts w:ascii="Courier New" w:eastAsia="Times New Roman" w:hAnsi="Courier New" w:cs="Courier New"/>
                <w:color w:val="333333"/>
                <w:bdr w:val="none" w:sz="0" w:space="0" w:color="auto" w:frame="1"/>
              </w:rPr>
              <w:t>(</w:t>
            </w:r>
            <w:proofErr w:type="gramEnd"/>
            <w:r w:rsidRPr="003D17B4">
              <w:rPr>
                <w:rFonts w:ascii="Courier New" w:eastAsia="Times New Roman" w:hAnsi="Courier New" w:cs="Courier New"/>
                <w:color w:val="333333"/>
                <w:bdr w:val="none" w:sz="0" w:space="0" w:color="auto" w:frame="1"/>
              </w:rPr>
              <w:t>);</w:t>
            </w:r>
          </w:p>
          <w:p w14:paraId="3A97D44C"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 catch</w:t>
            </w:r>
            <w:r w:rsidRPr="003D17B4">
              <w:rPr>
                <w:rFonts w:ascii="Courier New" w:eastAsia="Times New Roman" w:hAnsi="Courier New" w:cs="Courier New"/>
                <w:color w:val="333333"/>
              </w:rPr>
              <w:t> </w:t>
            </w:r>
            <w:r w:rsidRPr="003D17B4">
              <w:rPr>
                <w:rFonts w:ascii="Courier New" w:eastAsia="Times New Roman" w:hAnsi="Courier New" w:cs="Courier New"/>
                <w:color w:val="333333"/>
                <w:bdr w:val="none" w:sz="0" w:space="0" w:color="auto" w:frame="1"/>
              </w:rPr>
              <w:t>(...) {</w:t>
            </w:r>
          </w:p>
          <w:p w14:paraId="6DB829C5"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 Process error, but do not recover from it; rethrow.</w:t>
            </w:r>
          </w:p>
          <w:p w14:paraId="4D275351"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w:t>
            </w:r>
            <w:proofErr w:type="gramStart"/>
            <w:r w:rsidRPr="003D17B4">
              <w:rPr>
                <w:rFonts w:ascii="Courier New" w:eastAsia="Times New Roman" w:hAnsi="Courier New" w:cs="Courier New"/>
                <w:color w:val="333333"/>
                <w:bdr w:val="none" w:sz="0" w:space="0" w:color="auto" w:frame="1"/>
              </w:rPr>
              <w:t>throw;</w:t>
            </w:r>
            <w:proofErr w:type="gramEnd"/>
          </w:p>
          <w:p w14:paraId="78B421DD"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w:t>
            </w:r>
          </w:p>
          <w:p w14:paraId="31841A84"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  delete</w:t>
            </w:r>
            <w:r w:rsidRPr="003D17B4">
              <w:rPr>
                <w:rFonts w:ascii="Courier New" w:eastAsia="Times New Roman" w:hAnsi="Courier New" w:cs="Courier New"/>
                <w:color w:val="333333"/>
              </w:rPr>
              <w:t> </w:t>
            </w:r>
            <w:proofErr w:type="spellStart"/>
            <w:proofErr w:type="gramStart"/>
            <w:r w:rsidRPr="003D17B4">
              <w:rPr>
                <w:rFonts w:ascii="Courier New" w:eastAsia="Times New Roman" w:hAnsi="Courier New" w:cs="Courier New"/>
                <w:color w:val="333333"/>
                <w:bdr w:val="none" w:sz="0" w:space="0" w:color="auto" w:frame="1"/>
              </w:rPr>
              <w:t>pst</w:t>
            </w:r>
            <w:proofErr w:type="spellEnd"/>
            <w:r w:rsidRPr="003D17B4">
              <w:rPr>
                <w:rFonts w:ascii="Courier New" w:eastAsia="Times New Roman" w:hAnsi="Courier New" w:cs="Courier New"/>
                <w:color w:val="333333"/>
                <w:bdr w:val="none" w:sz="0" w:space="0" w:color="auto" w:frame="1"/>
              </w:rPr>
              <w:t>;</w:t>
            </w:r>
            <w:proofErr w:type="gramEnd"/>
          </w:p>
          <w:p w14:paraId="33F9FDEA" w14:textId="77777777" w:rsidR="003D17B4" w:rsidRPr="003D17B4" w:rsidRDefault="003D17B4" w:rsidP="003D17B4">
            <w:pPr>
              <w:shd w:val="clear" w:color="auto" w:fill="FFFFFF"/>
              <w:spacing w:line="300" w:lineRule="atLeast"/>
              <w:textAlignment w:val="baseline"/>
              <w:rPr>
                <w:rFonts w:ascii="Courier New" w:eastAsia="Times New Roman" w:hAnsi="Courier New" w:cs="Courier New"/>
                <w:color w:val="333333"/>
              </w:rPr>
            </w:pPr>
            <w:r w:rsidRPr="003D17B4">
              <w:rPr>
                <w:rFonts w:ascii="Courier New" w:eastAsia="Times New Roman" w:hAnsi="Courier New" w:cs="Courier New"/>
                <w:color w:val="333333"/>
                <w:bdr w:val="none" w:sz="0" w:space="0" w:color="auto" w:frame="1"/>
              </w:rPr>
              <w:t>}</w:t>
            </w:r>
          </w:p>
          <w:p w14:paraId="728394A2" w14:textId="3B9288CA" w:rsidR="00F72634" w:rsidRDefault="00F72634" w:rsidP="00106871"/>
        </w:tc>
      </w:tr>
    </w:tbl>
    <w:p w14:paraId="789A568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5D695EF3" w14:textId="77777777" w:rsidTr="001068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06871">
            <w:r>
              <w:rPr>
                <w:b/>
              </w:rPr>
              <w:t>Compliant Code</w:t>
            </w:r>
          </w:p>
        </w:tc>
      </w:tr>
      <w:tr w:rsidR="00F72634" w14:paraId="10AB6D03" w14:textId="77777777" w:rsidTr="001068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6BEDA0D" w:rsidR="00B34A43" w:rsidRDefault="00B34A43" w:rsidP="00106871">
            <w:r>
              <w:t>The following code properly handles the leak in this case:</w:t>
            </w:r>
          </w:p>
        </w:tc>
      </w:tr>
      <w:tr w:rsidR="00F72634" w14:paraId="5DBE36E7" w14:textId="77777777" w:rsidTr="00106871">
        <w:trPr>
          <w:trHeight w:val="460"/>
        </w:trPr>
        <w:tc>
          <w:tcPr>
            <w:tcW w:w="10800" w:type="dxa"/>
            <w:shd w:val="clear" w:color="auto" w:fill="EDEDED"/>
            <w:tcMar>
              <w:top w:w="100" w:type="dxa"/>
              <w:left w:w="100" w:type="dxa"/>
              <w:bottom w:w="100" w:type="dxa"/>
              <w:right w:w="100" w:type="dxa"/>
            </w:tcMar>
          </w:tcPr>
          <w:p w14:paraId="1C1433FA"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#include &lt;new&gt;</w:t>
            </w:r>
          </w:p>
          <w:p w14:paraId="4E1ACE84"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rPr>
              <w:t> </w:t>
            </w:r>
          </w:p>
          <w:p w14:paraId="75718FD7"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lastRenderedPageBreak/>
              <w:t>struct</w:t>
            </w:r>
            <w:r w:rsidRPr="00FD461E">
              <w:rPr>
                <w:rFonts w:ascii="Courier New" w:eastAsia="Times New Roman" w:hAnsi="Courier New" w:cs="Courier New"/>
                <w:color w:val="333333"/>
              </w:rPr>
              <w:t> </w:t>
            </w:r>
            <w:proofErr w:type="spellStart"/>
            <w:r w:rsidRPr="00FD461E">
              <w:rPr>
                <w:rFonts w:ascii="Courier New" w:eastAsia="Times New Roman" w:hAnsi="Courier New" w:cs="Courier New"/>
                <w:color w:val="333333"/>
                <w:bdr w:val="none" w:sz="0" w:space="0" w:color="auto" w:frame="1"/>
              </w:rPr>
              <w:t>SomeType</w:t>
            </w:r>
            <w:proofErr w:type="spellEnd"/>
            <w:r w:rsidRPr="00FD461E">
              <w:rPr>
                <w:rFonts w:ascii="Courier New" w:eastAsia="Times New Roman" w:hAnsi="Courier New" w:cs="Courier New"/>
                <w:color w:val="333333"/>
                <w:bdr w:val="none" w:sz="0" w:space="0" w:color="auto" w:frame="1"/>
              </w:rPr>
              <w:t xml:space="preserve"> {</w:t>
            </w:r>
          </w:p>
          <w:p w14:paraId="20A82EE8"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w:t>
            </w:r>
            <w:proofErr w:type="spellStart"/>
            <w:proofErr w:type="gramStart"/>
            <w:r w:rsidRPr="00FD461E">
              <w:rPr>
                <w:rFonts w:ascii="Courier New" w:eastAsia="Times New Roman" w:hAnsi="Courier New" w:cs="Courier New"/>
                <w:color w:val="333333"/>
                <w:bdr w:val="none" w:sz="0" w:space="0" w:color="auto" w:frame="1"/>
              </w:rPr>
              <w:t>SomeType</w:t>
            </w:r>
            <w:proofErr w:type="spellEnd"/>
            <w:r w:rsidRPr="00FD461E">
              <w:rPr>
                <w:rFonts w:ascii="Courier New" w:eastAsia="Times New Roman" w:hAnsi="Courier New" w:cs="Courier New"/>
                <w:color w:val="333333"/>
                <w:bdr w:val="none" w:sz="0" w:space="0" w:color="auto" w:frame="1"/>
              </w:rPr>
              <w:t>(</w:t>
            </w:r>
            <w:proofErr w:type="gramEnd"/>
            <w:r w:rsidRPr="00FD461E">
              <w:rPr>
                <w:rFonts w:ascii="Courier New" w:eastAsia="Times New Roman" w:hAnsi="Courier New" w:cs="Courier New"/>
                <w:color w:val="333333"/>
                <w:bdr w:val="none" w:sz="0" w:space="0" w:color="auto" w:frame="1"/>
              </w:rPr>
              <w:t xml:space="preserve">) </w:t>
            </w:r>
            <w:proofErr w:type="spellStart"/>
            <w:r w:rsidRPr="00FD461E">
              <w:rPr>
                <w:rFonts w:ascii="Courier New" w:eastAsia="Times New Roman" w:hAnsi="Courier New" w:cs="Courier New"/>
                <w:color w:val="333333"/>
                <w:bdr w:val="none" w:sz="0" w:space="0" w:color="auto" w:frame="1"/>
              </w:rPr>
              <w:t>noexcept</w:t>
            </w:r>
            <w:proofErr w:type="spellEnd"/>
            <w:r w:rsidRPr="00FD461E">
              <w:rPr>
                <w:rFonts w:ascii="Courier New" w:eastAsia="Times New Roman" w:hAnsi="Courier New" w:cs="Courier New"/>
                <w:color w:val="333333"/>
                <w:bdr w:val="none" w:sz="0" w:space="0" w:color="auto" w:frame="1"/>
              </w:rPr>
              <w:t>; // Performs nontrivial initialization.</w:t>
            </w:r>
          </w:p>
          <w:p w14:paraId="6F1C413C"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w:t>
            </w:r>
            <w:proofErr w:type="spellStart"/>
            <w:proofErr w:type="gramStart"/>
            <w:r w:rsidRPr="00FD461E">
              <w:rPr>
                <w:rFonts w:ascii="Courier New" w:eastAsia="Times New Roman" w:hAnsi="Courier New" w:cs="Courier New"/>
                <w:color w:val="333333"/>
                <w:bdr w:val="none" w:sz="0" w:space="0" w:color="auto" w:frame="1"/>
              </w:rPr>
              <w:t>SomeType</w:t>
            </w:r>
            <w:proofErr w:type="spellEnd"/>
            <w:r w:rsidRPr="00FD461E">
              <w:rPr>
                <w:rFonts w:ascii="Courier New" w:eastAsia="Times New Roman" w:hAnsi="Courier New" w:cs="Courier New"/>
                <w:color w:val="333333"/>
                <w:bdr w:val="none" w:sz="0" w:space="0" w:color="auto" w:frame="1"/>
              </w:rPr>
              <w:t>(</w:t>
            </w:r>
            <w:proofErr w:type="gramEnd"/>
            <w:r w:rsidRPr="00FD461E">
              <w:rPr>
                <w:rFonts w:ascii="Courier New" w:eastAsia="Times New Roman" w:hAnsi="Courier New" w:cs="Courier New"/>
                <w:color w:val="333333"/>
                <w:bdr w:val="none" w:sz="0" w:space="0" w:color="auto" w:frame="1"/>
              </w:rPr>
              <w:t>); // Performs nontrivial finalization.</w:t>
            </w:r>
          </w:p>
          <w:p w14:paraId="29FF9B86"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rPr>
              <w:t> </w:t>
            </w:r>
          </w:p>
          <w:p w14:paraId="4DFE3FEA"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void</w:t>
            </w:r>
            <w:r w:rsidRPr="00FD461E">
              <w:rPr>
                <w:rFonts w:ascii="Courier New" w:eastAsia="Times New Roman" w:hAnsi="Courier New" w:cs="Courier New"/>
                <w:color w:val="333333"/>
              </w:rPr>
              <w:t> </w:t>
            </w:r>
            <w:proofErr w:type="spellStart"/>
            <w:r w:rsidRPr="00FD461E">
              <w:rPr>
                <w:rFonts w:ascii="Courier New" w:eastAsia="Times New Roman" w:hAnsi="Courier New" w:cs="Courier New"/>
                <w:color w:val="333333"/>
                <w:bdr w:val="none" w:sz="0" w:space="0" w:color="auto" w:frame="1"/>
              </w:rPr>
              <w:t>process_</w:t>
            </w:r>
            <w:proofErr w:type="gramStart"/>
            <w:r w:rsidRPr="00FD461E">
              <w:rPr>
                <w:rFonts w:ascii="Courier New" w:eastAsia="Times New Roman" w:hAnsi="Courier New" w:cs="Courier New"/>
                <w:color w:val="333333"/>
                <w:bdr w:val="none" w:sz="0" w:space="0" w:color="auto" w:frame="1"/>
              </w:rPr>
              <w:t>item</w:t>
            </w:r>
            <w:proofErr w:type="spellEnd"/>
            <w:r w:rsidRPr="00FD461E">
              <w:rPr>
                <w:rFonts w:ascii="Courier New" w:eastAsia="Times New Roman" w:hAnsi="Courier New" w:cs="Courier New"/>
                <w:color w:val="333333"/>
                <w:bdr w:val="none" w:sz="0" w:space="0" w:color="auto" w:frame="1"/>
              </w:rPr>
              <w:t>(</w:t>
            </w:r>
            <w:proofErr w:type="gramEnd"/>
            <w:r w:rsidRPr="00FD461E">
              <w:rPr>
                <w:rFonts w:ascii="Courier New" w:eastAsia="Times New Roman" w:hAnsi="Courier New" w:cs="Courier New"/>
                <w:color w:val="333333"/>
                <w:bdr w:val="none" w:sz="0" w:space="0" w:color="auto" w:frame="1"/>
              </w:rPr>
              <w:t xml:space="preserve">) </w:t>
            </w:r>
            <w:proofErr w:type="spellStart"/>
            <w:r w:rsidRPr="00FD461E">
              <w:rPr>
                <w:rFonts w:ascii="Courier New" w:eastAsia="Times New Roman" w:hAnsi="Courier New" w:cs="Courier New"/>
                <w:color w:val="333333"/>
                <w:bdr w:val="none" w:sz="0" w:space="0" w:color="auto" w:frame="1"/>
              </w:rPr>
              <w:t>noexcept</w:t>
            </w:r>
            <w:proofErr w:type="spellEnd"/>
            <w:r w:rsidRPr="00FD461E">
              <w:rPr>
                <w:rFonts w:ascii="Courier New" w:eastAsia="Times New Roman" w:hAnsi="Courier New" w:cs="Courier New"/>
                <w:color w:val="333333"/>
                <w:bdr w:val="none" w:sz="0" w:space="0" w:color="auto" w:frame="1"/>
              </w:rPr>
              <w:t>(false);</w:t>
            </w:r>
          </w:p>
          <w:p w14:paraId="2DE6E4DA"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w:t>
            </w:r>
          </w:p>
          <w:p w14:paraId="0DE647CE"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rPr>
              <w:t> </w:t>
            </w:r>
          </w:p>
          <w:p w14:paraId="565D5DAF"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void</w:t>
            </w:r>
            <w:r w:rsidRPr="00FD461E">
              <w:rPr>
                <w:rFonts w:ascii="Courier New" w:eastAsia="Times New Roman" w:hAnsi="Courier New" w:cs="Courier New"/>
                <w:color w:val="333333"/>
              </w:rPr>
              <w:t> </w:t>
            </w:r>
            <w:proofErr w:type="gramStart"/>
            <w:r w:rsidRPr="00FD461E">
              <w:rPr>
                <w:rFonts w:ascii="Courier New" w:eastAsia="Times New Roman" w:hAnsi="Courier New" w:cs="Courier New"/>
                <w:color w:val="333333"/>
                <w:bdr w:val="none" w:sz="0" w:space="0" w:color="auto" w:frame="1"/>
              </w:rPr>
              <w:t>f(</w:t>
            </w:r>
            <w:proofErr w:type="gramEnd"/>
            <w:r w:rsidRPr="00FD461E">
              <w:rPr>
                <w:rFonts w:ascii="Courier New" w:eastAsia="Times New Roman" w:hAnsi="Courier New" w:cs="Courier New"/>
                <w:color w:val="333333"/>
                <w:bdr w:val="none" w:sz="0" w:space="0" w:color="auto" w:frame="1"/>
              </w:rPr>
              <w:t>) {</w:t>
            </w:r>
          </w:p>
          <w:p w14:paraId="56DFF716"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w:t>
            </w:r>
            <w:proofErr w:type="spellStart"/>
            <w:r w:rsidRPr="00FD461E">
              <w:rPr>
                <w:rFonts w:ascii="Courier New" w:eastAsia="Times New Roman" w:hAnsi="Courier New" w:cs="Courier New"/>
                <w:color w:val="333333"/>
                <w:bdr w:val="none" w:sz="0" w:space="0" w:color="auto" w:frame="1"/>
              </w:rPr>
              <w:t>SomeType</w:t>
            </w:r>
            <w:proofErr w:type="spellEnd"/>
            <w:r w:rsidRPr="00FD461E">
              <w:rPr>
                <w:rFonts w:ascii="Courier New" w:eastAsia="Times New Roman" w:hAnsi="Courier New" w:cs="Courier New"/>
                <w:color w:val="333333"/>
                <w:bdr w:val="none" w:sz="0" w:space="0" w:color="auto" w:frame="1"/>
              </w:rPr>
              <w:t xml:space="preserve"> *</w:t>
            </w:r>
            <w:proofErr w:type="spellStart"/>
            <w:r w:rsidRPr="00FD461E">
              <w:rPr>
                <w:rFonts w:ascii="Courier New" w:eastAsia="Times New Roman" w:hAnsi="Courier New" w:cs="Courier New"/>
                <w:color w:val="333333"/>
                <w:bdr w:val="none" w:sz="0" w:space="0" w:color="auto" w:frame="1"/>
              </w:rPr>
              <w:t>pst</w:t>
            </w:r>
            <w:proofErr w:type="spellEnd"/>
            <w:r w:rsidRPr="00FD461E">
              <w:rPr>
                <w:rFonts w:ascii="Courier New" w:eastAsia="Times New Roman" w:hAnsi="Courier New" w:cs="Courier New"/>
                <w:color w:val="333333"/>
                <w:bdr w:val="none" w:sz="0" w:space="0" w:color="auto" w:frame="1"/>
              </w:rPr>
              <w:t xml:space="preserve"> = new</w:t>
            </w:r>
            <w:r w:rsidRPr="00FD461E">
              <w:rPr>
                <w:rFonts w:ascii="Courier New" w:eastAsia="Times New Roman" w:hAnsi="Courier New" w:cs="Courier New"/>
                <w:color w:val="333333"/>
              </w:rPr>
              <w:t> </w:t>
            </w:r>
            <w:r w:rsidRPr="00FD461E">
              <w:rPr>
                <w:rFonts w:ascii="Courier New" w:eastAsia="Times New Roman" w:hAnsi="Courier New" w:cs="Courier New"/>
                <w:color w:val="333333"/>
                <w:bdr w:val="none" w:sz="0" w:space="0" w:color="auto" w:frame="1"/>
              </w:rPr>
              <w:t>(</w:t>
            </w:r>
            <w:proofErr w:type="gramStart"/>
            <w:r w:rsidRPr="00FD461E">
              <w:rPr>
                <w:rFonts w:ascii="Courier New" w:eastAsia="Times New Roman" w:hAnsi="Courier New" w:cs="Courier New"/>
                <w:color w:val="333333"/>
                <w:bdr w:val="none" w:sz="0" w:space="0" w:color="auto" w:frame="1"/>
              </w:rPr>
              <w:t>std::</w:t>
            </w:r>
            <w:proofErr w:type="spellStart"/>
            <w:proofErr w:type="gramEnd"/>
            <w:r w:rsidRPr="00FD461E">
              <w:rPr>
                <w:rFonts w:ascii="Courier New" w:eastAsia="Times New Roman" w:hAnsi="Courier New" w:cs="Courier New"/>
                <w:color w:val="333333"/>
                <w:bdr w:val="none" w:sz="0" w:space="0" w:color="auto" w:frame="1"/>
              </w:rPr>
              <w:t>nothrow</w:t>
            </w:r>
            <w:proofErr w:type="spellEnd"/>
            <w:r w:rsidRPr="00FD461E">
              <w:rPr>
                <w:rFonts w:ascii="Courier New" w:eastAsia="Times New Roman" w:hAnsi="Courier New" w:cs="Courier New"/>
                <w:color w:val="333333"/>
                <w:bdr w:val="none" w:sz="0" w:space="0" w:color="auto" w:frame="1"/>
              </w:rPr>
              <w:t xml:space="preserve">) </w:t>
            </w:r>
            <w:proofErr w:type="spellStart"/>
            <w:r w:rsidRPr="00FD461E">
              <w:rPr>
                <w:rFonts w:ascii="Courier New" w:eastAsia="Times New Roman" w:hAnsi="Courier New" w:cs="Courier New"/>
                <w:color w:val="333333"/>
                <w:bdr w:val="none" w:sz="0" w:space="0" w:color="auto" w:frame="1"/>
              </w:rPr>
              <w:t>SomeType</w:t>
            </w:r>
            <w:proofErr w:type="spellEnd"/>
            <w:r w:rsidRPr="00FD461E">
              <w:rPr>
                <w:rFonts w:ascii="Courier New" w:eastAsia="Times New Roman" w:hAnsi="Courier New" w:cs="Courier New"/>
                <w:color w:val="333333"/>
                <w:bdr w:val="none" w:sz="0" w:space="0" w:color="auto" w:frame="1"/>
              </w:rPr>
              <w:t>();</w:t>
            </w:r>
          </w:p>
          <w:p w14:paraId="6916F223"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if</w:t>
            </w:r>
            <w:r w:rsidRPr="00FD461E">
              <w:rPr>
                <w:rFonts w:ascii="Courier New" w:eastAsia="Times New Roman" w:hAnsi="Courier New" w:cs="Courier New"/>
                <w:color w:val="333333"/>
              </w:rPr>
              <w:t> </w:t>
            </w:r>
            <w:proofErr w:type="gramStart"/>
            <w:r w:rsidRPr="00FD461E">
              <w:rPr>
                <w:rFonts w:ascii="Courier New" w:eastAsia="Times New Roman" w:hAnsi="Courier New" w:cs="Courier New"/>
                <w:color w:val="333333"/>
                <w:bdr w:val="none" w:sz="0" w:space="0" w:color="auto" w:frame="1"/>
              </w:rPr>
              <w:t>(!</w:t>
            </w:r>
            <w:proofErr w:type="spellStart"/>
            <w:r w:rsidRPr="00FD461E">
              <w:rPr>
                <w:rFonts w:ascii="Courier New" w:eastAsia="Times New Roman" w:hAnsi="Courier New" w:cs="Courier New"/>
                <w:color w:val="333333"/>
                <w:bdr w:val="none" w:sz="0" w:space="0" w:color="auto" w:frame="1"/>
              </w:rPr>
              <w:t>pst</w:t>
            </w:r>
            <w:proofErr w:type="spellEnd"/>
            <w:proofErr w:type="gramEnd"/>
            <w:r w:rsidRPr="00FD461E">
              <w:rPr>
                <w:rFonts w:ascii="Courier New" w:eastAsia="Times New Roman" w:hAnsi="Courier New" w:cs="Courier New"/>
                <w:color w:val="333333"/>
                <w:bdr w:val="none" w:sz="0" w:space="0" w:color="auto" w:frame="1"/>
              </w:rPr>
              <w:t>) {</w:t>
            </w:r>
          </w:p>
          <w:p w14:paraId="30541F2E"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 Handle error</w:t>
            </w:r>
          </w:p>
          <w:p w14:paraId="263CE1DB"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w:t>
            </w:r>
            <w:proofErr w:type="gramStart"/>
            <w:r w:rsidRPr="00FD461E">
              <w:rPr>
                <w:rFonts w:ascii="Courier New" w:eastAsia="Times New Roman" w:hAnsi="Courier New" w:cs="Courier New"/>
                <w:color w:val="333333"/>
                <w:bdr w:val="none" w:sz="0" w:space="0" w:color="auto" w:frame="1"/>
              </w:rPr>
              <w:t>return;</w:t>
            </w:r>
            <w:proofErr w:type="gramEnd"/>
          </w:p>
          <w:p w14:paraId="08B1669A"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w:t>
            </w:r>
          </w:p>
          <w:p w14:paraId="18B9E5D5"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try</w:t>
            </w:r>
            <w:r w:rsidRPr="00FD461E">
              <w:rPr>
                <w:rFonts w:ascii="Courier New" w:eastAsia="Times New Roman" w:hAnsi="Courier New" w:cs="Courier New"/>
                <w:color w:val="333333"/>
              </w:rPr>
              <w:t> </w:t>
            </w:r>
            <w:r w:rsidRPr="00FD461E">
              <w:rPr>
                <w:rFonts w:ascii="Courier New" w:eastAsia="Times New Roman" w:hAnsi="Courier New" w:cs="Courier New"/>
                <w:color w:val="333333"/>
                <w:bdr w:val="none" w:sz="0" w:space="0" w:color="auto" w:frame="1"/>
              </w:rPr>
              <w:t>{</w:t>
            </w:r>
          </w:p>
          <w:p w14:paraId="2EB2E596"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w:t>
            </w:r>
            <w:proofErr w:type="spellStart"/>
            <w:r w:rsidRPr="00FD461E">
              <w:rPr>
                <w:rFonts w:ascii="Courier New" w:eastAsia="Times New Roman" w:hAnsi="Courier New" w:cs="Courier New"/>
                <w:color w:val="333333"/>
                <w:bdr w:val="none" w:sz="0" w:space="0" w:color="auto" w:frame="1"/>
              </w:rPr>
              <w:t>pst</w:t>
            </w:r>
            <w:proofErr w:type="spellEnd"/>
            <w:r w:rsidRPr="00FD461E">
              <w:rPr>
                <w:rFonts w:ascii="Courier New" w:eastAsia="Times New Roman" w:hAnsi="Courier New" w:cs="Courier New"/>
                <w:color w:val="333333"/>
                <w:bdr w:val="none" w:sz="0" w:space="0" w:color="auto" w:frame="1"/>
              </w:rPr>
              <w:t>-&gt;</w:t>
            </w:r>
            <w:proofErr w:type="spellStart"/>
            <w:r w:rsidRPr="00FD461E">
              <w:rPr>
                <w:rFonts w:ascii="Courier New" w:eastAsia="Times New Roman" w:hAnsi="Courier New" w:cs="Courier New"/>
                <w:color w:val="333333"/>
                <w:bdr w:val="none" w:sz="0" w:space="0" w:color="auto" w:frame="1"/>
              </w:rPr>
              <w:t>process_</w:t>
            </w:r>
            <w:proofErr w:type="gramStart"/>
            <w:r w:rsidRPr="00FD461E">
              <w:rPr>
                <w:rFonts w:ascii="Courier New" w:eastAsia="Times New Roman" w:hAnsi="Courier New" w:cs="Courier New"/>
                <w:color w:val="333333"/>
                <w:bdr w:val="none" w:sz="0" w:space="0" w:color="auto" w:frame="1"/>
              </w:rPr>
              <w:t>item</w:t>
            </w:r>
            <w:proofErr w:type="spellEnd"/>
            <w:r w:rsidRPr="00FD461E">
              <w:rPr>
                <w:rFonts w:ascii="Courier New" w:eastAsia="Times New Roman" w:hAnsi="Courier New" w:cs="Courier New"/>
                <w:color w:val="333333"/>
                <w:bdr w:val="none" w:sz="0" w:space="0" w:color="auto" w:frame="1"/>
              </w:rPr>
              <w:t>(</w:t>
            </w:r>
            <w:proofErr w:type="gramEnd"/>
            <w:r w:rsidRPr="00FD461E">
              <w:rPr>
                <w:rFonts w:ascii="Courier New" w:eastAsia="Times New Roman" w:hAnsi="Courier New" w:cs="Courier New"/>
                <w:color w:val="333333"/>
                <w:bdr w:val="none" w:sz="0" w:space="0" w:color="auto" w:frame="1"/>
              </w:rPr>
              <w:t>);</w:t>
            </w:r>
          </w:p>
          <w:p w14:paraId="201E70BA"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 catch</w:t>
            </w:r>
            <w:r w:rsidRPr="00FD461E">
              <w:rPr>
                <w:rFonts w:ascii="Courier New" w:eastAsia="Times New Roman" w:hAnsi="Courier New" w:cs="Courier New"/>
                <w:color w:val="333333"/>
              </w:rPr>
              <w:t> </w:t>
            </w:r>
            <w:r w:rsidRPr="00FD461E">
              <w:rPr>
                <w:rFonts w:ascii="Courier New" w:eastAsia="Times New Roman" w:hAnsi="Courier New" w:cs="Courier New"/>
                <w:color w:val="333333"/>
                <w:bdr w:val="none" w:sz="0" w:space="0" w:color="auto" w:frame="1"/>
              </w:rPr>
              <w:t>(...) {</w:t>
            </w:r>
          </w:p>
          <w:p w14:paraId="4AD7631D"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 Process error, but do not recover from it; rethrow.</w:t>
            </w:r>
          </w:p>
          <w:p w14:paraId="44023DAE"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delete</w:t>
            </w:r>
            <w:r w:rsidRPr="00FD461E">
              <w:rPr>
                <w:rFonts w:ascii="Courier New" w:eastAsia="Times New Roman" w:hAnsi="Courier New" w:cs="Courier New"/>
                <w:color w:val="333333"/>
              </w:rPr>
              <w:t> </w:t>
            </w:r>
            <w:proofErr w:type="spellStart"/>
            <w:proofErr w:type="gramStart"/>
            <w:r w:rsidRPr="00FD461E">
              <w:rPr>
                <w:rFonts w:ascii="Courier New" w:eastAsia="Times New Roman" w:hAnsi="Courier New" w:cs="Courier New"/>
                <w:color w:val="333333"/>
                <w:bdr w:val="none" w:sz="0" w:space="0" w:color="auto" w:frame="1"/>
              </w:rPr>
              <w:t>pst</w:t>
            </w:r>
            <w:proofErr w:type="spellEnd"/>
            <w:r w:rsidRPr="00FD461E">
              <w:rPr>
                <w:rFonts w:ascii="Courier New" w:eastAsia="Times New Roman" w:hAnsi="Courier New" w:cs="Courier New"/>
                <w:color w:val="333333"/>
                <w:bdr w:val="none" w:sz="0" w:space="0" w:color="auto" w:frame="1"/>
              </w:rPr>
              <w:t>;</w:t>
            </w:r>
            <w:proofErr w:type="gramEnd"/>
          </w:p>
          <w:p w14:paraId="25051680"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w:t>
            </w:r>
            <w:proofErr w:type="gramStart"/>
            <w:r w:rsidRPr="00FD461E">
              <w:rPr>
                <w:rFonts w:ascii="Courier New" w:eastAsia="Times New Roman" w:hAnsi="Courier New" w:cs="Courier New"/>
                <w:color w:val="333333"/>
                <w:bdr w:val="none" w:sz="0" w:space="0" w:color="auto" w:frame="1"/>
              </w:rPr>
              <w:t>throw;</w:t>
            </w:r>
            <w:proofErr w:type="gramEnd"/>
          </w:p>
          <w:p w14:paraId="4F3D019E"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w:t>
            </w:r>
          </w:p>
          <w:p w14:paraId="7273F16C"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  delete</w:t>
            </w:r>
            <w:r w:rsidRPr="00FD461E">
              <w:rPr>
                <w:rFonts w:ascii="Courier New" w:eastAsia="Times New Roman" w:hAnsi="Courier New" w:cs="Courier New"/>
                <w:color w:val="333333"/>
              </w:rPr>
              <w:t> </w:t>
            </w:r>
            <w:proofErr w:type="spellStart"/>
            <w:proofErr w:type="gramStart"/>
            <w:r w:rsidRPr="00FD461E">
              <w:rPr>
                <w:rFonts w:ascii="Courier New" w:eastAsia="Times New Roman" w:hAnsi="Courier New" w:cs="Courier New"/>
                <w:color w:val="333333"/>
                <w:bdr w:val="none" w:sz="0" w:space="0" w:color="auto" w:frame="1"/>
              </w:rPr>
              <w:t>pst</w:t>
            </w:r>
            <w:proofErr w:type="spellEnd"/>
            <w:r w:rsidRPr="00FD461E">
              <w:rPr>
                <w:rFonts w:ascii="Courier New" w:eastAsia="Times New Roman" w:hAnsi="Courier New" w:cs="Courier New"/>
                <w:color w:val="333333"/>
                <w:bdr w:val="none" w:sz="0" w:space="0" w:color="auto" w:frame="1"/>
              </w:rPr>
              <w:t>;</w:t>
            </w:r>
            <w:proofErr w:type="gramEnd"/>
          </w:p>
          <w:p w14:paraId="6501B312" w14:textId="77777777" w:rsidR="00FD461E" w:rsidRPr="00FD461E" w:rsidRDefault="00FD461E" w:rsidP="00FD461E">
            <w:pPr>
              <w:shd w:val="clear" w:color="auto" w:fill="FFFFFF"/>
              <w:spacing w:line="300" w:lineRule="atLeast"/>
              <w:textAlignment w:val="baseline"/>
              <w:rPr>
                <w:rFonts w:ascii="Courier New" w:eastAsia="Times New Roman" w:hAnsi="Courier New" w:cs="Courier New"/>
                <w:color w:val="333333"/>
              </w:rPr>
            </w:pPr>
            <w:r w:rsidRPr="00FD461E">
              <w:rPr>
                <w:rFonts w:ascii="Courier New" w:eastAsia="Times New Roman" w:hAnsi="Courier New" w:cs="Courier New"/>
                <w:color w:val="333333"/>
                <w:bdr w:val="none" w:sz="0" w:space="0" w:color="auto" w:frame="1"/>
              </w:rPr>
              <w:t>}</w:t>
            </w:r>
          </w:p>
          <w:p w14:paraId="1B81CDBB" w14:textId="7A514D6C" w:rsidR="00F72634" w:rsidRDefault="00F72634" w:rsidP="00106871"/>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316EF891" w:rsidR="00B475A1" w:rsidRDefault="00B475A1" w:rsidP="00F51FA8">
            <w:pPr>
              <w:pBdr>
                <w:top w:val="nil"/>
                <w:left w:val="nil"/>
                <w:bottom w:val="nil"/>
                <w:right w:val="nil"/>
                <w:between w:val="nil"/>
              </w:pBdr>
            </w:pPr>
            <w:r>
              <w:rPr>
                <w:b/>
              </w:rPr>
              <w:t>Principles(s):</w:t>
            </w:r>
            <w:r>
              <w:t xml:space="preserve"> </w:t>
            </w:r>
            <w:r w:rsidR="00A35C29">
              <w:rPr>
                <w:color w:val="000000"/>
              </w:rPr>
              <w:t>Adopt a Secure Coding Standard: A combination of a secure coding standard (</w:t>
            </w:r>
            <w:proofErr w:type="gramStart"/>
            <w:r w:rsidR="00A35C29">
              <w:rPr>
                <w:color w:val="000000"/>
              </w:rPr>
              <w:t>e.g.</w:t>
            </w:r>
            <w:proofErr w:type="gramEnd"/>
            <w:r w:rsidR="00A35C29">
              <w:rPr>
                <w:color w:val="000000"/>
              </w:rPr>
              <w:t xml:space="preserve"> requiring the use of smart pointers for all allocated memory) </w:t>
            </w:r>
            <w:r w:rsidR="005A53CF">
              <w:rPr>
                <w:color w:val="000000"/>
              </w:rPr>
              <w:t>and</w:t>
            </w:r>
            <w:r w:rsidR="00130B31">
              <w:rPr>
                <w:color w:val="000000"/>
              </w:rPr>
              <w:t xml:space="preserve"> </w:t>
            </w:r>
            <w:r w:rsidR="00A2242A">
              <w:rPr>
                <w:color w:val="000000"/>
              </w:rPr>
              <w:t>QA techni</w:t>
            </w:r>
            <w:r w:rsidR="00346FEA">
              <w:rPr>
                <w:color w:val="000000"/>
              </w:rPr>
              <w:t>ques are the most relevant principles upheld with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rPr>
            </w:pPr>
            <w:r>
              <w:rPr>
                <w:b/>
              </w:rPr>
              <w:t>Severity</w:t>
            </w:r>
          </w:p>
        </w:tc>
        <w:tc>
          <w:tcPr>
            <w:tcW w:w="1341" w:type="dxa"/>
            <w:shd w:val="clear" w:color="auto" w:fill="D9D9D9"/>
            <w:vAlign w:val="center"/>
          </w:tcPr>
          <w:p w14:paraId="6FB1DA7B" w14:textId="77777777" w:rsidR="00B475A1" w:rsidRDefault="00B475A1" w:rsidP="00F51FA8">
            <w:pPr>
              <w:jc w:val="center"/>
              <w:rPr>
                <w:b/>
              </w:rPr>
            </w:pPr>
            <w:r>
              <w:rPr>
                <w:b/>
              </w:rPr>
              <w:t>Likelihood</w:t>
            </w:r>
          </w:p>
        </w:tc>
        <w:tc>
          <w:tcPr>
            <w:tcW w:w="4021" w:type="dxa"/>
            <w:shd w:val="clear" w:color="auto" w:fill="D9D9D9"/>
            <w:vAlign w:val="center"/>
          </w:tcPr>
          <w:p w14:paraId="1517828B" w14:textId="77777777" w:rsidR="00B475A1" w:rsidRDefault="00B475A1" w:rsidP="00F51FA8">
            <w:pPr>
              <w:jc w:val="center"/>
              <w:rPr>
                <w:b/>
              </w:rPr>
            </w:pPr>
            <w:r>
              <w:rPr>
                <w:b/>
              </w:rPr>
              <w:t>Remediation Cost</w:t>
            </w:r>
          </w:p>
        </w:tc>
        <w:tc>
          <w:tcPr>
            <w:tcW w:w="1807" w:type="dxa"/>
            <w:shd w:val="clear" w:color="auto" w:fill="D9D9D9"/>
            <w:vAlign w:val="center"/>
          </w:tcPr>
          <w:p w14:paraId="41F7CAAA" w14:textId="77777777" w:rsidR="00B475A1" w:rsidRDefault="00B475A1" w:rsidP="00F51FA8">
            <w:pPr>
              <w:jc w:val="center"/>
              <w:rPr>
                <w:b/>
              </w:rPr>
            </w:pPr>
            <w:r>
              <w:rPr>
                <w:b/>
              </w:rPr>
              <w:t>Priority</w:t>
            </w:r>
          </w:p>
        </w:tc>
        <w:tc>
          <w:tcPr>
            <w:tcW w:w="1805" w:type="dxa"/>
            <w:shd w:val="clear" w:color="auto" w:fill="D9D9D9"/>
            <w:vAlign w:val="center"/>
          </w:tcPr>
          <w:p w14:paraId="5A26B020" w14:textId="77777777" w:rsidR="00B475A1" w:rsidRDefault="00B475A1" w:rsidP="00F51FA8">
            <w:pPr>
              <w:jc w:val="center"/>
              <w:rPr>
                <w:b/>
              </w:rPr>
            </w:pPr>
            <w:r>
              <w:rPr>
                <w:b/>
              </w:rPr>
              <w:t>Level</w:t>
            </w:r>
          </w:p>
        </w:tc>
      </w:tr>
      <w:tr w:rsidR="00B475A1" w14:paraId="172EFA93" w14:textId="77777777" w:rsidTr="00F51FA8">
        <w:trPr>
          <w:trHeight w:val="460"/>
        </w:trPr>
        <w:tc>
          <w:tcPr>
            <w:tcW w:w="1806" w:type="dxa"/>
            <w:shd w:val="clear" w:color="auto" w:fill="auto"/>
          </w:tcPr>
          <w:p w14:paraId="3A5DE4FC" w14:textId="5EC16140" w:rsidR="00B475A1" w:rsidRDefault="00346FEA" w:rsidP="00F51FA8">
            <w:pPr>
              <w:jc w:val="center"/>
            </w:pPr>
            <w:r>
              <w:t>Medium</w:t>
            </w:r>
          </w:p>
        </w:tc>
        <w:tc>
          <w:tcPr>
            <w:tcW w:w="1341" w:type="dxa"/>
            <w:shd w:val="clear" w:color="auto" w:fill="auto"/>
          </w:tcPr>
          <w:p w14:paraId="3F2670C9" w14:textId="05E4B52B" w:rsidR="00B475A1" w:rsidRDefault="00346FEA" w:rsidP="00F51FA8">
            <w:pPr>
              <w:jc w:val="center"/>
            </w:pPr>
            <w:r>
              <w:t>Likely</w:t>
            </w:r>
          </w:p>
        </w:tc>
        <w:tc>
          <w:tcPr>
            <w:tcW w:w="4021" w:type="dxa"/>
            <w:shd w:val="clear" w:color="auto" w:fill="auto"/>
          </w:tcPr>
          <w:p w14:paraId="40C1B5AC" w14:textId="29B54481" w:rsidR="00B475A1" w:rsidRDefault="00346FEA" w:rsidP="00F51FA8">
            <w:pPr>
              <w:jc w:val="center"/>
            </w:pPr>
            <w:r>
              <w:t>Low</w:t>
            </w:r>
          </w:p>
        </w:tc>
        <w:tc>
          <w:tcPr>
            <w:tcW w:w="1807" w:type="dxa"/>
            <w:shd w:val="clear" w:color="auto" w:fill="auto"/>
          </w:tcPr>
          <w:p w14:paraId="62635B7A" w14:textId="7BEB56F4" w:rsidR="00B475A1" w:rsidRDefault="00346FEA" w:rsidP="00F51FA8">
            <w:pPr>
              <w:jc w:val="center"/>
            </w:pPr>
            <w:r>
              <w:t>Medium</w:t>
            </w:r>
          </w:p>
        </w:tc>
        <w:tc>
          <w:tcPr>
            <w:tcW w:w="1805" w:type="dxa"/>
            <w:shd w:val="clear" w:color="auto" w:fill="auto"/>
          </w:tcPr>
          <w:p w14:paraId="18B948EA" w14:textId="0AAAF377" w:rsidR="00B475A1" w:rsidRDefault="00346FEA"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rPr>
            </w:pPr>
            <w:r>
              <w:rPr>
                <w:b/>
              </w:rPr>
              <w:t>Tool</w:t>
            </w:r>
          </w:p>
        </w:tc>
        <w:tc>
          <w:tcPr>
            <w:tcW w:w="1341" w:type="dxa"/>
            <w:shd w:val="clear" w:color="auto" w:fill="D9D9D9"/>
            <w:vAlign w:val="center"/>
          </w:tcPr>
          <w:p w14:paraId="3A677BAD" w14:textId="77777777" w:rsidR="00B475A1" w:rsidRDefault="00B475A1" w:rsidP="00F51FA8">
            <w:pPr>
              <w:jc w:val="center"/>
              <w:rPr>
                <w:b/>
              </w:rPr>
            </w:pPr>
            <w:r>
              <w:rPr>
                <w:b/>
              </w:rPr>
              <w:t>Version</w:t>
            </w:r>
          </w:p>
        </w:tc>
        <w:tc>
          <w:tcPr>
            <w:tcW w:w="4021" w:type="dxa"/>
            <w:shd w:val="clear" w:color="auto" w:fill="D9D9D9"/>
            <w:vAlign w:val="center"/>
          </w:tcPr>
          <w:p w14:paraId="2F007367" w14:textId="77777777" w:rsidR="00B475A1" w:rsidRDefault="00B475A1" w:rsidP="00F51FA8">
            <w:pPr>
              <w:jc w:val="center"/>
              <w:rPr>
                <w:b/>
              </w:rPr>
            </w:pPr>
            <w:r>
              <w:rPr>
                <w:b/>
              </w:rPr>
              <w:t>Checker</w:t>
            </w:r>
          </w:p>
        </w:tc>
        <w:tc>
          <w:tcPr>
            <w:tcW w:w="3611" w:type="dxa"/>
            <w:shd w:val="clear" w:color="auto" w:fill="D9D9D9"/>
            <w:vAlign w:val="center"/>
          </w:tcPr>
          <w:p w14:paraId="3F580697" w14:textId="77777777" w:rsidR="00B475A1" w:rsidRDefault="00B475A1" w:rsidP="00F51FA8">
            <w:pPr>
              <w:jc w:val="center"/>
              <w:rPr>
                <w:b/>
              </w:rPr>
            </w:pPr>
            <w:r>
              <w:rPr>
                <w:b/>
              </w:rPr>
              <w:t>Description Tool</w:t>
            </w:r>
          </w:p>
        </w:tc>
      </w:tr>
      <w:tr w:rsidR="00B475A1" w14:paraId="5BBDD4A8" w14:textId="77777777" w:rsidTr="00F51FA8">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F51FA8">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F51FA8">
        <w:trPr>
          <w:trHeight w:val="460"/>
        </w:trPr>
        <w:tc>
          <w:tcPr>
            <w:tcW w:w="1807" w:type="dxa"/>
            <w:shd w:val="clear" w:color="auto" w:fill="auto"/>
          </w:tcPr>
          <w:p w14:paraId="09BFA1F8" w14:textId="77777777" w:rsidR="00B475A1" w:rsidRDefault="00B475A1" w:rsidP="00F51FA8">
            <w:pPr>
              <w:jc w:val="center"/>
            </w:pPr>
            <w:r>
              <w:lastRenderedPageBreak/>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F51FA8">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rPr>
            </w:pPr>
            <w:r>
              <w:rPr>
                <w:b/>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78700294" w:rsidR="00B475A1" w:rsidRDefault="00664AE6" w:rsidP="00F51FA8">
            <w:pPr>
              <w:jc w:val="center"/>
            </w:pPr>
            <w:r>
              <w:rPr>
                <w:b/>
              </w:rPr>
              <w:t>Memory Protection</w:t>
            </w:r>
          </w:p>
        </w:tc>
        <w:tc>
          <w:tcPr>
            <w:tcW w:w="1341" w:type="dxa"/>
            <w:shd w:val="clear" w:color="auto" w:fill="EDEDED"/>
            <w:tcMar>
              <w:top w:w="100" w:type="dxa"/>
              <w:left w:w="100" w:type="dxa"/>
              <w:bottom w:w="100" w:type="dxa"/>
              <w:right w:w="100" w:type="dxa"/>
            </w:tcMar>
          </w:tcPr>
          <w:p w14:paraId="5C9484A9" w14:textId="0C3617F9" w:rsidR="00B475A1" w:rsidRDefault="00B475A1" w:rsidP="00F51FA8">
            <w:pPr>
              <w:jc w:val="center"/>
            </w:pPr>
            <w:r>
              <w:t>[STD-</w:t>
            </w:r>
            <w:r w:rsidR="00664AE6">
              <w:t>008</w:t>
            </w:r>
            <w:r>
              <w:t>-</w:t>
            </w:r>
            <w:r w:rsidR="00664AE6">
              <w:t>CPP</w:t>
            </w:r>
            <w:r>
              <w:t>]</w:t>
            </w:r>
          </w:p>
        </w:tc>
        <w:tc>
          <w:tcPr>
            <w:tcW w:w="7632" w:type="dxa"/>
            <w:shd w:val="clear" w:color="auto" w:fill="EDEDED"/>
            <w:tcMar>
              <w:top w:w="100" w:type="dxa"/>
              <w:left w:w="100" w:type="dxa"/>
              <w:bottom w:w="100" w:type="dxa"/>
              <w:right w:w="100" w:type="dxa"/>
            </w:tcMar>
          </w:tcPr>
          <w:p w14:paraId="48B2377D" w14:textId="60DC6E43" w:rsidR="005F1376" w:rsidRDefault="005F1376" w:rsidP="00F51FA8">
            <w:r>
              <w:t>Properly handle memory allocation errors.</w:t>
            </w:r>
          </w:p>
        </w:tc>
      </w:tr>
    </w:tbl>
    <w:p w14:paraId="53AECA82"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3B403104" w14:textId="77777777" w:rsidTr="001068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06871">
            <w:r>
              <w:rPr>
                <w:b/>
              </w:rPr>
              <w:t>Noncompliant Code</w:t>
            </w:r>
          </w:p>
        </w:tc>
      </w:tr>
      <w:tr w:rsidR="00F72634" w14:paraId="66165520" w14:textId="77777777" w:rsidTr="001068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F01E28A" w:rsidR="00F72634" w:rsidRPr="00890B6F" w:rsidRDefault="00890B6F" w:rsidP="00106871">
            <w:r>
              <w:t xml:space="preserve">The following function is marked with </w:t>
            </w:r>
            <w:proofErr w:type="spellStart"/>
            <w:r>
              <w:rPr>
                <w:i/>
                <w:iCs/>
              </w:rPr>
              <w:t>noexcept</w:t>
            </w:r>
            <w:proofErr w:type="spellEnd"/>
            <w:r>
              <w:rPr>
                <w:i/>
                <w:iCs/>
              </w:rPr>
              <w:t xml:space="preserve"> </w:t>
            </w:r>
            <w:r>
              <w:t xml:space="preserve">even though the allocation of an integer array </w:t>
            </w:r>
            <w:r w:rsidR="004F7EE8">
              <w:t>can throw an exception:</w:t>
            </w:r>
          </w:p>
        </w:tc>
      </w:tr>
      <w:tr w:rsidR="00F72634" w14:paraId="1F240B56" w14:textId="77777777" w:rsidTr="00106871">
        <w:trPr>
          <w:trHeight w:val="460"/>
        </w:trPr>
        <w:tc>
          <w:tcPr>
            <w:tcW w:w="10800" w:type="dxa"/>
            <w:shd w:val="clear" w:color="auto" w:fill="EDEDED"/>
            <w:tcMar>
              <w:top w:w="100" w:type="dxa"/>
              <w:left w:w="100" w:type="dxa"/>
              <w:bottom w:w="100" w:type="dxa"/>
              <w:right w:w="100" w:type="dxa"/>
            </w:tcMar>
          </w:tcPr>
          <w:p w14:paraId="624C828D" w14:textId="77777777" w:rsidR="00C476BB" w:rsidRPr="00C476BB" w:rsidRDefault="00C476BB" w:rsidP="00C476BB">
            <w:pPr>
              <w:shd w:val="clear" w:color="auto" w:fill="FFFFFF"/>
              <w:spacing w:line="300" w:lineRule="atLeast"/>
              <w:textAlignment w:val="baseline"/>
              <w:rPr>
                <w:rFonts w:ascii="Courier New" w:eastAsia="Times New Roman" w:hAnsi="Courier New" w:cs="Courier New"/>
                <w:color w:val="333333"/>
              </w:rPr>
            </w:pPr>
            <w:r w:rsidRPr="00C476BB">
              <w:rPr>
                <w:rFonts w:ascii="Courier New" w:eastAsia="Times New Roman" w:hAnsi="Courier New" w:cs="Courier New"/>
                <w:color w:val="333333"/>
                <w:bdr w:val="none" w:sz="0" w:space="0" w:color="auto" w:frame="1"/>
              </w:rPr>
              <w:t>#include &lt;</w:t>
            </w:r>
            <w:proofErr w:type="spellStart"/>
            <w:r w:rsidRPr="00C476BB">
              <w:rPr>
                <w:rFonts w:ascii="Courier New" w:eastAsia="Times New Roman" w:hAnsi="Courier New" w:cs="Courier New"/>
                <w:color w:val="333333"/>
                <w:bdr w:val="none" w:sz="0" w:space="0" w:color="auto" w:frame="1"/>
              </w:rPr>
              <w:t>cstring</w:t>
            </w:r>
            <w:proofErr w:type="spellEnd"/>
            <w:r w:rsidRPr="00C476BB">
              <w:rPr>
                <w:rFonts w:ascii="Courier New" w:eastAsia="Times New Roman" w:hAnsi="Courier New" w:cs="Courier New"/>
                <w:color w:val="333333"/>
                <w:bdr w:val="none" w:sz="0" w:space="0" w:color="auto" w:frame="1"/>
              </w:rPr>
              <w:t>&gt;</w:t>
            </w:r>
          </w:p>
          <w:p w14:paraId="2C3958F4" w14:textId="77777777" w:rsidR="00C476BB" w:rsidRPr="00C476BB" w:rsidRDefault="00C476BB" w:rsidP="00C476BB">
            <w:pPr>
              <w:shd w:val="clear" w:color="auto" w:fill="FFFFFF"/>
              <w:spacing w:line="300" w:lineRule="atLeast"/>
              <w:textAlignment w:val="baseline"/>
              <w:rPr>
                <w:rFonts w:ascii="Courier New" w:eastAsia="Times New Roman" w:hAnsi="Courier New" w:cs="Courier New"/>
                <w:color w:val="333333"/>
              </w:rPr>
            </w:pPr>
            <w:r w:rsidRPr="00C476BB">
              <w:rPr>
                <w:rFonts w:ascii="Courier New" w:eastAsia="Times New Roman" w:hAnsi="Courier New" w:cs="Courier New"/>
                <w:color w:val="333333"/>
                <w:bdr w:val="none" w:sz="0" w:space="0" w:color="auto" w:frame="1"/>
              </w:rPr>
              <w:t> </w:t>
            </w:r>
            <w:r w:rsidRPr="00C476BB">
              <w:rPr>
                <w:rFonts w:ascii="Courier New" w:eastAsia="Times New Roman" w:hAnsi="Courier New" w:cs="Courier New"/>
                <w:color w:val="333333"/>
              </w:rPr>
              <w:t> </w:t>
            </w:r>
          </w:p>
          <w:p w14:paraId="2F165A8A" w14:textId="77777777" w:rsidR="00C476BB" w:rsidRPr="00C476BB" w:rsidRDefault="00C476BB" w:rsidP="00C476BB">
            <w:pPr>
              <w:shd w:val="clear" w:color="auto" w:fill="FFFFFF"/>
              <w:spacing w:line="300" w:lineRule="atLeast"/>
              <w:textAlignment w:val="baseline"/>
              <w:rPr>
                <w:rFonts w:ascii="Courier New" w:eastAsia="Times New Roman" w:hAnsi="Courier New" w:cs="Courier New"/>
                <w:color w:val="333333"/>
              </w:rPr>
            </w:pPr>
            <w:r w:rsidRPr="00C476BB">
              <w:rPr>
                <w:rFonts w:ascii="Courier New" w:eastAsia="Times New Roman" w:hAnsi="Courier New" w:cs="Courier New"/>
                <w:color w:val="333333"/>
                <w:bdr w:val="none" w:sz="0" w:space="0" w:color="auto" w:frame="1"/>
              </w:rPr>
              <w:t>void</w:t>
            </w:r>
            <w:r w:rsidRPr="00C476BB">
              <w:rPr>
                <w:rFonts w:ascii="Courier New" w:eastAsia="Times New Roman" w:hAnsi="Courier New" w:cs="Courier New"/>
                <w:color w:val="333333"/>
              </w:rPr>
              <w:t> </w:t>
            </w:r>
            <w:proofErr w:type="gramStart"/>
            <w:r w:rsidRPr="00C476BB">
              <w:rPr>
                <w:rFonts w:ascii="Courier New" w:eastAsia="Times New Roman" w:hAnsi="Courier New" w:cs="Courier New"/>
                <w:color w:val="333333"/>
                <w:bdr w:val="none" w:sz="0" w:space="0" w:color="auto" w:frame="1"/>
              </w:rPr>
              <w:t>f(</w:t>
            </w:r>
            <w:proofErr w:type="gramEnd"/>
            <w:r w:rsidRPr="00C476BB">
              <w:rPr>
                <w:rFonts w:ascii="Courier New" w:eastAsia="Times New Roman" w:hAnsi="Courier New" w:cs="Courier New"/>
                <w:color w:val="333333"/>
                <w:bdr w:val="none" w:sz="0" w:space="0" w:color="auto" w:frame="1"/>
              </w:rPr>
              <w:t>const</w:t>
            </w:r>
            <w:r w:rsidRPr="00C476BB">
              <w:rPr>
                <w:rFonts w:ascii="Courier New" w:eastAsia="Times New Roman" w:hAnsi="Courier New" w:cs="Courier New"/>
                <w:color w:val="333333"/>
              </w:rPr>
              <w:t> </w:t>
            </w:r>
            <w:r w:rsidRPr="00C476BB">
              <w:rPr>
                <w:rFonts w:ascii="Courier New" w:eastAsia="Times New Roman" w:hAnsi="Courier New" w:cs="Courier New"/>
                <w:b/>
                <w:bCs/>
                <w:color w:val="333333"/>
                <w:bdr w:val="none" w:sz="0" w:space="0" w:color="auto" w:frame="1"/>
              </w:rPr>
              <w:t>int</w:t>
            </w:r>
            <w:r w:rsidRPr="00C476BB">
              <w:rPr>
                <w:rFonts w:ascii="Courier New" w:eastAsia="Times New Roman" w:hAnsi="Courier New" w:cs="Courier New"/>
                <w:color w:val="333333"/>
              </w:rPr>
              <w:t> </w:t>
            </w:r>
            <w:r w:rsidRPr="00C476BB">
              <w:rPr>
                <w:rFonts w:ascii="Courier New" w:eastAsia="Times New Roman" w:hAnsi="Courier New" w:cs="Courier New"/>
                <w:color w:val="333333"/>
                <w:bdr w:val="none" w:sz="0" w:space="0" w:color="auto" w:frame="1"/>
              </w:rPr>
              <w:t>*array, std::</w:t>
            </w:r>
            <w:proofErr w:type="spellStart"/>
            <w:r w:rsidRPr="00C476BB">
              <w:rPr>
                <w:rFonts w:ascii="Courier New" w:eastAsia="Times New Roman" w:hAnsi="Courier New" w:cs="Courier New"/>
                <w:b/>
                <w:bCs/>
                <w:color w:val="333333"/>
                <w:bdr w:val="none" w:sz="0" w:space="0" w:color="auto" w:frame="1"/>
              </w:rPr>
              <w:t>size_t</w:t>
            </w:r>
            <w:proofErr w:type="spellEnd"/>
            <w:r w:rsidRPr="00C476BB">
              <w:rPr>
                <w:rFonts w:ascii="Courier New" w:eastAsia="Times New Roman" w:hAnsi="Courier New" w:cs="Courier New"/>
                <w:color w:val="333333"/>
              </w:rPr>
              <w:t> </w:t>
            </w:r>
            <w:r w:rsidRPr="00C476BB">
              <w:rPr>
                <w:rFonts w:ascii="Courier New" w:eastAsia="Times New Roman" w:hAnsi="Courier New" w:cs="Courier New"/>
                <w:color w:val="333333"/>
                <w:bdr w:val="none" w:sz="0" w:space="0" w:color="auto" w:frame="1"/>
              </w:rPr>
              <w:t xml:space="preserve">size) </w:t>
            </w:r>
            <w:proofErr w:type="spellStart"/>
            <w:r w:rsidRPr="00C476BB">
              <w:rPr>
                <w:rFonts w:ascii="Courier New" w:eastAsia="Times New Roman" w:hAnsi="Courier New" w:cs="Courier New"/>
                <w:color w:val="333333"/>
                <w:bdr w:val="none" w:sz="0" w:space="0" w:color="auto" w:frame="1"/>
              </w:rPr>
              <w:t>noexcept</w:t>
            </w:r>
            <w:proofErr w:type="spellEnd"/>
            <w:r w:rsidRPr="00C476BB">
              <w:rPr>
                <w:rFonts w:ascii="Courier New" w:eastAsia="Times New Roman" w:hAnsi="Courier New" w:cs="Courier New"/>
                <w:color w:val="333333"/>
                <w:bdr w:val="none" w:sz="0" w:space="0" w:color="auto" w:frame="1"/>
              </w:rPr>
              <w:t xml:space="preserve"> {</w:t>
            </w:r>
          </w:p>
          <w:p w14:paraId="079C2811" w14:textId="77777777" w:rsidR="00C476BB" w:rsidRPr="00C476BB" w:rsidRDefault="00C476BB" w:rsidP="00C476BB">
            <w:pPr>
              <w:shd w:val="clear" w:color="auto" w:fill="FFFFFF"/>
              <w:spacing w:line="300" w:lineRule="atLeast"/>
              <w:textAlignment w:val="baseline"/>
              <w:rPr>
                <w:rFonts w:ascii="Courier New" w:eastAsia="Times New Roman" w:hAnsi="Courier New" w:cs="Courier New"/>
                <w:color w:val="333333"/>
              </w:rPr>
            </w:pPr>
            <w:r w:rsidRPr="00C476BB">
              <w:rPr>
                <w:rFonts w:ascii="Courier New" w:eastAsia="Times New Roman" w:hAnsi="Courier New" w:cs="Courier New"/>
                <w:color w:val="333333"/>
                <w:bdr w:val="none" w:sz="0" w:space="0" w:color="auto" w:frame="1"/>
              </w:rPr>
              <w:t>  </w:t>
            </w:r>
            <w:r w:rsidRPr="00C476BB">
              <w:rPr>
                <w:rFonts w:ascii="Courier New" w:eastAsia="Times New Roman" w:hAnsi="Courier New" w:cs="Courier New"/>
                <w:b/>
                <w:bCs/>
                <w:color w:val="333333"/>
                <w:bdr w:val="none" w:sz="0" w:space="0" w:color="auto" w:frame="1"/>
              </w:rPr>
              <w:t>int</w:t>
            </w:r>
            <w:r w:rsidRPr="00C476BB">
              <w:rPr>
                <w:rFonts w:ascii="Courier New" w:eastAsia="Times New Roman" w:hAnsi="Courier New" w:cs="Courier New"/>
                <w:color w:val="333333"/>
              </w:rPr>
              <w:t> </w:t>
            </w:r>
            <w:r w:rsidRPr="00C476BB">
              <w:rPr>
                <w:rFonts w:ascii="Courier New" w:eastAsia="Times New Roman" w:hAnsi="Courier New" w:cs="Courier New"/>
                <w:color w:val="333333"/>
                <w:bdr w:val="none" w:sz="0" w:space="0" w:color="auto" w:frame="1"/>
              </w:rPr>
              <w:t>*copy = new</w:t>
            </w:r>
            <w:r w:rsidRPr="00C476BB">
              <w:rPr>
                <w:rFonts w:ascii="Courier New" w:eastAsia="Times New Roman" w:hAnsi="Courier New" w:cs="Courier New"/>
                <w:color w:val="333333"/>
              </w:rPr>
              <w:t> </w:t>
            </w:r>
            <w:r w:rsidRPr="00C476BB">
              <w:rPr>
                <w:rFonts w:ascii="Courier New" w:eastAsia="Times New Roman" w:hAnsi="Courier New" w:cs="Courier New"/>
                <w:b/>
                <w:bCs/>
                <w:color w:val="333333"/>
                <w:bdr w:val="none" w:sz="0" w:space="0" w:color="auto" w:frame="1"/>
              </w:rPr>
              <w:t>int</w:t>
            </w:r>
            <w:r w:rsidRPr="00C476BB">
              <w:rPr>
                <w:rFonts w:ascii="Courier New" w:eastAsia="Times New Roman" w:hAnsi="Courier New" w:cs="Courier New"/>
                <w:color w:val="333333"/>
                <w:bdr w:val="none" w:sz="0" w:space="0" w:color="auto" w:frame="1"/>
              </w:rPr>
              <w:t>[size</w:t>
            </w:r>
            <w:proofErr w:type="gramStart"/>
            <w:r w:rsidRPr="00C476BB">
              <w:rPr>
                <w:rFonts w:ascii="Courier New" w:eastAsia="Times New Roman" w:hAnsi="Courier New" w:cs="Courier New"/>
                <w:color w:val="333333"/>
                <w:bdr w:val="none" w:sz="0" w:space="0" w:color="auto" w:frame="1"/>
              </w:rPr>
              <w:t>];</w:t>
            </w:r>
            <w:proofErr w:type="gramEnd"/>
          </w:p>
          <w:p w14:paraId="0CB9D60B" w14:textId="77777777" w:rsidR="00C476BB" w:rsidRPr="00C476BB" w:rsidRDefault="00C476BB" w:rsidP="00C476BB">
            <w:pPr>
              <w:shd w:val="clear" w:color="auto" w:fill="FFFFFF"/>
              <w:spacing w:line="300" w:lineRule="atLeast"/>
              <w:textAlignment w:val="baseline"/>
              <w:rPr>
                <w:rFonts w:ascii="Courier New" w:eastAsia="Times New Roman" w:hAnsi="Courier New" w:cs="Courier New"/>
                <w:color w:val="333333"/>
              </w:rPr>
            </w:pPr>
            <w:r w:rsidRPr="00C476BB">
              <w:rPr>
                <w:rFonts w:ascii="Courier New" w:eastAsia="Times New Roman" w:hAnsi="Courier New" w:cs="Courier New"/>
                <w:color w:val="333333"/>
                <w:bdr w:val="none" w:sz="0" w:space="0" w:color="auto" w:frame="1"/>
              </w:rPr>
              <w:t>  </w:t>
            </w:r>
            <w:proofErr w:type="gramStart"/>
            <w:r w:rsidRPr="00C476BB">
              <w:rPr>
                <w:rFonts w:ascii="Courier New" w:eastAsia="Times New Roman" w:hAnsi="Courier New" w:cs="Courier New"/>
                <w:color w:val="333333"/>
                <w:bdr w:val="none" w:sz="0" w:space="0" w:color="auto" w:frame="1"/>
              </w:rPr>
              <w:t>std::</w:t>
            </w:r>
            <w:proofErr w:type="spellStart"/>
            <w:proofErr w:type="gramEnd"/>
            <w:r w:rsidRPr="00C476BB">
              <w:rPr>
                <w:rFonts w:ascii="Courier New" w:eastAsia="Times New Roman" w:hAnsi="Courier New" w:cs="Courier New"/>
                <w:b/>
                <w:bCs/>
                <w:color w:val="333333"/>
                <w:bdr w:val="none" w:sz="0" w:space="0" w:color="auto" w:frame="1"/>
              </w:rPr>
              <w:t>memcpy</w:t>
            </w:r>
            <w:proofErr w:type="spellEnd"/>
            <w:r w:rsidRPr="00C476BB">
              <w:rPr>
                <w:rFonts w:ascii="Courier New" w:eastAsia="Times New Roman" w:hAnsi="Courier New" w:cs="Courier New"/>
                <w:color w:val="333333"/>
                <w:bdr w:val="none" w:sz="0" w:space="0" w:color="auto" w:frame="1"/>
              </w:rPr>
              <w:t>(copy, array, size * </w:t>
            </w:r>
            <w:proofErr w:type="spellStart"/>
            <w:r w:rsidRPr="00C476BB">
              <w:rPr>
                <w:rFonts w:ascii="Courier New" w:eastAsia="Times New Roman" w:hAnsi="Courier New" w:cs="Courier New"/>
                <w:color w:val="333333"/>
                <w:bdr w:val="none" w:sz="0" w:space="0" w:color="auto" w:frame="1"/>
              </w:rPr>
              <w:t>sizeof</w:t>
            </w:r>
            <w:proofErr w:type="spellEnd"/>
            <w:r w:rsidRPr="00C476BB">
              <w:rPr>
                <w:rFonts w:ascii="Courier New" w:eastAsia="Times New Roman" w:hAnsi="Courier New" w:cs="Courier New"/>
                <w:color w:val="333333"/>
                <w:bdr w:val="none" w:sz="0" w:space="0" w:color="auto" w:frame="1"/>
              </w:rPr>
              <w:t>(*copy));</w:t>
            </w:r>
          </w:p>
          <w:p w14:paraId="50550A82" w14:textId="77777777" w:rsidR="00C476BB" w:rsidRPr="00C476BB" w:rsidRDefault="00C476BB" w:rsidP="00C476BB">
            <w:pPr>
              <w:shd w:val="clear" w:color="auto" w:fill="FFFFFF"/>
              <w:spacing w:line="300" w:lineRule="atLeast"/>
              <w:textAlignment w:val="baseline"/>
              <w:rPr>
                <w:rFonts w:ascii="Courier New" w:eastAsia="Times New Roman" w:hAnsi="Courier New" w:cs="Courier New"/>
                <w:color w:val="333333"/>
              </w:rPr>
            </w:pPr>
            <w:r w:rsidRPr="00C476BB">
              <w:rPr>
                <w:rFonts w:ascii="Courier New" w:eastAsia="Times New Roman" w:hAnsi="Courier New" w:cs="Courier New"/>
                <w:color w:val="333333"/>
                <w:bdr w:val="none" w:sz="0" w:space="0" w:color="auto" w:frame="1"/>
              </w:rPr>
              <w:t>  // ...</w:t>
            </w:r>
          </w:p>
          <w:p w14:paraId="69810500" w14:textId="77777777" w:rsidR="00C476BB" w:rsidRPr="00C476BB" w:rsidRDefault="00C476BB" w:rsidP="00C476BB">
            <w:pPr>
              <w:shd w:val="clear" w:color="auto" w:fill="FFFFFF"/>
              <w:spacing w:line="300" w:lineRule="atLeast"/>
              <w:textAlignment w:val="baseline"/>
              <w:rPr>
                <w:rFonts w:ascii="Courier New" w:eastAsia="Times New Roman" w:hAnsi="Courier New" w:cs="Courier New"/>
                <w:color w:val="333333"/>
              </w:rPr>
            </w:pPr>
            <w:r w:rsidRPr="00C476BB">
              <w:rPr>
                <w:rFonts w:ascii="Courier New" w:eastAsia="Times New Roman" w:hAnsi="Courier New" w:cs="Courier New"/>
                <w:color w:val="333333"/>
                <w:bdr w:val="none" w:sz="0" w:space="0" w:color="auto" w:frame="1"/>
              </w:rPr>
              <w:t>  delete</w:t>
            </w:r>
            <w:r w:rsidRPr="00C476BB">
              <w:rPr>
                <w:rFonts w:ascii="Courier New" w:eastAsia="Times New Roman" w:hAnsi="Courier New" w:cs="Courier New"/>
                <w:color w:val="333333"/>
              </w:rPr>
              <w:t> </w:t>
            </w:r>
            <w:r w:rsidRPr="00C476BB">
              <w:rPr>
                <w:rFonts w:ascii="Courier New" w:eastAsia="Times New Roman" w:hAnsi="Courier New" w:cs="Courier New"/>
                <w:color w:val="333333"/>
                <w:bdr w:val="none" w:sz="0" w:space="0" w:color="auto" w:frame="1"/>
              </w:rPr>
              <w:t xml:space="preserve">[] </w:t>
            </w:r>
            <w:proofErr w:type="gramStart"/>
            <w:r w:rsidRPr="00C476BB">
              <w:rPr>
                <w:rFonts w:ascii="Courier New" w:eastAsia="Times New Roman" w:hAnsi="Courier New" w:cs="Courier New"/>
                <w:color w:val="333333"/>
                <w:bdr w:val="none" w:sz="0" w:space="0" w:color="auto" w:frame="1"/>
              </w:rPr>
              <w:t>copy;</w:t>
            </w:r>
            <w:proofErr w:type="gramEnd"/>
          </w:p>
          <w:p w14:paraId="15A9C0CC" w14:textId="77777777" w:rsidR="00C476BB" w:rsidRPr="00C476BB" w:rsidRDefault="00C476BB" w:rsidP="00C476BB">
            <w:pPr>
              <w:shd w:val="clear" w:color="auto" w:fill="FFFFFF"/>
              <w:spacing w:line="300" w:lineRule="atLeast"/>
              <w:textAlignment w:val="baseline"/>
              <w:rPr>
                <w:rFonts w:ascii="Courier New" w:eastAsia="Times New Roman" w:hAnsi="Courier New" w:cs="Courier New"/>
                <w:color w:val="333333"/>
              </w:rPr>
            </w:pPr>
            <w:r w:rsidRPr="00C476BB">
              <w:rPr>
                <w:rFonts w:ascii="Courier New" w:eastAsia="Times New Roman" w:hAnsi="Courier New" w:cs="Courier New"/>
                <w:color w:val="333333"/>
                <w:bdr w:val="none" w:sz="0" w:space="0" w:color="auto" w:frame="1"/>
              </w:rPr>
              <w:t>}</w:t>
            </w:r>
          </w:p>
          <w:p w14:paraId="01CC8C03" w14:textId="32DCF916" w:rsidR="00F72634" w:rsidRDefault="00F72634" w:rsidP="00106871"/>
        </w:tc>
      </w:tr>
    </w:tbl>
    <w:p w14:paraId="44D39738"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02B8B075" w14:textId="77777777" w:rsidTr="001068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06871">
            <w:r>
              <w:rPr>
                <w:b/>
              </w:rPr>
              <w:t>Compliant Code</w:t>
            </w:r>
          </w:p>
        </w:tc>
      </w:tr>
      <w:tr w:rsidR="00F72634" w14:paraId="3E63938C" w14:textId="77777777" w:rsidTr="001068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404BC0D" w:rsidR="00F72634" w:rsidRPr="00BB29CE" w:rsidRDefault="00BB29CE" w:rsidP="00106871">
            <w:r>
              <w:t xml:space="preserve">Instead, use </w:t>
            </w:r>
            <w:proofErr w:type="gramStart"/>
            <w:r>
              <w:rPr>
                <w:i/>
                <w:iCs/>
              </w:rPr>
              <w:t>std::</w:t>
            </w:r>
            <w:proofErr w:type="spellStart"/>
            <w:proofErr w:type="gramEnd"/>
            <w:r>
              <w:rPr>
                <w:i/>
                <w:iCs/>
              </w:rPr>
              <w:t>nothrow</w:t>
            </w:r>
            <w:proofErr w:type="spellEnd"/>
            <w:r>
              <w:rPr>
                <w:i/>
                <w:iCs/>
              </w:rPr>
              <w:t xml:space="preserve"> </w:t>
            </w:r>
            <w:r>
              <w:t>and check that the pointer is not null before continuing:</w:t>
            </w:r>
          </w:p>
        </w:tc>
      </w:tr>
      <w:tr w:rsidR="00F72634" w14:paraId="2A6DB0E0" w14:textId="77777777" w:rsidTr="00106871">
        <w:trPr>
          <w:trHeight w:val="460"/>
        </w:trPr>
        <w:tc>
          <w:tcPr>
            <w:tcW w:w="10800" w:type="dxa"/>
            <w:shd w:val="clear" w:color="auto" w:fill="EDEDED"/>
            <w:tcMar>
              <w:top w:w="100" w:type="dxa"/>
              <w:left w:w="100" w:type="dxa"/>
              <w:bottom w:w="100" w:type="dxa"/>
              <w:right w:w="100" w:type="dxa"/>
            </w:tcMar>
          </w:tcPr>
          <w:p w14:paraId="730B8ABF" w14:textId="77777777" w:rsidR="004F7EE8" w:rsidRPr="004F7EE8" w:rsidRDefault="004F7EE8" w:rsidP="004F7EE8">
            <w:pPr>
              <w:shd w:val="clear" w:color="auto" w:fill="FFFFFF"/>
              <w:spacing w:line="300" w:lineRule="atLeast"/>
              <w:textAlignment w:val="baseline"/>
              <w:rPr>
                <w:rFonts w:ascii="Courier New" w:eastAsia="Times New Roman" w:hAnsi="Courier New" w:cs="Courier New"/>
                <w:color w:val="333333"/>
              </w:rPr>
            </w:pPr>
            <w:r w:rsidRPr="004F7EE8">
              <w:rPr>
                <w:rFonts w:ascii="Courier New" w:eastAsia="Times New Roman" w:hAnsi="Courier New" w:cs="Courier New"/>
                <w:color w:val="333333"/>
                <w:bdr w:val="none" w:sz="0" w:space="0" w:color="auto" w:frame="1"/>
              </w:rPr>
              <w:t>#include &lt;</w:t>
            </w:r>
            <w:proofErr w:type="spellStart"/>
            <w:r w:rsidRPr="004F7EE8">
              <w:rPr>
                <w:rFonts w:ascii="Courier New" w:eastAsia="Times New Roman" w:hAnsi="Courier New" w:cs="Courier New"/>
                <w:color w:val="333333"/>
                <w:bdr w:val="none" w:sz="0" w:space="0" w:color="auto" w:frame="1"/>
              </w:rPr>
              <w:t>cstring</w:t>
            </w:r>
            <w:proofErr w:type="spellEnd"/>
            <w:r w:rsidRPr="004F7EE8">
              <w:rPr>
                <w:rFonts w:ascii="Courier New" w:eastAsia="Times New Roman" w:hAnsi="Courier New" w:cs="Courier New"/>
                <w:color w:val="333333"/>
                <w:bdr w:val="none" w:sz="0" w:space="0" w:color="auto" w:frame="1"/>
              </w:rPr>
              <w:t>&gt;</w:t>
            </w:r>
          </w:p>
          <w:p w14:paraId="1CD6ADCF" w14:textId="77777777" w:rsidR="004F7EE8" w:rsidRPr="004F7EE8" w:rsidRDefault="004F7EE8" w:rsidP="004F7EE8">
            <w:pPr>
              <w:shd w:val="clear" w:color="auto" w:fill="FFFFFF"/>
              <w:spacing w:line="300" w:lineRule="atLeast"/>
              <w:textAlignment w:val="baseline"/>
              <w:rPr>
                <w:rFonts w:ascii="Courier New" w:eastAsia="Times New Roman" w:hAnsi="Courier New" w:cs="Courier New"/>
                <w:color w:val="333333"/>
              </w:rPr>
            </w:pPr>
            <w:r w:rsidRPr="004F7EE8">
              <w:rPr>
                <w:rFonts w:ascii="Courier New" w:eastAsia="Times New Roman" w:hAnsi="Courier New" w:cs="Courier New"/>
                <w:color w:val="333333"/>
                <w:bdr w:val="none" w:sz="0" w:space="0" w:color="auto" w:frame="1"/>
              </w:rPr>
              <w:t>#include &lt;new&gt;</w:t>
            </w:r>
          </w:p>
          <w:p w14:paraId="72D6B1BE" w14:textId="77777777" w:rsidR="004F7EE8" w:rsidRPr="004F7EE8" w:rsidRDefault="004F7EE8" w:rsidP="004F7EE8">
            <w:pPr>
              <w:shd w:val="clear" w:color="auto" w:fill="FFFFFF"/>
              <w:spacing w:line="300" w:lineRule="atLeast"/>
              <w:textAlignment w:val="baseline"/>
              <w:rPr>
                <w:rFonts w:ascii="Courier New" w:eastAsia="Times New Roman" w:hAnsi="Courier New" w:cs="Courier New"/>
                <w:color w:val="333333"/>
              </w:rPr>
            </w:pPr>
            <w:r w:rsidRPr="004F7EE8">
              <w:rPr>
                <w:rFonts w:ascii="Courier New" w:eastAsia="Times New Roman" w:hAnsi="Courier New" w:cs="Courier New"/>
                <w:color w:val="333333"/>
                <w:bdr w:val="none" w:sz="0" w:space="0" w:color="auto" w:frame="1"/>
              </w:rPr>
              <w:t> </w:t>
            </w:r>
            <w:r w:rsidRPr="004F7EE8">
              <w:rPr>
                <w:rFonts w:ascii="Courier New" w:eastAsia="Times New Roman" w:hAnsi="Courier New" w:cs="Courier New"/>
                <w:color w:val="333333"/>
              </w:rPr>
              <w:t> </w:t>
            </w:r>
          </w:p>
          <w:p w14:paraId="316DB42B" w14:textId="77777777" w:rsidR="004F7EE8" w:rsidRPr="004F7EE8" w:rsidRDefault="004F7EE8" w:rsidP="004F7EE8">
            <w:pPr>
              <w:shd w:val="clear" w:color="auto" w:fill="FFFFFF"/>
              <w:spacing w:line="300" w:lineRule="atLeast"/>
              <w:textAlignment w:val="baseline"/>
              <w:rPr>
                <w:rFonts w:ascii="Courier New" w:eastAsia="Times New Roman" w:hAnsi="Courier New" w:cs="Courier New"/>
                <w:color w:val="333333"/>
              </w:rPr>
            </w:pPr>
            <w:r w:rsidRPr="004F7EE8">
              <w:rPr>
                <w:rFonts w:ascii="Courier New" w:eastAsia="Times New Roman" w:hAnsi="Courier New" w:cs="Courier New"/>
                <w:color w:val="333333"/>
                <w:bdr w:val="none" w:sz="0" w:space="0" w:color="auto" w:frame="1"/>
              </w:rPr>
              <w:t>void</w:t>
            </w:r>
            <w:r w:rsidRPr="004F7EE8">
              <w:rPr>
                <w:rFonts w:ascii="Courier New" w:eastAsia="Times New Roman" w:hAnsi="Courier New" w:cs="Courier New"/>
                <w:color w:val="333333"/>
              </w:rPr>
              <w:t> </w:t>
            </w:r>
            <w:proofErr w:type="gramStart"/>
            <w:r w:rsidRPr="004F7EE8">
              <w:rPr>
                <w:rFonts w:ascii="Courier New" w:eastAsia="Times New Roman" w:hAnsi="Courier New" w:cs="Courier New"/>
                <w:color w:val="333333"/>
                <w:bdr w:val="none" w:sz="0" w:space="0" w:color="auto" w:frame="1"/>
              </w:rPr>
              <w:t>f(</w:t>
            </w:r>
            <w:proofErr w:type="gramEnd"/>
            <w:r w:rsidRPr="004F7EE8">
              <w:rPr>
                <w:rFonts w:ascii="Courier New" w:eastAsia="Times New Roman" w:hAnsi="Courier New" w:cs="Courier New"/>
                <w:color w:val="333333"/>
                <w:bdr w:val="none" w:sz="0" w:space="0" w:color="auto" w:frame="1"/>
              </w:rPr>
              <w:t>const</w:t>
            </w:r>
            <w:r w:rsidRPr="004F7EE8">
              <w:rPr>
                <w:rFonts w:ascii="Courier New" w:eastAsia="Times New Roman" w:hAnsi="Courier New" w:cs="Courier New"/>
                <w:color w:val="333333"/>
              </w:rPr>
              <w:t> </w:t>
            </w:r>
            <w:r w:rsidRPr="004F7EE8">
              <w:rPr>
                <w:rFonts w:ascii="Courier New" w:eastAsia="Times New Roman" w:hAnsi="Courier New" w:cs="Courier New"/>
                <w:b/>
                <w:bCs/>
                <w:color w:val="333333"/>
                <w:bdr w:val="none" w:sz="0" w:space="0" w:color="auto" w:frame="1"/>
              </w:rPr>
              <w:t>int</w:t>
            </w:r>
            <w:r w:rsidRPr="004F7EE8">
              <w:rPr>
                <w:rFonts w:ascii="Courier New" w:eastAsia="Times New Roman" w:hAnsi="Courier New" w:cs="Courier New"/>
                <w:color w:val="333333"/>
              </w:rPr>
              <w:t> </w:t>
            </w:r>
            <w:r w:rsidRPr="004F7EE8">
              <w:rPr>
                <w:rFonts w:ascii="Courier New" w:eastAsia="Times New Roman" w:hAnsi="Courier New" w:cs="Courier New"/>
                <w:color w:val="333333"/>
                <w:bdr w:val="none" w:sz="0" w:space="0" w:color="auto" w:frame="1"/>
              </w:rPr>
              <w:t>*array, std::</w:t>
            </w:r>
            <w:proofErr w:type="spellStart"/>
            <w:r w:rsidRPr="004F7EE8">
              <w:rPr>
                <w:rFonts w:ascii="Courier New" w:eastAsia="Times New Roman" w:hAnsi="Courier New" w:cs="Courier New"/>
                <w:b/>
                <w:bCs/>
                <w:color w:val="333333"/>
                <w:bdr w:val="none" w:sz="0" w:space="0" w:color="auto" w:frame="1"/>
              </w:rPr>
              <w:t>size_t</w:t>
            </w:r>
            <w:proofErr w:type="spellEnd"/>
            <w:r w:rsidRPr="004F7EE8">
              <w:rPr>
                <w:rFonts w:ascii="Courier New" w:eastAsia="Times New Roman" w:hAnsi="Courier New" w:cs="Courier New"/>
                <w:color w:val="333333"/>
              </w:rPr>
              <w:t> </w:t>
            </w:r>
            <w:r w:rsidRPr="004F7EE8">
              <w:rPr>
                <w:rFonts w:ascii="Courier New" w:eastAsia="Times New Roman" w:hAnsi="Courier New" w:cs="Courier New"/>
                <w:color w:val="333333"/>
                <w:bdr w:val="none" w:sz="0" w:space="0" w:color="auto" w:frame="1"/>
              </w:rPr>
              <w:t xml:space="preserve">size) </w:t>
            </w:r>
            <w:proofErr w:type="spellStart"/>
            <w:r w:rsidRPr="004F7EE8">
              <w:rPr>
                <w:rFonts w:ascii="Courier New" w:eastAsia="Times New Roman" w:hAnsi="Courier New" w:cs="Courier New"/>
                <w:color w:val="333333"/>
                <w:bdr w:val="none" w:sz="0" w:space="0" w:color="auto" w:frame="1"/>
              </w:rPr>
              <w:t>noexcept</w:t>
            </w:r>
            <w:proofErr w:type="spellEnd"/>
            <w:r w:rsidRPr="004F7EE8">
              <w:rPr>
                <w:rFonts w:ascii="Courier New" w:eastAsia="Times New Roman" w:hAnsi="Courier New" w:cs="Courier New"/>
                <w:color w:val="333333"/>
                <w:bdr w:val="none" w:sz="0" w:space="0" w:color="auto" w:frame="1"/>
              </w:rPr>
              <w:t xml:space="preserve"> {</w:t>
            </w:r>
          </w:p>
          <w:p w14:paraId="58A5B00F" w14:textId="77777777" w:rsidR="004F7EE8" w:rsidRPr="004F7EE8" w:rsidRDefault="004F7EE8" w:rsidP="004F7EE8">
            <w:pPr>
              <w:shd w:val="clear" w:color="auto" w:fill="FFFFFF"/>
              <w:spacing w:line="300" w:lineRule="atLeast"/>
              <w:textAlignment w:val="baseline"/>
              <w:rPr>
                <w:rFonts w:ascii="Courier New" w:eastAsia="Times New Roman" w:hAnsi="Courier New" w:cs="Courier New"/>
                <w:color w:val="333333"/>
              </w:rPr>
            </w:pPr>
            <w:r w:rsidRPr="004F7EE8">
              <w:rPr>
                <w:rFonts w:ascii="Courier New" w:eastAsia="Times New Roman" w:hAnsi="Courier New" w:cs="Courier New"/>
                <w:color w:val="333333"/>
                <w:bdr w:val="none" w:sz="0" w:space="0" w:color="auto" w:frame="1"/>
              </w:rPr>
              <w:t>  </w:t>
            </w:r>
            <w:r w:rsidRPr="004F7EE8">
              <w:rPr>
                <w:rFonts w:ascii="Courier New" w:eastAsia="Times New Roman" w:hAnsi="Courier New" w:cs="Courier New"/>
                <w:b/>
                <w:bCs/>
                <w:color w:val="333333"/>
                <w:bdr w:val="none" w:sz="0" w:space="0" w:color="auto" w:frame="1"/>
              </w:rPr>
              <w:t>int</w:t>
            </w:r>
            <w:r w:rsidRPr="004F7EE8">
              <w:rPr>
                <w:rFonts w:ascii="Courier New" w:eastAsia="Times New Roman" w:hAnsi="Courier New" w:cs="Courier New"/>
                <w:color w:val="333333"/>
              </w:rPr>
              <w:t> </w:t>
            </w:r>
            <w:r w:rsidRPr="004F7EE8">
              <w:rPr>
                <w:rFonts w:ascii="Courier New" w:eastAsia="Times New Roman" w:hAnsi="Courier New" w:cs="Courier New"/>
                <w:color w:val="333333"/>
                <w:bdr w:val="none" w:sz="0" w:space="0" w:color="auto" w:frame="1"/>
              </w:rPr>
              <w:t>*copy = new</w:t>
            </w:r>
            <w:r w:rsidRPr="004F7EE8">
              <w:rPr>
                <w:rFonts w:ascii="Courier New" w:eastAsia="Times New Roman" w:hAnsi="Courier New" w:cs="Courier New"/>
                <w:color w:val="333333"/>
              </w:rPr>
              <w:t> </w:t>
            </w:r>
            <w:r w:rsidRPr="004F7EE8">
              <w:rPr>
                <w:rFonts w:ascii="Courier New" w:eastAsia="Times New Roman" w:hAnsi="Courier New" w:cs="Courier New"/>
                <w:color w:val="333333"/>
                <w:bdr w:val="none" w:sz="0" w:space="0" w:color="auto" w:frame="1"/>
              </w:rPr>
              <w:t>(</w:t>
            </w:r>
            <w:proofErr w:type="gramStart"/>
            <w:r w:rsidRPr="004F7EE8">
              <w:rPr>
                <w:rFonts w:ascii="Courier New" w:eastAsia="Times New Roman" w:hAnsi="Courier New" w:cs="Courier New"/>
                <w:color w:val="333333"/>
                <w:bdr w:val="none" w:sz="0" w:space="0" w:color="auto" w:frame="1"/>
              </w:rPr>
              <w:t>std::</w:t>
            </w:r>
            <w:proofErr w:type="spellStart"/>
            <w:proofErr w:type="gramEnd"/>
            <w:r w:rsidRPr="004F7EE8">
              <w:rPr>
                <w:rFonts w:ascii="Courier New" w:eastAsia="Times New Roman" w:hAnsi="Courier New" w:cs="Courier New"/>
                <w:color w:val="333333"/>
                <w:bdr w:val="none" w:sz="0" w:space="0" w:color="auto" w:frame="1"/>
              </w:rPr>
              <w:t>nothrow</w:t>
            </w:r>
            <w:proofErr w:type="spellEnd"/>
            <w:r w:rsidRPr="004F7EE8">
              <w:rPr>
                <w:rFonts w:ascii="Courier New" w:eastAsia="Times New Roman" w:hAnsi="Courier New" w:cs="Courier New"/>
                <w:color w:val="333333"/>
                <w:bdr w:val="none" w:sz="0" w:space="0" w:color="auto" w:frame="1"/>
              </w:rPr>
              <w:t>) </w:t>
            </w:r>
            <w:r w:rsidRPr="004F7EE8">
              <w:rPr>
                <w:rFonts w:ascii="Courier New" w:eastAsia="Times New Roman" w:hAnsi="Courier New" w:cs="Courier New"/>
                <w:b/>
                <w:bCs/>
                <w:color w:val="333333"/>
                <w:bdr w:val="none" w:sz="0" w:space="0" w:color="auto" w:frame="1"/>
              </w:rPr>
              <w:t>int</w:t>
            </w:r>
            <w:r w:rsidRPr="004F7EE8">
              <w:rPr>
                <w:rFonts w:ascii="Courier New" w:eastAsia="Times New Roman" w:hAnsi="Courier New" w:cs="Courier New"/>
                <w:color w:val="333333"/>
                <w:bdr w:val="none" w:sz="0" w:space="0" w:color="auto" w:frame="1"/>
              </w:rPr>
              <w:t>[size];</w:t>
            </w:r>
          </w:p>
          <w:p w14:paraId="67601281" w14:textId="77777777" w:rsidR="004F7EE8" w:rsidRPr="004F7EE8" w:rsidRDefault="004F7EE8" w:rsidP="004F7EE8">
            <w:pPr>
              <w:shd w:val="clear" w:color="auto" w:fill="FFFFFF"/>
              <w:spacing w:line="300" w:lineRule="atLeast"/>
              <w:textAlignment w:val="baseline"/>
              <w:rPr>
                <w:rFonts w:ascii="Courier New" w:eastAsia="Times New Roman" w:hAnsi="Courier New" w:cs="Courier New"/>
                <w:color w:val="333333"/>
              </w:rPr>
            </w:pPr>
            <w:r w:rsidRPr="004F7EE8">
              <w:rPr>
                <w:rFonts w:ascii="Courier New" w:eastAsia="Times New Roman" w:hAnsi="Courier New" w:cs="Courier New"/>
                <w:color w:val="333333"/>
                <w:bdr w:val="none" w:sz="0" w:space="0" w:color="auto" w:frame="1"/>
              </w:rPr>
              <w:t>  if</w:t>
            </w:r>
            <w:r w:rsidRPr="004F7EE8">
              <w:rPr>
                <w:rFonts w:ascii="Courier New" w:eastAsia="Times New Roman" w:hAnsi="Courier New" w:cs="Courier New"/>
                <w:color w:val="333333"/>
              </w:rPr>
              <w:t> </w:t>
            </w:r>
            <w:proofErr w:type="gramStart"/>
            <w:r w:rsidRPr="004F7EE8">
              <w:rPr>
                <w:rFonts w:ascii="Courier New" w:eastAsia="Times New Roman" w:hAnsi="Courier New" w:cs="Courier New"/>
                <w:color w:val="333333"/>
                <w:bdr w:val="none" w:sz="0" w:space="0" w:color="auto" w:frame="1"/>
              </w:rPr>
              <w:t>(!copy</w:t>
            </w:r>
            <w:proofErr w:type="gramEnd"/>
            <w:r w:rsidRPr="004F7EE8">
              <w:rPr>
                <w:rFonts w:ascii="Courier New" w:eastAsia="Times New Roman" w:hAnsi="Courier New" w:cs="Courier New"/>
                <w:color w:val="333333"/>
                <w:bdr w:val="none" w:sz="0" w:space="0" w:color="auto" w:frame="1"/>
              </w:rPr>
              <w:t>) {</w:t>
            </w:r>
          </w:p>
          <w:p w14:paraId="6BB2BDA5" w14:textId="77777777" w:rsidR="004F7EE8" w:rsidRPr="004F7EE8" w:rsidRDefault="004F7EE8" w:rsidP="004F7EE8">
            <w:pPr>
              <w:shd w:val="clear" w:color="auto" w:fill="FFFFFF"/>
              <w:spacing w:line="300" w:lineRule="atLeast"/>
              <w:textAlignment w:val="baseline"/>
              <w:rPr>
                <w:rFonts w:ascii="Courier New" w:eastAsia="Times New Roman" w:hAnsi="Courier New" w:cs="Courier New"/>
                <w:color w:val="333333"/>
              </w:rPr>
            </w:pPr>
            <w:r w:rsidRPr="004F7EE8">
              <w:rPr>
                <w:rFonts w:ascii="Courier New" w:eastAsia="Times New Roman" w:hAnsi="Courier New" w:cs="Courier New"/>
                <w:color w:val="333333"/>
                <w:bdr w:val="none" w:sz="0" w:space="0" w:color="auto" w:frame="1"/>
              </w:rPr>
              <w:t>    // Handle error</w:t>
            </w:r>
          </w:p>
          <w:p w14:paraId="43225A87" w14:textId="77777777" w:rsidR="004F7EE8" w:rsidRPr="004F7EE8" w:rsidRDefault="004F7EE8" w:rsidP="004F7EE8">
            <w:pPr>
              <w:shd w:val="clear" w:color="auto" w:fill="FFFFFF"/>
              <w:spacing w:line="300" w:lineRule="atLeast"/>
              <w:textAlignment w:val="baseline"/>
              <w:rPr>
                <w:rFonts w:ascii="Courier New" w:eastAsia="Times New Roman" w:hAnsi="Courier New" w:cs="Courier New"/>
                <w:color w:val="333333"/>
              </w:rPr>
            </w:pPr>
            <w:r w:rsidRPr="004F7EE8">
              <w:rPr>
                <w:rFonts w:ascii="Courier New" w:eastAsia="Times New Roman" w:hAnsi="Courier New" w:cs="Courier New"/>
                <w:color w:val="333333"/>
                <w:bdr w:val="none" w:sz="0" w:space="0" w:color="auto" w:frame="1"/>
              </w:rPr>
              <w:t>    </w:t>
            </w:r>
            <w:proofErr w:type="gramStart"/>
            <w:r w:rsidRPr="004F7EE8">
              <w:rPr>
                <w:rFonts w:ascii="Courier New" w:eastAsia="Times New Roman" w:hAnsi="Courier New" w:cs="Courier New"/>
                <w:color w:val="333333"/>
                <w:bdr w:val="none" w:sz="0" w:space="0" w:color="auto" w:frame="1"/>
              </w:rPr>
              <w:t>return;</w:t>
            </w:r>
            <w:proofErr w:type="gramEnd"/>
          </w:p>
          <w:p w14:paraId="17F7C2FD" w14:textId="77777777" w:rsidR="004F7EE8" w:rsidRPr="004F7EE8" w:rsidRDefault="004F7EE8" w:rsidP="004F7EE8">
            <w:pPr>
              <w:shd w:val="clear" w:color="auto" w:fill="FFFFFF"/>
              <w:spacing w:line="300" w:lineRule="atLeast"/>
              <w:textAlignment w:val="baseline"/>
              <w:rPr>
                <w:rFonts w:ascii="Courier New" w:eastAsia="Times New Roman" w:hAnsi="Courier New" w:cs="Courier New"/>
                <w:color w:val="333333"/>
              </w:rPr>
            </w:pPr>
            <w:r w:rsidRPr="004F7EE8">
              <w:rPr>
                <w:rFonts w:ascii="Courier New" w:eastAsia="Times New Roman" w:hAnsi="Courier New" w:cs="Courier New"/>
                <w:color w:val="333333"/>
                <w:bdr w:val="none" w:sz="0" w:space="0" w:color="auto" w:frame="1"/>
              </w:rPr>
              <w:t>  }</w:t>
            </w:r>
          </w:p>
          <w:p w14:paraId="17002480" w14:textId="77777777" w:rsidR="004F7EE8" w:rsidRPr="004F7EE8" w:rsidRDefault="004F7EE8" w:rsidP="004F7EE8">
            <w:pPr>
              <w:shd w:val="clear" w:color="auto" w:fill="FFFFFF"/>
              <w:spacing w:line="300" w:lineRule="atLeast"/>
              <w:textAlignment w:val="baseline"/>
              <w:rPr>
                <w:rFonts w:ascii="Courier New" w:eastAsia="Times New Roman" w:hAnsi="Courier New" w:cs="Courier New"/>
                <w:color w:val="333333"/>
              </w:rPr>
            </w:pPr>
            <w:r w:rsidRPr="004F7EE8">
              <w:rPr>
                <w:rFonts w:ascii="Courier New" w:eastAsia="Times New Roman" w:hAnsi="Courier New" w:cs="Courier New"/>
                <w:color w:val="333333"/>
                <w:bdr w:val="none" w:sz="0" w:space="0" w:color="auto" w:frame="1"/>
              </w:rPr>
              <w:t>  </w:t>
            </w:r>
            <w:proofErr w:type="gramStart"/>
            <w:r w:rsidRPr="004F7EE8">
              <w:rPr>
                <w:rFonts w:ascii="Courier New" w:eastAsia="Times New Roman" w:hAnsi="Courier New" w:cs="Courier New"/>
                <w:color w:val="333333"/>
                <w:bdr w:val="none" w:sz="0" w:space="0" w:color="auto" w:frame="1"/>
              </w:rPr>
              <w:t>std::</w:t>
            </w:r>
            <w:proofErr w:type="spellStart"/>
            <w:proofErr w:type="gramEnd"/>
            <w:r w:rsidRPr="004F7EE8">
              <w:rPr>
                <w:rFonts w:ascii="Courier New" w:eastAsia="Times New Roman" w:hAnsi="Courier New" w:cs="Courier New"/>
                <w:b/>
                <w:bCs/>
                <w:color w:val="333333"/>
                <w:bdr w:val="none" w:sz="0" w:space="0" w:color="auto" w:frame="1"/>
              </w:rPr>
              <w:t>memcpy</w:t>
            </w:r>
            <w:proofErr w:type="spellEnd"/>
            <w:r w:rsidRPr="004F7EE8">
              <w:rPr>
                <w:rFonts w:ascii="Courier New" w:eastAsia="Times New Roman" w:hAnsi="Courier New" w:cs="Courier New"/>
                <w:color w:val="333333"/>
                <w:bdr w:val="none" w:sz="0" w:space="0" w:color="auto" w:frame="1"/>
              </w:rPr>
              <w:t>(copy, array, size * </w:t>
            </w:r>
            <w:proofErr w:type="spellStart"/>
            <w:r w:rsidRPr="004F7EE8">
              <w:rPr>
                <w:rFonts w:ascii="Courier New" w:eastAsia="Times New Roman" w:hAnsi="Courier New" w:cs="Courier New"/>
                <w:color w:val="333333"/>
                <w:bdr w:val="none" w:sz="0" w:space="0" w:color="auto" w:frame="1"/>
              </w:rPr>
              <w:t>sizeof</w:t>
            </w:r>
            <w:proofErr w:type="spellEnd"/>
            <w:r w:rsidRPr="004F7EE8">
              <w:rPr>
                <w:rFonts w:ascii="Courier New" w:eastAsia="Times New Roman" w:hAnsi="Courier New" w:cs="Courier New"/>
                <w:color w:val="333333"/>
                <w:bdr w:val="none" w:sz="0" w:space="0" w:color="auto" w:frame="1"/>
              </w:rPr>
              <w:t>(*copy));</w:t>
            </w:r>
          </w:p>
          <w:p w14:paraId="7B850C00" w14:textId="77777777" w:rsidR="004F7EE8" w:rsidRPr="004F7EE8" w:rsidRDefault="004F7EE8" w:rsidP="004F7EE8">
            <w:pPr>
              <w:shd w:val="clear" w:color="auto" w:fill="FFFFFF"/>
              <w:spacing w:line="300" w:lineRule="atLeast"/>
              <w:textAlignment w:val="baseline"/>
              <w:rPr>
                <w:rFonts w:ascii="Courier New" w:eastAsia="Times New Roman" w:hAnsi="Courier New" w:cs="Courier New"/>
                <w:color w:val="333333"/>
              </w:rPr>
            </w:pPr>
            <w:r w:rsidRPr="004F7EE8">
              <w:rPr>
                <w:rFonts w:ascii="Courier New" w:eastAsia="Times New Roman" w:hAnsi="Courier New" w:cs="Courier New"/>
                <w:color w:val="333333"/>
                <w:bdr w:val="none" w:sz="0" w:space="0" w:color="auto" w:frame="1"/>
              </w:rPr>
              <w:t>  // ...</w:t>
            </w:r>
          </w:p>
          <w:p w14:paraId="3A2A6379" w14:textId="77777777" w:rsidR="004F7EE8" w:rsidRPr="004F7EE8" w:rsidRDefault="004F7EE8" w:rsidP="004F7EE8">
            <w:pPr>
              <w:shd w:val="clear" w:color="auto" w:fill="FFFFFF"/>
              <w:spacing w:line="300" w:lineRule="atLeast"/>
              <w:textAlignment w:val="baseline"/>
              <w:rPr>
                <w:rFonts w:ascii="Courier New" w:eastAsia="Times New Roman" w:hAnsi="Courier New" w:cs="Courier New"/>
                <w:color w:val="333333"/>
              </w:rPr>
            </w:pPr>
            <w:r w:rsidRPr="004F7EE8">
              <w:rPr>
                <w:rFonts w:ascii="Courier New" w:eastAsia="Times New Roman" w:hAnsi="Courier New" w:cs="Courier New"/>
                <w:color w:val="333333"/>
                <w:bdr w:val="none" w:sz="0" w:space="0" w:color="auto" w:frame="1"/>
              </w:rPr>
              <w:t>  delete</w:t>
            </w:r>
            <w:r w:rsidRPr="004F7EE8">
              <w:rPr>
                <w:rFonts w:ascii="Courier New" w:eastAsia="Times New Roman" w:hAnsi="Courier New" w:cs="Courier New"/>
                <w:color w:val="333333"/>
              </w:rPr>
              <w:t> </w:t>
            </w:r>
            <w:r w:rsidRPr="004F7EE8">
              <w:rPr>
                <w:rFonts w:ascii="Courier New" w:eastAsia="Times New Roman" w:hAnsi="Courier New" w:cs="Courier New"/>
                <w:color w:val="333333"/>
                <w:bdr w:val="none" w:sz="0" w:space="0" w:color="auto" w:frame="1"/>
              </w:rPr>
              <w:t xml:space="preserve">[] </w:t>
            </w:r>
            <w:proofErr w:type="gramStart"/>
            <w:r w:rsidRPr="004F7EE8">
              <w:rPr>
                <w:rFonts w:ascii="Courier New" w:eastAsia="Times New Roman" w:hAnsi="Courier New" w:cs="Courier New"/>
                <w:color w:val="333333"/>
                <w:bdr w:val="none" w:sz="0" w:space="0" w:color="auto" w:frame="1"/>
              </w:rPr>
              <w:t>copy;</w:t>
            </w:r>
            <w:proofErr w:type="gramEnd"/>
          </w:p>
          <w:p w14:paraId="0736DC06" w14:textId="77777777" w:rsidR="004F7EE8" w:rsidRPr="004F7EE8" w:rsidRDefault="004F7EE8" w:rsidP="004F7EE8">
            <w:pPr>
              <w:shd w:val="clear" w:color="auto" w:fill="FFFFFF"/>
              <w:spacing w:line="300" w:lineRule="atLeast"/>
              <w:textAlignment w:val="baseline"/>
              <w:rPr>
                <w:rFonts w:ascii="Courier New" w:eastAsia="Times New Roman" w:hAnsi="Courier New" w:cs="Courier New"/>
                <w:color w:val="333333"/>
              </w:rPr>
            </w:pPr>
            <w:r w:rsidRPr="004F7EE8">
              <w:rPr>
                <w:rFonts w:ascii="Courier New" w:eastAsia="Times New Roman" w:hAnsi="Courier New" w:cs="Courier New"/>
                <w:color w:val="333333"/>
                <w:bdr w:val="none" w:sz="0" w:space="0" w:color="auto" w:frame="1"/>
              </w:rPr>
              <w:t>}</w:t>
            </w:r>
          </w:p>
          <w:p w14:paraId="0D2047C3" w14:textId="52DC934B" w:rsidR="00F72634" w:rsidRDefault="00F72634" w:rsidP="00106871"/>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68D7A523" w:rsidR="00B475A1" w:rsidRDefault="00B475A1" w:rsidP="00F51FA8">
            <w:pPr>
              <w:pBdr>
                <w:top w:val="nil"/>
                <w:left w:val="nil"/>
                <w:bottom w:val="nil"/>
                <w:right w:val="nil"/>
                <w:between w:val="nil"/>
              </w:pBdr>
            </w:pPr>
            <w:r>
              <w:rPr>
                <w:b/>
              </w:rPr>
              <w:lastRenderedPageBreak/>
              <w:t>Principles(s):</w:t>
            </w:r>
            <w:r>
              <w:t xml:space="preserve"> </w:t>
            </w:r>
            <w:r w:rsidR="00ED5199">
              <w:rPr>
                <w:color w:val="000000"/>
              </w:rPr>
              <w:t xml:space="preserve">Adopt a Secure Coding Standard: This standard is part of an overall secure coding standard. It is important to uphold to ensure </w:t>
            </w:r>
            <w:r w:rsidR="00EA0C83">
              <w:rPr>
                <w:color w:val="000000"/>
              </w:rPr>
              <w:t>invalid memory is not referenced within the application.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rPr>
            </w:pPr>
            <w:r>
              <w:rPr>
                <w:b/>
              </w:rPr>
              <w:t>Severity</w:t>
            </w:r>
          </w:p>
        </w:tc>
        <w:tc>
          <w:tcPr>
            <w:tcW w:w="1341" w:type="dxa"/>
            <w:shd w:val="clear" w:color="auto" w:fill="D9D9D9"/>
            <w:vAlign w:val="center"/>
          </w:tcPr>
          <w:p w14:paraId="17ECE27E" w14:textId="77777777" w:rsidR="00B475A1" w:rsidRDefault="00B475A1" w:rsidP="00F51FA8">
            <w:pPr>
              <w:jc w:val="center"/>
              <w:rPr>
                <w:b/>
              </w:rPr>
            </w:pPr>
            <w:r>
              <w:rPr>
                <w:b/>
              </w:rPr>
              <w:t>Likelihood</w:t>
            </w:r>
          </w:p>
        </w:tc>
        <w:tc>
          <w:tcPr>
            <w:tcW w:w="4021" w:type="dxa"/>
            <w:shd w:val="clear" w:color="auto" w:fill="D9D9D9"/>
            <w:vAlign w:val="center"/>
          </w:tcPr>
          <w:p w14:paraId="75B9C427" w14:textId="77777777" w:rsidR="00B475A1" w:rsidRDefault="00B475A1" w:rsidP="00F51FA8">
            <w:pPr>
              <w:jc w:val="center"/>
              <w:rPr>
                <w:b/>
              </w:rPr>
            </w:pPr>
            <w:r>
              <w:rPr>
                <w:b/>
              </w:rPr>
              <w:t>Remediation Cost</w:t>
            </w:r>
          </w:p>
        </w:tc>
        <w:tc>
          <w:tcPr>
            <w:tcW w:w="1807" w:type="dxa"/>
            <w:shd w:val="clear" w:color="auto" w:fill="D9D9D9"/>
            <w:vAlign w:val="center"/>
          </w:tcPr>
          <w:p w14:paraId="72A6F7D6" w14:textId="77777777" w:rsidR="00B475A1" w:rsidRDefault="00B475A1" w:rsidP="00F51FA8">
            <w:pPr>
              <w:jc w:val="center"/>
              <w:rPr>
                <w:b/>
              </w:rPr>
            </w:pPr>
            <w:r>
              <w:rPr>
                <w:b/>
              </w:rPr>
              <w:t>Priority</w:t>
            </w:r>
          </w:p>
        </w:tc>
        <w:tc>
          <w:tcPr>
            <w:tcW w:w="1805" w:type="dxa"/>
            <w:shd w:val="clear" w:color="auto" w:fill="D9D9D9"/>
            <w:vAlign w:val="center"/>
          </w:tcPr>
          <w:p w14:paraId="0A7ECDB3" w14:textId="77777777" w:rsidR="00B475A1" w:rsidRDefault="00B475A1" w:rsidP="00F51FA8">
            <w:pPr>
              <w:jc w:val="center"/>
              <w:rPr>
                <w:b/>
              </w:rPr>
            </w:pPr>
            <w:r>
              <w:rPr>
                <w:b/>
              </w:rPr>
              <w:t>Level</w:t>
            </w:r>
          </w:p>
        </w:tc>
      </w:tr>
      <w:tr w:rsidR="00B475A1" w14:paraId="58D4006C" w14:textId="77777777" w:rsidTr="00F51FA8">
        <w:trPr>
          <w:trHeight w:val="460"/>
        </w:trPr>
        <w:tc>
          <w:tcPr>
            <w:tcW w:w="1806" w:type="dxa"/>
            <w:shd w:val="clear" w:color="auto" w:fill="auto"/>
          </w:tcPr>
          <w:p w14:paraId="220323A9" w14:textId="43C86D48" w:rsidR="00B475A1" w:rsidRDefault="00A512D2" w:rsidP="00F51FA8">
            <w:pPr>
              <w:jc w:val="center"/>
            </w:pPr>
            <w:r>
              <w:t>Lo</w:t>
            </w:r>
            <w:r w:rsidR="00653D42">
              <w:t>w</w:t>
            </w:r>
          </w:p>
        </w:tc>
        <w:tc>
          <w:tcPr>
            <w:tcW w:w="1341" w:type="dxa"/>
            <w:shd w:val="clear" w:color="auto" w:fill="auto"/>
          </w:tcPr>
          <w:p w14:paraId="6D7BD83E" w14:textId="2C614C28" w:rsidR="00B475A1" w:rsidRDefault="00A512D2" w:rsidP="00F51FA8">
            <w:pPr>
              <w:jc w:val="center"/>
            </w:pPr>
            <w:r>
              <w:t>Likely</w:t>
            </w:r>
          </w:p>
        </w:tc>
        <w:tc>
          <w:tcPr>
            <w:tcW w:w="4021" w:type="dxa"/>
            <w:shd w:val="clear" w:color="auto" w:fill="auto"/>
          </w:tcPr>
          <w:p w14:paraId="4323B829" w14:textId="05A99096" w:rsidR="00B475A1" w:rsidRDefault="00A512D2" w:rsidP="00F51FA8">
            <w:pPr>
              <w:jc w:val="center"/>
            </w:pPr>
            <w:r>
              <w:t>Medium</w:t>
            </w:r>
          </w:p>
        </w:tc>
        <w:tc>
          <w:tcPr>
            <w:tcW w:w="1807" w:type="dxa"/>
            <w:shd w:val="clear" w:color="auto" w:fill="auto"/>
          </w:tcPr>
          <w:p w14:paraId="4C5CDDA0" w14:textId="19010184" w:rsidR="00B475A1" w:rsidRDefault="00A512D2" w:rsidP="00F51FA8">
            <w:pPr>
              <w:jc w:val="center"/>
            </w:pPr>
            <w:r>
              <w:t>Low</w:t>
            </w:r>
          </w:p>
        </w:tc>
        <w:tc>
          <w:tcPr>
            <w:tcW w:w="1805" w:type="dxa"/>
            <w:shd w:val="clear" w:color="auto" w:fill="auto"/>
          </w:tcPr>
          <w:p w14:paraId="21AF3013" w14:textId="682594F3" w:rsidR="00B475A1" w:rsidRDefault="00A512D2"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rPr>
            </w:pPr>
            <w:r>
              <w:rPr>
                <w:b/>
              </w:rPr>
              <w:t>Tool</w:t>
            </w:r>
          </w:p>
        </w:tc>
        <w:tc>
          <w:tcPr>
            <w:tcW w:w="1341" w:type="dxa"/>
            <w:shd w:val="clear" w:color="auto" w:fill="D9D9D9"/>
            <w:vAlign w:val="center"/>
          </w:tcPr>
          <w:p w14:paraId="2A7DCED1" w14:textId="77777777" w:rsidR="00B475A1" w:rsidRDefault="00B475A1" w:rsidP="00F51FA8">
            <w:pPr>
              <w:jc w:val="center"/>
              <w:rPr>
                <w:b/>
              </w:rPr>
            </w:pPr>
            <w:r>
              <w:rPr>
                <w:b/>
              </w:rPr>
              <w:t>Version</w:t>
            </w:r>
          </w:p>
        </w:tc>
        <w:tc>
          <w:tcPr>
            <w:tcW w:w="4021" w:type="dxa"/>
            <w:shd w:val="clear" w:color="auto" w:fill="D9D9D9"/>
            <w:vAlign w:val="center"/>
          </w:tcPr>
          <w:p w14:paraId="3773F3D4" w14:textId="77777777" w:rsidR="00B475A1" w:rsidRDefault="00B475A1" w:rsidP="00F51FA8">
            <w:pPr>
              <w:jc w:val="center"/>
              <w:rPr>
                <w:b/>
              </w:rPr>
            </w:pPr>
            <w:r>
              <w:rPr>
                <w:b/>
              </w:rPr>
              <w:t>Checker</w:t>
            </w:r>
          </w:p>
        </w:tc>
        <w:tc>
          <w:tcPr>
            <w:tcW w:w="3611" w:type="dxa"/>
            <w:shd w:val="clear" w:color="auto" w:fill="D9D9D9"/>
            <w:vAlign w:val="center"/>
          </w:tcPr>
          <w:p w14:paraId="765DE5ED" w14:textId="77777777" w:rsidR="00B475A1" w:rsidRDefault="00B475A1" w:rsidP="00F51FA8">
            <w:pPr>
              <w:jc w:val="center"/>
              <w:rPr>
                <w:b/>
              </w:rPr>
            </w:pPr>
            <w:r>
              <w:rPr>
                <w:b/>
              </w:rPr>
              <w:t>Description Tool</w:t>
            </w:r>
          </w:p>
        </w:tc>
      </w:tr>
      <w:tr w:rsidR="00B475A1" w14:paraId="763D0227" w14:textId="77777777" w:rsidTr="00F51FA8">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F51FA8">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F51FA8">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F51FA8">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rPr>
            </w:pPr>
            <w:r>
              <w:rPr>
                <w:b/>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2D161B21" w:rsidR="00B475A1" w:rsidRPr="00187BD0" w:rsidRDefault="00187BD0" w:rsidP="00F51FA8">
            <w:pPr>
              <w:jc w:val="center"/>
              <w:rPr>
                <w:b/>
                <w:bCs/>
              </w:rPr>
            </w:pPr>
            <w:r w:rsidRPr="00187BD0">
              <w:rPr>
                <w:b/>
                <w:bCs/>
              </w:rPr>
              <w:t>Input and Output</w:t>
            </w:r>
          </w:p>
        </w:tc>
        <w:tc>
          <w:tcPr>
            <w:tcW w:w="1341" w:type="dxa"/>
            <w:shd w:val="clear" w:color="auto" w:fill="EDEDED"/>
            <w:tcMar>
              <w:top w:w="100" w:type="dxa"/>
              <w:left w:w="100" w:type="dxa"/>
              <w:bottom w:w="100" w:type="dxa"/>
              <w:right w:w="100" w:type="dxa"/>
            </w:tcMar>
          </w:tcPr>
          <w:p w14:paraId="519E82BC" w14:textId="4D68C45C" w:rsidR="00B475A1" w:rsidRDefault="00B475A1" w:rsidP="00F51FA8">
            <w:pPr>
              <w:jc w:val="center"/>
            </w:pPr>
            <w:r>
              <w:t>[STD-</w:t>
            </w:r>
            <w:r w:rsidR="00187BD0">
              <w:t>009</w:t>
            </w:r>
            <w:r>
              <w:t>-</w:t>
            </w:r>
            <w:r w:rsidR="00187BD0">
              <w:t>CPP</w:t>
            </w:r>
            <w:r>
              <w:t>]</w:t>
            </w:r>
          </w:p>
        </w:tc>
        <w:tc>
          <w:tcPr>
            <w:tcW w:w="7632" w:type="dxa"/>
            <w:shd w:val="clear" w:color="auto" w:fill="EDEDED"/>
            <w:tcMar>
              <w:top w:w="100" w:type="dxa"/>
              <w:left w:w="100" w:type="dxa"/>
              <w:bottom w:w="100" w:type="dxa"/>
              <w:right w:w="100" w:type="dxa"/>
            </w:tcMar>
          </w:tcPr>
          <w:p w14:paraId="490A5770" w14:textId="7E88FF4B" w:rsidR="00B475A1" w:rsidRDefault="00187BD0" w:rsidP="00F51FA8">
            <w:r>
              <w:t>Close files when they are no longer needed.</w:t>
            </w:r>
          </w:p>
        </w:tc>
      </w:tr>
    </w:tbl>
    <w:p w14:paraId="40E2635A"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4CC66407" w14:textId="77777777" w:rsidTr="001068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06871">
            <w:r>
              <w:rPr>
                <w:b/>
              </w:rPr>
              <w:t>Noncompliant Code</w:t>
            </w:r>
          </w:p>
        </w:tc>
      </w:tr>
      <w:tr w:rsidR="00F72634" w14:paraId="5E542BB3" w14:textId="77777777" w:rsidTr="001068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AA5DDFA" w:rsidR="00F72634" w:rsidRPr="00B83425" w:rsidRDefault="00071D85" w:rsidP="00106871">
            <w:r>
              <w:t xml:space="preserve">The following example opens an </w:t>
            </w:r>
            <w:proofErr w:type="spellStart"/>
            <w:r>
              <w:rPr>
                <w:i/>
                <w:iCs/>
              </w:rPr>
              <w:t>fstream</w:t>
            </w:r>
            <w:proofErr w:type="spellEnd"/>
            <w:r>
              <w:rPr>
                <w:i/>
                <w:iCs/>
              </w:rPr>
              <w:t xml:space="preserve"> </w:t>
            </w:r>
            <w:r>
              <w:t xml:space="preserve">object </w:t>
            </w:r>
            <w:r w:rsidR="00B83425">
              <w:t xml:space="preserve">and does not close the object before calling </w:t>
            </w:r>
            <w:proofErr w:type="gramStart"/>
            <w:r w:rsidR="00B83425" w:rsidRPr="00B83425">
              <w:rPr>
                <w:i/>
                <w:iCs/>
              </w:rPr>
              <w:t>std::</w:t>
            </w:r>
            <w:proofErr w:type="gramEnd"/>
            <w:r w:rsidR="00B83425" w:rsidRPr="00B83425">
              <w:rPr>
                <w:i/>
                <w:iCs/>
              </w:rPr>
              <w:t>terminate</w:t>
            </w:r>
            <w:r w:rsidR="00B83425">
              <w:t>:</w:t>
            </w:r>
          </w:p>
        </w:tc>
      </w:tr>
      <w:tr w:rsidR="00F72634" w14:paraId="25A0CD90" w14:textId="77777777" w:rsidTr="00106871">
        <w:trPr>
          <w:trHeight w:val="460"/>
        </w:trPr>
        <w:tc>
          <w:tcPr>
            <w:tcW w:w="10800" w:type="dxa"/>
            <w:shd w:val="clear" w:color="auto" w:fill="EDEDED"/>
            <w:tcMar>
              <w:top w:w="100" w:type="dxa"/>
              <w:left w:w="100" w:type="dxa"/>
              <w:bottom w:w="100" w:type="dxa"/>
              <w:right w:w="100" w:type="dxa"/>
            </w:tcMar>
          </w:tcPr>
          <w:p w14:paraId="73C8A092" w14:textId="77777777" w:rsidR="00071D85" w:rsidRPr="00071D85" w:rsidRDefault="00071D85" w:rsidP="00071D85">
            <w:pPr>
              <w:shd w:val="clear" w:color="auto" w:fill="FFFFFF"/>
              <w:spacing w:line="300" w:lineRule="atLeast"/>
              <w:textAlignment w:val="baseline"/>
              <w:rPr>
                <w:rFonts w:ascii="Courier New" w:eastAsia="Times New Roman" w:hAnsi="Courier New" w:cs="Courier New"/>
                <w:color w:val="333333"/>
              </w:rPr>
            </w:pPr>
            <w:r w:rsidRPr="00071D85">
              <w:rPr>
                <w:rFonts w:ascii="Courier New" w:eastAsia="Times New Roman" w:hAnsi="Courier New" w:cs="Courier New"/>
                <w:color w:val="333333"/>
                <w:bdr w:val="none" w:sz="0" w:space="0" w:color="auto" w:frame="1"/>
              </w:rPr>
              <w:t>#include &lt;exception&gt;</w:t>
            </w:r>
          </w:p>
          <w:p w14:paraId="72C4F0E7" w14:textId="77777777" w:rsidR="00071D85" w:rsidRPr="00071D85" w:rsidRDefault="00071D85" w:rsidP="00071D85">
            <w:pPr>
              <w:shd w:val="clear" w:color="auto" w:fill="FFFFFF"/>
              <w:spacing w:line="300" w:lineRule="atLeast"/>
              <w:textAlignment w:val="baseline"/>
              <w:rPr>
                <w:rFonts w:ascii="Courier New" w:eastAsia="Times New Roman" w:hAnsi="Courier New" w:cs="Courier New"/>
                <w:color w:val="333333"/>
              </w:rPr>
            </w:pPr>
            <w:r w:rsidRPr="00071D85">
              <w:rPr>
                <w:rFonts w:ascii="Courier New" w:eastAsia="Times New Roman" w:hAnsi="Courier New" w:cs="Courier New"/>
                <w:color w:val="333333"/>
                <w:bdr w:val="none" w:sz="0" w:space="0" w:color="auto" w:frame="1"/>
              </w:rPr>
              <w:t>#include &lt;</w:t>
            </w:r>
            <w:proofErr w:type="spellStart"/>
            <w:r w:rsidRPr="00071D85">
              <w:rPr>
                <w:rFonts w:ascii="Courier New" w:eastAsia="Times New Roman" w:hAnsi="Courier New" w:cs="Courier New"/>
                <w:color w:val="333333"/>
                <w:bdr w:val="none" w:sz="0" w:space="0" w:color="auto" w:frame="1"/>
              </w:rPr>
              <w:t>fstream</w:t>
            </w:r>
            <w:proofErr w:type="spellEnd"/>
            <w:r w:rsidRPr="00071D85">
              <w:rPr>
                <w:rFonts w:ascii="Courier New" w:eastAsia="Times New Roman" w:hAnsi="Courier New" w:cs="Courier New"/>
                <w:color w:val="333333"/>
                <w:bdr w:val="none" w:sz="0" w:space="0" w:color="auto" w:frame="1"/>
              </w:rPr>
              <w:t>&gt;</w:t>
            </w:r>
          </w:p>
          <w:p w14:paraId="085AD578" w14:textId="77777777" w:rsidR="00071D85" w:rsidRPr="00071D85" w:rsidRDefault="00071D85" w:rsidP="00071D85">
            <w:pPr>
              <w:shd w:val="clear" w:color="auto" w:fill="FFFFFF"/>
              <w:spacing w:line="300" w:lineRule="atLeast"/>
              <w:textAlignment w:val="baseline"/>
              <w:rPr>
                <w:rFonts w:ascii="Courier New" w:eastAsia="Times New Roman" w:hAnsi="Courier New" w:cs="Courier New"/>
                <w:color w:val="333333"/>
              </w:rPr>
            </w:pPr>
            <w:r w:rsidRPr="00071D85">
              <w:rPr>
                <w:rFonts w:ascii="Courier New" w:eastAsia="Times New Roman" w:hAnsi="Courier New" w:cs="Courier New"/>
                <w:color w:val="333333"/>
                <w:bdr w:val="none" w:sz="0" w:space="0" w:color="auto" w:frame="1"/>
              </w:rPr>
              <w:t>#include &lt;string&gt;</w:t>
            </w:r>
          </w:p>
          <w:p w14:paraId="1FBC0056" w14:textId="77777777" w:rsidR="00071D85" w:rsidRPr="00071D85" w:rsidRDefault="00071D85" w:rsidP="00071D85">
            <w:pPr>
              <w:shd w:val="clear" w:color="auto" w:fill="FFFFFF"/>
              <w:spacing w:line="300" w:lineRule="atLeast"/>
              <w:textAlignment w:val="baseline"/>
              <w:rPr>
                <w:rFonts w:ascii="Courier New" w:eastAsia="Times New Roman" w:hAnsi="Courier New" w:cs="Courier New"/>
                <w:color w:val="333333"/>
              </w:rPr>
            </w:pPr>
            <w:r w:rsidRPr="00071D85">
              <w:rPr>
                <w:rFonts w:ascii="Courier New" w:eastAsia="Times New Roman" w:hAnsi="Courier New" w:cs="Courier New"/>
                <w:color w:val="333333"/>
              </w:rPr>
              <w:t> </w:t>
            </w:r>
          </w:p>
          <w:p w14:paraId="0A65AF5F" w14:textId="77777777" w:rsidR="00071D85" w:rsidRPr="00071D85" w:rsidRDefault="00071D85" w:rsidP="00071D85">
            <w:pPr>
              <w:shd w:val="clear" w:color="auto" w:fill="FFFFFF"/>
              <w:spacing w:line="300" w:lineRule="atLeast"/>
              <w:textAlignment w:val="baseline"/>
              <w:rPr>
                <w:rFonts w:ascii="Courier New" w:eastAsia="Times New Roman" w:hAnsi="Courier New" w:cs="Courier New"/>
                <w:color w:val="333333"/>
              </w:rPr>
            </w:pPr>
            <w:r w:rsidRPr="00071D85">
              <w:rPr>
                <w:rFonts w:ascii="Courier New" w:eastAsia="Times New Roman" w:hAnsi="Courier New" w:cs="Courier New"/>
                <w:color w:val="333333"/>
                <w:bdr w:val="none" w:sz="0" w:space="0" w:color="auto" w:frame="1"/>
              </w:rPr>
              <w:t>void</w:t>
            </w:r>
            <w:r w:rsidRPr="00071D85">
              <w:rPr>
                <w:rFonts w:ascii="Courier New" w:eastAsia="Times New Roman" w:hAnsi="Courier New" w:cs="Courier New"/>
                <w:color w:val="333333"/>
              </w:rPr>
              <w:t> </w:t>
            </w:r>
            <w:proofErr w:type="gramStart"/>
            <w:r w:rsidRPr="00071D85">
              <w:rPr>
                <w:rFonts w:ascii="Courier New" w:eastAsia="Times New Roman" w:hAnsi="Courier New" w:cs="Courier New"/>
                <w:color w:val="333333"/>
                <w:bdr w:val="none" w:sz="0" w:space="0" w:color="auto" w:frame="1"/>
              </w:rPr>
              <w:t>f(</w:t>
            </w:r>
            <w:proofErr w:type="gramEnd"/>
            <w:r w:rsidRPr="00071D85">
              <w:rPr>
                <w:rFonts w:ascii="Courier New" w:eastAsia="Times New Roman" w:hAnsi="Courier New" w:cs="Courier New"/>
                <w:color w:val="333333"/>
                <w:bdr w:val="none" w:sz="0" w:space="0" w:color="auto" w:frame="1"/>
              </w:rPr>
              <w:t>const</w:t>
            </w:r>
            <w:r w:rsidRPr="00071D85">
              <w:rPr>
                <w:rFonts w:ascii="Courier New" w:eastAsia="Times New Roman" w:hAnsi="Courier New" w:cs="Courier New"/>
                <w:color w:val="333333"/>
              </w:rPr>
              <w:t> </w:t>
            </w:r>
            <w:r w:rsidRPr="00071D85">
              <w:rPr>
                <w:rFonts w:ascii="Courier New" w:eastAsia="Times New Roman" w:hAnsi="Courier New" w:cs="Courier New"/>
                <w:color w:val="333333"/>
                <w:bdr w:val="none" w:sz="0" w:space="0" w:color="auto" w:frame="1"/>
              </w:rPr>
              <w:t>std::string &amp;</w:t>
            </w:r>
            <w:proofErr w:type="spellStart"/>
            <w:r w:rsidRPr="00071D85">
              <w:rPr>
                <w:rFonts w:ascii="Courier New" w:eastAsia="Times New Roman" w:hAnsi="Courier New" w:cs="Courier New"/>
                <w:color w:val="333333"/>
                <w:bdr w:val="none" w:sz="0" w:space="0" w:color="auto" w:frame="1"/>
              </w:rPr>
              <w:t>fileName</w:t>
            </w:r>
            <w:proofErr w:type="spellEnd"/>
            <w:r w:rsidRPr="00071D85">
              <w:rPr>
                <w:rFonts w:ascii="Courier New" w:eastAsia="Times New Roman" w:hAnsi="Courier New" w:cs="Courier New"/>
                <w:color w:val="333333"/>
                <w:bdr w:val="none" w:sz="0" w:space="0" w:color="auto" w:frame="1"/>
              </w:rPr>
              <w:t>) {</w:t>
            </w:r>
          </w:p>
          <w:p w14:paraId="7A0597F7" w14:textId="77777777" w:rsidR="00071D85" w:rsidRPr="00071D85" w:rsidRDefault="00071D85" w:rsidP="00071D85">
            <w:pPr>
              <w:shd w:val="clear" w:color="auto" w:fill="FFFFFF"/>
              <w:spacing w:line="300" w:lineRule="atLeast"/>
              <w:textAlignment w:val="baseline"/>
              <w:rPr>
                <w:rFonts w:ascii="Courier New" w:eastAsia="Times New Roman" w:hAnsi="Courier New" w:cs="Courier New"/>
                <w:color w:val="333333"/>
              </w:rPr>
            </w:pPr>
            <w:r w:rsidRPr="00071D85">
              <w:rPr>
                <w:rFonts w:ascii="Courier New" w:eastAsia="Times New Roman" w:hAnsi="Courier New" w:cs="Courier New"/>
                <w:color w:val="333333"/>
                <w:bdr w:val="none" w:sz="0" w:space="0" w:color="auto" w:frame="1"/>
              </w:rPr>
              <w:t>  </w:t>
            </w:r>
            <w:proofErr w:type="gramStart"/>
            <w:r w:rsidRPr="00071D85">
              <w:rPr>
                <w:rFonts w:ascii="Courier New" w:eastAsia="Times New Roman" w:hAnsi="Courier New" w:cs="Courier New"/>
                <w:color w:val="333333"/>
                <w:bdr w:val="none" w:sz="0" w:space="0" w:color="auto" w:frame="1"/>
              </w:rPr>
              <w:t>std::</w:t>
            </w:r>
            <w:proofErr w:type="spellStart"/>
            <w:proofErr w:type="gramEnd"/>
            <w:r w:rsidRPr="00071D85">
              <w:rPr>
                <w:rFonts w:ascii="Courier New" w:eastAsia="Times New Roman" w:hAnsi="Courier New" w:cs="Courier New"/>
                <w:color w:val="333333"/>
                <w:bdr w:val="none" w:sz="0" w:space="0" w:color="auto" w:frame="1"/>
              </w:rPr>
              <w:t>fstream</w:t>
            </w:r>
            <w:proofErr w:type="spellEnd"/>
            <w:r w:rsidRPr="00071D85">
              <w:rPr>
                <w:rFonts w:ascii="Courier New" w:eastAsia="Times New Roman" w:hAnsi="Courier New" w:cs="Courier New"/>
                <w:color w:val="333333"/>
                <w:bdr w:val="none" w:sz="0" w:space="0" w:color="auto" w:frame="1"/>
              </w:rPr>
              <w:t xml:space="preserve"> file(</w:t>
            </w:r>
            <w:proofErr w:type="spellStart"/>
            <w:r w:rsidRPr="00071D85">
              <w:rPr>
                <w:rFonts w:ascii="Courier New" w:eastAsia="Times New Roman" w:hAnsi="Courier New" w:cs="Courier New"/>
                <w:color w:val="333333"/>
                <w:bdr w:val="none" w:sz="0" w:space="0" w:color="auto" w:frame="1"/>
              </w:rPr>
              <w:t>fileName</w:t>
            </w:r>
            <w:proofErr w:type="spellEnd"/>
            <w:r w:rsidRPr="00071D85">
              <w:rPr>
                <w:rFonts w:ascii="Courier New" w:eastAsia="Times New Roman" w:hAnsi="Courier New" w:cs="Courier New"/>
                <w:color w:val="333333"/>
                <w:bdr w:val="none" w:sz="0" w:space="0" w:color="auto" w:frame="1"/>
              </w:rPr>
              <w:t>);</w:t>
            </w:r>
          </w:p>
          <w:p w14:paraId="43A3D15F" w14:textId="77777777" w:rsidR="00071D85" w:rsidRPr="00071D85" w:rsidRDefault="00071D85" w:rsidP="00071D85">
            <w:pPr>
              <w:shd w:val="clear" w:color="auto" w:fill="FFFFFF"/>
              <w:spacing w:line="300" w:lineRule="atLeast"/>
              <w:textAlignment w:val="baseline"/>
              <w:rPr>
                <w:rFonts w:ascii="Courier New" w:eastAsia="Times New Roman" w:hAnsi="Courier New" w:cs="Courier New"/>
                <w:color w:val="333333"/>
              </w:rPr>
            </w:pPr>
            <w:r w:rsidRPr="00071D85">
              <w:rPr>
                <w:rFonts w:ascii="Courier New" w:eastAsia="Times New Roman" w:hAnsi="Courier New" w:cs="Courier New"/>
                <w:color w:val="333333"/>
                <w:bdr w:val="none" w:sz="0" w:space="0" w:color="auto" w:frame="1"/>
              </w:rPr>
              <w:t>  if</w:t>
            </w:r>
            <w:r w:rsidRPr="00071D85">
              <w:rPr>
                <w:rFonts w:ascii="Courier New" w:eastAsia="Times New Roman" w:hAnsi="Courier New" w:cs="Courier New"/>
                <w:color w:val="333333"/>
              </w:rPr>
              <w:t> </w:t>
            </w:r>
            <w:proofErr w:type="gramStart"/>
            <w:r w:rsidRPr="00071D85">
              <w:rPr>
                <w:rFonts w:ascii="Courier New" w:eastAsia="Times New Roman" w:hAnsi="Courier New" w:cs="Courier New"/>
                <w:color w:val="333333"/>
                <w:bdr w:val="none" w:sz="0" w:space="0" w:color="auto" w:frame="1"/>
              </w:rPr>
              <w:t>(!</w:t>
            </w:r>
            <w:proofErr w:type="spellStart"/>
            <w:r w:rsidRPr="00071D85">
              <w:rPr>
                <w:rFonts w:ascii="Courier New" w:eastAsia="Times New Roman" w:hAnsi="Courier New" w:cs="Courier New"/>
                <w:color w:val="333333"/>
                <w:bdr w:val="none" w:sz="0" w:space="0" w:color="auto" w:frame="1"/>
              </w:rPr>
              <w:t>file.is</w:t>
            </w:r>
            <w:proofErr w:type="gramEnd"/>
            <w:r w:rsidRPr="00071D85">
              <w:rPr>
                <w:rFonts w:ascii="Courier New" w:eastAsia="Times New Roman" w:hAnsi="Courier New" w:cs="Courier New"/>
                <w:color w:val="333333"/>
                <w:bdr w:val="none" w:sz="0" w:space="0" w:color="auto" w:frame="1"/>
              </w:rPr>
              <w:t>_open</w:t>
            </w:r>
            <w:proofErr w:type="spellEnd"/>
            <w:r w:rsidRPr="00071D85">
              <w:rPr>
                <w:rFonts w:ascii="Courier New" w:eastAsia="Times New Roman" w:hAnsi="Courier New" w:cs="Courier New"/>
                <w:color w:val="333333"/>
                <w:bdr w:val="none" w:sz="0" w:space="0" w:color="auto" w:frame="1"/>
              </w:rPr>
              <w:t>()) {</w:t>
            </w:r>
          </w:p>
          <w:p w14:paraId="7EA4000D" w14:textId="77777777" w:rsidR="00071D85" w:rsidRPr="00071D85" w:rsidRDefault="00071D85" w:rsidP="00071D85">
            <w:pPr>
              <w:shd w:val="clear" w:color="auto" w:fill="FFFFFF"/>
              <w:spacing w:line="300" w:lineRule="atLeast"/>
              <w:textAlignment w:val="baseline"/>
              <w:rPr>
                <w:rFonts w:ascii="Courier New" w:eastAsia="Times New Roman" w:hAnsi="Courier New" w:cs="Courier New"/>
                <w:color w:val="333333"/>
              </w:rPr>
            </w:pPr>
            <w:r w:rsidRPr="00071D85">
              <w:rPr>
                <w:rFonts w:ascii="Courier New" w:eastAsia="Times New Roman" w:hAnsi="Courier New" w:cs="Courier New"/>
                <w:color w:val="333333"/>
                <w:bdr w:val="none" w:sz="0" w:space="0" w:color="auto" w:frame="1"/>
              </w:rPr>
              <w:t>    // Handle error</w:t>
            </w:r>
          </w:p>
          <w:p w14:paraId="74A2EB0E" w14:textId="77777777" w:rsidR="00071D85" w:rsidRPr="00071D85" w:rsidRDefault="00071D85" w:rsidP="00071D85">
            <w:pPr>
              <w:shd w:val="clear" w:color="auto" w:fill="FFFFFF"/>
              <w:spacing w:line="300" w:lineRule="atLeast"/>
              <w:textAlignment w:val="baseline"/>
              <w:rPr>
                <w:rFonts w:ascii="Courier New" w:eastAsia="Times New Roman" w:hAnsi="Courier New" w:cs="Courier New"/>
                <w:color w:val="333333"/>
              </w:rPr>
            </w:pPr>
            <w:r w:rsidRPr="00071D85">
              <w:rPr>
                <w:rFonts w:ascii="Courier New" w:eastAsia="Times New Roman" w:hAnsi="Courier New" w:cs="Courier New"/>
                <w:color w:val="333333"/>
                <w:bdr w:val="none" w:sz="0" w:space="0" w:color="auto" w:frame="1"/>
              </w:rPr>
              <w:t>    </w:t>
            </w:r>
            <w:proofErr w:type="gramStart"/>
            <w:r w:rsidRPr="00071D85">
              <w:rPr>
                <w:rFonts w:ascii="Courier New" w:eastAsia="Times New Roman" w:hAnsi="Courier New" w:cs="Courier New"/>
                <w:color w:val="333333"/>
                <w:bdr w:val="none" w:sz="0" w:space="0" w:color="auto" w:frame="1"/>
              </w:rPr>
              <w:t>return;</w:t>
            </w:r>
            <w:proofErr w:type="gramEnd"/>
          </w:p>
          <w:p w14:paraId="29206D80" w14:textId="77777777" w:rsidR="00071D85" w:rsidRPr="00071D85" w:rsidRDefault="00071D85" w:rsidP="00071D85">
            <w:pPr>
              <w:shd w:val="clear" w:color="auto" w:fill="FFFFFF"/>
              <w:spacing w:line="300" w:lineRule="atLeast"/>
              <w:textAlignment w:val="baseline"/>
              <w:rPr>
                <w:rFonts w:ascii="Courier New" w:eastAsia="Times New Roman" w:hAnsi="Courier New" w:cs="Courier New"/>
                <w:color w:val="333333"/>
              </w:rPr>
            </w:pPr>
            <w:r w:rsidRPr="00071D85">
              <w:rPr>
                <w:rFonts w:ascii="Courier New" w:eastAsia="Times New Roman" w:hAnsi="Courier New" w:cs="Courier New"/>
                <w:color w:val="333333"/>
                <w:bdr w:val="none" w:sz="0" w:space="0" w:color="auto" w:frame="1"/>
              </w:rPr>
              <w:t>  }</w:t>
            </w:r>
          </w:p>
          <w:p w14:paraId="5C159340" w14:textId="77777777" w:rsidR="00071D85" w:rsidRPr="00071D85" w:rsidRDefault="00071D85" w:rsidP="00071D85">
            <w:pPr>
              <w:shd w:val="clear" w:color="auto" w:fill="FFFFFF"/>
              <w:spacing w:line="300" w:lineRule="atLeast"/>
              <w:textAlignment w:val="baseline"/>
              <w:rPr>
                <w:rFonts w:ascii="Courier New" w:eastAsia="Times New Roman" w:hAnsi="Courier New" w:cs="Courier New"/>
                <w:color w:val="333333"/>
              </w:rPr>
            </w:pPr>
            <w:r w:rsidRPr="00071D85">
              <w:rPr>
                <w:rFonts w:ascii="Courier New" w:eastAsia="Times New Roman" w:hAnsi="Courier New" w:cs="Courier New"/>
                <w:color w:val="333333"/>
                <w:bdr w:val="none" w:sz="0" w:space="0" w:color="auto" w:frame="1"/>
              </w:rPr>
              <w:t>  // ...</w:t>
            </w:r>
          </w:p>
          <w:p w14:paraId="42BEF097" w14:textId="77777777" w:rsidR="00071D85" w:rsidRPr="00071D85" w:rsidRDefault="00071D85" w:rsidP="00071D85">
            <w:pPr>
              <w:shd w:val="clear" w:color="auto" w:fill="FFFFFF"/>
              <w:spacing w:line="300" w:lineRule="atLeast"/>
              <w:textAlignment w:val="baseline"/>
              <w:rPr>
                <w:rFonts w:ascii="Courier New" w:eastAsia="Times New Roman" w:hAnsi="Courier New" w:cs="Courier New"/>
                <w:color w:val="333333"/>
              </w:rPr>
            </w:pPr>
            <w:r w:rsidRPr="00071D85">
              <w:rPr>
                <w:rFonts w:ascii="Courier New" w:eastAsia="Times New Roman" w:hAnsi="Courier New" w:cs="Courier New"/>
                <w:color w:val="333333"/>
                <w:bdr w:val="none" w:sz="0" w:space="0" w:color="auto" w:frame="1"/>
              </w:rPr>
              <w:t>  </w:t>
            </w:r>
            <w:proofErr w:type="gramStart"/>
            <w:r w:rsidRPr="00071D85">
              <w:rPr>
                <w:rFonts w:ascii="Courier New" w:eastAsia="Times New Roman" w:hAnsi="Courier New" w:cs="Courier New"/>
                <w:color w:val="333333"/>
                <w:bdr w:val="none" w:sz="0" w:space="0" w:color="auto" w:frame="1"/>
              </w:rPr>
              <w:t>std::</w:t>
            </w:r>
            <w:proofErr w:type="gramEnd"/>
            <w:r w:rsidRPr="00071D85">
              <w:rPr>
                <w:rFonts w:ascii="Courier New" w:eastAsia="Times New Roman" w:hAnsi="Courier New" w:cs="Courier New"/>
                <w:color w:val="333333"/>
                <w:bdr w:val="none" w:sz="0" w:space="0" w:color="auto" w:frame="1"/>
              </w:rPr>
              <w:t>terminate();</w:t>
            </w:r>
          </w:p>
          <w:p w14:paraId="3220B1BD" w14:textId="77777777" w:rsidR="00071D85" w:rsidRPr="00071D85" w:rsidRDefault="00071D85" w:rsidP="00071D85">
            <w:pPr>
              <w:shd w:val="clear" w:color="auto" w:fill="FFFFFF"/>
              <w:spacing w:line="300" w:lineRule="atLeast"/>
              <w:textAlignment w:val="baseline"/>
              <w:rPr>
                <w:rFonts w:ascii="Courier New" w:eastAsia="Times New Roman" w:hAnsi="Courier New" w:cs="Courier New"/>
                <w:color w:val="333333"/>
              </w:rPr>
            </w:pPr>
            <w:r w:rsidRPr="00071D85">
              <w:rPr>
                <w:rFonts w:ascii="Courier New" w:eastAsia="Times New Roman" w:hAnsi="Courier New" w:cs="Courier New"/>
                <w:color w:val="333333"/>
                <w:bdr w:val="none" w:sz="0" w:space="0" w:color="auto" w:frame="1"/>
              </w:rPr>
              <w:t>}</w:t>
            </w:r>
          </w:p>
          <w:p w14:paraId="5E1D505C" w14:textId="2CA5E82C" w:rsidR="00F72634" w:rsidRDefault="00F72634" w:rsidP="00106871"/>
        </w:tc>
      </w:tr>
    </w:tbl>
    <w:p w14:paraId="24FAD59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08380B15" w14:textId="77777777" w:rsidTr="001068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06871">
            <w:r>
              <w:rPr>
                <w:b/>
              </w:rPr>
              <w:t>Compliant Code</w:t>
            </w:r>
          </w:p>
        </w:tc>
      </w:tr>
      <w:tr w:rsidR="00F72634" w14:paraId="5586DA31" w14:textId="77777777" w:rsidTr="001068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C328DD5" w:rsidR="00F72634" w:rsidRPr="004B59B6" w:rsidRDefault="004B59B6" w:rsidP="00106871">
            <w:r>
              <w:t xml:space="preserve">Any </w:t>
            </w:r>
            <w:proofErr w:type="spellStart"/>
            <w:r>
              <w:rPr>
                <w:i/>
                <w:iCs/>
              </w:rPr>
              <w:t>fstream</w:t>
            </w:r>
            <w:proofErr w:type="spellEnd"/>
            <w:r>
              <w:rPr>
                <w:i/>
                <w:iCs/>
              </w:rPr>
              <w:t xml:space="preserve"> </w:t>
            </w:r>
            <w:r>
              <w:t>object that is opened must be properly closed within the same scope:</w:t>
            </w:r>
          </w:p>
        </w:tc>
      </w:tr>
      <w:tr w:rsidR="00F72634" w14:paraId="4E6EA6E9" w14:textId="77777777" w:rsidTr="00106871">
        <w:trPr>
          <w:trHeight w:val="460"/>
        </w:trPr>
        <w:tc>
          <w:tcPr>
            <w:tcW w:w="10800" w:type="dxa"/>
            <w:shd w:val="clear" w:color="auto" w:fill="EDEDED"/>
            <w:tcMar>
              <w:top w:w="100" w:type="dxa"/>
              <w:left w:w="100" w:type="dxa"/>
              <w:bottom w:w="100" w:type="dxa"/>
              <w:right w:w="100" w:type="dxa"/>
            </w:tcMar>
          </w:tcPr>
          <w:p w14:paraId="6F3C835B"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t>#include &lt;exception&gt;</w:t>
            </w:r>
          </w:p>
          <w:p w14:paraId="7F881A31"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t>#include &lt;</w:t>
            </w:r>
            <w:proofErr w:type="spellStart"/>
            <w:r w:rsidRPr="004B59B6">
              <w:rPr>
                <w:rFonts w:ascii="Courier New" w:eastAsia="Times New Roman" w:hAnsi="Courier New" w:cs="Courier New"/>
                <w:color w:val="333333"/>
                <w:bdr w:val="none" w:sz="0" w:space="0" w:color="auto" w:frame="1"/>
              </w:rPr>
              <w:t>fstream</w:t>
            </w:r>
            <w:proofErr w:type="spellEnd"/>
            <w:r w:rsidRPr="004B59B6">
              <w:rPr>
                <w:rFonts w:ascii="Courier New" w:eastAsia="Times New Roman" w:hAnsi="Courier New" w:cs="Courier New"/>
                <w:color w:val="333333"/>
                <w:bdr w:val="none" w:sz="0" w:space="0" w:color="auto" w:frame="1"/>
              </w:rPr>
              <w:t>&gt;</w:t>
            </w:r>
          </w:p>
          <w:p w14:paraId="2361BC5E"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t>#include &lt;string&gt;</w:t>
            </w:r>
          </w:p>
          <w:p w14:paraId="778431A5"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rPr>
              <w:t> </w:t>
            </w:r>
          </w:p>
          <w:p w14:paraId="25717C6E"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t>void</w:t>
            </w:r>
            <w:r w:rsidRPr="004B59B6">
              <w:rPr>
                <w:rFonts w:ascii="Courier New" w:eastAsia="Times New Roman" w:hAnsi="Courier New" w:cs="Courier New"/>
                <w:color w:val="333333"/>
              </w:rPr>
              <w:t> </w:t>
            </w:r>
            <w:proofErr w:type="gramStart"/>
            <w:r w:rsidRPr="004B59B6">
              <w:rPr>
                <w:rFonts w:ascii="Courier New" w:eastAsia="Times New Roman" w:hAnsi="Courier New" w:cs="Courier New"/>
                <w:color w:val="333333"/>
                <w:bdr w:val="none" w:sz="0" w:space="0" w:color="auto" w:frame="1"/>
              </w:rPr>
              <w:t>f(</w:t>
            </w:r>
            <w:proofErr w:type="gramEnd"/>
            <w:r w:rsidRPr="004B59B6">
              <w:rPr>
                <w:rFonts w:ascii="Courier New" w:eastAsia="Times New Roman" w:hAnsi="Courier New" w:cs="Courier New"/>
                <w:color w:val="333333"/>
                <w:bdr w:val="none" w:sz="0" w:space="0" w:color="auto" w:frame="1"/>
              </w:rPr>
              <w:t>const</w:t>
            </w:r>
            <w:r w:rsidRPr="004B59B6">
              <w:rPr>
                <w:rFonts w:ascii="Courier New" w:eastAsia="Times New Roman" w:hAnsi="Courier New" w:cs="Courier New"/>
                <w:color w:val="333333"/>
              </w:rPr>
              <w:t> </w:t>
            </w:r>
            <w:r w:rsidRPr="004B59B6">
              <w:rPr>
                <w:rFonts w:ascii="Courier New" w:eastAsia="Times New Roman" w:hAnsi="Courier New" w:cs="Courier New"/>
                <w:color w:val="333333"/>
                <w:bdr w:val="none" w:sz="0" w:space="0" w:color="auto" w:frame="1"/>
              </w:rPr>
              <w:t>std::string &amp;</w:t>
            </w:r>
            <w:proofErr w:type="spellStart"/>
            <w:r w:rsidRPr="004B59B6">
              <w:rPr>
                <w:rFonts w:ascii="Courier New" w:eastAsia="Times New Roman" w:hAnsi="Courier New" w:cs="Courier New"/>
                <w:color w:val="333333"/>
                <w:bdr w:val="none" w:sz="0" w:space="0" w:color="auto" w:frame="1"/>
              </w:rPr>
              <w:t>fileName</w:t>
            </w:r>
            <w:proofErr w:type="spellEnd"/>
            <w:r w:rsidRPr="004B59B6">
              <w:rPr>
                <w:rFonts w:ascii="Courier New" w:eastAsia="Times New Roman" w:hAnsi="Courier New" w:cs="Courier New"/>
                <w:color w:val="333333"/>
                <w:bdr w:val="none" w:sz="0" w:space="0" w:color="auto" w:frame="1"/>
              </w:rPr>
              <w:t>) {</w:t>
            </w:r>
          </w:p>
          <w:p w14:paraId="0DBF5A9C"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t>  </w:t>
            </w:r>
            <w:proofErr w:type="gramStart"/>
            <w:r w:rsidRPr="004B59B6">
              <w:rPr>
                <w:rFonts w:ascii="Courier New" w:eastAsia="Times New Roman" w:hAnsi="Courier New" w:cs="Courier New"/>
                <w:color w:val="333333"/>
                <w:bdr w:val="none" w:sz="0" w:space="0" w:color="auto" w:frame="1"/>
              </w:rPr>
              <w:t>std::</w:t>
            </w:r>
            <w:proofErr w:type="spellStart"/>
            <w:proofErr w:type="gramEnd"/>
            <w:r w:rsidRPr="004B59B6">
              <w:rPr>
                <w:rFonts w:ascii="Courier New" w:eastAsia="Times New Roman" w:hAnsi="Courier New" w:cs="Courier New"/>
                <w:color w:val="333333"/>
                <w:bdr w:val="none" w:sz="0" w:space="0" w:color="auto" w:frame="1"/>
              </w:rPr>
              <w:t>fstream</w:t>
            </w:r>
            <w:proofErr w:type="spellEnd"/>
            <w:r w:rsidRPr="004B59B6">
              <w:rPr>
                <w:rFonts w:ascii="Courier New" w:eastAsia="Times New Roman" w:hAnsi="Courier New" w:cs="Courier New"/>
                <w:color w:val="333333"/>
                <w:bdr w:val="none" w:sz="0" w:space="0" w:color="auto" w:frame="1"/>
              </w:rPr>
              <w:t xml:space="preserve"> file(</w:t>
            </w:r>
            <w:proofErr w:type="spellStart"/>
            <w:r w:rsidRPr="004B59B6">
              <w:rPr>
                <w:rFonts w:ascii="Courier New" w:eastAsia="Times New Roman" w:hAnsi="Courier New" w:cs="Courier New"/>
                <w:color w:val="333333"/>
                <w:bdr w:val="none" w:sz="0" w:space="0" w:color="auto" w:frame="1"/>
              </w:rPr>
              <w:t>fileName</w:t>
            </w:r>
            <w:proofErr w:type="spellEnd"/>
            <w:r w:rsidRPr="004B59B6">
              <w:rPr>
                <w:rFonts w:ascii="Courier New" w:eastAsia="Times New Roman" w:hAnsi="Courier New" w:cs="Courier New"/>
                <w:color w:val="333333"/>
                <w:bdr w:val="none" w:sz="0" w:space="0" w:color="auto" w:frame="1"/>
              </w:rPr>
              <w:t>);</w:t>
            </w:r>
          </w:p>
          <w:p w14:paraId="0103D390"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t>  if</w:t>
            </w:r>
            <w:r w:rsidRPr="004B59B6">
              <w:rPr>
                <w:rFonts w:ascii="Courier New" w:eastAsia="Times New Roman" w:hAnsi="Courier New" w:cs="Courier New"/>
                <w:color w:val="333333"/>
              </w:rPr>
              <w:t> </w:t>
            </w:r>
            <w:proofErr w:type="gramStart"/>
            <w:r w:rsidRPr="004B59B6">
              <w:rPr>
                <w:rFonts w:ascii="Courier New" w:eastAsia="Times New Roman" w:hAnsi="Courier New" w:cs="Courier New"/>
                <w:color w:val="333333"/>
                <w:bdr w:val="none" w:sz="0" w:space="0" w:color="auto" w:frame="1"/>
              </w:rPr>
              <w:t>(!</w:t>
            </w:r>
            <w:proofErr w:type="spellStart"/>
            <w:r w:rsidRPr="004B59B6">
              <w:rPr>
                <w:rFonts w:ascii="Courier New" w:eastAsia="Times New Roman" w:hAnsi="Courier New" w:cs="Courier New"/>
                <w:color w:val="333333"/>
                <w:bdr w:val="none" w:sz="0" w:space="0" w:color="auto" w:frame="1"/>
              </w:rPr>
              <w:t>file.is</w:t>
            </w:r>
            <w:proofErr w:type="gramEnd"/>
            <w:r w:rsidRPr="004B59B6">
              <w:rPr>
                <w:rFonts w:ascii="Courier New" w:eastAsia="Times New Roman" w:hAnsi="Courier New" w:cs="Courier New"/>
                <w:color w:val="333333"/>
                <w:bdr w:val="none" w:sz="0" w:space="0" w:color="auto" w:frame="1"/>
              </w:rPr>
              <w:t>_open</w:t>
            </w:r>
            <w:proofErr w:type="spellEnd"/>
            <w:r w:rsidRPr="004B59B6">
              <w:rPr>
                <w:rFonts w:ascii="Courier New" w:eastAsia="Times New Roman" w:hAnsi="Courier New" w:cs="Courier New"/>
                <w:color w:val="333333"/>
                <w:bdr w:val="none" w:sz="0" w:space="0" w:color="auto" w:frame="1"/>
              </w:rPr>
              <w:t>()) {</w:t>
            </w:r>
          </w:p>
          <w:p w14:paraId="0AD7FA55"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t>    // Handle error</w:t>
            </w:r>
          </w:p>
          <w:p w14:paraId="1AAB3924"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t>    </w:t>
            </w:r>
            <w:proofErr w:type="gramStart"/>
            <w:r w:rsidRPr="004B59B6">
              <w:rPr>
                <w:rFonts w:ascii="Courier New" w:eastAsia="Times New Roman" w:hAnsi="Courier New" w:cs="Courier New"/>
                <w:color w:val="333333"/>
                <w:bdr w:val="none" w:sz="0" w:space="0" w:color="auto" w:frame="1"/>
              </w:rPr>
              <w:t>return;</w:t>
            </w:r>
            <w:proofErr w:type="gramEnd"/>
          </w:p>
          <w:p w14:paraId="35BBEA24"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t>  }</w:t>
            </w:r>
          </w:p>
          <w:p w14:paraId="051230ED"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t>  // ...</w:t>
            </w:r>
          </w:p>
          <w:p w14:paraId="25EB949E"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t>  </w:t>
            </w:r>
            <w:proofErr w:type="spellStart"/>
            <w:proofErr w:type="gramStart"/>
            <w:r w:rsidRPr="004B59B6">
              <w:rPr>
                <w:rFonts w:ascii="Courier New" w:eastAsia="Times New Roman" w:hAnsi="Courier New" w:cs="Courier New"/>
                <w:color w:val="333333"/>
                <w:bdr w:val="none" w:sz="0" w:space="0" w:color="auto" w:frame="1"/>
              </w:rPr>
              <w:t>file.close</w:t>
            </w:r>
            <w:proofErr w:type="spellEnd"/>
            <w:proofErr w:type="gramEnd"/>
            <w:r w:rsidRPr="004B59B6">
              <w:rPr>
                <w:rFonts w:ascii="Courier New" w:eastAsia="Times New Roman" w:hAnsi="Courier New" w:cs="Courier New"/>
                <w:color w:val="333333"/>
                <w:bdr w:val="none" w:sz="0" w:space="0" w:color="auto" w:frame="1"/>
              </w:rPr>
              <w:t>();</w:t>
            </w:r>
          </w:p>
          <w:p w14:paraId="59B144CB"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lastRenderedPageBreak/>
              <w:t>  if</w:t>
            </w:r>
            <w:r w:rsidRPr="004B59B6">
              <w:rPr>
                <w:rFonts w:ascii="Courier New" w:eastAsia="Times New Roman" w:hAnsi="Courier New" w:cs="Courier New"/>
                <w:color w:val="333333"/>
              </w:rPr>
              <w:t> </w:t>
            </w:r>
            <w:r w:rsidRPr="004B59B6">
              <w:rPr>
                <w:rFonts w:ascii="Courier New" w:eastAsia="Times New Roman" w:hAnsi="Courier New" w:cs="Courier New"/>
                <w:color w:val="333333"/>
                <w:bdr w:val="none" w:sz="0" w:space="0" w:color="auto" w:frame="1"/>
              </w:rPr>
              <w:t>(</w:t>
            </w:r>
            <w:proofErr w:type="spellStart"/>
            <w:proofErr w:type="gramStart"/>
            <w:r w:rsidRPr="004B59B6">
              <w:rPr>
                <w:rFonts w:ascii="Courier New" w:eastAsia="Times New Roman" w:hAnsi="Courier New" w:cs="Courier New"/>
                <w:color w:val="333333"/>
                <w:bdr w:val="none" w:sz="0" w:space="0" w:color="auto" w:frame="1"/>
              </w:rPr>
              <w:t>file.fail</w:t>
            </w:r>
            <w:proofErr w:type="spellEnd"/>
            <w:proofErr w:type="gramEnd"/>
            <w:r w:rsidRPr="004B59B6">
              <w:rPr>
                <w:rFonts w:ascii="Courier New" w:eastAsia="Times New Roman" w:hAnsi="Courier New" w:cs="Courier New"/>
                <w:color w:val="333333"/>
                <w:bdr w:val="none" w:sz="0" w:space="0" w:color="auto" w:frame="1"/>
              </w:rPr>
              <w:t>()) {</w:t>
            </w:r>
          </w:p>
          <w:p w14:paraId="00A8FFF5"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t>    // Handle error</w:t>
            </w:r>
          </w:p>
          <w:p w14:paraId="6E70162B"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t>  }</w:t>
            </w:r>
          </w:p>
          <w:p w14:paraId="5D0F6A5A"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t>  </w:t>
            </w:r>
            <w:proofErr w:type="gramStart"/>
            <w:r w:rsidRPr="004B59B6">
              <w:rPr>
                <w:rFonts w:ascii="Courier New" w:eastAsia="Times New Roman" w:hAnsi="Courier New" w:cs="Courier New"/>
                <w:color w:val="333333"/>
                <w:bdr w:val="none" w:sz="0" w:space="0" w:color="auto" w:frame="1"/>
              </w:rPr>
              <w:t>std::</w:t>
            </w:r>
            <w:proofErr w:type="gramEnd"/>
            <w:r w:rsidRPr="004B59B6">
              <w:rPr>
                <w:rFonts w:ascii="Courier New" w:eastAsia="Times New Roman" w:hAnsi="Courier New" w:cs="Courier New"/>
                <w:color w:val="333333"/>
                <w:bdr w:val="none" w:sz="0" w:space="0" w:color="auto" w:frame="1"/>
              </w:rPr>
              <w:t>terminate();</w:t>
            </w:r>
          </w:p>
          <w:p w14:paraId="336FF84E" w14:textId="77777777" w:rsidR="004B59B6" w:rsidRPr="004B59B6" w:rsidRDefault="004B59B6" w:rsidP="004B59B6">
            <w:pPr>
              <w:shd w:val="clear" w:color="auto" w:fill="FFFFFF"/>
              <w:spacing w:line="300" w:lineRule="atLeast"/>
              <w:textAlignment w:val="baseline"/>
              <w:rPr>
                <w:rFonts w:ascii="Courier New" w:eastAsia="Times New Roman" w:hAnsi="Courier New" w:cs="Courier New"/>
                <w:color w:val="333333"/>
              </w:rPr>
            </w:pPr>
            <w:r w:rsidRPr="004B59B6">
              <w:rPr>
                <w:rFonts w:ascii="Courier New" w:eastAsia="Times New Roman" w:hAnsi="Courier New" w:cs="Courier New"/>
                <w:color w:val="333333"/>
                <w:bdr w:val="none" w:sz="0" w:space="0" w:color="auto" w:frame="1"/>
              </w:rPr>
              <w:t>}</w:t>
            </w:r>
          </w:p>
          <w:p w14:paraId="316D7001" w14:textId="0296D380" w:rsidR="00F72634" w:rsidRPr="004B59B6" w:rsidRDefault="00F72634" w:rsidP="00106871">
            <w:pPr>
              <w:rPr>
                <w:rFonts w:ascii="Courier New" w:hAnsi="Courier New" w:cs="Courier New"/>
              </w:rPr>
            </w:pP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562FC980" w:rsidR="00B475A1" w:rsidRPr="00B50A86" w:rsidRDefault="00B475A1" w:rsidP="00F51FA8">
            <w:pPr>
              <w:pBdr>
                <w:top w:val="nil"/>
                <w:left w:val="nil"/>
                <w:bottom w:val="nil"/>
                <w:right w:val="nil"/>
                <w:between w:val="nil"/>
              </w:pBdr>
            </w:pPr>
            <w:r>
              <w:rPr>
                <w:b/>
              </w:rPr>
              <w:t>Principles(s):</w:t>
            </w:r>
            <w:r>
              <w:t xml:space="preserve"> </w:t>
            </w:r>
            <w:r w:rsidR="00EB4544">
              <w:rPr>
                <w:color w:val="000000"/>
              </w:rPr>
              <w:t xml:space="preserve">Sanitize Data Sent to Other Systems: This standard adheres to the </w:t>
            </w:r>
            <w:r w:rsidR="00B50A86">
              <w:rPr>
                <w:color w:val="000000"/>
              </w:rPr>
              <w:t xml:space="preserve">Sanitizing Data principle. Because file systems are systems external to the application, it is important to remove all traces of the file from within the application. This, of course, includes closing </w:t>
            </w:r>
            <w:proofErr w:type="spellStart"/>
            <w:r w:rsidR="00B50A86">
              <w:rPr>
                <w:i/>
                <w:iCs/>
                <w:color w:val="000000"/>
              </w:rPr>
              <w:t>fstreams</w:t>
            </w:r>
            <w:proofErr w:type="spellEnd"/>
            <w:r w:rsidR="00B50A86">
              <w:rPr>
                <w:color w:val="000000"/>
              </w:rPr>
              <w:t xml:space="preserve"> when the application processing has completed.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rPr>
            </w:pPr>
            <w:r>
              <w:rPr>
                <w:b/>
              </w:rPr>
              <w:t>Severity</w:t>
            </w:r>
          </w:p>
        </w:tc>
        <w:tc>
          <w:tcPr>
            <w:tcW w:w="1341" w:type="dxa"/>
            <w:shd w:val="clear" w:color="auto" w:fill="D9D9D9"/>
            <w:vAlign w:val="center"/>
          </w:tcPr>
          <w:p w14:paraId="43F4F9FA" w14:textId="77777777" w:rsidR="00B475A1" w:rsidRDefault="00B475A1" w:rsidP="00F51FA8">
            <w:pPr>
              <w:jc w:val="center"/>
              <w:rPr>
                <w:b/>
              </w:rPr>
            </w:pPr>
            <w:r>
              <w:rPr>
                <w:b/>
              </w:rPr>
              <w:t>Likelihood</w:t>
            </w:r>
          </w:p>
        </w:tc>
        <w:tc>
          <w:tcPr>
            <w:tcW w:w="4021" w:type="dxa"/>
            <w:shd w:val="clear" w:color="auto" w:fill="D9D9D9"/>
            <w:vAlign w:val="center"/>
          </w:tcPr>
          <w:p w14:paraId="2826D386" w14:textId="77777777" w:rsidR="00B475A1" w:rsidRDefault="00B475A1" w:rsidP="00F51FA8">
            <w:pPr>
              <w:jc w:val="center"/>
              <w:rPr>
                <w:b/>
              </w:rPr>
            </w:pPr>
            <w:r>
              <w:rPr>
                <w:b/>
              </w:rPr>
              <w:t>Remediation Cost</w:t>
            </w:r>
          </w:p>
        </w:tc>
        <w:tc>
          <w:tcPr>
            <w:tcW w:w="1807" w:type="dxa"/>
            <w:shd w:val="clear" w:color="auto" w:fill="D9D9D9"/>
            <w:vAlign w:val="center"/>
          </w:tcPr>
          <w:p w14:paraId="748D7E23" w14:textId="77777777" w:rsidR="00B475A1" w:rsidRDefault="00B475A1" w:rsidP="00F51FA8">
            <w:pPr>
              <w:jc w:val="center"/>
              <w:rPr>
                <w:b/>
              </w:rPr>
            </w:pPr>
            <w:r>
              <w:rPr>
                <w:b/>
              </w:rPr>
              <w:t>Priority</w:t>
            </w:r>
          </w:p>
        </w:tc>
        <w:tc>
          <w:tcPr>
            <w:tcW w:w="1805" w:type="dxa"/>
            <w:shd w:val="clear" w:color="auto" w:fill="D9D9D9"/>
            <w:vAlign w:val="center"/>
          </w:tcPr>
          <w:p w14:paraId="732D0956" w14:textId="77777777" w:rsidR="00B475A1" w:rsidRDefault="00B475A1" w:rsidP="00F51FA8">
            <w:pPr>
              <w:jc w:val="center"/>
              <w:rPr>
                <w:b/>
              </w:rPr>
            </w:pPr>
            <w:r>
              <w:rPr>
                <w:b/>
              </w:rPr>
              <w:t>Level</w:t>
            </w:r>
          </w:p>
        </w:tc>
      </w:tr>
      <w:tr w:rsidR="00B475A1" w14:paraId="43192141" w14:textId="77777777" w:rsidTr="00F51FA8">
        <w:trPr>
          <w:trHeight w:val="460"/>
        </w:trPr>
        <w:tc>
          <w:tcPr>
            <w:tcW w:w="1806" w:type="dxa"/>
            <w:shd w:val="clear" w:color="auto" w:fill="auto"/>
          </w:tcPr>
          <w:p w14:paraId="2D640FC1" w14:textId="5982615F" w:rsidR="00B475A1" w:rsidRDefault="00A73B62" w:rsidP="00F51FA8">
            <w:pPr>
              <w:jc w:val="center"/>
            </w:pPr>
            <w:r>
              <w:t>Medium</w:t>
            </w:r>
          </w:p>
        </w:tc>
        <w:tc>
          <w:tcPr>
            <w:tcW w:w="1341" w:type="dxa"/>
            <w:shd w:val="clear" w:color="auto" w:fill="auto"/>
          </w:tcPr>
          <w:p w14:paraId="72BD1BCD" w14:textId="2F855488" w:rsidR="00B475A1" w:rsidRDefault="00506EF8" w:rsidP="00F51FA8">
            <w:pPr>
              <w:jc w:val="center"/>
            </w:pPr>
            <w:r>
              <w:t>Unlikely</w:t>
            </w:r>
          </w:p>
        </w:tc>
        <w:tc>
          <w:tcPr>
            <w:tcW w:w="4021" w:type="dxa"/>
            <w:shd w:val="clear" w:color="auto" w:fill="auto"/>
          </w:tcPr>
          <w:p w14:paraId="5BE08C9E" w14:textId="64F15E53" w:rsidR="00B475A1" w:rsidRDefault="00A73B62" w:rsidP="00F51FA8">
            <w:pPr>
              <w:jc w:val="center"/>
            </w:pPr>
            <w:r>
              <w:t>Medium</w:t>
            </w:r>
          </w:p>
        </w:tc>
        <w:tc>
          <w:tcPr>
            <w:tcW w:w="1807" w:type="dxa"/>
            <w:shd w:val="clear" w:color="auto" w:fill="auto"/>
          </w:tcPr>
          <w:p w14:paraId="507F810F" w14:textId="6CEDD0BC" w:rsidR="00B475A1" w:rsidRDefault="00A73B62" w:rsidP="00F51FA8">
            <w:pPr>
              <w:jc w:val="center"/>
            </w:pPr>
            <w:r>
              <w:t>Medium</w:t>
            </w:r>
          </w:p>
        </w:tc>
        <w:tc>
          <w:tcPr>
            <w:tcW w:w="1805" w:type="dxa"/>
            <w:shd w:val="clear" w:color="auto" w:fill="auto"/>
          </w:tcPr>
          <w:p w14:paraId="4686F95C" w14:textId="5B86F30B" w:rsidR="00B475A1" w:rsidRDefault="00A73B62"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rPr>
            </w:pPr>
            <w:r>
              <w:rPr>
                <w:b/>
              </w:rPr>
              <w:t>Tool</w:t>
            </w:r>
          </w:p>
        </w:tc>
        <w:tc>
          <w:tcPr>
            <w:tcW w:w="1341" w:type="dxa"/>
            <w:shd w:val="clear" w:color="auto" w:fill="D9D9D9"/>
            <w:vAlign w:val="center"/>
          </w:tcPr>
          <w:p w14:paraId="0DD906AE" w14:textId="77777777" w:rsidR="00B475A1" w:rsidRDefault="00B475A1" w:rsidP="00F51FA8">
            <w:pPr>
              <w:jc w:val="center"/>
              <w:rPr>
                <w:b/>
              </w:rPr>
            </w:pPr>
            <w:r>
              <w:rPr>
                <w:b/>
              </w:rPr>
              <w:t>Version</w:t>
            </w:r>
          </w:p>
        </w:tc>
        <w:tc>
          <w:tcPr>
            <w:tcW w:w="4021" w:type="dxa"/>
            <w:shd w:val="clear" w:color="auto" w:fill="D9D9D9"/>
            <w:vAlign w:val="center"/>
          </w:tcPr>
          <w:p w14:paraId="59E1FBE1" w14:textId="77777777" w:rsidR="00B475A1" w:rsidRDefault="00B475A1" w:rsidP="00F51FA8">
            <w:pPr>
              <w:jc w:val="center"/>
              <w:rPr>
                <w:b/>
              </w:rPr>
            </w:pPr>
            <w:r>
              <w:rPr>
                <w:b/>
              </w:rPr>
              <w:t>Checker</w:t>
            </w:r>
          </w:p>
        </w:tc>
        <w:tc>
          <w:tcPr>
            <w:tcW w:w="3611" w:type="dxa"/>
            <w:shd w:val="clear" w:color="auto" w:fill="D9D9D9"/>
            <w:vAlign w:val="center"/>
          </w:tcPr>
          <w:p w14:paraId="4D88C932" w14:textId="77777777" w:rsidR="00B475A1" w:rsidRDefault="00B475A1" w:rsidP="00F51FA8">
            <w:pPr>
              <w:jc w:val="center"/>
              <w:rPr>
                <w:b/>
              </w:rPr>
            </w:pPr>
            <w:r>
              <w:rPr>
                <w:b/>
              </w:rPr>
              <w:t>Description Tool</w:t>
            </w:r>
          </w:p>
        </w:tc>
      </w:tr>
      <w:tr w:rsidR="00B475A1" w14:paraId="21DC6877" w14:textId="77777777" w:rsidTr="00F51FA8">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F51FA8">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F51FA8">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F51FA8">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rPr>
            </w:pPr>
            <w:r>
              <w:rPr>
                <w:b/>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1476DCE1" w:rsidR="00381847" w:rsidRDefault="00801DDF">
            <w:pPr>
              <w:jc w:val="center"/>
            </w:pPr>
            <w:r>
              <w:rPr>
                <w:b/>
              </w:rPr>
              <w:t>String Correctness</w:t>
            </w:r>
          </w:p>
        </w:tc>
        <w:tc>
          <w:tcPr>
            <w:tcW w:w="1341" w:type="dxa"/>
            <w:shd w:val="clear" w:color="auto" w:fill="EDEDED"/>
            <w:tcMar>
              <w:top w:w="100" w:type="dxa"/>
              <w:left w:w="100" w:type="dxa"/>
              <w:bottom w:w="100" w:type="dxa"/>
              <w:right w:w="100" w:type="dxa"/>
            </w:tcMar>
          </w:tcPr>
          <w:p w14:paraId="72961103" w14:textId="39E87552" w:rsidR="00381847" w:rsidRDefault="00E769D9">
            <w:pPr>
              <w:jc w:val="center"/>
            </w:pPr>
            <w:r>
              <w:t>[STD-</w:t>
            </w:r>
            <w:r w:rsidR="00801DDF">
              <w:t>010</w:t>
            </w:r>
            <w:r>
              <w:t>-</w:t>
            </w:r>
            <w:r w:rsidR="00801DDF">
              <w:t>CPP</w:t>
            </w:r>
            <w:r>
              <w:t>]</w:t>
            </w:r>
          </w:p>
        </w:tc>
        <w:tc>
          <w:tcPr>
            <w:tcW w:w="7632" w:type="dxa"/>
            <w:shd w:val="clear" w:color="auto" w:fill="EDEDED"/>
            <w:tcMar>
              <w:top w:w="100" w:type="dxa"/>
              <w:left w:w="100" w:type="dxa"/>
              <w:bottom w:w="100" w:type="dxa"/>
              <w:right w:w="100" w:type="dxa"/>
            </w:tcMar>
          </w:tcPr>
          <w:p w14:paraId="02179BF3" w14:textId="1C622490" w:rsidR="00381847" w:rsidRDefault="00801DDF">
            <w:r>
              <w:t>Do not attempt to create</w:t>
            </w:r>
            <w:r w:rsidR="009D7AC0">
              <w:t xml:space="preserve"> a string from a </w:t>
            </w:r>
            <w:proofErr w:type="spellStart"/>
            <w:r w:rsidR="009D7AC0">
              <w:t>nullptr</w:t>
            </w:r>
            <w:proofErr w:type="spellEnd"/>
            <w:r w:rsidR="009D7AC0">
              <w:t>.</w:t>
            </w:r>
          </w:p>
        </w:tc>
      </w:tr>
    </w:tbl>
    <w:p w14:paraId="7EBCA8F9"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144A562E" w14:textId="77777777" w:rsidTr="001068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06871">
            <w:r>
              <w:rPr>
                <w:b/>
              </w:rPr>
              <w:t>Noncompliant Code</w:t>
            </w:r>
          </w:p>
        </w:tc>
      </w:tr>
      <w:tr w:rsidR="00F72634" w14:paraId="54195B8C" w14:textId="77777777" w:rsidTr="001068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814183F" w:rsidR="00F72634" w:rsidRPr="00D9440D" w:rsidRDefault="00D9440D" w:rsidP="00106871">
            <w:r>
              <w:t xml:space="preserve">The following code uses </w:t>
            </w:r>
            <w:proofErr w:type="gramStart"/>
            <w:r w:rsidRPr="00D9440D">
              <w:rPr>
                <w:i/>
                <w:iCs/>
              </w:rPr>
              <w:t>std::</w:t>
            </w:r>
            <w:proofErr w:type="spellStart"/>
            <w:proofErr w:type="gramEnd"/>
            <w:r w:rsidRPr="00D9440D">
              <w:rPr>
                <w:i/>
                <w:iCs/>
              </w:rPr>
              <w:t>getenv</w:t>
            </w:r>
            <w:proofErr w:type="spellEnd"/>
            <w:r>
              <w:t xml:space="preserve"> to assign a value to a </w:t>
            </w:r>
            <w:r>
              <w:rPr>
                <w:i/>
                <w:iCs/>
              </w:rPr>
              <w:t xml:space="preserve">std::string </w:t>
            </w:r>
            <w:r>
              <w:t xml:space="preserve">object. This function can return a </w:t>
            </w:r>
            <w:proofErr w:type="spellStart"/>
            <w:r>
              <w:t>nullptr</w:t>
            </w:r>
            <w:proofErr w:type="spellEnd"/>
            <w:r>
              <w:t xml:space="preserve"> and result in undefined behavior:</w:t>
            </w:r>
          </w:p>
        </w:tc>
      </w:tr>
      <w:tr w:rsidR="00F72634" w14:paraId="23207A43" w14:textId="77777777" w:rsidTr="00106871">
        <w:trPr>
          <w:trHeight w:val="460"/>
        </w:trPr>
        <w:tc>
          <w:tcPr>
            <w:tcW w:w="10800" w:type="dxa"/>
            <w:shd w:val="clear" w:color="auto" w:fill="EDEDED"/>
            <w:tcMar>
              <w:top w:w="100" w:type="dxa"/>
              <w:left w:w="100" w:type="dxa"/>
              <w:bottom w:w="100" w:type="dxa"/>
              <w:right w:w="100" w:type="dxa"/>
            </w:tcMar>
          </w:tcPr>
          <w:p w14:paraId="5F90344C" w14:textId="77777777" w:rsidR="009D7AC0" w:rsidRPr="009D7AC0" w:rsidRDefault="009D7AC0" w:rsidP="009D7AC0">
            <w:pPr>
              <w:spacing w:line="300" w:lineRule="atLeast"/>
              <w:textAlignment w:val="baseline"/>
              <w:rPr>
                <w:rFonts w:ascii="Courier New" w:hAnsi="Courier New" w:cs="Courier New"/>
                <w:color w:val="333333"/>
              </w:rPr>
            </w:pPr>
            <w:r w:rsidRPr="009D7AC0">
              <w:rPr>
                <w:rStyle w:val="HTMLCode"/>
                <w:rFonts w:eastAsia="Calibri"/>
                <w:color w:val="333333"/>
                <w:sz w:val="24"/>
                <w:szCs w:val="24"/>
                <w:bdr w:val="none" w:sz="0" w:space="0" w:color="auto" w:frame="1"/>
              </w:rPr>
              <w:t>#include &lt;</w:t>
            </w:r>
            <w:proofErr w:type="spellStart"/>
            <w:r w:rsidRPr="009D7AC0">
              <w:rPr>
                <w:rStyle w:val="HTMLCode"/>
                <w:rFonts w:eastAsia="Calibri"/>
                <w:color w:val="333333"/>
                <w:sz w:val="24"/>
                <w:szCs w:val="24"/>
                <w:bdr w:val="none" w:sz="0" w:space="0" w:color="auto" w:frame="1"/>
              </w:rPr>
              <w:t>cstdlib</w:t>
            </w:r>
            <w:proofErr w:type="spellEnd"/>
            <w:r w:rsidRPr="009D7AC0">
              <w:rPr>
                <w:rStyle w:val="HTMLCode"/>
                <w:rFonts w:eastAsia="Calibri"/>
                <w:color w:val="333333"/>
                <w:sz w:val="24"/>
                <w:szCs w:val="24"/>
                <w:bdr w:val="none" w:sz="0" w:space="0" w:color="auto" w:frame="1"/>
              </w:rPr>
              <w:t>&gt;</w:t>
            </w:r>
          </w:p>
          <w:p w14:paraId="3A332CD7" w14:textId="77777777" w:rsidR="009D7AC0" w:rsidRPr="009D7AC0" w:rsidRDefault="009D7AC0" w:rsidP="009D7AC0">
            <w:pPr>
              <w:spacing w:line="300" w:lineRule="atLeast"/>
              <w:textAlignment w:val="baseline"/>
              <w:rPr>
                <w:rFonts w:ascii="Courier New" w:hAnsi="Courier New" w:cs="Courier New"/>
                <w:color w:val="333333"/>
              </w:rPr>
            </w:pPr>
            <w:r w:rsidRPr="009D7AC0">
              <w:rPr>
                <w:rStyle w:val="HTMLCode"/>
                <w:rFonts w:eastAsia="Calibri"/>
                <w:color w:val="333333"/>
                <w:sz w:val="24"/>
                <w:szCs w:val="24"/>
                <w:bdr w:val="none" w:sz="0" w:space="0" w:color="auto" w:frame="1"/>
              </w:rPr>
              <w:t>#include &lt;string&gt;</w:t>
            </w:r>
          </w:p>
          <w:p w14:paraId="584BF6CA" w14:textId="77777777" w:rsidR="009D7AC0" w:rsidRPr="009D7AC0" w:rsidRDefault="009D7AC0" w:rsidP="009D7AC0">
            <w:pPr>
              <w:spacing w:line="300" w:lineRule="atLeast"/>
              <w:textAlignment w:val="baseline"/>
              <w:rPr>
                <w:rFonts w:ascii="Courier New" w:hAnsi="Courier New" w:cs="Courier New"/>
                <w:color w:val="333333"/>
              </w:rPr>
            </w:pPr>
            <w:r w:rsidRPr="009D7AC0">
              <w:rPr>
                <w:rStyle w:val="HTMLCode"/>
                <w:rFonts w:eastAsia="Calibri"/>
                <w:color w:val="333333"/>
                <w:sz w:val="24"/>
                <w:szCs w:val="24"/>
                <w:bdr w:val="none" w:sz="0" w:space="0" w:color="auto" w:frame="1"/>
              </w:rPr>
              <w:t> </w:t>
            </w:r>
            <w:r w:rsidRPr="009D7AC0">
              <w:rPr>
                <w:rFonts w:ascii="Courier New" w:hAnsi="Courier New" w:cs="Courier New"/>
                <w:color w:val="333333"/>
              </w:rPr>
              <w:t> </w:t>
            </w:r>
          </w:p>
          <w:p w14:paraId="7547968B" w14:textId="77777777" w:rsidR="009D7AC0" w:rsidRPr="009D7AC0" w:rsidRDefault="009D7AC0" w:rsidP="009D7AC0">
            <w:pPr>
              <w:spacing w:line="300" w:lineRule="atLeast"/>
              <w:textAlignment w:val="baseline"/>
              <w:rPr>
                <w:rFonts w:ascii="Courier New" w:hAnsi="Courier New" w:cs="Courier New"/>
                <w:color w:val="333333"/>
              </w:rPr>
            </w:pPr>
            <w:r w:rsidRPr="009D7AC0">
              <w:rPr>
                <w:rStyle w:val="HTMLCode"/>
                <w:rFonts w:eastAsia="Calibri"/>
                <w:color w:val="333333"/>
                <w:sz w:val="24"/>
                <w:szCs w:val="24"/>
                <w:bdr w:val="none" w:sz="0" w:space="0" w:color="auto" w:frame="1"/>
              </w:rPr>
              <w:t>void</w:t>
            </w:r>
            <w:r w:rsidRPr="009D7AC0">
              <w:rPr>
                <w:rFonts w:ascii="Courier New" w:hAnsi="Courier New" w:cs="Courier New"/>
                <w:color w:val="333333"/>
              </w:rPr>
              <w:t> </w:t>
            </w:r>
            <w:proofErr w:type="gramStart"/>
            <w:r w:rsidRPr="009D7AC0">
              <w:rPr>
                <w:rStyle w:val="HTMLCode"/>
                <w:rFonts w:eastAsia="Calibri"/>
                <w:color w:val="333333"/>
                <w:sz w:val="24"/>
                <w:szCs w:val="24"/>
                <w:bdr w:val="none" w:sz="0" w:space="0" w:color="auto" w:frame="1"/>
              </w:rPr>
              <w:t>f(</w:t>
            </w:r>
            <w:proofErr w:type="gramEnd"/>
            <w:r w:rsidRPr="009D7AC0">
              <w:rPr>
                <w:rStyle w:val="HTMLCode"/>
                <w:rFonts w:eastAsia="Calibri"/>
                <w:color w:val="333333"/>
                <w:sz w:val="24"/>
                <w:szCs w:val="24"/>
                <w:bdr w:val="none" w:sz="0" w:space="0" w:color="auto" w:frame="1"/>
              </w:rPr>
              <w:t>) {</w:t>
            </w:r>
          </w:p>
          <w:p w14:paraId="566759AA" w14:textId="77777777" w:rsidR="009D7AC0" w:rsidRPr="009D7AC0" w:rsidRDefault="009D7AC0" w:rsidP="009D7AC0">
            <w:pPr>
              <w:spacing w:line="300" w:lineRule="atLeast"/>
              <w:textAlignment w:val="baseline"/>
              <w:rPr>
                <w:rFonts w:ascii="Courier New" w:hAnsi="Courier New" w:cs="Courier New"/>
                <w:color w:val="333333"/>
              </w:rPr>
            </w:pPr>
            <w:r w:rsidRPr="009D7AC0">
              <w:rPr>
                <w:rStyle w:val="HTMLCode"/>
                <w:rFonts w:eastAsia="Calibri"/>
                <w:color w:val="333333"/>
                <w:sz w:val="24"/>
                <w:szCs w:val="24"/>
                <w:bdr w:val="none" w:sz="0" w:space="0" w:color="auto" w:frame="1"/>
              </w:rPr>
              <w:t>  </w:t>
            </w:r>
            <w:proofErr w:type="gramStart"/>
            <w:r w:rsidRPr="009D7AC0">
              <w:rPr>
                <w:rStyle w:val="HTMLCode"/>
                <w:rFonts w:eastAsia="Calibri"/>
                <w:color w:val="333333"/>
                <w:sz w:val="24"/>
                <w:szCs w:val="24"/>
                <w:bdr w:val="none" w:sz="0" w:space="0" w:color="auto" w:frame="1"/>
              </w:rPr>
              <w:t>std::</w:t>
            </w:r>
            <w:proofErr w:type="gramEnd"/>
            <w:r w:rsidRPr="009D7AC0">
              <w:rPr>
                <w:rStyle w:val="HTMLCode"/>
                <w:rFonts w:eastAsia="Calibri"/>
                <w:color w:val="333333"/>
                <w:sz w:val="24"/>
                <w:szCs w:val="24"/>
                <w:bdr w:val="none" w:sz="0" w:space="0" w:color="auto" w:frame="1"/>
              </w:rPr>
              <w:t xml:space="preserve">string </w:t>
            </w:r>
            <w:proofErr w:type="spellStart"/>
            <w:r w:rsidRPr="009D7AC0">
              <w:rPr>
                <w:rStyle w:val="HTMLCode"/>
                <w:rFonts w:eastAsia="Calibri"/>
                <w:color w:val="333333"/>
                <w:sz w:val="24"/>
                <w:szCs w:val="24"/>
                <w:bdr w:val="none" w:sz="0" w:space="0" w:color="auto" w:frame="1"/>
              </w:rPr>
              <w:t>tmp</w:t>
            </w:r>
            <w:proofErr w:type="spellEnd"/>
            <w:r w:rsidRPr="009D7AC0">
              <w:rPr>
                <w:rStyle w:val="HTMLCode"/>
                <w:rFonts w:eastAsia="Calibri"/>
                <w:color w:val="333333"/>
                <w:sz w:val="24"/>
                <w:szCs w:val="24"/>
                <w:bdr w:val="none" w:sz="0" w:space="0" w:color="auto" w:frame="1"/>
              </w:rPr>
              <w:t>(std::</w:t>
            </w:r>
            <w:proofErr w:type="spellStart"/>
            <w:r w:rsidRPr="009D7AC0">
              <w:rPr>
                <w:rStyle w:val="HTMLCode"/>
                <w:rFonts w:eastAsia="Calibri"/>
                <w:b/>
                <w:bCs/>
                <w:color w:val="333333"/>
                <w:sz w:val="24"/>
                <w:szCs w:val="24"/>
                <w:bdr w:val="none" w:sz="0" w:space="0" w:color="auto" w:frame="1"/>
              </w:rPr>
              <w:t>getenv</w:t>
            </w:r>
            <w:proofErr w:type="spellEnd"/>
            <w:r w:rsidRPr="009D7AC0">
              <w:rPr>
                <w:rStyle w:val="HTMLCode"/>
                <w:rFonts w:eastAsia="Calibri"/>
                <w:color w:val="333333"/>
                <w:sz w:val="24"/>
                <w:szCs w:val="24"/>
                <w:bdr w:val="none" w:sz="0" w:space="0" w:color="auto" w:frame="1"/>
              </w:rPr>
              <w:t>("TMP"));</w:t>
            </w:r>
          </w:p>
          <w:p w14:paraId="55E7C2AC" w14:textId="77777777" w:rsidR="009D7AC0" w:rsidRPr="009D7AC0" w:rsidRDefault="009D7AC0" w:rsidP="009D7AC0">
            <w:pPr>
              <w:spacing w:line="300" w:lineRule="atLeast"/>
              <w:textAlignment w:val="baseline"/>
              <w:rPr>
                <w:rFonts w:ascii="Courier New" w:hAnsi="Courier New" w:cs="Courier New"/>
                <w:color w:val="333333"/>
              </w:rPr>
            </w:pPr>
            <w:r w:rsidRPr="009D7AC0">
              <w:rPr>
                <w:rStyle w:val="HTMLCode"/>
                <w:rFonts w:eastAsia="Calibri"/>
                <w:color w:val="333333"/>
                <w:sz w:val="24"/>
                <w:szCs w:val="24"/>
                <w:bdr w:val="none" w:sz="0" w:space="0" w:color="auto" w:frame="1"/>
              </w:rPr>
              <w:t>  if</w:t>
            </w:r>
            <w:r w:rsidRPr="009D7AC0">
              <w:rPr>
                <w:rFonts w:ascii="Courier New" w:hAnsi="Courier New" w:cs="Courier New"/>
                <w:color w:val="333333"/>
              </w:rPr>
              <w:t> </w:t>
            </w:r>
            <w:proofErr w:type="gramStart"/>
            <w:r w:rsidRPr="009D7AC0">
              <w:rPr>
                <w:rStyle w:val="HTMLCode"/>
                <w:rFonts w:eastAsia="Calibri"/>
                <w:color w:val="333333"/>
                <w:sz w:val="24"/>
                <w:szCs w:val="24"/>
                <w:bdr w:val="none" w:sz="0" w:space="0" w:color="auto" w:frame="1"/>
              </w:rPr>
              <w:t>(!</w:t>
            </w:r>
            <w:proofErr w:type="spellStart"/>
            <w:r w:rsidRPr="009D7AC0">
              <w:rPr>
                <w:rStyle w:val="HTMLCode"/>
                <w:rFonts w:eastAsia="Calibri"/>
                <w:color w:val="333333"/>
                <w:sz w:val="24"/>
                <w:szCs w:val="24"/>
                <w:bdr w:val="none" w:sz="0" w:space="0" w:color="auto" w:frame="1"/>
              </w:rPr>
              <w:t>tmp</w:t>
            </w:r>
            <w:proofErr w:type="gramEnd"/>
            <w:r w:rsidRPr="009D7AC0">
              <w:rPr>
                <w:rStyle w:val="HTMLCode"/>
                <w:rFonts w:eastAsia="Calibri"/>
                <w:color w:val="333333"/>
                <w:sz w:val="24"/>
                <w:szCs w:val="24"/>
                <w:bdr w:val="none" w:sz="0" w:space="0" w:color="auto" w:frame="1"/>
              </w:rPr>
              <w:t>.empty</w:t>
            </w:r>
            <w:proofErr w:type="spellEnd"/>
            <w:r w:rsidRPr="009D7AC0">
              <w:rPr>
                <w:rStyle w:val="HTMLCode"/>
                <w:rFonts w:eastAsia="Calibri"/>
                <w:color w:val="333333"/>
                <w:sz w:val="24"/>
                <w:szCs w:val="24"/>
                <w:bdr w:val="none" w:sz="0" w:space="0" w:color="auto" w:frame="1"/>
              </w:rPr>
              <w:t>()) {</w:t>
            </w:r>
          </w:p>
          <w:p w14:paraId="37241A40" w14:textId="77777777" w:rsidR="009D7AC0" w:rsidRPr="009D7AC0" w:rsidRDefault="009D7AC0" w:rsidP="009D7AC0">
            <w:pPr>
              <w:spacing w:line="300" w:lineRule="atLeast"/>
              <w:textAlignment w:val="baseline"/>
              <w:rPr>
                <w:rFonts w:ascii="Courier New" w:hAnsi="Courier New" w:cs="Courier New"/>
                <w:color w:val="333333"/>
              </w:rPr>
            </w:pPr>
            <w:r w:rsidRPr="009D7AC0">
              <w:rPr>
                <w:rStyle w:val="HTMLCode"/>
                <w:rFonts w:eastAsia="Calibri"/>
                <w:color w:val="333333"/>
                <w:sz w:val="24"/>
                <w:szCs w:val="24"/>
                <w:bdr w:val="none" w:sz="0" w:space="0" w:color="auto" w:frame="1"/>
              </w:rPr>
              <w:t>    // ...</w:t>
            </w:r>
          </w:p>
          <w:p w14:paraId="7F0FD3F3" w14:textId="77777777" w:rsidR="009D7AC0" w:rsidRPr="009D7AC0" w:rsidRDefault="009D7AC0" w:rsidP="009D7AC0">
            <w:pPr>
              <w:spacing w:line="300" w:lineRule="atLeast"/>
              <w:textAlignment w:val="baseline"/>
              <w:rPr>
                <w:rFonts w:ascii="Courier New" w:hAnsi="Courier New" w:cs="Courier New"/>
                <w:color w:val="333333"/>
              </w:rPr>
            </w:pPr>
            <w:r w:rsidRPr="009D7AC0">
              <w:rPr>
                <w:rStyle w:val="HTMLCode"/>
                <w:rFonts w:eastAsia="Calibri"/>
                <w:color w:val="333333"/>
                <w:sz w:val="24"/>
                <w:szCs w:val="24"/>
                <w:bdr w:val="none" w:sz="0" w:space="0" w:color="auto" w:frame="1"/>
              </w:rPr>
              <w:t>  }</w:t>
            </w:r>
          </w:p>
          <w:p w14:paraId="6BD9F1DC" w14:textId="1C2104F1" w:rsidR="00F72634" w:rsidRDefault="009D7AC0" w:rsidP="009D7AC0">
            <w:r w:rsidRPr="009D7AC0">
              <w:rPr>
                <w:rStyle w:val="HTMLCode"/>
                <w:rFonts w:eastAsia="Calibri"/>
                <w:color w:val="333333"/>
                <w:sz w:val="24"/>
                <w:szCs w:val="24"/>
                <w:bdr w:val="none" w:sz="0" w:space="0" w:color="auto" w:frame="1"/>
              </w:rPr>
              <w:t>}</w:t>
            </w:r>
          </w:p>
        </w:tc>
      </w:tr>
    </w:tbl>
    <w:p w14:paraId="2FFF2133"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800"/>
      </w:tblGrid>
      <w:tr w:rsidR="00F72634" w14:paraId="25843B9B" w14:textId="77777777" w:rsidTr="001068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06871">
            <w:r>
              <w:rPr>
                <w:b/>
              </w:rPr>
              <w:t>Compliant Code</w:t>
            </w:r>
          </w:p>
        </w:tc>
      </w:tr>
      <w:tr w:rsidR="00F72634" w14:paraId="6B507CEE" w14:textId="77777777" w:rsidTr="001068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138B773" w:rsidR="00F72634" w:rsidRDefault="00CE3337" w:rsidP="00106871">
            <w:r>
              <w:t>The proper approach is to check for a null value before assigning it to a string:</w:t>
            </w:r>
          </w:p>
        </w:tc>
      </w:tr>
      <w:tr w:rsidR="00F72634" w14:paraId="66F887A3" w14:textId="77777777" w:rsidTr="00106871">
        <w:trPr>
          <w:trHeight w:val="460"/>
        </w:trPr>
        <w:tc>
          <w:tcPr>
            <w:tcW w:w="10800" w:type="dxa"/>
            <w:shd w:val="clear" w:color="auto" w:fill="EDEDED"/>
            <w:tcMar>
              <w:top w:w="100" w:type="dxa"/>
              <w:left w:w="100" w:type="dxa"/>
              <w:bottom w:w="100" w:type="dxa"/>
              <w:right w:w="100" w:type="dxa"/>
            </w:tcMar>
          </w:tcPr>
          <w:p w14:paraId="1D7DF466" w14:textId="77777777" w:rsidR="00CE3337" w:rsidRPr="00CE3337" w:rsidRDefault="00CE3337" w:rsidP="00CE3337">
            <w:pPr>
              <w:shd w:val="clear" w:color="auto" w:fill="FFFFFF"/>
              <w:spacing w:line="300" w:lineRule="atLeast"/>
              <w:textAlignment w:val="baseline"/>
              <w:rPr>
                <w:rFonts w:ascii="Courier New" w:eastAsia="Times New Roman" w:hAnsi="Courier New" w:cs="Courier New"/>
                <w:color w:val="333333"/>
              </w:rPr>
            </w:pPr>
            <w:r w:rsidRPr="00CE3337">
              <w:rPr>
                <w:rFonts w:ascii="Courier New" w:eastAsia="Times New Roman" w:hAnsi="Courier New" w:cs="Courier New"/>
                <w:color w:val="333333"/>
                <w:bdr w:val="none" w:sz="0" w:space="0" w:color="auto" w:frame="1"/>
              </w:rPr>
              <w:t>#include &lt;</w:t>
            </w:r>
            <w:proofErr w:type="spellStart"/>
            <w:r w:rsidRPr="00CE3337">
              <w:rPr>
                <w:rFonts w:ascii="Courier New" w:eastAsia="Times New Roman" w:hAnsi="Courier New" w:cs="Courier New"/>
                <w:color w:val="333333"/>
                <w:bdr w:val="none" w:sz="0" w:space="0" w:color="auto" w:frame="1"/>
              </w:rPr>
              <w:t>cstdlib</w:t>
            </w:r>
            <w:proofErr w:type="spellEnd"/>
            <w:r w:rsidRPr="00CE3337">
              <w:rPr>
                <w:rFonts w:ascii="Courier New" w:eastAsia="Times New Roman" w:hAnsi="Courier New" w:cs="Courier New"/>
                <w:color w:val="333333"/>
                <w:bdr w:val="none" w:sz="0" w:space="0" w:color="auto" w:frame="1"/>
              </w:rPr>
              <w:t>&gt;</w:t>
            </w:r>
          </w:p>
          <w:p w14:paraId="0415AAE0" w14:textId="77777777" w:rsidR="00CE3337" w:rsidRPr="00CE3337" w:rsidRDefault="00CE3337" w:rsidP="00CE3337">
            <w:pPr>
              <w:shd w:val="clear" w:color="auto" w:fill="FFFFFF"/>
              <w:spacing w:line="300" w:lineRule="atLeast"/>
              <w:textAlignment w:val="baseline"/>
              <w:rPr>
                <w:rFonts w:ascii="Courier New" w:eastAsia="Times New Roman" w:hAnsi="Courier New" w:cs="Courier New"/>
                <w:color w:val="333333"/>
              </w:rPr>
            </w:pPr>
            <w:r w:rsidRPr="00CE3337">
              <w:rPr>
                <w:rFonts w:ascii="Courier New" w:eastAsia="Times New Roman" w:hAnsi="Courier New" w:cs="Courier New"/>
                <w:color w:val="333333"/>
                <w:bdr w:val="none" w:sz="0" w:space="0" w:color="auto" w:frame="1"/>
              </w:rPr>
              <w:t>#include &lt;string&gt;</w:t>
            </w:r>
          </w:p>
          <w:p w14:paraId="4E49013B" w14:textId="77777777" w:rsidR="00CE3337" w:rsidRPr="00CE3337" w:rsidRDefault="00CE3337" w:rsidP="00CE3337">
            <w:pPr>
              <w:shd w:val="clear" w:color="auto" w:fill="FFFFFF"/>
              <w:spacing w:line="300" w:lineRule="atLeast"/>
              <w:textAlignment w:val="baseline"/>
              <w:rPr>
                <w:rFonts w:ascii="Courier New" w:eastAsia="Times New Roman" w:hAnsi="Courier New" w:cs="Courier New"/>
                <w:color w:val="333333"/>
              </w:rPr>
            </w:pPr>
            <w:r w:rsidRPr="00CE3337">
              <w:rPr>
                <w:rFonts w:ascii="Courier New" w:eastAsia="Times New Roman" w:hAnsi="Courier New" w:cs="Courier New"/>
                <w:color w:val="333333"/>
                <w:bdr w:val="none" w:sz="0" w:space="0" w:color="auto" w:frame="1"/>
              </w:rPr>
              <w:t> </w:t>
            </w:r>
            <w:r w:rsidRPr="00CE3337">
              <w:rPr>
                <w:rFonts w:ascii="Courier New" w:eastAsia="Times New Roman" w:hAnsi="Courier New" w:cs="Courier New"/>
                <w:color w:val="333333"/>
              </w:rPr>
              <w:t> </w:t>
            </w:r>
          </w:p>
          <w:p w14:paraId="61C11491" w14:textId="77777777" w:rsidR="00CE3337" w:rsidRPr="00CE3337" w:rsidRDefault="00CE3337" w:rsidP="00CE3337">
            <w:pPr>
              <w:shd w:val="clear" w:color="auto" w:fill="FFFFFF"/>
              <w:spacing w:line="300" w:lineRule="atLeast"/>
              <w:textAlignment w:val="baseline"/>
              <w:rPr>
                <w:rFonts w:ascii="Courier New" w:eastAsia="Times New Roman" w:hAnsi="Courier New" w:cs="Courier New"/>
                <w:color w:val="333333"/>
              </w:rPr>
            </w:pPr>
            <w:r w:rsidRPr="00CE3337">
              <w:rPr>
                <w:rFonts w:ascii="Courier New" w:eastAsia="Times New Roman" w:hAnsi="Courier New" w:cs="Courier New"/>
                <w:color w:val="333333"/>
                <w:bdr w:val="none" w:sz="0" w:space="0" w:color="auto" w:frame="1"/>
              </w:rPr>
              <w:t>void</w:t>
            </w:r>
            <w:r w:rsidRPr="00CE3337">
              <w:rPr>
                <w:rFonts w:ascii="Courier New" w:eastAsia="Times New Roman" w:hAnsi="Courier New" w:cs="Courier New"/>
                <w:color w:val="333333"/>
              </w:rPr>
              <w:t> </w:t>
            </w:r>
            <w:proofErr w:type="gramStart"/>
            <w:r w:rsidRPr="00CE3337">
              <w:rPr>
                <w:rFonts w:ascii="Courier New" w:eastAsia="Times New Roman" w:hAnsi="Courier New" w:cs="Courier New"/>
                <w:color w:val="333333"/>
                <w:bdr w:val="none" w:sz="0" w:space="0" w:color="auto" w:frame="1"/>
              </w:rPr>
              <w:t>f(</w:t>
            </w:r>
            <w:proofErr w:type="gramEnd"/>
            <w:r w:rsidRPr="00CE3337">
              <w:rPr>
                <w:rFonts w:ascii="Courier New" w:eastAsia="Times New Roman" w:hAnsi="Courier New" w:cs="Courier New"/>
                <w:color w:val="333333"/>
                <w:bdr w:val="none" w:sz="0" w:space="0" w:color="auto" w:frame="1"/>
              </w:rPr>
              <w:t>) {</w:t>
            </w:r>
          </w:p>
          <w:p w14:paraId="473EDA3D" w14:textId="77777777" w:rsidR="00CE3337" w:rsidRPr="00CE3337" w:rsidRDefault="00CE3337" w:rsidP="00CE3337">
            <w:pPr>
              <w:shd w:val="clear" w:color="auto" w:fill="FFFFFF"/>
              <w:spacing w:line="300" w:lineRule="atLeast"/>
              <w:textAlignment w:val="baseline"/>
              <w:rPr>
                <w:rFonts w:ascii="Courier New" w:eastAsia="Times New Roman" w:hAnsi="Courier New" w:cs="Courier New"/>
                <w:color w:val="333333"/>
              </w:rPr>
            </w:pPr>
            <w:r w:rsidRPr="00CE3337">
              <w:rPr>
                <w:rFonts w:ascii="Courier New" w:eastAsia="Times New Roman" w:hAnsi="Courier New" w:cs="Courier New"/>
                <w:color w:val="333333"/>
                <w:bdr w:val="none" w:sz="0" w:space="0" w:color="auto" w:frame="1"/>
              </w:rPr>
              <w:t>  const</w:t>
            </w:r>
            <w:r w:rsidRPr="00CE3337">
              <w:rPr>
                <w:rFonts w:ascii="Courier New" w:eastAsia="Times New Roman" w:hAnsi="Courier New" w:cs="Courier New"/>
                <w:color w:val="333333"/>
              </w:rPr>
              <w:t> </w:t>
            </w:r>
            <w:r w:rsidRPr="00CE3337">
              <w:rPr>
                <w:rFonts w:ascii="Courier New" w:eastAsia="Times New Roman" w:hAnsi="Courier New" w:cs="Courier New"/>
                <w:b/>
                <w:bCs/>
                <w:color w:val="333333"/>
                <w:bdr w:val="none" w:sz="0" w:space="0" w:color="auto" w:frame="1"/>
              </w:rPr>
              <w:t>char</w:t>
            </w:r>
            <w:r w:rsidRPr="00CE3337">
              <w:rPr>
                <w:rFonts w:ascii="Courier New" w:eastAsia="Times New Roman" w:hAnsi="Courier New" w:cs="Courier New"/>
                <w:color w:val="333333"/>
              </w:rPr>
              <w:t> </w:t>
            </w:r>
            <w:r w:rsidRPr="00CE3337">
              <w:rPr>
                <w:rFonts w:ascii="Courier New" w:eastAsia="Times New Roman" w:hAnsi="Courier New" w:cs="Courier New"/>
                <w:color w:val="333333"/>
                <w:bdr w:val="none" w:sz="0" w:space="0" w:color="auto" w:frame="1"/>
              </w:rPr>
              <w:t>*</w:t>
            </w:r>
            <w:proofErr w:type="spellStart"/>
            <w:r w:rsidRPr="00CE3337">
              <w:rPr>
                <w:rFonts w:ascii="Courier New" w:eastAsia="Times New Roman" w:hAnsi="Courier New" w:cs="Courier New"/>
                <w:color w:val="333333"/>
                <w:bdr w:val="none" w:sz="0" w:space="0" w:color="auto" w:frame="1"/>
              </w:rPr>
              <w:t>tmpPtrVal</w:t>
            </w:r>
            <w:proofErr w:type="spellEnd"/>
            <w:r w:rsidRPr="00CE3337">
              <w:rPr>
                <w:rFonts w:ascii="Courier New" w:eastAsia="Times New Roman" w:hAnsi="Courier New" w:cs="Courier New"/>
                <w:color w:val="333333"/>
                <w:bdr w:val="none" w:sz="0" w:space="0" w:color="auto" w:frame="1"/>
              </w:rPr>
              <w:t xml:space="preserve"> = </w:t>
            </w:r>
            <w:proofErr w:type="gramStart"/>
            <w:r w:rsidRPr="00CE3337">
              <w:rPr>
                <w:rFonts w:ascii="Courier New" w:eastAsia="Times New Roman" w:hAnsi="Courier New" w:cs="Courier New"/>
                <w:color w:val="333333"/>
                <w:bdr w:val="none" w:sz="0" w:space="0" w:color="auto" w:frame="1"/>
              </w:rPr>
              <w:t>std::</w:t>
            </w:r>
            <w:proofErr w:type="spellStart"/>
            <w:proofErr w:type="gramEnd"/>
            <w:r w:rsidRPr="00CE3337">
              <w:rPr>
                <w:rFonts w:ascii="Courier New" w:eastAsia="Times New Roman" w:hAnsi="Courier New" w:cs="Courier New"/>
                <w:b/>
                <w:bCs/>
                <w:color w:val="333333"/>
                <w:bdr w:val="none" w:sz="0" w:space="0" w:color="auto" w:frame="1"/>
              </w:rPr>
              <w:t>getenv</w:t>
            </w:r>
            <w:proofErr w:type="spellEnd"/>
            <w:r w:rsidRPr="00CE3337">
              <w:rPr>
                <w:rFonts w:ascii="Courier New" w:eastAsia="Times New Roman" w:hAnsi="Courier New" w:cs="Courier New"/>
                <w:color w:val="333333"/>
                <w:bdr w:val="none" w:sz="0" w:space="0" w:color="auto" w:frame="1"/>
              </w:rPr>
              <w:t>("TMP");</w:t>
            </w:r>
          </w:p>
          <w:p w14:paraId="51472EA6" w14:textId="77777777" w:rsidR="00CE3337" w:rsidRPr="00CE3337" w:rsidRDefault="00CE3337" w:rsidP="00CE3337">
            <w:pPr>
              <w:shd w:val="clear" w:color="auto" w:fill="FFFFFF"/>
              <w:spacing w:line="300" w:lineRule="atLeast"/>
              <w:textAlignment w:val="baseline"/>
              <w:rPr>
                <w:rFonts w:ascii="Courier New" w:eastAsia="Times New Roman" w:hAnsi="Courier New" w:cs="Courier New"/>
                <w:color w:val="333333"/>
              </w:rPr>
            </w:pPr>
            <w:r w:rsidRPr="00CE3337">
              <w:rPr>
                <w:rFonts w:ascii="Courier New" w:eastAsia="Times New Roman" w:hAnsi="Courier New" w:cs="Courier New"/>
                <w:color w:val="333333"/>
                <w:bdr w:val="none" w:sz="0" w:space="0" w:color="auto" w:frame="1"/>
              </w:rPr>
              <w:t>  </w:t>
            </w:r>
            <w:proofErr w:type="gramStart"/>
            <w:r w:rsidRPr="00CE3337">
              <w:rPr>
                <w:rFonts w:ascii="Courier New" w:eastAsia="Times New Roman" w:hAnsi="Courier New" w:cs="Courier New"/>
                <w:color w:val="333333"/>
                <w:bdr w:val="none" w:sz="0" w:space="0" w:color="auto" w:frame="1"/>
              </w:rPr>
              <w:t>std::</w:t>
            </w:r>
            <w:proofErr w:type="gramEnd"/>
            <w:r w:rsidRPr="00CE3337">
              <w:rPr>
                <w:rFonts w:ascii="Courier New" w:eastAsia="Times New Roman" w:hAnsi="Courier New" w:cs="Courier New"/>
                <w:color w:val="333333"/>
                <w:bdr w:val="none" w:sz="0" w:space="0" w:color="auto" w:frame="1"/>
              </w:rPr>
              <w:t xml:space="preserve">string </w:t>
            </w:r>
            <w:proofErr w:type="spellStart"/>
            <w:r w:rsidRPr="00CE3337">
              <w:rPr>
                <w:rFonts w:ascii="Courier New" w:eastAsia="Times New Roman" w:hAnsi="Courier New" w:cs="Courier New"/>
                <w:color w:val="333333"/>
                <w:bdr w:val="none" w:sz="0" w:space="0" w:color="auto" w:frame="1"/>
              </w:rPr>
              <w:t>tmp</w:t>
            </w:r>
            <w:proofErr w:type="spellEnd"/>
            <w:r w:rsidRPr="00CE3337">
              <w:rPr>
                <w:rFonts w:ascii="Courier New" w:eastAsia="Times New Roman" w:hAnsi="Courier New" w:cs="Courier New"/>
                <w:color w:val="333333"/>
                <w:bdr w:val="none" w:sz="0" w:space="0" w:color="auto" w:frame="1"/>
              </w:rPr>
              <w:t>(</w:t>
            </w:r>
            <w:proofErr w:type="spellStart"/>
            <w:r w:rsidRPr="00CE3337">
              <w:rPr>
                <w:rFonts w:ascii="Courier New" w:eastAsia="Times New Roman" w:hAnsi="Courier New" w:cs="Courier New"/>
                <w:color w:val="333333"/>
                <w:bdr w:val="none" w:sz="0" w:space="0" w:color="auto" w:frame="1"/>
              </w:rPr>
              <w:t>tmpPtrVal</w:t>
            </w:r>
            <w:proofErr w:type="spellEnd"/>
            <w:r w:rsidRPr="00CE3337">
              <w:rPr>
                <w:rFonts w:ascii="Courier New" w:eastAsia="Times New Roman" w:hAnsi="Courier New" w:cs="Courier New"/>
                <w:color w:val="333333"/>
                <w:bdr w:val="none" w:sz="0" w:space="0" w:color="auto" w:frame="1"/>
              </w:rPr>
              <w:t xml:space="preserve"> ? </w:t>
            </w:r>
            <w:proofErr w:type="spellStart"/>
            <w:r w:rsidRPr="00CE3337">
              <w:rPr>
                <w:rFonts w:ascii="Courier New" w:eastAsia="Times New Roman" w:hAnsi="Courier New" w:cs="Courier New"/>
                <w:color w:val="333333"/>
                <w:bdr w:val="none" w:sz="0" w:space="0" w:color="auto" w:frame="1"/>
              </w:rPr>
              <w:t>tmpPtrVal</w:t>
            </w:r>
            <w:proofErr w:type="spellEnd"/>
            <w:r w:rsidRPr="00CE3337">
              <w:rPr>
                <w:rFonts w:ascii="Courier New" w:eastAsia="Times New Roman" w:hAnsi="Courier New" w:cs="Courier New"/>
                <w:color w:val="333333"/>
                <w:bdr w:val="none" w:sz="0" w:space="0" w:color="auto" w:frame="1"/>
              </w:rPr>
              <w:t xml:space="preserve"> : "");</w:t>
            </w:r>
          </w:p>
          <w:p w14:paraId="32D58400" w14:textId="77777777" w:rsidR="00CE3337" w:rsidRPr="00CE3337" w:rsidRDefault="00CE3337" w:rsidP="00CE3337">
            <w:pPr>
              <w:shd w:val="clear" w:color="auto" w:fill="FFFFFF"/>
              <w:spacing w:line="300" w:lineRule="atLeast"/>
              <w:textAlignment w:val="baseline"/>
              <w:rPr>
                <w:rFonts w:ascii="Courier New" w:eastAsia="Times New Roman" w:hAnsi="Courier New" w:cs="Courier New"/>
                <w:color w:val="333333"/>
              </w:rPr>
            </w:pPr>
            <w:r w:rsidRPr="00CE3337">
              <w:rPr>
                <w:rFonts w:ascii="Courier New" w:eastAsia="Times New Roman" w:hAnsi="Courier New" w:cs="Courier New"/>
                <w:color w:val="333333"/>
                <w:bdr w:val="none" w:sz="0" w:space="0" w:color="auto" w:frame="1"/>
              </w:rPr>
              <w:t>  if</w:t>
            </w:r>
            <w:r w:rsidRPr="00CE3337">
              <w:rPr>
                <w:rFonts w:ascii="Courier New" w:eastAsia="Times New Roman" w:hAnsi="Courier New" w:cs="Courier New"/>
                <w:color w:val="333333"/>
              </w:rPr>
              <w:t> </w:t>
            </w:r>
            <w:proofErr w:type="gramStart"/>
            <w:r w:rsidRPr="00CE3337">
              <w:rPr>
                <w:rFonts w:ascii="Courier New" w:eastAsia="Times New Roman" w:hAnsi="Courier New" w:cs="Courier New"/>
                <w:color w:val="333333"/>
                <w:bdr w:val="none" w:sz="0" w:space="0" w:color="auto" w:frame="1"/>
              </w:rPr>
              <w:t>(!</w:t>
            </w:r>
            <w:proofErr w:type="spellStart"/>
            <w:r w:rsidRPr="00CE3337">
              <w:rPr>
                <w:rFonts w:ascii="Courier New" w:eastAsia="Times New Roman" w:hAnsi="Courier New" w:cs="Courier New"/>
                <w:color w:val="333333"/>
                <w:bdr w:val="none" w:sz="0" w:space="0" w:color="auto" w:frame="1"/>
              </w:rPr>
              <w:t>tmp</w:t>
            </w:r>
            <w:proofErr w:type="gramEnd"/>
            <w:r w:rsidRPr="00CE3337">
              <w:rPr>
                <w:rFonts w:ascii="Courier New" w:eastAsia="Times New Roman" w:hAnsi="Courier New" w:cs="Courier New"/>
                <w:color w:val="333333"/>
                <w:bdr w:val="none" w:sz="0" w:space="0" w:color="auto" w:frame="1"/>
              </w:rPr>
              <w:t>.empty</w:t>
            </w:r>
            <w:proofErr w:type="spellEnd"/>
            <w:r w:rsidRPr="00CE3337">
              <w:rPr>
                <w:rFonts w:ascii="Courier New" w:eastAsia="Times New Roman" w:hAnsi="Courier New" w:cs="Courier New"/>
                <w:color w:val="333333"/>
                <w:bdr w:val="none" w:sz="0" w:space="0" w:color="auto" w:frame="1"/>
              </w:rPr>
              <w:t>()) {</w:t>
            </w:r>
          </w:p>
          <w:p w14:paraId="4435CAD8" w14:textId="77777777" w:rsidR="00CE3337" w:rsidRPr="00CE3337" w:rsidRDefault="00CE3337" w:rsidP="00CE3337">
            <w:pPr>
              <w:shd w:val="clear" w:color="auto" w:fill="FFFFFF"/>
              <w:spacing w:line="300" w:lineRule="atLeast"/>
              <w:textAlignment w:val="baseline"/>
              <w:rPr>
                <w:rFonts w:ascii="Courier New" w:eastAsia="Times New Roman" w:hAnsi="Courier New" w:cs="Courier New"/>
                <w:color w:val="333333"/>
              </w:rPr>
            </w:pPr>
            <w:r w:rsidRPr="00CE3337">
              <w:rPr>
                <w:rFonts w:ascii="Courier New" w:eastAsia="Times New Roman" w:hAnsi="Courier New" w:cs="Courier New"/>
                <w:color w:val="333333"/>
                <w:bdr w:val="none" w:sz="0" w:space="0" w:color="auto" w:frame="1"/>
              </w:rPr>
              <w:t>    // ...</w:t>
            </w:r>
          </w:p>
          <w:p w14:paraId="5EB387F3" w14:textId="77777777" w:rsidR="00CE3337" w:rsidRPr="00CE3337" w:rsidRDefault="00CE3337" w:rsidP="00CE3337">
            <w:pPr>
              <w:shd w:val="clear" w:color="auto" w:fill="FFFFFF"/>
              <w:spacing w:line="300" w:lineRule="atLeast"/>
              <w:textAlignment w:val="baseline"/>
              <w:rPr>
                <w:rFonts w:ascii="Courier New" w:eastAsia="Times New Roman" w:hAnsi="Courier New" w:cs="Courier New"/>
                <w:color w:val="333333"/>
              </w:rPr>
            </w:pPr>
            <w:r w:rsidRPr="00CE3337">
              <w:rPr>
                <w:rFonts w:ascii="Courier New" w:eastAsia="Times New Roman" w:hAnsi="Courier New" w:cs="Courier New"/>
                <w:color w:val="333333"/>
                <w:bdr w:val="none" w:sz="0" w:space="0" w:color="auto" w:frame="1"/>
              </w:rPr>
              <w:t>  }</w:t>
            </w:r>
          </w:p>
          <w:p w14:paraId="28735A0F" w14:textId="77777777" w:rsidR="00CE3337" w:rsidRPr="00CE3337" w:rsidRDefault="00CE3337" w:rsidP="00CE3337">
            <w:pPr>
              <w:shd w:val="clear" w:color="auto" w:fill="FFFFFF"/>
              <w:spacing w:line="300" w:lineRule="atLeast"/>
              <w:textAlignment w:val="baseline"/>
              <w:rPr>
                <w:rFonts w:ascii="Courier New" w:eastAsia="Times New Roman" w:hAnsi="Courier New" w:cs="Courier New"/>
                <w:color w:val="333333"/>
              </w:rPr>
            </w:pPr>
            <w:r w:rsidRPr="00CE3337">
              <w:rPr>
                <w:rFonts w:ascii="Courier New" w:eastAsia="Times New Roman" w:hAnsi="Courier New" w:cs="Courier New"/>
                <w:color w:val="333333"/>
                <w:bdr w:val="none" w:sz="0" w:space="0" w:color="auto" w:frame="1"/>
              </w:rPr>
              <w:t>}</w:t>
            </w:r>
          </w:p>
          <w:p w14:paraId="09D5B7CA" w14:textId="79FA96F3" w:rsidR="00F72634" w:rsidRDefault="00F72634" w:rsidP="00106871"/>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15CE9675" w:rsidR="00381847" w:rsidRDefault="00E769D9">
            <w:pPr>
              <w:pBdr>
                <w:top w:val="nil"/>
                <w:left w:val="nil"/>
                <w:bottom w:val="nil"/>
                <w:right w:val="nil"/>
                <w:between w:val="nil"/>
              </w:pBdr>
            </w:pPr>
            <w:r>
              <w:rPr>
                <w:b/>
              </w:rPr>
              <w:t>Principles(s):</w:t>
            </w:r>
            <w:r>
              <w:t xml:space="preserve"> </w:t>
            </w:r>
            <w:r w:rsidR="007926E1">
              <w:rPr>
                <w:color w:val="000000"/>
              </w:rPr>
              <w:t>Adopt a Secure Coding Standard: Adopting a secure standard would alleviate this potential security violation.</w:t>
            </w:r>
          </w:p>
        </w:tc>
      </w:tr>
    </w:tbl>
    <w:p w14:paraId="6B71C6F9" w14:textId="77777777" w:rsidR="00381847" w:rsidRDefault="00381847">
      <w:pPr>
        <w:rPr>
          <w:b/>
        </w:rPr>
      </w:pPr>
    </w:p>
    <w:p w14:paraId="06EB4183" w14:textId="77777777" w:rsidR="00381847" w:rsidRDefault="00E769D9">
      <w:pPr>
        <w:rPr>
          <w:b/>
        </w:rPr>
      </w:pPr>
      <w:r>
        <w:rPr>
          <w:b/>
        </w:rPr>
        <w:lastRenderedPageBreak/>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rPr>
            </w:pPr>
            <w:r>
              <w:rPr>
                <w:b/>
              </w:rPr>
              <w:t>Severity</w:t>
            </w:r>
          </w:p>
        </w:tc>
        <w:tc>
          <w:tcPr>
            <w:tcW w:w="1341" w:type="dxa"/>
            <w:shd w:val="clear" w:color="auto" w:fill="D9D9D9"/>
            <w:vAlign w:val="center"/>
          </w:tcPr>
          <w:p w14:paraId="5D591C48" w14:textId="77777777" w:rsidR="00381847" w:rsidRDefault="00E769D9">
            <w:pPr>
              <w:jc w:val="center"/>
              <w:rPr>
                <w:b/>
              </w:rPr>
            </w:pPr>
            <w:r>
              <w:rPr>
                <w:b/>
              </w:rPr>
              <w:t>Likelihood</w:t>
            </w:r>
          </w:p>
        </w:tc>
        <w:tc>
          <w:tcPr>
            <w:tcW w:w="4021" w:type="dxa"/>
            <w:shd w:val="clear" w:color="auto" w:fill="D9D9D9"/>
            <w:vAlign w:val="center"/>
          </w:tcPr>
          <w:p w14:paraId="3E9ECE7F" w14:textId="77777777" w:rsidR="00381847" w:rsidRDefault="00E769D9">
            <w:pPr>
              <w:jc w:val="center"/>
              <w:rPr>
                <w:b/>
              </w:rPr>
            </w:pPr>
            <w:r>
              <w:rPr>
                <w:b/>
              </w:rPr>
              <w:t>Remediation Cost</w:t>
            </w:r>
          </w:p>
        </w:tc>
        <w:tc>
          <w:tcPr>
            <w:tcW w:w="1807" w:type="dxa"/>
            <w:shd w:val="clear" w:color="auto" w:fill="D9D9D9"/>
            <w:vAlign w:val="center"/>
          </w:tcPr>
          <w:p w14:paraId="6D64BDE5" w14:textId="77777777" w:rsidR="00381847" w:rsidRDefault="00E769D9">
            <w:pPr>
              <w:jc w:val="center"/>
              <w:rPr>
                <w:b/>
              </w:rPr>
            </w:pPr>
            <w:r>
              <w:rPr>
                <w:b/>
              </w:rPr>
              <w:t>Priority</w:t>
            </w:r>
          </w:p>
        </w:tc>
        <w:tc>
          <w:tcPr>
            <w:tcW w:w="1805" w:type="dxa"/>
            <w:shd w:val="clear" w:color="auto" w:fill="D9D9D9"/>
            <w:vAlign w:val="center"/>
          </w:tcPr>
          <w:p w14:paraId="4CD5D946" w14:textId="77777777" w:rsidR="00381847" w:rsidRDefault="00E769D9">
            <w:pPr>
              <w:jc w:val="center"/>
              <w:rPr>
                <w:b/>
              </w:rPr>
            </w:pPr>
            <w:r>
              <w:rPr>
                <w:b/>
              </w:rPr>
              <w:t>Level</w:t>
            </w:r>
          </w:p>
        </w:tc>
      </w:tr>
      <w:tr w:rsidR="00381847" w14:paraId="7149F2C7" w14:textId="77777777">
        <w:trPr>
          <w:trHeight w:val="460"/>
        </w:trPr>
        <w:tc>
          <w:tcPr>
            <w:tcW w:w="1806" w:type="dxa"/>
            <w:shd w:val="clear" w:color="auto" w:fill="auto"/>
          </w:tcPr>
          <w:p w14:paraId="087DC360" w14:textId="00A02F13" w:rsidR="00381847" w:rsidRDefault="007926E1">
            <w:pPr>
              <w:jc w:val="center"/>
            </w:pPr>
            <w:r>
              <w:t>Low</w:t>
            </w:r>
          </w:p>
        </w:tc>
        <w:tc>
          <w:tcPr>
            <w:tcW w:w="1341" w:type="dxa"/>
            <w:shd w:val="clear" w:color="auto" w:fill="auto"/>
          </w:tcPr>
          <w:p w14:paraId="5BBCF7D7" w14:textId="26DACAD5" w:rsidR="00381847" w:rsidRDefault="00506EF8">
            <w:pPr>
              <w:jc w:val="center"/>
            </w:pPr>
            <w:r>
              <w:t>Likely</w:t>
            </w:r>
          </w:p>
        </w:tc>
        <w:tc>
          <w:tcPr>
            <w:tcW w:w="4021" w:type="dxa"/>
            <w:shd w:val="clear" w:color="auto" w:fill="auto"/>
          </w:tcPr>
          <w:p w14:paraId="7B7CD542" w14:textId="7BE6FC29" w:rsidR="00381847" w:rsidRDefault="00F4164E">
            <w:pPr>
              <w:jc w:val="center"/>
            </w:pPr>
            <w:r>
              <w:t>Low</w:t>
            </w:r>
          </w:p>
        </w:tc>
        <w:tc>
          <w:tcPr>
            <w:tcW w:w="1807" w:type="dxa"/>
            <w:shd w:val="clear" w:color="auto" w:fill="auto"/>
          </w:tcPr>
          <w:p w14:paraId="7F0E433A" w14:textId="0E215501" w:rsidR="00381847" w:rsidRDefault="00F4164E">
            <w:pPr>
              <w:jc w:val="center"/>
            </w:pPr>
            <w:r>
              <w:t>Low</w:t>
            </w:r>
          </w:p>
        </w:tc>
        <w:tc>
          <w:tcPr>
            <w:tcW w:w="1805" w:type="dxa"/>
            <w:shd w:val="clear" w:color="auto" w:fill="auto"/>
          </w:tcPr>
          <w:p w14:paraId="61360AD2" w14:textId="746B0DC0" w:rsidR="00381847" w:rsidRDefault="00F4164E">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rPr>
            </w:pPr>
            <w:r>
              <w:rPr>
                <w:b/>
              </w:rPr>
              <w:t>Tool</w:t>
            </w:r>
          </w:p>
        </w:tc>
        <w:tc>
          <w:tcPr>
            <w:tcW w:w="1341" w:type="dxa"/>
            <w:shd w:val="clear" w:color="auto" w:fill="D9D9D9"/>
            <w:vAlign w:val="center"/>
          </w:tcPr>
          <w:p w14:paraId="143EC026" w14:textId="77777777" w:rsidR="00381847" w:rsidRDefault="00E769D9">
            <w:pPr>
              <w:jc w:val="center"/>
              <w:rPr>
                <w:b/>
              </w:rPr>
            </w:pPr>
            <w:r>
              <w:rPr>
                <w:b/>
              </w:rPr>
              <w:t>Version</w:t>
            </w:r>
          </w:p>
        </w:tc>
        <w:tc>
          <w:tcPr>
            <w:tcW w:w="4021" w:type="dxa"/>
            <w:shd w:val="clear" w:color="auto" w:fill="D9D9D9"/>
            <w:vAlign w:val="center"/>
          </w:tcPr>
          <w:p w14:paraId="465E3EFB" w14:textId="77777777" w:rsidR="00381847" w:rsidRDefault="00E769D9">
            <w:pPr>
              <w:jc w:val="center"/>
              <w:rPr>
                <w:b/>
              </w:rPr>
            </w:pPr>
            <w:r>
              <w:rPr>
                <w:b/>
              </w:rPr>
              <w:t>Checker</w:t>
            </w:r>
          </w:p>
        </w:tc>
        <w:tc>
          <w:tcPr>
            <w:tcW w:w="3611" w:type="dxa"/>
            <w:shd w:val="clear" w:color="auto" w:fill="D9D9D9"/>
            <w:vAlign w:val="center"/>
          </w:tcPr>
          <w:p w14:paraId="28A30079" w14:textId="77777777" w:rsidR="00381847" w:rsidRDefault="00E769D9">
            <w:pPr>
              <w:jc w:val="center"/>
              <w:rPr>
                <w:b/>
              </w:rPr>
            </w:pPr>
            <w:r>
              <w:rPr>
                <w:b/>
              </w:rPr>
              <w:t>Description Tool</w:t>
            </w:r>
          </w:p>
        </w:tc>
      </w:tr>
      <w:tr w:rsidR="00381847" w14:paraId="6B2B24EF" w14:textId="77777777">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16A0826" w14:textId="0A36EECE" w:rsidR="000C55AD" w:rsidRPr="00B751D0" w:rsidRDefault="002263E2" w:rsidP="000C55AD">
      <w:pPr>
        <w:ind w:left="720"/>
      </w:pPr>
      <w:r>
        <w:t xml:space="preserve">Many of the security principles defined in the security </w:t>
      </w:r>
      <w:r w:rsidR="001E3898">
        <w:t xml:space="preserve">policy document do not apply directly to the DevOps process; however, this does not mean there are not important principles defined that </w:t>
      </w:r>
      <w:r w:rsidR="00CB7BD4">
        <w:t xml:space="preserve">should be adopted. For example, </w:t>
      </w:r>
      <w:r w:rsidR="00CB7BD4">
        <w:rPr>
          <w:b/>
          <w:bCs/>
        </w:rPr>
        <w:t xml:space="preserve">Architecting and Designing </w:t>
      </w:r>
      <w:r w:rsidR="00CB7BD4">
        <w:t xml:space="preserve">for security principles MUST be applied in the </w:t>
      </w:r>
      <w:proofErr w:type="spellStart"/>
      <w:r w:rsidR="00CB7BD4">
        <w:t>DevSecOps</w:t>
      </w:r>
      <w:proofErr w:type="spellEnd"/>
      <w:r w:rsidR="00CB7BD4">
        <w:t xml:space="preserve"> process. More specifically, to comply with the principles defined in this document, those involved in the </w:t>
      </w:r>
      <w:proofErr w:type="spellStart"/>
      <w:r w:rsidR="00CB7BD4">
        <w:t>DevSecOps</w:t>
      </w:r>
      <w:proofErr w:type="spellEnd"/>
      <w:r w:rsidR="00CB7BD4">
        <w:t xml:space="preserve"> process must ensure that “Build”, “Design”, and “Verify and test”</w:t>
      </w:r>
      <w:r w:rsidR="00B751D0">
        <w:t xml:space="preserve"> steps</w:t>
      </w:r>
      <w:r w:rsidR="00CB7BD4">
        <w:t xml:space="preserve"> </w:t>
      </w:r>
      <w:r w:rsidR="00B67215">
        <w:t>shown in the</w:t>
      </w:r>
      <w:r w:rsidR="00B751D0">
        <w:t xml:space="preserve"> “Pre-production” section within the</w:t>
      </w:r>
      <w:r w:rsidR="00B67215">
        <w:t xml:space="preserve"> </w:t>
      </w:r>
      <w:proofErr w:type="spellStart"/>
      <w:r w:rsidR="00B67215">
        <w:t>DevSecOps</w:t>
      </w:r>
      <w:proofErr w:type="spellEnd"/>
      <w:r w:rsidR="00B67215">
        <w:t xml:space="preserve"> </w:t>
      </w:r>
      <w:r w:rsidR="00B751D0">
        <w:t xml:space="preserve">diagram above need to uphold the security policies and standards defined in this document. This will include implementing proper </w:t>
      </w:r>
      <w:r w:rsidR="00B751D0">
        <w:rPr>
          <w:b/>
          <w:bCs/>
        </w:rPr>
        <w:t>Quality Assurance</w:t>
      </w:r>
      <w:r w:rsidR="00B751D0">
        <w:t xml:space="preserve"> techniques for </w:t>
      </w:r>
      <w:proofErr w:type="spellStart"/>
      <w:r w:rsidR="00B751D0">
        <w:t>DevSecOps</w:t>
      </w:r>
      <w:proofErr w:type="spellEnd"/>
      <w:r w:rsidR="00B751D0">
        <w:t xml:space="preserve"> process, during Pre-production and production (</w:t>
      </w:r>
      <w:proofErr w:type="gramStart"/>
      <w:r w:rsidR="00B751D0">
        <w:t>e.g.</w:t>
      </w:r>
      <w:proofErr w:type="gramEnd"/>
      <w:r w:rsidR="00B751D0">
        <w:t xml:space="preserve"> always running unit tests when performing application builds).</w:t>
      </w:r>
      <w:r w:rsidR="000C55AD">
        <w:t xml:space="preserve"> It is important to note that </w:t>
      </w:r>
      <w:proofErr w:type="gramStart"/>
      <w:r w:rsidR="000C55AD">
        <w:t>in order to</w:t>
      </w:r>
      <w:proofErr w:type="gramEnd"/>
      <w:r w:rsidR="000C55AD">
        <w:t xml:space="preserve"> uphold the level of standard expected by this document, ALL members involved with the production and deployment of the application MUST adhere to the standards defined.</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jc w:val="center"/>
        </w:trPr>
        <w:tc>
          <w:tcPr>
            <w:tcW w:w="1430" w:type="dxa"/>
            <w:shd w:val="clear" w:color="auto" w:fill="EDEDED"/>
          </w:tcPr>
          <w:p w14:paraId="3779210C" w14:textId="77777777" w:rsidR="00381847" w:rsidRDefault="00E769D9">
            <w:r>
              <w:t>STD-001-CPP</w:t>
            </w:r>
          </w:p>
        </w:tc>
        <w:tc>
          <w:tcPr>
            <w:tcW w:w="1434" w:type="dxa"/>
            <w:shd w:val="clear" w:color="auto" w:fill="EDEDED"/>
          </w:tcPr>
          <w:p w14:paraId="3CF590EB" w14:textId="66DDFB5A" w:rsidR="00381847" w:rsidRDefault="00B465DA">
            <w:r>
              <w:t>Low</w:t>
            </w:r>
          </w:p>
        </w:tc>
        <w:tc>
          <w:tcPr>
            <w:tcW w:w="1349" w:type="dxa"/>
            <w:shd w:val="clear" w:color="auto" w:fill="EDEDED"/>
          </w:tcPr>
          <w:p w14:paraId="33C54CC1" w14:textId="77777777" w:rsidR="00381847" w:rsidRDefault="00E769D9">
            <w:r>
              <w:t>Unlikely</w:t>
            </w:r>
          </w:p>
        </w:tc>
        <w:tc>
          <w:tcPr>
            <w:tcW w:w="1856" w:type="dxa"/>
            <w:shd w:val="clear" w:color="auto" w:fill="EDEDED"/>
          </w:tcPr>
          <w:p w14:paraId="331E6999" w14:textId="150D501D" w:rsidR="00381847" w:rsidRDefault="00B465DA">
            <w:r>
              <w:t>Low</w:t>
            </w:r>
          </w:p>
        </w:tc>
        <w:tc>
          <w:tcPr>
            <w:tcW w:w="2041" w:type="dxa"/>
            <w:shd w:val="clear" w:color="auto" w:fill="EDEDED"/>
          </w:tcPr>
          <w:p w14:paraId="30C5D21F" w14:textId="1187C424" w:rsidR="00381847" w:rsidRDefault="00B465DA">
            <w:r>
              <w:t>Low</w:t>
            </w:r>
          </w:p>
        </w:tc>
        <w:tc>
          <w:tcPr>
            <w:tcW w:w="2680" w:type="dxa"/>
            <w:shd w:val="clear" w:color="auto" w:fill="EDEDED"/>
          </w:tcPr>
          <w:p w14:paraId="301ACA4D" w14:textId="5DA85D34" w:rsidR="00381847" w:rsidRDefault="00B465DA">
            <w:r>
              <w:t>1</w:t>
            </w:r>
          </w:p>
        </w:tc>
      </w:tr>
      <w:tr w:rsidR="00381847" w14:paraId="5E698A8A" w14:textId="77777777">
        <w:trPr>
          <w:jc w:val="center"/>
        </w:trPr>
        <w:tc>
          <w:tcPr>
            <w:tcW w:w="1430" w:type="dxa"/>
            <w:shd w:val="clear" w:color="auto" w:fill="EDEDED"/>
          </w:tcPr>
          <w:p w14:paraId="5221428A" w14:textId="27CF6DDB" w:rsidR="00381847" w:rsidRDefault="00F4164E">
            <w:r>
              <w:t>STD-002-CPP</w:t>
            </w:r>
          </w:p>
        </w:tc>
        <w:tc>
          <w:tcPr>
            <w:tcW w:w="1434" w:type="dxa"/>
            <w:shd w:val="clear" w:color="auto" w:fill="EDEDED"/>
          </w:tcPr>
          <w:p w14:paraId="61027C5A" w14:textId="6FCE6689" w:rsidR="00381847" w:rsidRDefault="00291411">
            <w:r>
              <w:t>Medium</w:t>
            </w:r>
          </w:p>
        </w:tc>
        <w:tc>
          <w:tcPr>
            <w:tcW w:w="1349" w:type="dxa"/>
            <w:shd w:val="clear" w:color="auto" w:fill="EDEDED"/>
          </w:tcPr>
          <w:p w14:paraId="376968D4" w14:textId="1E594C52" w:rsidR="00381847" w:rsidRDefault="00291411">
            <w:r>
              <w:t>Likely</w:t>
            </w:r>
          </w:p>
        </w:tc>
        <w:tc>
          <w:tcPr>
            <w:tcW w:w="1856" w:type="dxa"/>
            <w:shd w:val="clear" w:color="auto" w:fill="EDEDED"/>
          </w:tcPr>
          <w:p w14:paraId="61E76894" w14:textId="35B4A60F" w:rsidR="00381847" w:rsidRDefault="00291411">
            <w:r>
              <w:t>Medium</w:t>
            </w:r>
          </w:p>
        </w:tc>
        <w:tc>
          <w:tcPr>
            <w:tcW w:w="2041" w:type="dxa"/>
            <w:shd w:val="clear" w:color="auto" w:fill="EDEDED"/>
          </w:tcPr>
          <w:p w14:paraId="05A3CE43" w14:textId="46A49114" w:rsidR="00381847" w:rsidRDefault="00291411">
            <w:r>
              <w:t>Low</w:t>
            </w:r>
          </w:p>
        </w:tc>
        <w:tc>
          <w:tcPr>
            <w:tcW w:w="2680" w:type="dxa"/>
            <w:shd w:val="clear" w:color="auto" w:fill="EDEDED"/>
          </w:tcPr>
          <w:p w14:paraId="782C814E" w14:textId="6DBEDD53" w:rsidR="00381847" w:rsidRDefault="00291411">
            <w:r>
              <w:t>2</w:t>
            </w:r>
          </w:p>
        </w:tc>
      </w:tr>
      <w:tr w:rsidR="00381847" w14:paraId="4E346B29" w14:textId="77777777">
        <w:trPr>
          <w:jc w:val="center"/>
        </w:trPr>
        <w:tc>
          <w:tcPr>
            <w:tcW w:w="1430" w:type="dxa"/>
            <w:shd w:val="clear" w:color="auto" w:fill="EDEDED"/>
          </w:tcPr>
          <w:p w14:paraId="11F4BE0E" w14:textId="0247EE37" w:rsidR="00381847" w:rsidRDefault="00F4164E">
            <w:r>
              <w:t>STD-003-CPP</w:t>
            </w:r>
          </w:p>
        </w:tc>
        <w:tc>
          <w:tcPr>
            <w:tcW w:w="1434" w:type="dxa"/>
            <w:shd w:val="clear" w:color="auto" w:fill="EDEDED"/>
          </w:tcPr>
          <w:p w14:paraId="752BE477" w14:textId="3EDBCB88" w:rsidR="00381847" w:rsidRDefault="00310723">
            <w:r>
              <w:t>High</w:t>
            </w:r>
          </w:p>
        </w:tc>
        <w:tc>
          <w:tcPr>
            <w:tcW w:w="1349" w:type="dxa"/>
            <w:shd w:val="clear" w:color="auto" w:fill="EDEDED"/>
          </w:tcPr>
          <w:p w14:paraId="2FE8B114" w14:textId="5E9106CB" w:rsidR="00381847" w:rsidRDefault="00506EF8">
            <w:r>
              <w:t>Likely</w:t>
            </w:r>
          </w:p>
        </w:tc>
        <w:tc>
          <w:tcPr>
            <w:tcW w:w="1856" w:type="dxa"/>
            <w:shd w:val="clear" w:color="auto" w:fill="EDEDED"/>
          </w:tcPr>
          <w:p w14:paraId="0CDE0BE2" w14:textId="3547CD05" w:rsidR="00381847" w:rsidRDefault="00310723">
            <w:r>
              <w:t>High</w:t>
            </w:r>
          </w:p>
        </w:tc>
        <w:tc>
          <w:tcPr>
            <w:tcW w:w="2041" w:type="dxa"/>
            <w:shd w:val="clear" w:color="auto" w:fill="EDEDED"/>
          </w:tcPr>
          <w:p w14:paraId="3D7A98BF" w14:textId="5A1228D8" w:rsidR="00381847" w:rsidRDefault="00310723">
            <w:r>
              <w:t>High</w:t>
            </w:r>
          </w:p>
        </w:tc>
        <w:tc>
          <w:tcPr>
            <w:tcW w:w="2680" w:type="dxa"/>
            <w:shd w:val="clear" w:color="auto" w:fill="EDEDED"/>
          </w:tcPr>
          <w:p w14:paraId="2342A158" w14:textId="2AECADDC" w:rsidR="00381847" w:rsidRDefault="00310723">
            <w:r>
              <w:t>4</w:t>
            </w:r>
          </w:p>
        </w:tc>
      </w:tr>
      <w:tr w:rsidR="00381847" w14:paraId="334DB08B" w14:textId="77777777">
        <w:trPr>
          <w:jc w:val="center"/>
        </w:trPr>
        <w:tc>
          <w:tcPr>
            <w:tcW w:w="1430" w:type="dxa"/>
            <w:shd w:val="clear" w:color="auto" w:fill="EDEDED"/>
          </w:tcPr>
          <w:p w14:paraId="4BFFD498" w14:textId="7CDE5258" w:rsidR="00381847" w:rsidRDefault="00F4164E">
            <w:r>
              <w:t>STD-004-CPP</w:t>
            </w:r>
          </w:p>
        </w:tc>
        <w:tc>
          <w:tcPr>
            <w:tcW w:w="1434" w:type="dxa"/>
            <w:shd w:val="clear" w:color="auto" w:fill="EDEDED"/>
          </w:tcPr>
          <w:p w14:paraId="308B96BF" w14:textId="537BDFA0" w:rsidR="00381847" w:rsidRDefault="00310723">
            <w:r>
              <w:t>High</w:t>
            </w:r>
          </w:p>
        </w:tc>
        <w:tc>
          <w:tcPr>
            <w:tcW w:w="1349" w:type="dxa"/>
            <w:shd w:val="clear" w:color="auto" w:fill="EDEDED"/>
          </w:tcPr>
          <w:p w14:paraId="7622FAD2" w14:textId="2D96BDF1" w:rsidR="00381847" w:rsidRDefault="00506EF8">
            <w:r>
              <w:t>Likely</w:t>
            </w:r>
          </w:p>
        </w:tc>
        <w:tc>
          <w:tcPr>
            <w:tcW w:w="1856" w:type="dxa"/>
            <w:shd w:val="clear" w:color="auto" w:fill="EDEDED"/>
          </w:tcPr>
          <w:p w14:paraId="36FD3789" w14:textId="259414E5" w:rsidR="00381847" w:rsidRDefault="00310723">
            <w:r>
              <w:t>High</w:t>
            </w:r>
          </w:p>
        </w:tc>
        <w:tc>
          <w:tcPr>
            <w:tcW w:w="2041" w:type="dxa"/>
            <w:shd w:val="clear" w:color="auto" w:fill="EDEDED"/>
          </w:tcPr>
          <w:p w14:paraId="2B485651" w14:textId="6BC7589A" w:rsidR="00381847" w:rsidRDefault="00310723">
            <w:r>
              <w:t>High</w:t>
            </w:r>
          </w:p>
        </w:tc>
        <w:tc>
          <w:tcPr>
            <w:tcW w:w="2680" w:type="dxa"/>
            <w:shd w:val="clear" w:color="auto" w:fill="EDEDED"/>
          </w:tcPr>
          <w:p w14:paraId="11242936" w14:textId="41241348" w:rsidR="00381847" w:rsidRDefault="00310723">
            <w:r>
              <w:t>5</w:t>
            </w:r>
          </w:p>
        </w:tc>
      </w:tr>
      <w:tr w:rsidR="00381847" w14:paraId="2F0514EA" w14:textId="77777777">
        <w:trPr>
          <w:jc w:val="center"/>
        </w:trPr>
        <w:tc>
          <w:tcPr>
            <w:tcW w:w="1430" w:type="dxa"/>
            <w:shd w:val="clear" w:color="auto" w:fill="EDEDED"/>
          </w:tcPr>
          <w:p w14:paraId="467A999D" w14:textId="4EC7AE80" w:rsidR="00381847" w:rsidRDefault="00F4164E">
            <w:r>
              <w:t>STD-005-CPP</w:t>
            </w:r>
          </w:p>
        </w:tc>
        <w:tc>
          <w:tcPr>
            <w:tcW w:w="1434" w:type="dxa"/>
            <w:shd w:val="clear" w:color="auto" w:fill="EDEDED"/>
          </w:tcPr>
          <w:p w14:paraId="6864030F" w14:textId="0A75D5DC" w:rsidR="00381847" w:rsidRDefault="00310723">
            <w:r>
              <w:t>Medium</w:t>
            </w:r>
          </w:p>
        </w:tc>
        <w:tc>
          <w:tcPr>
            <w:tcW w:w="1349" w:type="dxa"/>
            <w:shd w:val="clear" w:color="auto" w:fill="EDEDED"/>
          </w:tcPr>
          <w:p w14:paraId="5FD64D49" w14:textId="77D8F6F3" w:rsidR="00381847" w:rsidRDefault="00506EF8">
            <w:r>
              <w:t>Likely</w:t>
            </w:r>
          </w:p>
        </w:tc>
        <w:tc>
          <w:tcPr>
            <w:tcW w:w="1856" w:type="dxa"/>
            <w:shd w:val="clear" w:color="auto" w:fill="EDEDED"/>
          </w:tcPr>
          <w:p w14:paraId="3B5FC682" w14:textId="7054BF1E" w:rsidR="00381847" w:rsidRDefault="00310723">
            <w:r>
              <w:t>Low</w:t>
            </w:r>
          </w:p>
        </w:tc>
        <w:tc>
          <w:tcPr>
            <w:tcW w:w="2041" w:type="dxa"/>
            <w:shd w:val="clear" w:color="auto" w:fill="EDEDED"/>
          </w:tcPr>
          <w:p w14:paraId="644F2CA9" w14:textId="52009C25" w:rsidR="00381847" w:rsidRDefault="00310723">
            <w:r>
              <w:t>Low</w:t>
            </w:r>
          </w:p>
        </w:tc>
        <w:tc>
          <w:tcPr>
            <w:tcW w:w="2680" w:type="dxa"/>
            <w:shd w:val="clear" w:color="auto" w:fill="EDEDED"/>
          </w:tcPr>
          <w:p w14:paraId="4C713B84" w14:textId="1219E607" w:rsidR="00381847" w:rsidRDefault="00310723">
            <w:r>
              <w:t>1</w:t>
            </w:r>
          </w:p>
        </w:tc>
      </w:tr>
      <w:tr w:rsidR="00381847" w14:paraId="4E676554" w14:textId="77777777">
        <w:trPr>
          <w:jc w:val="center"/>
        </w:trPr>
        <w:tc>
          <w:tcPr>
            <w:tcW w:w="1430" w:type="dxa"/>
            <w:shd w:val="clear" w:color="auto" w:fill="EDEDED"/>
          </w:tcPr>
          <w:p w14:paraId="7100264D" w14:textId="0E4295A8" w:rsidR="00381847" w:rsidRDefault="00F4164E">
            <w:r>
              <w:lastRenderedPageBreak/>
              <w:t>STD-006-CPP</w:t>
            </w:r>
          </w:p>
        </w:tc>
        <w:tc>
          <w:tcPr>
            <w:tcW w:w="1434" w:type="dxa"/>
            <w:shd w:val="clear" w:color="auto" w:fill="EDEDED"/>
          </w:tcPr>
          <w:p w14:paraId="2DCA5B40" w14:textId="67DD823D" w:rsidR="00381847" w:rsidRDefault="005118C2">
            <w:r>
              <w:t>Medium</w:t>
            </w:r>
          </w:p>
        </w:tc>
        <w:tc>
          <w:tcPr>
            <w:tcW w:w="1349" w:type="dxa"/>
            <w:shd w:val="clear" w:color="auto" w:fill="EDEDED"/>
          </w:tcPr>
          <w:p w14:paraId="471B62B8" w14:textId="183E51B8" w:rsidR="00381847" w:rsidRDefault="005118C2">
            <w:r>
              <w:t>Unlikely</w:t>
            </w:r>
          </w:p>
        </w:tc>
        <w:tc>
          <w:tcPr>
            <w:tcW w:w="1856" w:type="dxa"/>
            <w:shd w:val="clear" w:color="auto" w:fill="EDEDED"/>
          </w:tcPr>
          <w:p w14:paraId="00A6F6BA" w14:textId="5AE96D96" w:rsidR="00381847" w:rsidRDefault="005118C2">
            <w:r>
              <w:t>Low</w:t>
            </w:r>
          </w:p>
        </w:tc>
        <w:tc>
          <w:tcPr>
            <w:tcW w:w="2041" w:type="dxa"/>
            <w:shd w:val="clear" w:color="auto" w:fill="EDEDED"/>
          </w:tcPr>
          <w:p w14:paraId="2053F4CB" w14:textId="6B29F88B" w:rsidR="00381847" w:rsidRDefault="005118C2">
            <w:r>
              <w:t>Low</w:t>
            </w:r>
          </w:p>
        </w:tc>
        <w:tc>
          <w:tcPr>
            <w:tcW w:w="2680" w:type="dxa"/>
            <w:shd w:val="clear" w:color="auto" w:fill="EDEDED"/>
          </w:tcPr>
          <w:p w14:paraId="4FE2E491" w14:textId="2331E992" w:rsidR="00381847" w:rsidRDefault="005118C2">
            <w:r>
              <w:t>1</w:t>
            </w:r>
          </w:p>
        </w:tc>
      </w:tr>
      <w:tr w:rsidR="00381847" w14:paraId="2909CEA7" w14:textId="77777777">
        <w:trPr>
          <w:jc w:val="center"/>
        </w:trPr>
        <w:tc>
          <w:tcPr>
            <w:tcW w:w="1430" w:type="dxa"/>
            <w:shd w:val="clear" w:color="auto" w:fill="EDEDED"/>
          </w:tcPr>
          <w:p w14:paraId="6FA73728" w14:textId="11B27F70" w:rsidR="00381847" w:rsidRDefault="00F4164E">
            <w:r>
              <w:t>STD-007-CPP</w:t>
            </w:r>
          </w:p>
        </w:tc>
        <w:tc>
          <w:tcPr>
            <w:tcW w:w="1434" w:type="dxa"/>
            <w:shd w:val="clear" w:color="auto" w:fill="EDEDED"/>
          </w:tcPr>
          <w:p w14:paraId="7CFBEC18" w14:textId="506AB58F" w:rsidR="00381847" w:rsidRDefault="005118C2">
            <w:r>
              <w:t>Medium</w:t>
            </w:r>
          </w:p>
        </w:tc>
        <w:tc>
          <w:tcPr>
            <w:tcW w:w="1349" w:type="dxa"/>
            <w:shd w:val="clear" w:color="auto" w:fill="EDEDED"/>
          </w:tcPr>
          <w:p w14:paraId="679D4A94" w14:textId="2413DEB2" w:rsidR="00381847" w:rsidRDefault="005118C2">
            <w:r>
              <w:t>Likely</w:t>
            </w:r>
          </w:p>
        </w:tc>
        <w:tc>
          <w:tcPr>
            <w:tcW w:w="1856" w:type="dxa"/>
            <w:shd w:val="clear" w:color="auto" w:fill="EDEDED"/>
          </w:tcPr>
          <w:p w14:paraId="18430555" w14:textId="4505C9D3" w:rsidR="00381847" w:rsidRDefault="005118C2">
            <w:r>
              <w:t>Low</w:t>
            </w:r>
          </w:p>
        </w:tc>
        <w:tc>
          <w:tcPr>
            <w:tcW w:w="2041" w:type="dxa"/>
            <w:shd w:val="clear" w:color="auto" w:fill="EDEDED"/>
          </w:tcPr>
          <w:p w14:paraId="5E304121" w14:textId="1FE403F7" w:rsidR="00381847" w:rsidRDefault="005118C2">
            <w:r>
              <w:t>Medium</w:t>
            </w:r>
          </w:p>
        </w:tc>
        <w:tc>
          <w:tcPr>
            <w:tcW w:w="2680" w:type="dxa"/>
            <w:shd w:val="clear" w:color="auto" w:fill="EDEDED"/>
          </w:tcPr>
          <w:p w14:paraId="7C3F721D" w14:textId="7CB38018" w:rsidR="00381847" w:rsidRDefault="005118C2">
            <w:r>
              <w:t>3</w:t>
            </w:r>
          </w:p>
        </w:tc>
      </w:tr>
      <w:tr w:rsidR="00381847" w14:paraId="007D0FBC" w14:textId="77777777">
        <w:trPr>
          <w:jc w:val="center"/>
        </w:trPr>
        <w:tc>
          <w:tcPr>
            <w:tcW w:w="1430" w:type="dxa"/>
            <w:shd w:val="clear" w:color="auto" w:fill="EDEDED"/>
          </w:tcPr>
          <w:p w14:paraId="7849A9EA" w14:textId="2F9D97DA" w:rsidR="00381847" w:rsidRDefault="00F4164E">
            <w:r>
              <w:t>STD-008-CPP</w:t>
            </w:r>
          </w:p>
        </w:tc>
        <w:tc>
          <w:tcPr>
            <w:tcW w:w="1434" w:type="dxa"/>
            <w:shd w:val="clear" w:color="auto" w:fill="EDEDED"/>
          </w:tcPr>
          <w:p w14:paraId="3D0880A0" w14:textId="21CD1FC5" w:rsidR="00381847" w:rsidRDefault="00506EF8">
            <w:r>
              <w:t>Low</w:t>
            </w:r>
          </w:p>
        </w:tc>
        <w:tc>
          <w:tcPr>
            <w:tcW w:w="1349" w:type="dxa"/>
            <w:shd w:val="clear" w:color="auto" w:fill="EDEDED"/>
          </w:tcPr>
          <w:p w14:paraId="0A3B5577" w14:textId="4849102B" w:rsidR="00381847" w:rsidRDefault="00506EF8">
            <w:r>
              <w:t>Likely</w:t>
            </w:r>
          </w:p>
        </w:tc>
        <w:tc>
          <w:tcPr>
            <w:tcW w:w="1856" w:type="dxa"/>
            <w:shd w:val="clear" w:color="auto" w:fill="EDEDED"/>
          </w:tcPr>
          <w:p w14:paraId="214A79D1" w14:textId="352D6798" w:rsidR="00381847" w:rsidRDefault="00506EF8">
            <w:r>
              <w:t>Medium</w:t>
            </w:r>
          </w:p>
        </w:tc>
        <w:tc>
          <w:tcPr>
            <w:tcW w:w="2041" w:type="dxa"/>
            <w:shd w:val="clear" w:color="auto" w:fill="EDEDED"/>
          </w:tcPr>
          <w:p w14:paraId="41301A9F" w14:textId="26B9B7F1" w:rsidR="00381847" w:rsidRDefault="00506EF8">
            <w:r>
              <w:t>Low</w:t>
            </w:r>
          </w:p>
        </w:tc>
        <w:tc>
          <w:tcPr>
            <w:tcW w:w="2680" w:type="dxa"/>
            <w:shd w:val="clear" w:color="auto" w:fill="EDEDED"/>
          </w:tcPr>
          <w:p w14:paraId="6D7A1B7A" w14:textId="4B0E53EF" w:rsidR="00381847" w:rsidRDefault="00506EF8">
            <w:r>
              <w:t>2</w:t>
            </w:r>
          </w:p>
        </w:tc>
      </w:tr>
      <w:tr w:rsidR="00381847" w14:paraId="30EB0D27" w14:textId="77777777">
        <w:trPr>
          <w:jc w:val="center"/>
        </w:trPr>
        <w:tc>
          <w:tcPr>
            <w:tcW w:w="1430" w:type="dxa"/>
            <w:shd w:val="clear" w:color="auto" w:fill="EDEDED"/>
          </w:tcPr>
          <w:p w14:paraId="58D14EE0" w14:textId="5A732FE2" w:rsidR="00381847" w:rsidRDefault="00F4164E">
            <w:r>
              <w:t>STD-009-CPP</w:t>
            </w:r>
          </w:p>
        </w:tc>
        <w:tc>
          <w:tcPr>
            <w:tcW w:w="1434" w:type="dxa"/>
            <w:shd w:val="clear" w:color="auto" w:fill="EDEDED"/>
          </w:tcPr>
          <w:p w14:paraId="70CBCE53" w14:textId="324B30FC" w:rsidR="00381847" w:rsidRDefault="00506EF8">
            <w:r>
              <w:t>Medium</w:t>
            </w:r>
          </w:p>
        </w:tc>
        <w:tc>
          <w:tcPr>
            <w:tcW w:w="1349" w:type="dxa"/>
            <w:shd w:val="clear" w:color="auto" w:fill="EDEDED"/>
          </w:tcPr>
          <w:p w14:paraId="55B7417C" w14:textId="3BD3A538" w:rsidR="00381847" w:rsidRDefault="00506EF8">
            <w:r>
              <w:t>Unlikely</w:t>
            </w:r>
          </w:p>
        </w:tc>
        <w:tc>
          <w:tcPr>
            <w:tcW w:w="1856" w:type="dxa"/>
            <w:shd w:val="clear" w:color="auto" w:fill="EDEDED"/>
          </w:tcPr>
          <w:p w14:paraId="72580B49" w14:textId="7B7A1CEA" w:rsidR="00381847" w:rsidRDefault="00506EF8">
            <w:r>
              <w:t>Medium</w:t>
            </w:r>
          </w:p>
        </w:tc>
        <w:tc>
          <w:tcPr>
            <w:tcW w:w="2041" w:type="dxa"/>
            <w:shd w:val="clear" w:color="auto" w:fill="EDEDED"/>
          </w:tcPr>
          <w:p w14:paraId="36B5D62C" w14:textId="1BAEF068" w:rsidR="00381847" w:rsidRDefault="00506EF8">
            <w:r>
              <w:t>Medium</w:t>
            </w:r>
          </w:p>
        </w:tc>
        <w:tc>
          <w:tcPr>
            <w:tcW w:w="2680" w:type="dxa"/>
            <w:shd w:val="clear" w:color="auto" w:fill="EDEDED"/>
          </w:tcPr>
          <w:p w14:paraId="78E62A20" w14:textId="1B9540F4" w:rsidR="00381847" w:rsidRDefault="00506EF8">
            <w:r>
              <w:t>3</w:t>
            </w:r>
          </w:p>
        </w:tc>
      </w:tr>
      <w:tr w:rsidR="00381847" w14:paraId="1A8BA019" w14:textId="77777777">
        <w:trPr>
          <w:jc w:val="center"/>
        </w:trPr>
        <w:tc>
          <w:tcPr>
            <w:tcW w:w="1430" w:type="dxa"/>
            <w:shd w:val="clear" w:color="auto" w:fill="EDEDED"/>
          </w:tcPr>
          <w:p w14:paraId="44647100" w14:textId="0EE6FA00" w:rsidR="00381847" w:rsidRDefault="00F4164E">
            <w:r>
              <w:t>STD-010-CPP</w:t>
            </w:r>
          </w:p>
        </w:tc>
        <w:tc>
          <w:tcPr>
            <w:tcW w:w="1434" w:type="dxa"/>
            <w:shd w:val="clear" w:color="auto" w:fill="EDEDED"/>
          </w:tcPr>
          <w:p w14:paraId="5C4FF30D" w14:textId="063F4918" w:rsidR="00381847" w:rsidRDefault="00506EF8">
            <w:r>
              <w:t>Low</w:t>
            </w:r>
          </w:p>
        </w:tc>
        <w:tc>
          <w:tcPr>
            <w:tcW w:w="1349" w:type="dxa"/>
            <w:shd w:val="clear" w:color="auto" w:fill="EDEDED"/>
          </w:tcPr>
          <w:p w14:paraId="022C22B4" w14:textId="66A3628D" w:rsidR="00381847" w:rsidRDefault="00506EF8">
            <w:r>
              <w:t>Likely</w:t>
            </w:r>
          </w:p>
        </w:tc>
        <w:tc>
          <w:tcPr>
            <w:tcW w:w="1856" w:type="dxa"/>
            <w:shd w:val="clear" w:color="auto" w:fill="EDEDED"/>
          </w:tcPr>
          <w:p w14:paraId="723BF2DC" w14:textId="448DB6AB" w:rsidR="00381847" w:rsidRDefault="00506EF8">
            <w:r>
              <w:t>Low</w:t>
            </w:r>
          </w:p>
        </w:tc>
        <w:tc>
          <w:tcPr>
            <w:tcW w:w="2041" w:type="dxa"/>
            <w:shd w:val="clear" w:color="auto" w:fill="EDEDED"/>
          </w:tcPr>
          <w:p w14:paraId="00E0C6DB" w14:textId="3617F2D6" w:rsidR="00381847" w:rsidRDefault="00506EF8">
            <w:r>
              <w:t>Low</w:t>
            </w:r>
          </w:p>
        </w:tc>
        <w:tc>
          <w:tcPr>
            <w:tcW w:w="2680" w:type="dxa"/>
            <w:shd w:val="clear" w:color="auto" w:fill="EDEDED"/>
          </w:tcPr>
          <w:p w14:paraId="4A397D60" w14:textId="5660CE3E" w:rsidR="00381847" w:rsidRDefault="00506EF8">
            <w:r>
              <w:t>2</w:t>
            </w:r>
          </w:p>
        </w:tc>
      </w:tr>
      <w:tr w:rsidR="00381847" w14:paraId="6278442F" w14:textId="77777777" w:rsidTr="00381847">
        <w:trPr>
          <w:jc w:val="center"/>
        </w:trPr>
        <w:tc>
          <w:tcPr>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r>
              <w:t>[Insert text.]</w:t>
            </w:r>
          </w:p>
        </w:tc>
        <w:tc>
          <w:tcPr>
            <w:tcW w:w="1349" w:type="dxa"/>
            <w:shd w:val="clear" w:color="auto" w:fill="D9D9D9"/>
          </w:tcPr>
          <w:p w14:paraId="0EED3A51" w14:textId="77777777" w:rsidR="00381847" w:rsidRDefault="00E769D9">
            <w:r>
              <w:t>[Insert text.]</w:t>
            </w:r>
          </w:p>
        </w:tc>
        <w:tc>
          <w:tcPr>
            <w:tcW w:w="1856" w:type="dxa"/>
            <w:shd w:val="clear" w:color="auto" w:fill="D9D9D9"/>
          </w:tcPr>
          <w:p w14:paraId="3DE2F052" w14:textId="77777777" w:rsidR="00381847" w:rsidRDefault="00E769D9">
            <w:r>
              <w:t>[Insert text.]</w:t>
            </w:r>
          </w:p>
        </w:tc>
        <w:tc>
          <w:tcPr>
            <w:tcW w:w="2041" w:type="dxa"/>
            <w:shd w:val="clear" w:color="auto" w:fill="D9D9D9"/>
          </w:tcPr>
          <w:p w14:paraId="462A4AC9" w14:textId="77777777" w:rsidR="00381847" w:rsidRDefault="00E769D9">
            <w:r>
              <w:t>[Insert text.]</w:t>
            </w:r>
          </w:p>
        </w:tc>
        <w:tc>
          <w:tcPr>
            <w:tcW w:w="2680" w:type="dxa"/>
            <w:shd w:val="clear" w:color="auto" w:fill="D9D9D9"/>
          </w:tcPr>
          <w:p w14:paraId="5F83E86B" w14:textId="77777777" w:rsidR="00381847" w:rsidRDefault="00E769D9">
            <w:r>
              <w:t>[Insert text.]</w:t>
            </w:r>
          </w:p>
        </w:tc>
      </w:tr>
      <w:tr w:rsidR="00381847" w14:paraId="34D141EF" w14:textId="77777777">
        <w:trPr>
          <w:jc w:val="center"/>
        </w:trPr>
        <w:tc>
          <w:tcPr>
            <w:tcW w:w="1430" w:type="dxa"/>
            <w:shd w:val="clear" w:color="auto" w:fill="EDEDED"/>
          </w:tcPr>
          <w:p w14:paraId="3ADCADD2" w14:textId="77777777" w:rsidR="00381847" w:rsidRDefault="00E769D9">
            <w:r>
              <w:t>[Insert text.]</w:t>
            </w:r>
          </w:p>
        </w:tc>
        <w:tc>
          <w:tcPr>
            <w:tcW w:w="1434" w:type="dxa"/>
            <w:shd w:val="clear" w:color="auto" w:fill="EDEDED"/>
          </w:tcPr>
          <w:p w14:paraId="3F051699" w14:textId="77777777" w:rsidR="00381847" w:rsidRDefault="00E769D9">
            <w:r>
              <w:t>[Insert text.]</w:t>
            </w:r>
          </w:p>
        </w:tc>
        <w:tc>
          <w:tcPr>
            <w:tcW w:w="1349" w:type="dxa"/>
            <w:shd w:val="clear" w:color="auto" w:fill="EDEDED"/>
          </w:tcPr>
          <w:p w14:paraId="4140C618" w14:textId="77777777" w:rsidR="00381847" w:rsidRDefault="00E769D9">
            <w:r>
              <w:t>[Insert text.]</w:t>
            </w:r>
          </w:p>
        </w:tc>
        <w:tc>
          <w:tcPr>
            <w:tcW w:w="1856" w:type="dxa"/>
            <w:shd w:val="clear" w:color="auto" w:fill="EDEDED"/>
          </w:tcPr>
          <w:p w14:paraId="6CFC70BD" w14:textId="77777777" w:rsidR="00381847" w:rsidRDefault="00E769D9">
            <w:r>
              <w:t>[Insert text.]</w:t>
            </w:r>
          </w:p>
        </w:tc>
        <w:tc>
          <w:tcPr>
            <w:tcW w:w="2041" w:type="dxa"/>
            <w:shd w:val="clear" w:color="auto" w:fill="EDEDED"/>
          </w:tcPr>
          <w:p w14:paraId="2B7E03B0" w14:textId="77777777" w:rsidR="00381847" w:rsidRDefault="00E769D9">
            <w:r>
              <w:t>[Insert text.]</w:t>
            </w:r>
          </w:p>
        </w:tc>
        <w:tc>
          <w:tcPr>
            <w:tcW w:w="2680" w:type="dxa"/>
            <w:shd w:val="clear" w:color="auto" w:fill="EDEDED"/>
          </w:tcPr>
          <w:p w14:paraId="1C6048B0" w14:textId="77777777" w:rsidR="00381847" w:rsidRDefault="00E769D9">
            <w:r>
              <w:t>[Insert text.]</w:t>
            </w:r>
          </w:p>
        </w:tc>
      </w:tr>
      <w:tr w:rsidR="00381847" w14:paraId="71C38769" w14:textId="77777777">
        <w:trPr>
          <w:jc w:val="center"/>
        </w:trPr>
        <w:tc>
          <w:tcPr>
            <w:tcW w:w="1430" w:type="dxa"/>
            <w:shd w:val="clear" w:color="auto" w:fill="EDEDED"/>
          </w:tcPr>
          <w:p w14:paraId="5ADB37ED" w14:textId="77777777" w:rsidR="00381847" w:rsidRDefault="00E769D9">
            <w:r>
              <w:t>[Insert text.]</w:t>
            </w:r>
          </w:p>
        </w:tc>
        <w:tc>
          <w:tcPr>
            <w:tcW w:w="1434" w:type="dxa"/>
            <w:shd w:val="clear" w:color="auto" w:fill="EDEDED"/>
          </w:tcPr>
          <w:p w14:paraId="26FD7197" w14:textId="77777777" w:rsidR="00381847" w:rsidRDefault="00E769D9">
            <w:r>
              <w:t>[Insert text.]</w:t>
            </w:r>
          </w:p>
        </w:tc>
        <w:tc>
          <w:tcPr>
            <w:tcW w:w="1349" w:type="dxa"/>
            <w:shd w:val="clear" w:color="auto" w:fill="EDEDED"/>
          </w:tcPr>
          <w:p w14:paraId="63FB764F" w14:textId="77777777" w:rsidR="00381847" w:rsidRDefault="00E769D9">
            <w:r>
              <w:t>[Insert text.]</w:t>
            </w:r>
          </w:p>
        </w:tc>
        <w:tc>
          <w:tcPr>
            <w:tcW w:w="1856" w:type="dxa"/>
            <w:shd w:val="clear" w:color="auto" w:fill="EDEDED"/>
          </w:tcPr>
          <w:p w14:paraId="40F6A757" w14:textId="77777777" w:rsidR="00381847" w:rsidRDefault="00E769D9">
            <w:r>
              <w:t>[Insert text.]</w:t>
            </w:r>
          </w:p>
        </w:tc>
        <w:tc>
          <w:tcPr>
            <w:tcW w:w="2041" w:type="dxa"/>
            <w:shd w:val="clear" w:color="auto" w:fill="EDEDED"/>
          </w:tcPr>
          <w:p w14:paraId="517E8AFF" w14:textId="77777777" w:rsidR="00381847" w:rsidRDefault="00E769D9">
            <w:r>
              <w:t>[Insert text.]</w:t>
            </w:r>
          </w:p>
        </w:tc>
        <w:tc>
          <w:tcPr>
            <w:tcW w:w="2680" w:type="dxa"/>
            <w:shd w:val="clear" w:color="auto" w:fill="EDEDED"/>
          </w:tcPr>
          <w:p w14:paraId="7EA74308" w14:textId="77777777" w:rsidR="00381847" w:rsidRDefault="00E769D9">
            <w:r>
              <w:t>[Insert text.]</w:t>
            </w:r>
          </w:p>
        </w:tc>
      </w:tr>
      <w:tr w:rsidR="00381847" w14:paraId="290D82AF" w14:textId="77777777">
        <w:trPr>
          <w:jc w:val="center"/>
        </w:trPr>
        <w:tc>
          <w:tcPr>
            <w:tcW w:w="1430" w:type="dxa"/>
            <w:shd w:val="clear" w:color="auto" w:fill="EDEDED"/>
          </w:tcPr>
          <w:p w14:paraId="752EAA92" w14:textId="77777777" w:rsidR="00381847" w:rsidRDefault="00E769D9">
            <w:r>
              <w:t>[Insert text.]</w:t>
            </w:r>
          </w:p>
        </w:tc>
        <w:tc>
          <w:tcPr>
            <w:tcW w:w="1434" w:type="dxa"/>
            <w:shd w:val="clear" w:color="auto" w:fill="EDEDED"/>
          </w:tcPr>
          <w:p w14:paraId="1A52A4BE" w14:textId="77777777" w:rsidR="00381847" w:rsidRDefault="00E769D9">
            <w:r>
              <w:t>[Insert text.]</w:t>
            </w:r>
          </w:p>
        </w:tc>
        <w:tc>
          <w:tcPr>
            <w:tcW w:w="1349" w:type="dxa"/>
            <w:shd w:val="clear" w:color="auto" w:fill="EDEDED"/>
          </w:tcPr>
          <w:p w14:paraId="6F86D0AE" w14:textId="77777777" w:rsidR="00381847" w:rsidRDefault="00E769D9">
            <w:r>
              <w:t>[Insert text.]</w:t>
            </w:r>
          </w:p>
        </w:tc>
        <w:tc>
          <w:tcPr>
            <w:tcW w:w="1856" w:type="dxa"/>
            <w:shd w:val="clear" w:color="auto" w:fill="EDEDED"/>
          </w:tcPr>
          <w:p w14:paraId="2200A43D" w14:textId="77777777" w:rsidR="00381847" w:rsidRDefault="00E769D9">
            <w:r>
              <w:t>[Insert text.]</w:t>
            </w:r>
          </w:p>
        </w:tc>
        <w:tc>
          <w:tcPr>
            <w:tcW w:w="2041" w:type="dxa"/>
            <w:shd w:val="clear" w:color="auto" w:fill="EDEDED"/>
          </w:tcPr>
          <w:p w14:paraId="0DA989E9" w14:textId="77777777" w:rsidR="00381847" w:rsidRDefault="00E769D9">
            <w:r>
              <w:t>[Insert text.]</w:t>
            </w:r>
          </w:p>
        </w:tc>
        <w:tc>
          <w:tcPr>
            <w:tcW w:w="2680" w:type="dxa"/>
            <w:shd w:val="clear" w:color="auto" w:fill="EDEDED"/>
          </w:tcPr>
          <w:p w14:paraId="3C1C69A4" w14:textId="77777777" w:rsidR="00381847" w:rsidRDefault="00E769D9">
            <w:r>
              <w:t>[Insert text.]</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shd w:val="clear" w:color="auto" w:fill="EDEDED"/>
            <w:tcMar>
              <w:top w:w="100" w:type="dxa"/>
              <w:left w:w="100" w:type="dxa"/>
              <w:bottom w:w="100" w:type="dxa"/>
              <w:right w:w="100" w:type="dxa"/>
            </w:tcMar>
          </w:tcPr>
          <w:p w14:paraId="5AA02C35" w14:textId="66518790" w:rsidR="00381847" w:rsidRDefault="00E769D9">
            <w:r>
              <w:t xml:space="preserve">Encryption </w:t>
            </w:r>
            <w:r w:rsidR="005F0020">
              <w:t xml:space="preserve">at </w:t>
            </w:r>
            <w:r>
              <w:t>rest</w:t>
            </w:r>
          </w:p>
        </w:tc>
        <w:tc>
          <w:tcPr>
            <w:tcW w:w="8875" w:type="dxa"/>
            <w:shd w:val="clear" w:color="auto" w:fill="EDEDED"/>
            <w:tcMar>
              <w:top w:w="100" w:type="dxa"/>
              <w:left w:w="100" w:type="dxa"/>
              <w:bottom w:w="100" w:type="dxa"/>
              <w:right w:w="100" w:type="dxa"/>
            </w:tcMar>
          </w:tcPr>
          <w:p w14:paraId="4A0954BF" w14:textId="77777777" w:rsidR="00381847" w:rsidRDefault="00741564">
            <w:r>
              <w:t xml:space="preserve">This policy involves securing any data related to the application that will not be accessed by the application at high volumes. For example, sensitive customer data that does not have a high read frequency, like invoices from customer orders, should be encrypted at rest. </w:t>
            </w:r>
            <w:r w:rsidR="001166EA">
              <w:t xml:space="preserve">This type of encryption may also apply to file encryption on application servers. </w:t>
            </w:r>
          </w:p>
          <w:p w14:paraId="4DCCC24C" w14:textId="55890A05" w:rsidR="001166EA" w:rsidRDefault="001166EA">
            <w:r>
              <w:t xml:space="preserve">For low-read-frequency, </w:t>
            </w:r>
            <w:r w:rsidR="00070EA0">
              <w:t>application data, AES</w:t>
            </w:r>
            <w:r w:rsidR="00DB2855">
              <w:t>-128</w:t>
            </w:r>
            <w:r w:rsidR="00070EA0">
              <w:t xml:space="preserve"> encryption using a company password is likely a sound approach. It is important that only authorized personnel are aware of this password and DO NOT share it with anyone else, including other members of the team.</w:t>
            </w:r>
          </w:p>
        </w:tc>
      </w:tr>
      <w:tr w:rsidR="00381847" w14:paraId="0F67A9AE" w14:textId="77777777">
        <w:trPr>
          <w:trHeight w:val="420"/>
        </w:trPr>
        <w:tc>
          <w:tcPr>
            <w:tcW w:w="1905" w:type="dxa"/>
            <w:shd w:val="clear" w:color="auto" w:fill="EDEDED"/>
            <w:tcMar>
              <w:top w:w="100" w:type="dxa"/>
              <w:left w:w="100" w:type="dxa"/>
              <w:bottom w:w="100" w:type="dxa"/>
              <w:right w:w="100" w:type="dxa"/>
            </w:tcMar>
          </w:tcPr>
          <w:p w14:paraId="0BE71DB8" w14:textId="18030A05" w:rsidR="00381847" w:rsidRDefault="00E769D9">
            <w:r>
              <w:t xml:space="preserve">Encryption </w:t>
            </w:r>
            <w:r w:rsidR="001E2DE9">
              <w:t>in</w:t>
            </w:r>
            <w:r>
              <w:t xml:space="preserve"> flight</w:t>
            </w:r>
          </w:p>
        </w:tc>
        <w:tc>
          <w:tcPr>
            <w:tcW w:w="8875" w:type="dxa"/>
            <w:shd w:val="clear" w:color="auto" w:fill="EDEDED"/>
            <w:tcMar>
              <w:top w:w="100" w:type="dxa"/>
              <w:left w:w="100" w:type="dxa"/>
              <w:bottom w:w="100" w:type="dxa"/>
              <w:right w:w="100" w:type="dxa"/>
            </w:tcMar>
          </w:tcPr>
          <w:p w14:paraId="3C6BD218" w14:textId="442EA0F6" w:rsidR="005F2421" w:rsidRDefault="00DB2855">
            <w:r>
              <w:t xml:space="preserve">This policy involves the </w:t>
            </w:r>
            <w:r w:rsidR="003601AD">
              <w:t xml:space="preserve">transmission of data from one system to another and ensuring that said data is appropriately encrypted. To uphold this policy, all communication performed over application </w:t>
            </w:r>
            <w:r w:rsidR="00A140EC">
              <w:t>layer</w:t>
            </w:r>
            <w:r w:rsidR="003601AD">
              <w:t xml:space="preserve"> protocols must be done so via a secure protocol</w:t>
            </w:r>
            <w:r w:rsidR="00A140EC">
              <w:t xml:space="preserve">. For </w:t>
            </w:r>
            <w:r w:rsidR="00A140EC">
              <w:lastRenderedPageBreak/>
              <w:t xml:space="preserve">example, </w:t>
            </w:r>
            <w:proofErr w:type="gramStart"/>
            <w:r w:rsidR="00A140EC">
              <w:t>web-servers</w:t>
            </w:r>
            <w:proofErr w:type="gramEnd"/>
            <w:r w:rsidR="00A140EC">
              <w:t xml:space="preserve"> providing data to clients should only do so via HTTPS.</w:t>
            </w:r>
            <w:r w:rsidR="009C3823">
              <w:t xml:space="preserve"> RSA keys and X509 certificates used to establish TLS must never be shared outside </w:t>
            </w:r>
            <w:r w:rsidR="005F2421">
              <w:t>authorized members within the team.</w:t>
            </w:r>
          </w:p>
        </w:tc>
      </w:tr>
      <w:tr w:rsidR="00381847" w14:paraId="0D41AF4D" w14:textId="77777777">
        <w:trPr>
          <w:trHeight w:val="420"/>
        </w:trPr>
        <w:tc>
          <w:tcPr>
            <w:tcW w:w="1905" w:type="dxa"/>
            <w:shd w:val="clear" w:color="auto" w:fill="EDEDED"/>
            <w:tcMar>
              <w:top w:w="100" w:type="dxa"/>
              <w:left w:w="100" w:type="dxa"/>
              <w:bottom w:w="100" w:type="dxa"/>
              <w:right w:w="100" w:type="dxa"/>
            </w:tcMar>
          </w:tcPr>
          <w:p w14:paraId="16E52C37" w14:textId="77777777" w:rsidR="00381847" w:rsidRDefault="00E769D9">
            <w:r>
              <w:lastRenderedPageBreak/>
              <w:t>Encryption in use</w:t>
            </w:r>
          </w:p>
        </w:tc>
        <w:tc>
          <w:tcPr>
            <w:tcW w:w="8875" w:type="dxa"/>
            <w:shd w:val="clear" w:color="auto" w:fill="EDEDED"/>
            <w:tcMar>
              <w:top w:w="100" w:type="dxa"/>
              <w:left w:w="100" w:type="dxa"/>
              <w:bottom w:w="100" w:type="dxa"/>
              <w:right w:w="100" w:type="dxa"/>
            </w:tcMar>
          </w:tcPr>
          <w:p w14:paraId="70DDEFB4" w14:textId="60052EB5" w:rsidR="00381847" w:rsidRDefault="00F91CC0">
            <w:r>
              <w:t xml:space="preserve">This policy refers to data active within an application’s runtime. </w:t>
            </w:r>
            <w:r w:rsidR="008327CC">
              <w:t xml:space="preserve">This policy is important to uphold so that malicious users do not have the ability to garner sensitive </w:t>
            </w:r>
            <w:r w:rsidR="00D767DE">
              <w:t xml:space="preserve">information or data from an application in use. One practical example might be hashes performed on data </w:t>
            </w:r>
            <w:r w:rsidR="00BE2E5B">
              <w:t>for validation.</w:t>
            </w:r>
          </w:p>
        </w:tc>
      </w:tr>
    </w:tbl>
    <w:p w14:paraId="2BEEC775" w14:textId="77777777" w:rsidR="00381847" w:rsidRDefault="00381847">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shd w:val="clear" w:color="auto" w:fill="EDEDED"/>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shd w:val="clear" w:color="auto" w:fill="EDEDED"/>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shd w:val="clear" w:color="auto" w:fill="EDEDED"/>
            <w:tcMar>
              <w:top w:w="100" w:type="dxa"/>
              <w:left w:w="100" w:type="dxa"/>
              <w:bottom w:w="100" w:type="dxa"/>
              <w:right w:w="100" w:type="dxa"/>
            </w:tcMar>
          </w:tcPr>
          <w:p w14:paraId="08A5E450" w14:textId="77777777" w:rsidR="00381847" w:rsidRDefault="00E769D9">
            <w:r>
              <w:t>Authentication</w:t>
            </w:r>
          </w:p>
        </w:tc>
        <w:tc>
          <w:tcPr>
            <w:tcW w:w="8706" w:type="dxa"/>
            <w:shd w:val="clear" w:color="auto" w:fill="EDEDED"/>
            <w:tcMar>
              <w:top w:w="100" w:type="dxa"/>
              <w:left w:w="100" w:type="dxa"/>
              <w:bottom w:w="100" w:type="dxa"/>
              <w:right w:w="100" w:type="dxa"/>
            </w:tcMar>
          </w:tcPr>
          <w:p w14:paraId="5F347F24" w14:textId="7B40E568" w:rsidR="00381847" w:rsidRDefault="008263CF">
            <w:r>
              <w:t xml:space="preserve">Authentication is the first step of the Triple-A framework. </w:t>
            </w:r>
            <w:r w:rsidR="002B46EC">
              <w:t xml:space="preserve">A client should not be provided access to internal resources without the proper credentials. </w:t>
            </w:r>
          </w:p>
        </w:tc>
      </w:tr>
      <w:tr w:rsidR="00381847" w14:paraId="648E56BD" w14:textId="77777777">
        <w:trPr>
          <w:trHeight w:val="420"/>
        </w:trPr>
        <w:tc>
          <w:tcPr>
            <w:tcW w:w="2074" w:type="dxa"/>
            <w:shd w:val="clear" w:color="auto" w:fill="EDEDED"/>
            <w:tcMar>
              <w:top w:w="100" w:type="dxa"/>
              <w:left w:w="100" w:type="dxa"/>
              <w:bottom w:w="100" w:type="dxa"/>
              <w:right w:w="100" w:type="dxa"/>
            </w:tcMar>
          </w:tcPr>
          <w:p w14:paraId="6D12B718" w14:textId="77777777" w:rsidR="00381847" w:rsidRDefault="00E769D9">
            <w:r>
              <w:t>Authorization</w:t>
            </w:r>
          </w:p>
        </w:tc>
        <w:tc>
          <w:tcPr>
            <w:tcW w:w="8706" w:type="dxa"/>
            <w:shd w:val="clear" w:color="auto" w:fill="EDEDED"/>
            <w:tcMar>
              <w:top w:w="100" w:type="dxa"/>
              <w:left w:w="100" w:type="dxa"/>
              <w:bottom w:w="100" w:type="dxa"/>
              <w:right w:w="100" w:type="dxa"/>
            </w:tcMar>
          </w:tcPr>
          <w:p w14:paraId="020713C6" w14:textId="42F40FD4" w:rsidR="00381847" w:rsidRDefault="005A2F69">
            <w:r>
              <w:t xml:space="preserve">Once a user has entered the correct credentials and has been granted access to internal resources, the next step of the Triple-A framework is to provide that user with authorization. This step provides the </w:t>
            </w:r>
            <w:r w:rsidR="00E8072D">
              <w:t xml:space="preserve">user their level of access within the application along with which operations they are allowed to perform.  </w:t>
            </w:r>
          </w:p>
        </w:tc>
      </w:tr>
      <w:tr w:rsidR="00381847" w14:paraId="2E1CA022" w14:textId="77777777">
        <w:trPr>
          <w:trHeight w:val="420"/>
        </w:trPr>
        <w:tc>
          <w:tcPr>
            <w:tcW w:w="2074" w:type="dxa"/>
            <w:shd w:val="clear" w:color="auto" w:fill="EDEDED"/>
            <w:tcMar>
              <w:top w:w="100" w:type="dxa"/>
              <w:left w:w="100" w:type="dxa"/>
              <w:bottom w:w="100" w:type="dxa"/>
              <w:right w:w="100" w:type="dxa"/>
            </w:tcMar>
          </w:tcPr>
          <w:p w14:paraId="43A27943" w14:textId="77777777" w:rsidR="00381847" w:rsidRDefault="00E769D9">
            <w:r>
              <w:t>Accounting</w:t>
            </w:r>
          </w:p>
        </w:tc>
        <w:tc>
          <w:tcPr>
            <w:tcW w:w="8706" w:type="dxa"/>
            <w:shd w:val="clear" w:color="auto" w:fill="EDEDED"/>
            <w:tcMar>
              <w:top w:w="100" w:type="dxa"/>
              <w:left w:w="100" w:type="dxa"/>
              <w:bottom w:w="100" w:type="dxa"/>
              <w:right w:w="100" w:type="dxa"/>
            </w:tcMar>
          </w:tcPr>
          <w:p w14:paraId="4B12DFB3" w14:textId="06907AC8" w:rsidR="00381847" w:rsidRDefault="00E8072D">
            <w:r>
              <w:t xml:space="preserve">The third step of the Triple-A framework. </w:t>
            </w:r>
            <w:r w:rsidR="00766C3A">
              <w:t xml:space="preserve">This step is typically not visible to the user and is mostly for </w:t>
            </w:r>
            <w:r w:rsidR="00632BFF">
              <w:t>monitoring purposes. This involves session management and application logs that determine which operations were performed by which level of authorized user. Accounting is highly important and should not be overlooked when implementing the Triple-A framework.</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2179E">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20" w:firstRow="1" w:lastRow="0" w:firstColumn="0" w:lastColumn="0" w:noHBand="0" w:noVBand="1"/>
      </w:tblPr>
      <w:tblGrid>
        <w:gridCol w:w="1345"/>
        <w:gridCol w:w="1530"/>
        <w:gridCol w:w="3510"/>
        <w:gridCol w:w="1923"/>
        <w:gridCol w:w="2077"/>
      </w:tblGrid>
      <w:tr w:rsidR="00381847" w14:paraId="10667DFA" w14:textId="77777777" w:rsidTr="00B475A1">
        <w:trPr>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c>
          <w:tcPr>
            <w:tcW w:w="1345" w:type="dxa"/>
            <w:shd w:val="clear" w:color="auto" w:fill="EDEDED"/>
          </w:tcPr>
          <w:p w14:paraId="46FBA2E2" w14:textId="77777777" w:rsidR="00381847" w:rsidRDefault="00E769D9">
            <w:r>
              <w:t>1.0</w:t>
            </w:r>
          </w:p>
        </w:tc>
        <w:tc>
          <w:tcPr>
            <w:tcW w:w="1530" w:type="dxa"/>
            <w:shd w:val="clear" w:color="auto" w:fill="EDEDED"/>
          </w:tcPr>
          <w:p w14:paraId="3EA48162" w14:textId="77777777" w:rsidR="00381847" w:rsidRDefault="00E769D9">
            <w:r>
              <w:t>08/05/2020</w:t>
            </w:r>
          </w:p>
        </w:tc>
        <w:tc>
          <w:tcPr>
            <w:tcW w:w="3510" w:type="dxa"/>
            <w:shd w:val="clear" w:color="auto" w:fill="EDEDED"/>
          </w:tcPr>
          <w:p w14:paraId="480458CE" w14:textId="77777777" w:rsidR="00381847" w:rsidRDefault="00E769D9">
            <w:r>
              <w:t>Initial Template</w:t>
            </w:r>
          </w:p>
        </w:tc>
        <w:tc>
          <w:tcPr>
            <w:tcW w:w="1923" w:type="dxa"/>
            <w:shd w:val="clear" w:color="auto" w:fill="EDEDED"/>
          </w:tcPr>
          <w:p w14:paraId="69CFA642" w14:textId="77777777" w:rsidR="00381847" w:rsidRDefault="00E769D9">
            <w:r>
              <w:t xml:space="preserve">David </w:t>
            </w:r>
            <w:proofErr w:type="spellStart"/>
            <w:r>
              <w:t>Buksbaum</w:t>
            </w:r>
            <w:proofErr w:type="spellEnd"/>
          </w:p>
        </w:tc>
        <w:tc>
          <w:tcPr>
            <w:tcW w:w="2077" w:type="dxa"/>
            <w:shd w:val="clear" w:color="auto" w:fill="EDEDED"/>
          </w:tcPr>
          <w:p w14:paraId="5E2A207F" w14:textId="77777777" w:rsidR="00381847" w:rsidRDefault="00381847"/>
        </w:tc>
      </w:tr>
      <w:tr w:rsidR="00381847" w14:paraId="5B6F1353" w14:textId="77777777">
        <w:tc>
          <w:tcPr>
            <w:tcW w:w="1345" w:type="dxa"/>
            <w:shd w:val="clear" w:color="auto" w:fill="EDEDED"/>
          </w:tcPr>
          <w:p w14:paraId="196A4ACC" w14:textId="6F57E4DF" w:rsidR="00381847" w:rsidRDefault="000D495A">
            <w:r>
              <w:t>1.1</w:t>
            </w:r>
          </w:p>
        </w:tc>
        <w:tc>
          <w:tcPr>
            <w:tcW w:w="1530" w:type="dxa"/>
            <w:shd w:val="clear" w:color="auto" w:fill="EDEDED"/>
          </w:tcPr>
          <w:p w14:paraId="1DC436A6" w14:textId="3F8D931B" w:rsidR="00381847" w:rsidRDefault="000D495A">
            <w:r>
              <w:t>08/</w:t>
            </w:r>
            <w:r w:rsidR="009E7626">
              <w:t>08/2021</w:t>
            </w:r>
          </w:p>
        </w:tc>
        <w:tc>
          <w:tcPr>
            <w:tcW w:w="3510" w:type="dxa"/>
            <w:shd w:val="clear" w:color="auto" w:fill="EDEDED"/>
          </w:tcPr>
          <w:p w14:paraId="0B713D2C" w14:textId="57739AF4" w:rsidR="00381847" w:rsidRDefault="009E7626">
            <w:r>
              <w:t>Added coding standards and completed risk assessment.</w:t>
            </w:r>
          </w:p>
        </w:tc>
        <w:tc>
          <w:tcPr>
            <w:tcW w:w="1923" w:type="dxa"/>
            <w:shd w:val="clear" w:color="auto" w:fill="EDEDED"/>
          </w:tcPr>
          <w:p w14:paraId="124483AC" w14:textId="5526CBB1" w:rsidR="00381847" w:rsidRDefault="009E7626">
            <w:r>
              <w:t>Jesse Quijano</w:t>
            </w:r>
          </w:p>
        </w:tc>
        <w:tc>
          <w:tcPr>
            <w:tcW w:w="2077" w:type="dxa"/>
            <w:shd w:val="clear" w:color="auto" w:fill="EDEDED"/>
          </w:tcPr>
          <w:p w14:paraId="697C2A49" w14:textId="33CF68C8" w:rsidR="00381847" w:rsidRDefault="00381847"/>
        </w:tc>
      </w:tr>
      <w:tr w:rsidR="00381847" w14:paraId="460BCB98" w14:textId="77777777">
        <w:tc>
          <w:tcPr>
            <w:tcW w:w="1345" w:type="dxa"/>
            <w:shd w:val="clear" w:color="auto" w:fill="EDEDED"/>
          </w:tcPr>
          <w:p w14:paraId="4F454B11" w14:textId="77777777" w:rsidR="00381847" w:rsidRDefault="00E769D9">
            <w:r>
              <w:t>[Insert text.]</w:t>
            </w:r>
          </w:p>
        </w:tc>
        <w:tc>
          <w:tcPr>
            <w:tcW w:w="1530" w:type="dxa"/>
            <w:shd w:val="clear" w:color="auto" w:fill="EDEDED"/>
          </w:tcPr>
          <w:p w14:paraId="305DA4F1" w14:textId="77777777" w:rsidR="00381847" w:rsidRDefault="00E769D9">
            <w:r>
              <w:t>[Insert text.]</w:t>
            </w:r>
          </w:p>
        </w:tc>
        <w:tc>
          <w:tcPr>
            <w:tcW w:w="3510" w:type="dxa"/>
            <w:shd w:val="clear" w:color="auto" w:fill="EDEDED"/>
          </w:tcPr>
          <w:p w14:paraId="138D7C42" w14:textId="77777777" w:rsidR="00381847" w:rsidRDefault="00E769D9">
            <w:r>
              <w:t>[Insert text.]</w:t>
            </w:r>
          </w:p>
        </w:tc>
        <w:tc>
          <w:tcPr>
            <w:tcW w:w="1923" w:type="dxa"/>
            <w:shd w:val="clear" w:color="auto" w:fill="EDEDED"/>
          </w:tcPr>
          <w:p w14:paraId="35E4A720" w14:textId="77777777" w:rsidR="00381847" w:rsidRDefault="00E769D9">
            <w:r>
              <w:t>[Insert text.]</w:t>
            </w:r>
          </w:p>
        </w:tc>
        <w:tc>
          <w:tcPr>
            <w:tcW w:w="2077" w:type="dxa"/>
            <w:shd w:val="clear" w:color="auto" w:fill="EDEDED"/>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20" w:firstRow="1" w:lastRow="0" w:firstColumn="0" w:lastColumn="0" w:noHBand="0" w:noVBand="1"/>
      </w:tblPr>
      <w:tblGrid>
        <w:gridCol w:w="5192"/>
        <w:gridCol w:w="5193"/>
      </w:tblGrid>
      <w:tr w:rsidR="00381847" w14:paraId="3421D65D" w14:textId="77777777" w:rsidTr="00B475A1">
        <w:trPr>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c>
          <w:tcPr>
            <w:tcW w:w="5192" w:type="dxa"/>
            <w:shd w:val="clear" w:color="auto" w:fill="EDEDED"/>
          </w:tcPr>
          <w:p w14:paraId="112977D2" w14:textId="77777777" w:rsidR="00381847" w:rsidRDefault="00E769D9">
            <w:r>
              <w:t>C++</w:t>
            </w:r>
          </w:p>
        </w:tc>
        <w:tc>
          <w:tcPr>
            <w:tcW w:w="5193" w:type="dxa"/>
            <w:shd w:val="clear" w:color="auto" w:fill="EDEDED"/>
          </w:tcPr>
          <w:p w14:paraId="7EE66078" w14:textId="77777777" w:rsidR="00381847" w:rsidRDefault="00E769D9">
            <w:r>
              <w:t>CPP</w:t>
            </w:r>
          </w:p>
        </w:tc>
      </w:tr>
      <w:tr w:rsidR="00381847" w14:paraId="380D3980" w14:textId="77777777">
        <w:tc>
          <w:tcPr>
            <w:tcW w:w="5192" w:type="dxa"/>
            <w:shd w:val="clear" w:color="auto" w:fill="EDEDED"/>
          </w:tcPr>
          <w:p w14:paraId="63BB3219" w14:textId="77777777" w:rsidR="00381847" w:rsidRDefault="00E769D9">
            <w:r>
              <w:t>C</w:t>
            </w:r>
          </w:p>
        </w:tc>
        <w:tc>
          <w:tcPr>
            <w:tcW w:w="5193" w:type="dxa"/>
            <w:shd w:val="clear" w:color="auto" w:fill="EDEDED"/>
          </w:tcPr>
          <w:p w14:paraId="1F7DCC24" w14:textId="77777777" w:rsidR="00381847" w:rsidRDefault="00E769D9">
            <w:r>
              <w:t>CLG</w:t>
            </w:r>
          </w:p>
        </w:tc>
      </w:tr>
      <w:tr w:rsidR="00381847" w14:paraId="1234DFD6" w14:textId="77777777">
        <w:tc>
          <w:tcPr>
            <w:tcW w:w="5192" w:type="dxa"/>
            <w:shd w:val="clear" w:color="auto" w:fill="EDEDED"/>
          </w:tcPr>
          <w:p w14:paraId="6E63B4B8" w14:textId="77777777" w:rsidR="00381847" w:rsidRDefault="00E769D9">
            <w:r>
              <w:t>Java</w:t>
            </w:r>
          </w:p>
        </w:tc>
        <w:tc>
          <w:tcPr>
            <w:tcW w:w="5193" w:type="dxa"/>
            <w:shd w:val="clear" w:color="auto" w:fill="EDEDED"/>
          </w:tcPr>
          <w:p w14:paraId="0218F327" w14:textId="77777777" w:rsidR="00381847" w:rsidRDefault="00E769D9">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78B8B" w14:textId="77777777" w:rsidR="00A2179E" w:rsidRDefault="00A2179E">
      <w:r>
        <w:separator/>
      </w:r>
    </w:p>
  </w:endnote>
  <w:endnote w:type="continuationSeparator" w:id="0">
    <w:p w14:paraId="75467ECC" w14:textId="77777777" w:rsidR="00A2179E" w:rsidRDefault="00A2179E">
      <w:r>
        <w:continuationSeparator/>
      </w:r>
    </w:p>
  </w:endnote>
  <w:endnote w:type="continuationNotice" w:id="1">
    <w:p w14:paraId="10A1E1B6" w14:textId="77777777" w:rsidR="00A2179E" w:rsidRDefault="00A217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03FAB" w14:textId="77777777" w:rsidR="00A2179E" w:rsidRDefault="00A2179E">
      <w:r>
        <w:separator/>
      </w:r>
    </w:p>
  </w:footnote>
  <w:footnote w:type="continuationSeparator" w:id="0">
    <w:p w14:paraId="50853D3D" w14:textId="77777777" w:rsidR="00A2179E" w:rsidRDefault="00A2179E">
      <w:r>
        <w:continuationSeparator/>
      </w:r>
    </w:p>
  </w:footnote>
  <w:footnote w:type="continuationNotice" w:id="1">
    <w:p w14:paraId="4E55C8D4" w14:textId="77777777" w:rsidR="00A2179E" w:rsidRDefault="00A217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5D30"/>
    <w:rsid w:val="00014D85"/>
    <w:rsid w:val="000250CF"/>
    <w:rsid w:val="00052A4B"/>
    <w:rsid w:val="0005708E"/>
    <w:rsid w:val="000702FF"/>
    <w:rsid w:val="00070EA0"/>
    <w:rsid w:val="00071D85"/>
    <w:rsid w:val="00073616"/>
    <w:rsid w:val="0008274A"/>
    <w:rsid w:val="000A28A6"/>
    <w:rsid w:val="000C55AD"/>
    <w:rsid w:val="000D495A"/>
    <w:rsid w:val="00106871"/>
    <w:rsid w:val="00114518"/>
    <w:rsid w:val="001166EA"/>
    <w:rsid w:val="00130B31"/>
    <w:rsid w:val="00147BD4"/>
    <w:rsid w:val="00171556"/>
    <w:rsid w:val="00177773"/>
    <w:rsid w:val="00187BD0"/>
    <w:rsid w:val="00192CA5"/>
    <w:rsid w:val="001A5FC0"/>
    <w:rsid w:val="001D4766"/>
    <w:rsid w:val="001E2DE9"/>
    <w:rsid w:val="001E3898"/>
    <w:rsid w:val="002263E2"/>
    <w:rsid w:val="00227EA4"/>
    <w:rsid w:val="002474B4"/>
    <w:rsid w:val="00281DE4"/>
    <w:rsid w:val="00291411"/>
    <w:rsid w:val="002B1C8B"/>
    <w:rsid w:val="002B46EC"/>
    <w:rsid w:val="002C0F19"/>
    <w:rsid w:val="002F1ED0"/>
    <w:rsid w:val="00310723"/>
    <w:rsid w:val="003275D7"/>
    <w:rsid w:val="0033230C"/>
    <w:rsid w:val="00332392"/>
    <w:rsid w:val="00346FEA"/>
    <w:rsid w:val="003601AD"/>
    <w:rsid w:val="00364219"/>
    <w:rsid w:val="00370C51"/>
    <w:rsid w:val="00381847"/>
    <w:rsid w:val="003941B1"/>
    <w:rsid w:val="003B0A5C"/>
    <w:rsid w:val="003B3410"/>
    <w:rsid w:val="003C2366"/>
    <w:rsid w:val="003D17B4"/>
    <w:rsid w:val="0042494B"/>
    <w:rsid w:val="00431464"/>
    <w:rsid w:val="00473FFF"/>
    <w:rsid w:val="00490DAF"/>
    <w:rsid w:val="004B59B6"/>
    <w:rsid w:val="004D6D09"/>
    <w:rsid w:val="004E12CE"/>
    <w:rsid w:val="004F7EE8"/>
    <w:rsid w:val="00506EF8"/>
    <w:rsid w:val="005118C2"/>
    <w:rsid w:val="00586A5C"/>
    <w:rsid w:val="00593B3E"/>
    <w:rsid w:val="005A2F69"/>
    <w:rsid w:val="005A3503"/>
    <w:rsid w:val="005A53CF"/>
    <w:rsid w:val="005B10DB"/>
    <w:rsid w:val="005B5B31"/>
    <w:rsid w:val="005C21A2"/>
    <w:rsid w:val="005F0020"/>
    <w:rsid w:val="005F1376"/>
    <w:rsid w:val="005F2421"/>
    <w:rsid w:val="00610932"/>
    <w:rsid w:val="00621172"/>
    <w:rsid w:val="00632BFF"/>
    <w:rsid w:val="00653D42"/>
    <w:rsid w:val="00664AE6"/>
    <w:rsid w:val="006B454A"/>
    <w:rsid w:val="00741564"/>
    <w:rsid w:val="00766C3A"/>
    <w:rsid w:val="0077124B"/>
    <w:rsid w:val="007926E1"/>
    <w:rsid w:val="007929C1"/>
    <w:rsid w:val="00801DDF"/>
    <w:rsid w:val="008239B3"/>
    <w:rsid w:val="008263CF"/>
    <w:rsid w:val="008327CC"/>
    <w:rsid w:val="00843B6F"/>
    <w:rsid w:val="0087725E"/>
    <w:rsid w:val="008817FE"/>
    <w:rsid w:val="00890B6F"/>
    <w:rsid w:val="00895AA1"/>
    <w:rsid w:val="008A2248"/>
    <w:rsid w:val="008B5E8B"/>
    <w:rsid w:val="008B62F4"/>
    <w:rsid w:val="008C3FC6"/>
    <w:rsid w:val="008D5AD8"/>
    <w:rsid w:val="00940DBB"/>
    <w:rsid w:val="0095157D"/>
    <w:rsid w:val="00954775"/>
    <w:rsid w:val="009666D4"/>
    <w:rsid w:val="009953B3"/>
    <w:rsid w:val="00995984"/>
    <w:rsid w:val="009B4D1A"/>
    <w:rsid w:val="009B710E"/>
    <w:rsid w:val="009C3823"/>
    <w:rsid w:val="009D7AC0"/>
    <w:rsid w:val="009E7626"/>
    <w:rsid w:val="00A04F5E"/>
    <w:rsid w:val="00A140EC"/>
    <w:rsid w:val="00A2179E"/>
    <w:rsid w:val="00A2242A"/>
    <w:rsid w:val="00A33C66"/>
    <w:rsid w:val="00A35C29"/>
    <w:rsid w:val="00A509EF"/>
    <w:rsid w:val="00A512D2"/>
    <w:rsid w:val="00A64600"/>
    <w:rsid w:val="00A73B62"/>
    <w:rsid w:val="00A81302"/>
    <w:rsid w:val="00A83566"/>
    <w:rsid w:val="00AC02DA"/>
    <w:rsid w:val="00AC5849"/>
    <w:rsid w:val="00B34A43"/>
    <w:rsid w:val="00B465DA"/>
    <w:rsid w:val="00B475A1"/>
    <w:rsid w:val="00B50A86"/>
    <w:rsid w:val="00B67215"/>
    <w:rsid w:val="00B751D0"/>
    <w:rsid w:val="00B83425"/>
    <w:rsid w:val="00B83D35"/>
    <w:rsid w:val="00B92A44"/>
    <w:rsid w:val="00B94302"/>
    <w:rsid w:val="00BB0FE0"/>
    <w:rsid w:val="00BB29CE"/>
    <w:rsid w:val="00BC2B54"/>
    <w:rsid w:val="00BD4A81"/>
    <w:rsid w:val="00BE2E5B"/>
    <w:rsid w:val="00BF1259"/>
    <w:rsid w:val="00C0014B"/>
    <w:rsid w:val="00C429FF"/>
    <w:rsid w:val="00C476BB"/>
    <w:rsid w:val="00C62F08"/>
    <w:rsid w:val="00C73007"/>
    <w:rsid w:val="00C74D9D"/>
    <w:rsid w:val="00CA201F"/>
    <w:rsid w:val="00CB7BD4"/>
    <w:rsid w:val="00CE3337"/>
    <w:rsid w:val="00CF5B11"/>
    <w:rsid w:val="00D30268"/>
    <w:rsid w:val="00D767DE"/>
    <w:rsid w:val="00D9440D"/>
    <w:rsid w:val="00DB2855"/>
    <w:rsid w:val="00DE3367"/>
    <w:rsid w:val="00E2738B"/>
    <w:rsid w:val="00E37749"/>
    <w:rsid w:val="00E412D5"/>
    <w:rsid w:val="00E41C26"/>
    <w:rsid w:val="00E61AC2"/>
    <w:rsid w:val="00E638D6"/>
    <w:rsid w:val="00E67D42"/>
    <w:rsid w:val="00E769D9"/>
    <w:rsid w:val="00E8072D"/>
    <w:rsid w:val="00E846C6"/>
    <w:rsid w:val="00EA0C83"/>
    <w:rsid w:val="00EB4544"/>
    <w:rsid w:val="00ED5199"/>
    <w:rsid w:val="00F35FA6"/>
    <w:rsid w:val="00F4164E"/>
    <w:rsid w:val="00F51FA8"/>
    <w:rsid w:val="00F55F3D"/>
    <w:rsid w:val="00F57064"/>
    <w:rsid w:val="00F60576"/>
    <w:rsid w:val="00F72634"/>
    <w:rsid w:val="00F7740D"/>
    <w:rsid w:val="00F91CC0"/>
    <w:rsid w:val="00F977F5"/>
    <w:rsid w:val="00FB7F44"/>
    <w:rsid w:val="00FC1BC6"/>
    <w:rsid w:val="00FD461E"/>
    <w:rsid w:val="26F2EE56"/>
    <w:rsid w:val="2ACFEC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5D4BA198-329E-4B6A-8779-E1F0245C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styleId="TableGrid">
    <w:name w:val="Table Grid"/>
    <w:basedOn w:val="TableNormal"/>
    <w:uiPriority w:val="59"/>
    <w:rsid w:val="00AC02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005D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5450">
      <w:bodyDiv w:val="1"/>
      <w:marLeft w:val="0"/>
      <w:marRight w:val="0"/>
      <w:marTop w:val="0"/>
      <w:marBottom w:val="0"/>
      <w:divBdr>
        <w:top w:val="none" w:sz="0" w:space="0" w:color="auto"/>
        <w:left w:val="none" w:sz="0" w:space="0" w:color="auto"/>
        <w:bottom w:val="none" w:sz="0" w:space="0" w:color="auto"/>
        <w:right w:val="none" w:sz="0" w:space="0" w:color="auto"/>
      </w:divBdr>
    </w:div>
    <w:div w:id="562060446">
      <w:bodyDiv w:val="1"/>
      <w:marLeft w:val="0"/>
      <w:marRight w:val="0"/>
      <w:marTop w:val="0"/>
      <w:marBottom w:val="0"/>
      <w:divBdr>
        <w:top w:val="none" w:sz="0" w:space="0" w:color="auto"/>
        <w:left w:val="none" w:sz="0" w:space="0" w:color="auto"/>
        <w:bottom w:val="none" w:sz="0" w:space="0" w:color="auto"/>
        <w:right w:val="none" w:sz="0" w:space="0" w:color="auto"/>
      </w:divBdr>
    </w:div>
    <w:div w:id="768047432">
      <w:bodyDiv w:val="1"/>
      <w:marLeft w:val="0"/>
      <w:marRight w:val="0"/>
      <w:marTop w:val="0"/>
      <w:marBottom w:val="0"/>
      <w:divBdr>
        <w:top w:val="none" w:sz="0" w:space="0" w:color="auto"/>
        <w:left w:val="none" w:sz="0" w:space="0" w:color="auto"/>
        <w:bottom w:val="none" w:sz="0" w:space="0" w:color="auto"/>
        <w:right w:val="none" w:sz="0" w:space="0" w:color="auto"/>
      </w:divBdr>
      <w:divsChild>
        <w:div w:id="1408188114">
          <w:marLeft w:val="0"/>
          <w:marRight w:val="0"/>
          <w:marTop w:val="225"/>
          <w:marBottom w:val="0"/>
          <w:divBdr>
            <w:top w:val="none" w:sz="0" w:space="0" w:color="auto"/>
            <w:left w:val="none" w:sz="0" w:space="0" w:color="auto"/>
            <w:bottom w:val="none" w:sz="0" w:space="0" w:color="auto"/>
            <w:right w:val="none" w:sz="0" w:space="0" w:color="auto"/>
          </w:divBdr>
        </w:div>
      </w:divsChild>
    </w:div>
    <w:div w:id="898709429">
      <w:bodyDiv w:val="1"/>
      <w:marLeft w:val="0"/>
      <w:marRight w:val="0"/>
      <w:marTop w:val="0"/>
      <w:marBottom w:val="0"/>
      <w:divBdr>
        <w:top w:val="none" w:sz="0" w:space="0" w:color="auto"/>
        <w:left w:val="none" w:sz="0" w:space="0" w:color="auto"/>
        <w:bottom w:val="none" w:sz="0" w:space="0" w:color="auto"/>
        <w:right w:val="none" w:sz="0" w:space="0" w:color="auto"/>
      </w:divBdr>
    </w:div>
    <w:div w:id="1022704506">
      <w:bodyDiv w:val="1"/>
      <w:marLeft w:val="0"/>
      <w:marRight w:val="0"/>
      <w:marTop w:val="0"/>
      <w:marBottom w:val="0"/>
      <w:divBdr>
        <w:top w:val="none" w:sz="0" w:space="0" w:color="auto"/>
        <w:left w:val="none" w:sz="0" w:space="0" w:color="auto"/>
        <w:bottom w:val="none" w:sz="0" w:space="0" w:color="auto"/>
        <w:right w:val="none" w:sz="0" w:space="0" w:color="auto"/>
      </w:divBdr>
    </w:div>
    <w:div w:id="1118063021">
      <w:bodyDiv w:val="1"/>
      <w:marLeft w:val="0"/>
      <w:marRight w:val="0"/>
      <w:marTop w:val="0"/>
      <w:marBottom w:val="0"/>
      <w:divBdr>
        <w:top w:val="none" w:sz="0" w:space="0" w:color="auto"/>
        <w:left w:val="none" w:sz="0" w:space="0" w:color="auto"/>
        <w:bottom w:val="none" w:sz="0" w:space="0" w:color="auto"/>
        <w:right w:val="none" w:sz="0" w:space="0" w:color="auto"/>
      </w:divBdr>
      <w:divsChild>
        <w:div w:id="782961309">
          <w:marLeft w:val="0"/>
          <w:marRight w:val="0"/>
          <w:marTop w:val="225"/>
          <w:marBottom w:val="0"/>
          <w:divBdr>
            <w:top w:val="none" w:sz="0" w:space="0" w:color="auto"/>
            <w:left w:val="none" w:sz="0" w:space="0" w:color="auto"/>
            <w:bottom w:val="none" w:sz="0" w:space="0" w:color="auto"/>
            <w:right w:val="none" w:sz="0" w:space="0" w:color="auto"/>
          </w:divBdr>
        </w:div>
      </w:divsChild>
    </w:div>
    <w:div w:id="1159077601">
      <w:bodyDiv w:val="1"/>
      <w:marLeft w:val="0"/>
      <w:marRight w:val="0"/>
      <w:marTop w:val="0"/>
      <w:marBottom w:val="0"/>
      <w:divBdr>
        <w:top w:val="none" w:sz="0" w:space="0" w:color="auto"/>
        <w:left w:val="none" w:sz="0" w:space="0" w:color="auto"/>
        <w:bottom w:val="none" w:sz="0" w:space="0" w:color="auto"/>
        <w:right w:val="none" w:sz="0" w:space="0" w:color="auto"/>
      </w:divBdr>
    </w:div>
    <w:div w:id="1204096691">
      <w:bodyDiv w:val="1"/>
      <w:marLeft w:val="0"/>
      <w:marRight w:val="0"/>
      <w:marTop w:val="0"/>
      <w:marBottom w:val="0"/>
      <w:divBdr>
        <w:top w:val="none" w:sz="0" w:space="0" w:color="auto"/>
        <w:left w:val="none" w:sz="0" w:space="0" w:color="auto"/>
        <w:bottom w:val="none" w:sz="0" w:space="0" w:color="auto"/>
        <w:right w:val="none" w:sz="0" w:space="0" w:color="auto"/>
      </w:divBdr>
    </w:div>
    <w:div w:id="1420718227">
      <w:bodyDiv w:val="1"/>
      <w:marLeft w:val="0"/>
      <w:marRight w:val="0"/>
      <w:marTop w:val="0"/>
      <w:marBottom w:val="0"/>
      <w:divBdr>
        <w:top w:val="none" w:sz="0" w:space="0" w:color="auto"/>
        <w:left w:val="none" w:sz="0" w:space="0" w:color="auto"/>
        <w:bottom w:val="none" w:sz="0" w:space="0" w:color="auto"/>
        <w:right w:val="none" w:sz="0" w:space="0" w:color="auto"/>
      </w:divBdr>
    </w:div>
    <w:div w:id="1660114729">
      <w:bodyDiv w:val="1"/>
      <w:marLeft w:val="0"/>
      <w:marRight w:val="0"/>
      <w:marTop w:val="0"/>
      <w:marBottom w:val="0"/>
      <w:divBdr>
        <w:top w:val="none" w:sz="0" w:space="0" w:color="auto"/>
        <w:left w:val="none" w:sz="0" w:space="0" w:color="auto"/>
        <w:bottom w:val="none" w:sz="0" w:space="0" w:color="auto"/>
        <w:right w:val="none" w:sz="0" w:space="0" w:color="auto"/>
      </w:divBdr>
    </w:div>
    <w:div w:id="2003972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B443BA6F-32EA-4626-8DC8-7E93DD2B72F2}">
  <ds:schemaRefs>
    <ds:schemaRef ds:uri="http://schemas.openxmlformats.org/officeDocument/2006/bibliography"/>
  </ds:schemaRefs>
</ds:datastoreItem>
</file>

<file path=customXml/itemProps5.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32</Pages>
  <Words>5214</Words>
  <Characters>29725</Characters>
  <Application>Microsoft Office Word</Application>
  <DocSecurity>0</DocSecurity>
  <Lines>247</Lines>
  <Paragraphs>69</Paragraphs>
  <ScaleCrop>false</ScaleCrop>
  <Company>SNHU</Company>
  <LinksUpToDate>false</LinksUpToDate>
  <CharactersWithSpaces>34870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subject/>
  <dc:creator>Gutschow, Molly</dc:creator>
  <cp:keywords/>
  <cp:lastModifiedBy>Anthony Quijano</cp:lastModifiedBy>
  <cp:revision>153</cp:revision>
  <dcterms:created xsi:type="dcterms:W3CDTF">2020-11-20T18:42:00Z</dcterms:created>
  <dcterms:modified xsi:type="dcterms:W3CDTF">2021-08-15T03:01:00Z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