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951325"/>
        <w:docPartObj>
          <w:docPartGallery w:val="Cover Pages"/>
          <w:docPartUnique/>
        </w:docPartObj>
      </w:sdtPr>
      <w:sdtEnd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322C7D"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D3E8A6" w14:textId="4DA2ECD4" w:rsidR="00CB22AC" w:rsidRDefault="00710F3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Homework </w:t>
                                      </w:r>
                                      <w:r w:rsidR="00D93DBC">
                                        <w:rPr>
                                          <w:rFonts w:asciiTheme="majorHAnsi" w:eastAsiaTheme="majorEastAsia" w:hAnsiTheme="majorHAnsi" w:cstheme="majorBidi"/>
                                          <w:color w:val="595959" w:themeColor="text1" w:themeTint="A6"/>
                                          <w:sz w:val="108"/>
                                          <w:szCs w:val="108"/>
                                        </w:rPr>
                                        <w:t>3</w:t>
                                      </w:r>
                                    </w:p>
                                  </w:sdtContent>
                                </w:sdt>
                                <w:p w14:paraId="60086F66" w14:textId="27C819E9" w:rsidR="00CB22AC" w:rsidRDefault="00CB22AC">
                                  <w:pPr>
                                    <w:pStyle w:val="NoSpacing"/>
                                    <w:spacing w:before="240"/>
                                    <w:rPr>
                                      <w:caps/>
                                      <w:color w:val="44546A" w:themeColor="text2"/>
                                      <w:sz w:val="36"/>
                                      <w:szCs w:val="36"/>
                                    </w:rPr>
                                  </w:pPr>
                                  <w:r>
                                    <w:rPr>
                                      <w:caps/>
                                      <w:color w:val="44546A" w:themeColor="text2"/>
                                      <w:sz w:val="36"/>
                                      <w:szCs w:val="36"/>
                                    </w:rPr>
                                    <w:t>CIS-65</w:t>
                                  </w:r>
                                  <w:r w:rsidR="00710F3B">
                                    <w:rPr>
                                      <w:caps/>
                                      <w:color w:val="44546A" w:themeColor="text2"/>
                                      <w:sz w:val="36"/>
                                      <w:szCs w:val="36"/>
                                    </w:rPr>
                                    <w:t>5</w:t>
                                  </w:r>
                                  <w:r>
                                    <w:rPr>
                                      <w:caps/>
                                      <w:color w:val="44546A" w:themeColor="text2"/>
                                      <w:sz w:val="36"/>
                                      <w:szCs w:val="36"/>
                                    </w:rPr>
                                    <w:t xml:space="preserve"> </w:t>
                                  </w:r>
                                  <w:r w:rsidR="00710F3B">
                                    <w:rPr>
                                      <w:caps/>
                                      <w:color w:val="44546A" w:themeColor="text2"/>
                                      <w:sz w:val="36"/>
                                      <w:szCs w:val="36"/>
                                    </w:rPr>
                                    <w:t>Advanced computer architecture</w:t>
                                  </w:r>
                                  <w:r>
                                    <w:rPr>
                                      <w:caps/>
                                      <w:color w:val="44546A" w:themeColor="text2"/>
                                      <w:sz w:val="36"/>
                                      <w:szCs w:val="36"/>
                                    </w:rPr>
                                    <w:t xml:space="preserve"> </w:t>
                                  </w:r>
                                </w:p>
                                <w:p w14:paraId="21336A02" w14:textId="0B88D25E" w:rsidR="00CB22AC" w:rsidRDefault="00CB22AC">
                                  <w:pPr>
                                    <w:pStyle w:val="NoSpacing"/>
                                    <w:spacing w:before="240"/>
                                    <w:rPr>
                                      <w:caps/>
                                      <w:color w:val="44546A" w:themeColor="text2"/>
                                      <w:sz w:val="36"/>
                                      <w:szCs w:val="36"/>
                                    </w:rPr>
                                  </w:pPr>
                                  <w:r>
                                    <w:rPr>
                                      <w:caps/>
                                      <w:color w:val="44546A" w:themeColor="text2"/>
                                      <w:sz w:val="36"/>
                                      <w:szCs w:val="36"/>
                                    </w:rPr>
                                    <w:t>prof. mohammed abdallah</w:t>
                                  </w:r>
                                </w:p>
                                <w:p w14:paraId="1AFB04F1" w14:textId="6E01425E" w:rsidR="00E334EA" w:rsidRDefault="00710F3B">
                                  <w:pPr>
                                    <w:pStyle w:val="NoSpacing"/>
                                    <w:spacing w:before="240"/>
                                    <w:rPr>
                                      <w:caps/>
                                      <w:color w:val="44546A" w:themeColor="text2"/>
                                      <w:sz w:val="36"/>
                                      <w:szCs w:val="36"/>
                                    </w:rPr>
                                  </w:pPr>
                                  <w:r>
                                    <w:rPr>
                                      <w:caps/>
                                      <w:color w:val="44546A" w:themeColor="text2"/>
                                      <w:sz w:val="36"/>
                                      <w:szCs w:val="36"/>
                                    </w:rPr>
                                    <w:t>1</w:t>
                                  </w:r>
                                  <w:r w:rsidR="00D93DBC">
                                    <w:rPr>
                                      <w:caps/>
                                      <w:color w:val="44546A" w:themeColor="text2"/>
                                      <w:sz w:val="36"/>
                                      <w:szCs w:val="36"/>
                                    </w:rPr>
                                    <w:t>1</w:t>
                                  </w:r>
                                  <w:r w:rsidR="00E334EA">
                                    <w:rPr>
                                      <w:caps/>
                                      <w:color w:val="44546A" w:themeColor="text2"/>
                                      <w:sz w:val="36"/>
                                      <w:szCs w:val="36"/>
                                    </w:rPr>
                                    <w:t>/</w:t>
                                  </w:r>
                                  <w:r w:rsidR="00D10059">
                                    <w:rPr>
                                      <w:caps/>
                                      <w:color w:val="44546A" w:themeColor="text2"/>
                                      <w:sz w:val="36"/>
                                      <w:szCs w:val="36"/>
                                    </w:rPr>
                                    <w:t>7</w:t>
                                  </w:r>
                                  <w:r w:rsidR="00E334EA">
                                    <w:rPr>
                                      <w:caps/>
                                      <w:color w:val="44546A" w:themeColor="text2"/>
                                      <w:sz w:val="36"/>
                                      <w:szCs w:val="36"/>
                                    </w:rPr>
                                    <w:t>/2021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322C7D"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D3E8A6" w14:textId="4DA2ECD4" w:rsidR="00CB22AC" w:rsidRDefault="00710F3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Homework </w:t>
                                </w:r>
                                <w:r w:rsidR="00D93DBC">
                                  <w:rPr>
                                    <w:rFonts w:asciiTheme="majorHAnsi" w:eastAsiaTheme="majorEastAsia" w:hAnsiTheme="majorHAnsi" w:cstheme="majorBidi"/>
                                    <w:color w:val="595959" w:themeColor="text1" w:themeTint="A6"/>
                                    <w:sz w:val="108"/>
                                    <w:szCs w:val="108"/>
                                  </w:rPr>
                                  <w:t>3</w:t>
                                </w:r>
                              </w:p>
                            </w:sdtContent>
                          </w:sdt>
                          <w:p w14:paraId="60086F66" w14:textId="27C819E9" w:rsidR="00CB22AC" w:rsidRDefault="00CB22AC">
                            <w:pPr>
                              <w:pStyle w:val="NoSpacing"/>
                              <w:spacing w:before="240"/>
                              <w:rPr>
                                <w:caps/>
                                <w:color w:val="44546A" w:themeColor="text2"/>
                                <w:sz w:val="36"/>
                                <w:szCs w:val="36"/>
                              </w:rPr>
                            </w:pPr>
                            <w:r>
                              <w:rPr>
                                <w:caps/>
                                <w:color w:val="44546A" w:themeColor="text2"/>
                                <w:sz w:val="36"/>
                                <w:szCs w:val="36"/>
                              </w:rPr>
                              <w:t>CIS-65</w:t>
                            </w:r>
                            <w:r w:rsidR="00710F3B">
                              <w:rPr>
                                <w:caps/>
                                <w:color w:val="44546A" w:themeColor="text2"/>
                                <w:sz w:val="36"/>
                                <w:szCs w:val="36"/>
                              </w:rPr>
                              <w:t>5</w:t>
                            </w:r>
                            <w:r>
                              <w:rPr>
                                <w:caps/>
                                <w:color w:val="44546A" w:themeColor="text2"/>
                                <w:sz w:val="36"/>
                                <w:szCs w:val="36"/>
                              </w:rPr>
                              <w:t xml:space="preserve"> </w:t>
                            </w:r>
                            <w:r w:rsidR="00710F3B">
                              <w:rPr>
                                <w:caps/>
                                <w:color w:val="44546A" w:themeColor="text2"/>
                                <w:sz w:val="36"/>
                                <w:szCs w:val="36"/>
                              </w:rPr>
                              <w:t>Advanced computer architecture</w:t>
                            </w:r>
                            <w:r>
                              <w:rPr>
                                <w:caps/>
                                <w:color w:val="44546A" w:themeColor="text2"/>
                                <w:sz w:val="36"/>
                                <w:szCs w:val="36"/>
                              </w:rPr>
                              <w:t xml:space="preserve"> </w:t>
                            </w:r>
                          </w:p>
                          <w:p w14:paraId="21336A02" w14:textId="0B88D25E" w:rsidR="00CB22AC" w:rsidRDefault="00CB22AC">
                            <w:pPr>
                              <w:pStyle w:val="NoSpacing"/>
                              <w:spacing w:before="240"/>
                              <w:rPr>
                                <w:caps/>
                                <w:color w:val="44546A" w:themeColor="text2"/>
                                <w:sz w:val="36"/>
                                <w:szCs w:val="36"/>
                              </w:rPr>
                            </w:pPr>
                            <w:r>
                              <w:rPr>
                                <w:caps/>
                                <w:color w:val="44546A" w:themeColor="text2"/>
                                <w:sz w:val="36"/>
                                <w:szCs w:val="36"/>
                              </w:rPr>
                              <w:t>prof. mohammed abdallah</w:t>
                            </w:r>
                          </w:p>
                          <w:p w14:paraId="1AFB04F1" w14:textId="6E01425E" w:rsidR="00E334EA" w:rsidRDefault="00710F3B">
                            <w:pPr>
                              <w:pStyle w:val="NoSpacing"/>
                              <w:spacing w:before="240"/>
                              <w:rPr>
                                <w:caps/>
                                <w:color w:val="44546A" w:themeColor="text2"/>
                                <w:sz w:val="36"/>
                                <w:szCs w:val="36"/>
                              </w:rPr>
                            </w:pPr>
                            <w:r>
                              <w:rPr>
                                <w:caps/>
                                <w:color w:val="44546A" w:themeColor="text2"/>
                                <w:sz w:val="36"/>
                                <w:szCs w:val="36"/>
                              </w:rPr>
                              <w:t>1</w:t>
                            </w:r>
                            <w:r w:rsidR="00D93DBC">
                              <w:rPr>
                                <w:caps/>
                                <w:color w:val="44546A" w:themeColor="text2"/>
                                <w:sz w:val="36"/>
                                <w:szCs w:val="36"/>
                              </w:rPr>
                              <w:t>1</w:t>
                            </w:r>
                            <w:r w:rsidR="00E334EA">
                              <w:rPr>
                                <w:caps/>
                                <w:color w:val="44546A" w:themeColor="text2"/>
                                <w:sz w:val="36"/>
                                <w:szCs w:val="36"/>
                              </w:rPr>
                              <w:t>/</w:t>
                            </w:r>
                            <w:r w:rsidR="00D10059">
                              <w:rPr>
                                <w:caps/>
                                <w:color w:val="44546A" w:themeColor="text2"/>
                                <w:sz w:val="36"/>
                                <w:szCs w:val="36"/>
                              </w:rPr>
                              <w:t>7</w:t>
                            </w:r>
                            <w:r w:rsidR="00E334EA">
                              <w:rPr>
                                <w:caps/>
                                <w:color w:val="44546A" w:themeColor="text2"/>
                                <w:sz w:val="36"/>
                                <w:szCs w:val="36"/>
                              </w:rPr>
                              <w:t>/2021</w:t>
                            </w:r>
                          </w:p>
                        </w:txbxContent>
                      </v:textbox>
                    </v:shape>
                    <w10:wrap anchorx="page" anchory="page"/>
                  </v:group>
                </w:pict>
              </mc:Fallback>
            </mc:AlternateContent>
          </w:r>
        </w:p>
        <w:p w14:paraId="2547D21D" w14:textId="57EF8389" w:rsidR="00933D31" w:rsidRDefault="00933D31">
          <w:r>
            <w:br w:type="page"/>
          </w:r>
        </w:p>
      </w:sdtContent>
    </w:sdt>
    <w:p w14:paraId="7A3B2387" w14:textId="0BCBB38C" w:rsidR="00933D31" w:rsidRDefault="00710F3B">
      <w:pPr>
        <w:rPr>
          <w:sz w:val="28"/>
          <w:szCs w:val="28"/>
          <w:u w:val="single"/>
        </w:rPr>
      </w:pPr>
      <w:r>
        <w:rPr>
          <w:sz w:val="28"/>
          <w:szCs w:val="28"/>
          <w:u w:val="single"/>
        </w:rPr>
        <w:lastRenderedPageBreak/>
        <w:t>Question 1</w:t>
      </w:r>
      <w:r w:rsidR="003C2DDF" w:rsidRPr="003C2DDF">
        <w:rPr>
          <w:sz w:val="28"/>
          <w:szCs w:val="28"/>
          <w:u w:val="single"/>
        </w:rPr>
        <w:t>:</w:t>
      </w:r>
    </w:p>
    <w:p w14:paraId="78B5C766" w14:textId="3BCA32FA" w:rsidR="00D93DBC" w:rsidRDefault="00D93DBC" w:rsidP="00C27064">
      <w:pPr>
        <w:pStyle w:val="ListParagraph"/>
        <w:numPr>
          <w:ilvl w:val="0"/>
          <w:numId w:val="2"/>
        </w:numPr>
      </w:pPr>
      <w:r>
        <w:t>Assume no forwarding unit.</w:t>
      </w:r>
    </w:p>
    <w:tbl>
      <w:tblPr>
        <w:tblStyle w:val="TableGrid"/>
        <w:tblW w:w="10067" w:type="dxa"/>
        <w:tblLayout w:type="fixed"/>
        <w:tblLook w:val="04A0" w:firstRow="1" w:lastRow="0" w:firstColumn="1" w:lastColumn="0" w:noHBand="0" w:noVBand="1"/>
      </w:tblPr>
      <w:tblGrid>
        <w:gridCol w:w="1795"/>
        <w:gridCol w:w="500"/>
        <w:gridCol w:w="438"/>
        <w:gridCol w:w="438"/>
        <w:gridCol w:w="438"/>
        <w:gridCol w:w="438"/>
        <w:gridCol w:w="438"/>
        <w:gridCol w:w="438"/>
        <w:gridCol w:w="438"/>
        <w:gridCol w:w="438"/>
        <w:gridCol w:w="549"/>
        <w:gridCol w:w="549"/>
        <w:gridCol w:w="440"/>
        <w:gridCol w:w="440"/>
        <w:gridCol w:w="440"/>
        <w:gridCol w:w="440"/>
        <w:gridCol w:w="440"/>
        <w:gridCol w:w="440"/>
        <w:gridCol w:w="530"/>
      </w:tblGrid>
      <w:tr w:rsidR="00D93DBC" w14:paraId="4F14FE9A" w14:textId="5CFF0F84" w:rsidTr="00D93DBC">
        <w:tc>
          <w:tcPr>
            <w:tcW w:w="1795" w:type="dxa"/>
          </w:tcPr>
          <w:p w14:paraId="4ADB2888" w14:textId="4740DD72" w:rsidR="00D93DBC" w:rsidRDefault="00D93DBC" w:rsidP="00D93DBC">
            <w:pPr>
              <w:jc w:val="center"/>
            </w:pPr>
            <w:r>
              <w:t>Instruction</w:t>
            </w:r>
          </w:p>
        </w:tc>
        <w:tc>
          <w:tcPr>
            <w:tcW w:w="8272" w:type="dxa"/>
            <w:gridSpan w:val="18"/>
          </w:tcPr>
          <w:p w14:paraId="40031159" w14:textId="17CFFAA4" w:rsidR="00D93DBC" w:rsidRDefault="00D93DBC" w:rsidP="00D93DBC">
            <w:pPr>
              <w:jc w:val="center"/>
            </w:pPr>
            <w:r>
              <w:t>Clock Cycles</w:t>
            </w:r>
          </w:p>
        </w:tc>
      </w:tr>
      <w:tr w:rsidR="00D93DBC" w14:paraId="006F3ED2" w14:textId="50BD475E" w:rsidTr="00D93DBC">
        <w:tc>
          <w:tcPr>
            <w:tcW w:w="1795" w:type="dxa"/>
          </w:tcPr>
          <w:p w14:paraId="73783A9A" w14:textId="77777777" w:rsidR="00D93DBC" w:rsidRDefault="00D93DBC" w:rsidP="00D93DBC">
            <w:pPr>
              <w:jc w:val="center"/>
            </w:pPr>
          </w:p>
        </w:tc>
        <w:tc>
          <w:tcPr>
            <w:tcW w:w="500" w:type="dxa"/>
          </w:tcPr>
          <w:p w14:paraId="666D0BEC" w14:textId="4053A472" w:rsidR="00D93DBC" w:rsidRDefault="00D93DBC" w:rsidP="00D93DBC">
            <w:pPr>
              <w:jc w:val="center"/>
            </w:pPr>
            <w:r>
              <w:t>1</w:t>
            </w:r>
          </w:p>
        </w:tc>
        <w:tc>
          <w:tcPr>
            <w:tcW w:w="438" w:type="dxa"/>
          </w:tcPr>
          <w:p w14:paraId="0B0F7789" w14:textId="63D86E7F" w:rsidR="00D93DBC" w:rsidRDefault="00D93DBC" w:rsidP="00D93DBC">
            <w:pPr>
              <w:jc w:val="center"/>
            </w:pPr>
            <w:r>
              <w:t>2</w:t>
            </w:r>
          </w:p>
        </w:tc>
        <w:tc>
          <w:tcPr>
            <w:tcW w:w="438" w:type="dxa"/>
          </w:tcPr>
          <w:p w14:paraId="5777BBC0" w14:textId="0113EA1D" w:rsidR="00D93DBC" w:rsidRDefault="00D93DBC" w:rsidP="00D93DBC">
            <w:pPr>
              <w:jc w:val="center"/>
            </w:pPr>
            <w:r>
              <w:t>3</w:t>
            </w:r>
          </w:p>
        </w:tc>
        <w:tc>
          <w:tcPr>
            <w:tcW w:w="438" w:type="dxa"/>
          </w:tcPr>
          <w:p w14:paraId="0EDD9C25" w14:textId="74090431" w:rsidR="00D93DBC" w:rsidRDefault="00D93DBC" w:rsidP="00D93DBC">
            <w:pPr>
              <w:jc w:val="center"/>
            </w:pPr>
            <w:r>
              <w:t>4</w:t>
            </w:r>
          </w:p>
        </w:tc>
        <w:tc>
          <w:tcPr>
            <w:tcW w:w="438" w:type="dxa"/>
          </w:tcPr>
          <w:p w14:paraId="6A59A71B" w14:textId="18F2CBB5" w:rsidR="00D93DBC" w:rsidRDefault="00D93DBC" w:rsidP="00D93DBC">
            <w:pPr>
              <w:jc w:val="center"/>
            </w:pPr>
            <w:r>
              <w:t>5</w:t>
            </w:r>
          </w:p>
        </w:tc>
        <w:tc>
          <w:tcPr>
            <w:tcW w:w="438" w:type="dxa"/>
          </w:tcPr>
          <w:p w14:paraId="47ED74A0" w14:textId="357DA02B" w:rsidR="00D93DBC" w:rsidRDefault="00D93DBC" w:rsidP="00D93DBC">
            <w:pPr>
              <w:jc w:val="center"/>
            </w:pPr>
            <w:r>
              <w:t>6</w:t>
            </w:r>
          </w:p>
        </w:tc>
        <w:tc>
          <w:tcPr>
            <w:tcW w:w="438" w:type="dxa"/>
          </w:tcPr>
          <w:p w14:paraId="7D06C350" w14:textId="2F765B0D" w:rsidR="00D93DBC" w:rsidRDefault="00D93DBC" w:rsidP="00D93DBC">
            <w:pPr>
              <w:jc w:val="center"/>
            </w:pPr>
            <w:r>
              <w:t>7</w:t>
            </w:r>
          </w:p>
        </w:tc>
        <w:tc>
          <w:tcPr>
            <w:tcW w:w="438" w:type="dxa"/>
          </w:tcPr>
          <w:p w14:paraId="1D2B423C" w14:textId="6A8FDBDC" w:rsidR="00D93DBC" w:rsidRDefault="00D93DBC" w:rsidP="00D93DBC">
            <w:pPr>
              <w:jc w:val="center"/>
            </w:pPr>
            <w:r>
              <w:t>8</w:t>
            </w:r>
          </w:p>
        </w:tc>
        <w:tc>
          <w:tcPr>
            <w:tcW w:w="438" w:type="dxa"/>
          </w:tcPr>
          <w:p w14:paraId="5CD3D671" w14:textId="2BF27478" w:rsidR="00D93DBC" w:rsidRDefault="00D93DBC" w:rsidP="00D93DBC">
            <w:pPr>
              <w:jc w:val="center"/>
            </w:pPr>
            <w:r>
              <w:t>9</w:t>
            </w:r>
          </w:p>
        </w:tc>
        <w:tc>
          <w:tcPr>
            <w:tcW w:w="549" w:type="dxa"/>
          </w:tcPr>
          <w:p w14:paraId="2D4BA550" w14:textId="1366463A" w:rsidR="00D93DBC" w:rsidRDefault="00D93DBC" w:rsidP="00D93DBC">
            <w:pPr>
              <w:jc w:val="center"/>
            </w:pPr>
            <w:r>
              <w:t>10</w:t>
            </w:r>
          </w:p>
        </w:tc>
        <w:tc>
          <w:tcPr>
            <w:tcW w:w="549" w:type="dxa"/>
          </w:tcPr>
          <w:p w14:paraId="421DA5C2" w14:textId="174104F2" w:rsidR="00D93DBC" w:rsidRDefault="00D93DBC" w:rsidP="00D93DBC">
            <w:pPr>
              <w:jc w:val="center"/>
            </w:pPr>
            <w:r>
              <w:t>11</w:t>
            </w:r>
          </w:p>
        </w:tc>
        <w:tc>
          <w:tcPr>
            <w:tcW w:w="440" w:type="dxa"/>
          </w:tcPr>
          <w:p w14:paraId="3338F2C1" w14:textId="00BD53EA" w:rsidR="00D93DBC" w:rsidRDefault="00D93DBC" w:rsidP="00D93DBC">
            <w:pPr>
              <w:jc w:val="center"/>
            </w:pPr>
            <w:r>
              <w:t>12</w:t>
            </w:r>
          </w:p>
        </w:tc>
        <w:tc>
          <w:tcPr>
            <w:tcW w:w="440" w:type="dxa"/>
          </w:tcPr>
          <w:p w14:paraId="7714AB0B" w14:textId="5B593BE4" w:rsidR="00D93DBC" w:rsidRDefault="00D93DBC" w:rsidP="00D93DBC">
            <w:pPr>
              <w:jc w:val="center"/>
            </w:pPr>
            <w:r>
              <w:t>13</w:t>
            </w:r>
          </w:p>
        </w:tc>
        <w:tc>
          <w:tcPr>
            <w:tcW w:w="440" w:type="dxa"/>
          </w:tcPr>
          <w:p w14:paraId="5CF04FB6" w14:textId="15293085" w:rsidR="00D93DBC" w:rsidRDefault="00D93DBC" w:rsidP="00D93DBC">
            <w:pPr>
              <w:jc w:val="center"/>
            </w:pPr>
            <w:r>
              <w:t>14</w:t>
            </w:r>
          </w:p>
        </w:tc>
        <w:tc>
          <w:tcPr>
            <w:tcW w:w="440" w:type="dxa"/>
          </w:tcPr>
          <w:p w14:paraId="0EE5DED0" w14:textId="245922EB" w:rsidR="00D93DBC" w:rsidRDefault="00D93DBC" w:rsidP="00D93DBC">
            <w:pPr>
              <w:jc w:val="center"/>
            </w:pPr>
            <w:r>
              <w:t>15</w:t>
            </w:r>
          </w:p>
        </w:tc>
        <w:tc>
          <w:tcPr>
            <w:tcW w:w="440" w:type="dxa"/>
          </w:tcPr>
          <w:p w14:paraId="48542027" w14:textId="52C25853" w:rsidR="00D93DBC" w:rsidRDefault="00D93DBC" w:rsidP="00D93DBC">
            <w:pPr>
              <w:jc w:val="center"/>
            </w:pPr>
            <w:r>
              <w:t>16</w:t>
            </w:r>
          </w:p>
        </w:tc>
        <w:tc>
          <w:tcPr>
            <w:tcW w:w="440" w:type="dxa"/>
          </w:tcPr>
          <w:p w14:paraId="0F24F21B" w14:textId="538DAA83" w:rsidR="00D93DBC" w:rsidRDefault="00D93DBC" w:rsidP="00D93DBC">
            <w:pPr>
              <w:jc w:val="center"/>
            </w:pPr>
            <w:r>
              <w:t>17</w:t>
            </w:r>
          </w:p>
        </w:tc>
        <w:tc>
          <w:tcPr>
            <w:tcW w:w="530" w:type="dxa"/>
          </w:tcPr>
          <w:p w14:paraId="0867B84B" w14:textId="4EFF7599" w:rsidR="00D93DBC" w:rsidRDefault="00D93DBC" w:rsidP="00D93DBC">
            <w:pPr>
              <w:jc w:val="center"/>
            </w:pPr>
            <w:r>
              <w:t>18</w:t>
            </w:r>
          </w:p>
        </w:tc>
      </w:tr>
      <w:tr w:rsidR="00D93DBC" w14:paraId="04EFA63E" w14:textId="0E15D23E" w:rsidTr="00D93DBC">
        <w:tc>
          <w:tcPr>
            <w:tcW w:w="1795" w:type="dxa"/>
          </w:tcPr>
          <w:p w14:paraId="46C9A8D9" w14:textId="689D3EA2" w:rsidR="00D93DBC" w:rsidRDefault="00D93DBC" w:rsidP="009A545F">
            <w:r>
              <w:t>LD R1, 0(R2)</w:t>
            </w:r>
          </w:p>
        </w:tc>
        <w:tc>
          <w:tcPr>
            <w:tcW w:w="500" w:type="dxa"/>
          </w:tcPr>
          <w:p w14:paraId="415F6D44" w14:textId="514CF628" w:rsidR="00D93DBC" w:rsidRDefault="00D93DBC" w:rsidP="00D93DBC">
            <w:pPr>
              <w:jc w:val="center"/>
            </w:pPr>
            <w:r>
              <w:t>IF</w:t>
            </w:r>
          </w:p>
        </w:tc>
        <w:tc>
          <w:tcPr>
            <w:tcW w:w="438" w:type="dxa"/>
          </w:tcPr>
          <w:p w14:paraId="4B4879C3" w14:textId="2A683E05" w:rsidR="00D93DBC" w:rsidRDefault="00D93DBC" w:rsidP="00D93DBC">
            <w:pPr>
              <w:jc w:val="center"/>
            </w:pPr>
            <w:r>
              <w:t>ID</w:t>
            </w:r>
          </w:p>
        </w:tc>
        <w:tc>
          <w:tcPr>
            <w:tcW w:w="438" w:type="dxa"/>
          </w:tcPr>
          <w:p w14:paraId="3E62E33A" w14:textId="72499CCD" w:rsidR="00D93DBC" w:rsidRDefault="00D93DBC" w:rsidP="00D93DBC">
            <w:pPr>
              <w:jc w:val="center"/>
            </w:pPr>
            <w:r>
              <w:t>EX</w:t>
            </w:r>
          </w:p>
        </w:tc>
        <w:tc>
          <w:tcPr>
            <w:tcW w:w="438" w:type="dxa"/>
          </w:tcPr>
          <w:p w14:paraId="51EDEE04" w14:textId="0D1167D3" w:rsidR="00D93DBC" w:rsidRDefault="00D93DBC" w:rsidP="00D93DBC">
            <w:pPr>
              <w:jc w:val="center"/>
            </w:pPr>
            <w:r>
              <w:t>M</w:t>
            </w:r>
          </w:p>
        </w:tc>
        <w:tc>
          <w:tcPr>
            <w:tcW w:w="438" w:type="dxa"/>
          </w:tcPr>
          <w:p w14:paraId="3CD35805" w14:textId="3D8DED63" w:rsidR="00D93DBC" w:rsidRDefault="00D93DBC" w:rsidP="00D93DBC">
            <w:pPr>
              <w:jc w:val="center"/>
            </w:pPr>
            <w:r>
              <w:t>W</w:t>
            </w:r>
          </w:p>
        </w:tc>
        <w:tc>
          <w:tcPr>
            <w:tcW w:w="438" w:type="dxa"/>
          </w:tcPr>
          <w:p w14:paraId="41ED3C6E" w14:textId="77777777" w:rsidR="00D93DBC" w:rsidRDefault="00D93DBC" w:rsidP="00D93DBC">
            <w:pPr>
              <w:jc w:val="center"/>
            </w:pPr>
          </w:p>
        </w:tc>
        <w:tc>
          <w:tcPr>
            <w:tcW w:w="438" w:type="dxa"/>
          </w:tcPr>
          <w:p w14:paraId="4A6FCF85" w14:textId="77777777" w:rsidR="00D93DBC" w:rsidRDefault="00D93DBC" w:rsidP="00D93DBC">
            <w:pPr>
              <w:jc w:val="center"/>
            </w:pPr>
          </w:p>
        </w:tc>
        <w:tc>
          <w:tcPr>
            <w:tcW w:w="438" w:type="dxa"/>
          </w:tcPr>
          <w:p w14:paraId="428A2497" w14:textId="77777777" w:rsidR="00D93DBC" w:rsidRDefault="00D93DBC" w:rsidP="00D93DBC">
            <w:pPr>
              <w:jc w:val="center"/>
            </w:pPr>
          </w:p>
        </w:tc>
        <w:tc>
          <w:tcPr>
            <w:tcW w:w="438" w:type="dxa"/>
          </w:tcPr>
          <w:p w14:paraId="54D32A0A" w14:textId="77777777" w:rsidR="00D93DBC" w:rsidRDefault="00D93DBC" w:rsidP="00D93DBC">
            <w:pPr>
              <w:jc w:val="center"/>
            </w:pPr>
          </w:p>
        </w:tc>
        <w:tc>
          <w:tcPr>
            <w:tcW w:w="549" w:type="dxa"/>
          </w:tcPr>
          <w:p w14:paraId="25546FEE" w14:textId="77777777" w:rsidR="00D93DBC" w:rsidRDefault="00D93DBC" w:rsidP="00D93DBC">
            <w:pPr>
              <w:jc w:val="center"/>
            </w:pPr>
          </w:p>
        </w:tc>
        <w:tc>
          <w:tcPr>
            <w:tcW w:w="549" w:type="dxa"/>
          </w:tcPr>
          <w:p w14:paraId="1A3C750C" w14:textId="77777777" w:rsidR="00D93DBC" w:rsidRDefault="00D93DBC" w:rsidP="00D93DBC">
            <w:pPr>
              <w:jc w:val="center"/>
            </w:pPr>
          </w:p>
        </w:tc>
        <w:tc>
          <w:tcPr>
            <w:tcW w:w="440" w:type="dxa"/>
          </w:tcPr>
          <w:p w14:paraId="794FFF99" w14:textId="77777777" w:rsidR="00D93DBC" w:rsidRDefault="00D93DBC" w:rsidP="00D93DBC">
            <w:pPr>
              <w:jc w:val="center"/>
            </w:pPr>
          </w:p>
        </w:tc>
        <w:tc>
          <w:tcPr>
            <w:tcW w:w="440" w:type="dxa"/>
          </w:tcPr>
          <w:p w14:paraId="7416752A" w14:textId="77777777" w:rsidR="00D93DBC" w:rsidRDefault="00D93DBC" w:rsidP="00D93DBC">
            <w:pPr>
              <w:jc w:val="center"/>
            </w:pPr>
          </w:p>
        </w:tc>
        <w:tc>
          <w:tcPr>
            <w:tcW w:w="440" w:type="dxa"/>
          </w:tcPr>
          <w:p w14:paraId="43FD948B" w14:textId="77777777" w:rsidR="00D93DBC" w:rsidRDefault="00D93DBC" w:rsidP="00D93DBC">
            <w:pPr>
              <w:jc w:val="center"/>
            </w:pPr>
          </w:p>
        </w:tc>
        <w:tc>
          <w:tcPr>
            <w:tcW w:w="440" w:type="dxa"/>
          </w:tcPr>
          <w:p w14:paraId="0A0039B3" w14:textId="77777777" w:rsidR="00D93DBC" w:rsidRDefault="00D93DBC" w:rsidP="00D93DBC">
            <w:pPr>
              <w:jc w:val="center"/>
            </w:pPr>
          </w:p>
        </w:tc>
        <w:tc>
          <w:tcPr>
            <w:tcW w:w="440" w:type="dxa"/>
          </w:tcPr>
          <w:p w14:paraId="7E46F901" w14:textId="77777777" w:rsidR="00D93DBC" w:rsidRDefault="00D93DBC" w:rsidP="00D93DBC">
            <w:pPr>
              <w:jc w:val="center"/>
            </w:pPr>
          </w:p>
        </w:tc>
        <w:tc>
          <w:tcPr>
            <w:tcW w:w="440" w:type="dxa"/>
          </w:tcPr>
          <w:p w14:paraId="246FAFFD" w14:textId="77777777" w:rsidR="00D93DBC" w:rsidRDefault="00D93DBC" w:rsidP="00D93DBC">
            <w:pPr>
              <w:jc w:val="center"/>
            </w:pPr>
          </w:p>
        </w:tc>
        <w:tc>
          <w:tcPr>
            <w:tcW w:w="530" w:type="dxa"/>
          </w:tcPr>
          <w:p w14:paraId="762F4274" w14:textId="1768A431" w:rsidR="00D93DBC" w:rsidRDefault="00D93DBC" w:rsidP="00D93DBC">
            <w:pPr>
              <w:jc w:val="center"/>
            </w:pPr>
          </w:p>
        </w:tc>
      </w:tr>
      <w:tr w:rsidR="00D93DBC" w14:paraId="6CEC4CB0" w14:textId="0E15433F" w:rsidTr="00D93DBC">
        <w:tc>
          <w:tcPr>
            <w:tcW w:w="1795" w:type="dxa"/>
          </w:tcPr>
          <w:p w14:paraId="78C95882" w14:textId="0255EE1D" w:rsidR="00D93DBC" w:rsidRDefault="00D93DBC" w:rsidP="009A545F">
            <w:r>
              <w:t>DADDI R1, R1, #1</w:t>
            </w:r>
          </w:p>
        </w:tc>
        <w:tc>
          <w:tcPr>
            <w:tcW w:w="500" w:type="dxa"/>
          </w:tcPr>
          <w:p w14:paraId="5F557813" w14:textId="77777777" w:rsidR="00D93DBC" w:rsidRDefault="00D93DBC" w:rsidP="00D93DBC">
            <w:pPr>
              <w:jc w:val="center"/>
            </w:pPr>
          </w:p>
        </w:tc>
        <w:tc>
          <w:tcPr>
            <w:tcW w:w="438" w:type="dxa"/>
          </w:tcPr>
          <w:p w14:paraId="1AFE7F68" w14:textId="7E63069A" w:rsidR="00D93DBC" w:rsidRDefault="00D93DBC" w:rsidP="00D93DBC">
            <w:pPr>
              <w:jc w:val="center"/>
            </w:pPr>
            <w:r>
              <w:t>IF</w:t>
            </w:r>
          </w:p>
        </w:tc>
        <w:tc>
          <w:tcPr>
            <w:tcW w:w="438" w:type="dxa"/>
          </w:tcPr>
          <w:p w14:paraId="7C55D4DC" w14:textId="32B8C148" w:rsidR="00D93DBC" w:rsidRPr="006E3E3C" w:rsidRDefault="001F581A" w:rsidP="00D93DBC">
            <w:pPr>
              <w:jc w:val="center"/>
            </w:pPr>
            <w:r w:rsidRPr="006E3E3C">
              <w:t>S</w:t>
            </w:r>
          </w:p>
        </w:tc>
        <w:tc>
          <w:tcPr>
            <w:tcW w:w="438" w:type="dxa"/>
          </w:tcPr>
          <w:p w14:paraId="7F363586" w14:textId="74DBB980" w:rsidR="00D93DBC" w:rsidRPr="006E3E3C" w:rsidRDefault="001F581A" w:rsidP="00D93DBC">
            <w:pPr>
              <w:jc w:val="center"/>
            </w:pPr>
            <w:r w:rsidRPr="006E3E3C">
              <w:t>S</w:t>
            </w:r>
          </w:p>
        </w:tc>
        <w:tc>
          <w:tcPr>
            <w:tcW w:w="438" w:type="dxa"/>
          </w:tcPr>
          <w:p w14:paraId="6413DE74" w14:textId="399AFB2C" w:rsidR="00D93DBC" w:rsidRDefault="001F581A" w:rsidP="00D93DBC">
            <w:pPr>
              <w:jc w:val="center"/>
            </w:pPr>
            <w:r>
              <w:t>ID</w:t>
            </w:r>
          </w:p>
        </w:tc>
        <w:tc>
          <w:tcPr>
            <w:tcW w:w="438" w:type="dxa"/>
          </w:tcPr>
          <w:p w14:paraId="7BE4C86F" w14:textId="3F7C2AC3" w:rsidR="00D93DBC" w:rsidRDefault="001F581A" w:rsidP="00D93DBC">
            <w:pPr>
              <w:jc w:val="center"/>
            </w:pPr>
            <w:r>
              <w:t>EX</w:t>
            </w:r>
          </w:p>
        </w:tc>
        <w:tc>
          <w:tcPr>
            <w:tcW w:w="438" w:type="dxa"/>
          </w:tcPr>
          <w:p w14:paraId="449B046F" w14:textId="198162D8" w:rsidR="00D93DBC" w:rsidRDefault="001F581A" w:rsidP="00D93DBC">
            <w:pPr>
              <w:jc w:val="center"/>
            </w:pPr>
            <w:r>
              <w:t>M</w:t>
            </w:r>
          </w:p>
        </w:tc>
        <w:tc>
          <w:tcPr>
            <w:tcW w:w="438" w:type="dxa"/>
          </w:tcPr>
          <w:p w14:paraId="4F59D50E" w14:textId="13B9B071" w:rsidR="00D93DBC" w:rsidRDefault="001F581A" w:rsidP="00D93DBC">
            <w:pPr>
              <w:jc w:val="center"/>
            </w:pPr>
            <w:r>
              <w:t>W</w:t>
            </w:r>
          </w:p>
        </w:tc>
        <w:tc>
          <w:tcPr>
            <w:tcW w:w="438" w:type="dxa"/>
          </w:tcPr>
          <w:p w14:paraId="667EA0F2" w14:textId="77777777" w:rsidR="00D93DBC" w:rsidRDefault="00D93DBC" w:rsidP="00D93DBC">
            <w:pPr>
              <w:jc w:val="center"/>
            </w:pPr>
          </w:p>
        </w:tc>
        <w:tc>
          <w:tcPr>
            <w:tcW w:w="549" w:type="dxa"/>
          </w:tcPr>
          <w:p w14:paraId="23E7E9A8" w14:textId="77777777" w:rsidR="00D93DBC" w:rsidRDefault="00D93DBC" w:rsidP="00D93DBC">
            <w:pPr>
              <w:jc w:val="center"/>
            </w:pPr>
          </w:p>
        </w:tc>
        <w:tc>
          <w:tcPr>
            <w:tcW w:w="549" w:type="dxa"/>
          </w:tcPr>
          <w:p w14:paraId="1FD5C461" w14:textId="77777777" w:rsidR="00D93DBC" w:rsidRDefault="00D93DBC" w:rsidP="00D93DBC">
            <w:pPr>
              <w:jc w:val="center"/>
            </w:pPr>
          </w:p>
        </w:tc>
        <w:tc>
          <w:tcPr>
            <w:tcW w:w="440" w:type="dxa"/>
          </w:tcPr>
          <w:p w14:paraId="5D21D936" w14:textId="77777777" w:rsidR="00D93DBC" w:rsidRDefault="00D93DBC" w:rsidP="00D93DBC">
            <w:pPr>
              <w:jc w:val="center"/>
            </w:pPr>
          </w:p>
        </w:tc>
        <w:tc>
          <w:tcPr>
            <w:tcW w:w="440" w:type="dxa"/>
          </w:tcPr>
          <w:p w14:paraId="540913D2" w14:textId="77777777" w:rsidR="00D93DBC" w:rsidRDefault="00D93DBC" w:rsidP="00D93DBC">
            <w:pPr>
              <w:jc w:val="center"/>
            </w:pPr>
          </w:p>
        </w:tc>
        <w:tc>
          <w:tcPr>
            <w:tcW w:w="440" w:type="dxa"/>
          </w:tcPr>
          <w:p w14:paraId="7A4AC1A0" w14:textId="77777777" w:rsidR="00D93DBC" w:rsidRDefault="00D93DBC" w:rsidP="00D93DBC">
            <w:pPr>
              <w:jc w:val="center"/>
            </w:pPr>
          </w:p>
        </w:tc>
        <w:tc>
          <w:tcPr>
            <w:tcW w:w="440" w:type="dxa"/>
          </w:tcPr>
          <w:p w14:paraId="631D0476" w14:textId="77777777" w:rsidR="00D93DBC" w:rsidRDefault="00D93DBC" w:rsidP="00D93DBC">
            <w:pPr>
              <w:jc w:val="center"/>
            </w:pPr>
          </w:p>
        </w:tc>
        <w:tc>
          <w:tcPr>
            <w:tcW w:w="440" w:type="dxa"/>
          </w:tcPr>
          <w:p w14:paraId="3649ADC5" w14:textId="77777777" w:rsidR="00D93DBC" w:rsidRDefault="00D93DBC" w:rsidP="00D93DBC">
            <w:pPr>
              <w:jc w:val="center"/>
            </w:pPr>
          </w:p>
        </w:tc>
        <w:tc>
          <w:tcPr>
            <w:tcW w:w="440" w:type="dxa"/>
          </w:tcPr>
          <w:p w14:paraId="225F443D" w14:textId="77777777" w:rsidR="00D93DBC" w:rsidRDefault="00D93DBC" w:rsidP="00D93DBC">
            <w:pPr>
              <w:jc w:val="center"/>
            </w:pPr>
          </w:p>
        </w:tc>
        <w:tc>
          <w:tcPr>
            <w:tcW w:w="530" w:type="dxa"/>
          </w:tcPr>
          <w:p w14:paraId="60C178F7" w14:textId="6BBF3B9F" w:rsidR="00D93DBC" w:rsidRDefault="00D93DBC" w:rsidP="00D93DBC">
            <w:pPr>
              <w:jc w:val="center"/>
            </w:pPr>
          </w:p>
        </w:tc>
      </w:tr>
      <w:tr w:rsidR="00D93DBC" w14:paraId="69894695" w14:textId="794A7498" w:rsidTr="00D93DBC">
        <w:tc>
          <w:tcPr>
            <w:tcW w:w="1795" w:type="dxa"/>
          </w:tcPr>
          <w:p w14:paraId="4046E955" w14:textId="5E14E876" w:rsidR="00D93DBC" w:rsidRDefault="00D93DBC" w:rsidP="009A545F">
            <w:r>
              <w:t>SD 0(R2), R1</w:t>
            </w:r>
          </w:p>
        </w:tc>
        <w:tc>
          <w:tcPr>
            <w:tcW w:w="500" w:type="dxa"/>
          </w:tcPr>
          <w:p w14:paraId="7B724335" w14:textId="77777777" w:rsidR="00D93DBC" w:rsidRDefault="00D93DBC" w:rsidP="00D93DBC">
            <w:pPr>
              <w:jc w:val="center"/>
            </w:pPr>
          </w:p>
        </w:tc>
        <w:tc>
          <w:tcPr>
            <w:tcW w:w="438" w:type="dxa"/>
          </w:tcPr>
          <w:p w14:paraId="7D15B9AA" w14:textId="77777777" w:rsidR="00D93DBC" w:rsidRDefault="00D93DBC" w:rsidP="00D93DBC">
            <w:pPr>
              <w:jc w:val="center"/>
            </w:pPr>
          </w:p>
        </w:tc>
        <w:tc>
          <w:tcPr>
            <w:tcW w:w="438" w:type="dxa"/>
          </w:tcPr>
          <w:p w14:paraId="75BE71E8" w14:textId="77777777" w:rsidR="00D93DBC" w:rsidRDefault="00D93DBC" w:rsidP="00D93DBC">
            <w:pPr>
              <w:jc w:val="center"/>
            </w:pPr>
          </w:p>
        </w:tc>
        <w:tc>
          <w:tcPr>
            <w:tcW w:w="438" w:type="dxa"/>
          </w:tcPr>
          <w:p w14:paraId="4F6301B7" w14:textId="77777777" w:rsidR="00D93DBC" w:rsidRDefault="00D93DBC" w:rsidP="00D93DBC">
            <w:pPr>
              <w:jc w:val="center"/>
            </w:pPr>
          </w:p>
        </w:tc>
        <w:tc>
          <w:tcPr>
            <w:tcW w:w="438" w:type="dxa"/>
          </w:tcPr>
          <w:p w14:paraId="55ADE67B" w14:textId="429D0952" w:rsidR="00D93DBC" w:rsidRDefault="001F581A" w:rsidP="00D93DBC">
            <w:pPr>
              <w:jc w:val="center"/>
            </w:pPr>
            <w:r>
              <w:t>IF</w:t>
            </w:r>
          </w:p>
        </w:tc>
        <w:tc>
          <w:tcPr>
            <w:tcW w:w="438" w:type="dxa"/>
          </w:tcPr>
          <w:p w14:paraId="4195EAA7" w14:textId="1D7B737F" w:rsidR="00D93DBC" w:rsidRDefault="001F581A" w:rsidP="00D93DBC">
            <w:pPr>
              <w:jc w:val="center"/>
            </w:pPr>
            <w:r>
              <w:t>S</w:t>
            </w:r>
          </w:p>
        </w:tc>
        <w:tc>
          <w:tcPr>
            <w:tcW w:w="438" w:type="dxa"/>
          </w:tcPr>
          <w:p w14:paraId="1F6E3D5B" w14:textId="240A8769" w:rsidR="00D93DBC" w:rsidRDefault="001F581A" w:rsidP="00D93DBC">
            <w:pPr>
              <w:jc w:val="center"/>
            </w:pPr>
            <w:r>
              <w:t>S</w:t>
            </w:r>
          </w:p>
        </w:tc>
        <w:tc>
          <w:tcPr>
            <w:tcW w:w="438" w:type="dxa"/>
          </w:tcPr>
          <w:p w14:paraId="3347D1C7" w14:textId="7A407C24" w:rsidR="00D93DBC" w:rsidRDefault="001F581A" w:rsidP="00D93DBC">
            <w:pPr>
              <w:jc w:val="center"/>
            </w:pPr>
            <w:r>
              <w:t>ID</w:t>
            </w:r>
          </w:p>
        </w:tc>
        <w:tc>
          <w:tcPr>
            <w:tcW w:w="438" w:type="dxa"/>
          </w:tcPr>
          <w:p w14:paraId="1F41DF9A" w14:textId="49CBF37D" w:rsidR="00D93DBC" w:rsidRDefault="001F581A" w:rsidP="00D93DBC">
            <w:pPr>
              <w:jc w:val="center"/>
            </w:pPr>
            <w:r>
              <w:t>EX</w:t>
            </w:r>
          </w:p>
        </w:tc>
        <w:tc>
          <w:tcPr>
            <w:tcW w:w="549" w:type="dxa"/>
          </w:tcPr>
          <w:p w14:paraId="5AB88A4C" w14:textId="3048E65E" w:rsidR="00D93DBC" w:rsidRDefault="001F581A" w:rsidP="00D93DBC">
            <w:pPr>
              <w:jc w:val="center"/>
            </w:pPr>
            <w:r>
              <w:t>M</w:t>
            </w:r>
          </w:p>
        </w:tc>
        <w:tc>
          <w:tcPr>
            <w:tcW w:w="549" w:type="dxa"/>
          </w:tcPr>
          <w:p w14:paraId="0CB0A072" w14:textId="77BA6376" w:rsidR="00D93DBC" w:rsidRDefault="001F581A" w:rsidP="00D93DBC">
            <w:pPr>
              <w:jc w:val="center"/>
            </w:pPr>
            <w:r>
              <w:t>W</w:t>
            </w:r>
          </w:p>
        </w:tc>
        <w:tc>
          <w:tcPr>
            <w:tcW w:w="440" w:type="dxa"/>
          </w:tcPr>
          <w:p w14:paraId="115C6746" w14:textId="77777777" w:rsidR="00D93DBC" w:rsidRDefault="00D93DBC" w:rsidP="00D93DBC">
            <w:pPr>
              <w:jc w:val="center"/>
            </w:pPr>
          </w:p>
        </w:tc>
        <w:tc>
          <w:tcPr>
            <w:tcW w:w="440" w:type="dxa"/>
          </w:tcPr>
          <w:p w14:paraId="68B82195" w14:textId="77777777" w:rsidR="00D93DBC" w:rsidRDefault="00D93DBC" w:rsidP="00D93DBC">
            <w:pPr>
              <w:jc w:val="center"/>
            </w:pPr>
          </w:p>
        </w:tc>
        <w:tc>
          <w:tcPr>
            <w:tcW w:w="440" w:type="dxa"/>
          </w:tcPr>
          <w:p w14:paraId="2A3CF2F8" w14:textId="77777777" w:rsidR="00D93DBC" w:rsidRDefault="00D93DBC" w:rsidP="00D93DBC">
            <w:pPr>
              <w:jc w:val="center"/>
            </w:pPr>
          </w:p>
        </w:tc>
        <w:tc>
          <w:tcPr>
            <w:tcW w:w="440" w:type="dxa"/>
          </w:tcPr>
          <w:p w14:paraId="3BD187E3" w14:textId="77777777" w:rsidR="00D93DBC" w:rsidRDefault="00D93DBC" w:rsidP="00D93DBC">
            <w:pPr>
              <w:jc w:val="center"/>
            </w:pPr>
          </w:p>
        </w:tc>
        <w:tc>
          <w:tcPr>
            <w:tcW w:w="440" w:type="dxa"/>
          </w:tcPr>
          <w:p w14:paraId="598072B9" w14:textId="77777777" w:rsidR="00D93DBC" w:rsidRDefault="00D93DBC" w:rsidP="00D93DBC">
            <w:pPr>
              <w:jc w:val="center"/>
            </w:pPr>
          </w:p>
        </w:tc>
        <w:tc>
          <w:tcPr>
            <w:tcW w:w="440" w:type="dxa"/>
          </w:tcPr>
          <w:p w14:paraId="430683F3" w14:textId="77777777" w:rsidR="00D93DBC" w:rsidRDefault="00D93DBC" w:rsidP="00D93DBC">
            <w:pPr>
              <w:jc w:val="center"/>
            </w:pPr>
          </w:p>
        </w:tc>
        <w:tc>
          <w:tcPr>
            <w:tcW w:w="530" w:type="dxa"/>
          </w:tcPr>
          <w:p w14:paraId="3867D565" w14:textId="3BC9AD34" w:rsidR="00D93DBC" w:rsidRDefault="00D93DBC" w:rsidP="00D93DBC">
            <w:pPr>
              <w:jc w:val="center"/>
            </w:pPr>
          </w:p>
        </w:tc>
      </w:tr>
      <w:tr w:rsidR="00D93DBC" w14:paraId="64FF0C98" w14:textId="02724602" w:rsidTr="00D93DBC">
        <w:tc>
          <w:tcPr>
            <w:tcW w:w="1795" w:type="dxa"/>
          </w:tcPr>
          <w:p w14:paraId="5265A58F" w14:textId="7C38E76A" w:rsidR="00D93DBC" w:rsidRDefault="00D93DBC" w:rsidP="009A545F">
            <w:r>
              <w:t>DADDI R2, R2, #4</w:t>
            </w:r>
          </w:p>
        </w:tc>
        <w:tc>
          <w:tcPr>
            <w:tcW w:w="500" w:type="dxa"/>
          </w:tcPr>
          <w:p w14:paraId="208D3A37" w14:textId="77777777" w:rsidR="00D93DBC" w:rsidRDefault="00D93DBC" w:rsidP="00D93DBC">
            <w:pPr>
              <w:jc w:val="center"/>
            </w:pPr>
          </w:p>
        </w:tc>
        <w:tc>
          <w:tcPr>
            <w:tcW w:w="438" w:type="dxa"/>
          </w:tcPr>
          <w:p w14:paraId="72BF7C64" w14:textId="77777777" w:rsidR="00D93DBC" w:rsidRDefault="00D93DBC" w:rsidP="00D93DBC">
            <w:pPr>
              <w:jc w:val="center"/>
            </w:pPr>
          </w:p>
        </w:tc>
        <w:tc>
          <w:tcPr>
            <w:tcW w:w="438" w:type="dxa"/>
          </w:tcPr>
          <w:p w14:paraId="6943E4BB" w14:textId="77777777" w:rsidR="00D93DBC" w:rsidRDefault="00D93DBC" w:rsidP="00D93DBC">
            <w:pPr>
              <w:jc w:val="center"/>
            </w:pPr>
          </w:p>
        </w:tc>
        <w:tc>
          <w:tcPr>
            <w:tcW w:w="438" w:type="dxa"/>
          </w:tcPr>
          <w:p w14:paraId="1EF06E74" w14:textId="77777777" w:rsidR="00D93DBC" w:rsidRDefault="00D93DBC" w:rsidP="00D93DBC">
            <w:pPr>
              <w:jc w:val="center"/>
            </w:pPr>
          </w:p>
        </w:tc>
        <w:tc>
          <w:tcPr>
            <w:tcW w:w="438" w:type="dxa"/>
          </w:tcPr>
          <w:p w14:paraId="5C32481A" w14:textId="77777777" w:rsidR="00D93DBC" w:rsidRDefault="00D93DBC" w:rsidP="00D93DBC">
            <w:pPr>
              <w:jc w:val="center"/>
            </w:pPr>
          </w:p>
        </w:tc>
        <w:tc>
          <w:tcPr>
            <w:tcW w:w="438" w:type="dxa"/>
          </w:tcPr>
          <w:p w14:paraId="580F989D" w14:textId="77777777" w:rsidR="00D93DBC" w:rsidRDefault="00D93DBC" w:rsidP="00D93DBC">
            <w:pPr>
              <w:jc w:val="center"/>
            </w:pPr>
          </w:p>
        </w:tc>
        <w:tc>
          <w:tcPr>
            <w:tcW w:w="438" w:type="dxa"/>
          </w:tcPr>
          <w:p w14:paraId="73ADF2AB" w14:textId="77777777" w:rsidR="00D93DBC" w:rsidRDefault="00D93DBC" w:rsidP="00D93DBC">
            <w:pPr>
              <w:jc w:val="center"/>
            </w:pPr>
          </w:p>
        </w:tc>
        <w:tc>
          <w:tcPr>
            <w:tcW w:w="438" w:type="dxa"/>
          </w:tcPr>
          <w:p w14:paraId="05F8A878" w14:textId="79A9D438" w:rsidR="00D93DBC" w:rsidRDefault="001F581A" w:rsidP="00D93DBC">
            <w:pPr>
              <w:jc w:val="center"/>
            </w:pPr>
            <w:r>
              <w:t>IF</w:t>
            </w:r>
          </w:p>
        </w:tc>
        <w:tc>
          <w:tcPr>
            <w:tcW w:w="438" w:type="dxa"/>
          </w:tcPr>
          <w:p w14:paraId="568825CF" w14:textId="1CC08EA9" w:rsidR="00D93DBC" w:rsidRDefault="006001AD" w:rsidP="00D93DBC">
            <w:pPr>
              <w:jc w:val="center"/>
            </w:pPr>
            <w:r>
              <w:t>ID</w:t>
            </w:r>
          </w:p>
        </w:tc>
        <w:tc>
          <w:tcPr>
            <w:tcW w:w="549" w:type="dxa"/>
          </w:tcPr>
          <w:p w14:paraId="7B7B680A" w14:textId="4CEE5E5E" w:rsidR="00D93DBC" w:rsidRDefault="006001AD" w:rsidP="00D93DBC">
            <w:pPr>
              <w:jc w:val="center"/>
            </w:pPr>
            <w:r>
              <w:t>EX</w:t>
            </w:r>
          </w:p>
        </w:tc>
        <w:tc>
          <w:tcPr>
            <w:tcW w:w="549" w:type="dxa"/>
          </w:tcPr>
          <w:p w14:paraId="20F39CAB" w14:textId="145E356E" w:rsidR="00D93DBC" w:rsidRDefault="006001AD" w:rsidP="00D93DBC">
            <w:pPr>
              <w:jc w:val="center"/>
            </w:pPr>
            <w:r>
              <w:t>M</w:t>
            </w:r>
          </w:p>
        </w:tc>
        <w:tc>
          <w:tcPr>
            <w:tcW w:w="440" w:type="dxa"/>
          </w:tcPr>
          <w:p w14:paraId="17B2952E" w14:textId="79FCDD57" w:rsidR="00D93DBC" w:rsidRDefault="006001AD" w:rsidP="00D93DBC">
            <w:pPr>
              <w:jc w:val="center"/>
            </w:pPr>
            <w:r>
              <w:t>W</w:t>
            </w:r>
          </w:p>
        </w:tc>
        <w:tc>
          <w:tcPr>
            <w:tcW w:w="440" w:type="dxa"/>
          </w:tcPr>
          <w:p w14:paraId="79E6631F" w14:textId="74C45953" w:rsidR="00D93DBC" w:rsidRDefault="00D93DBC" w:rsidP="00D93DBC">
            <w:pPr>
              <w:jc w:val="center"/>
            </w:pPr>
          </w:p>
        </w:tc>
        <w:tc>
          <w:tcPr>
            <w:tcW w:w="440" w:type="dxa"/>
          </w:tcPr>
          <w:p w14:paraId="1D3833AF" w14:textId="2BA3B5C5" w:rsidR="00D93DBC" w:rsidRDefault="00D93DBC" w:rsidP="00D93DBC">
            <w:pPr>
              <w:jc w:val="center"/>
            </w:pPr>
          </w:p>
        </w:tc>
        <w:tc>
          <w:tcPr>
            <w:tcW w:w="440" w:type="dxa"/>
          </w:tcPr>
          <w:p w14:paraId="4E784714" w14:textId="77777777" w:rsidR="00D93DBC" w:rsidRDefault="00D93DBC" w:rsidP="00D93DBC">
            <w:pPr>
              <w:jc w:val="center"/>
            </w:pPr>
          </w:p>
        </w:tc>
        <w:tc>
          <w:tcPr>
            <w:tcW w:w="440" w:type="dxa"/>
          </w:tcPr>
          <w:p w14:paraId="2698E76C" w14:textId="77777777" w:rsidR="00D93DBC" w:rsidRDefault="00D93DBC" w:rsidP="00D93DBC">
            <w:pPr>
              <w:jc w:val="center"/>
            </w:pPr>
          </w:p>
        </w:tc>
        <w:tc>
          <w:tcPr>
            <w:tcW w:w="440" w:type="dxa"/>
          </w:tcPr>
          <w:p w14:paraId="7719A89F" w14:textId="77777777" w:rsidR="00D93DBC" w:rsidRDefault="00D93DBC" w:rsidP="00D93DBC">
            <w:pPr>
              <w:jc w:val="center"/>
            </w:pPr>
          </w:p>
        </w:tc>
        <w:tc>
          <w:tcPr>
            <w:tcW w:w="530" w:type="dxa"/>
          </w:tcPr>
          <w:p w14:paraId="74F464AF" w14:textId="6C00D5DE" w:rsidR="00D93DBC" w:rsidRDefault="00D93DBC" w:rsidP="00D93DBC">
            <w:pPr>
              <w:jc w:val="center"/>
            </w:pPr>
          </w:p>
        </w:tc>
      </w:tr>
      <w:tr w:rsidR="00D93DBC" w14:paraId="71A8ED9F" w14:textId="5EC782FD" w:rsidTr="00D93DBC">
        <w:tc>
          <w:tcPr>
            <w:tcW w:w="1795" w:type="dxa"/>
          </w:tcPr>
          <w:p w14:paraId="27932166" w14:textId="135BEB00" w:rsidR="00D93DBC" w:rsidRDefault="00D93DBC" w:rsidP="009A545F">
            <w:r>
              <w:t>DSUB R4, R3, R2</w:t>
            </w:r>
          </w:p>
        </w:tc>
        <w:tc>
          <w:tcPr>
            <w:tcW w:w="500" w:type="dxa"/>
          </w:tcPr>
          <w:p w14:paraId="52751B66" w14:textId="77777777" w:rsidR="00D93DBC" w:rsidRDefault="00D93DBC" w:rsidP="00D93DBC">
            <w:pPr>
              <w:jc w:val="center"/>
            </w:pPr>
          </w:p>
        </w:tc>
        <w:tc>
          <w:tcPr>
            <w:tcW w:w="438" w:type="dxa"/>
          </w:tcPr>
          <w:p w14:paraId="13C0DBF3" w14:textId="77777777" w:rsidR="00D93DBC" w:rsidRDefault="00D93DBC" w:rsidP="00D93DBC">
            <w:pPr>
              <w:jc w:val="center"/>
            </w:pPr>
          </w:p>
        </w:tc>
        <w:tc>
          <w:tcPr>
            <w:tcW w:w="438" w:type="dxa"/>
          </w:tcPr>
          <w:p w14:paraId="6FC7762C" w14:textId="77777777" w:rsidR="00D93DBC" w:rsidRDefault="00D93DBC" w:rsidP="00D93DBC">
            <w:pPr>
              <w:jc w:val="center"/>
            </w:pPr>
          </w:p>
        </w:tc>
        <w:tc>
          <w:tcPr>
            <w:tcW w:w="438" w:type="dxa"/>
          </w:tcPr>
          <w:p w14:paraId="4DF5327D" w14:textId="77777777" w:rsidR="00D93DBC" w:rsidRDefault="00D93DBC" w:rsidP="00D93DBC">
            <w:pPr>
              <w:jc w:val="center"/>
            </w:pPr>
          </w:p>
        </w:tc>
        <w:tc>
          <w:tcPr>
            <w:tcW w:w="438" w:type="dxa"/>
          </w:tcPr>
          <w:p w14:paraId="27C20657" w14:textId="77777777" w:rsidR="00D93DBC" w:rsidRDefault="00D93DBC" w:rsidP="00D93DBC">
            <w:pPr>
              <w:jc w:val="center"/>
            </w:pPr>
          </w:p>
        </w:tc>
        <w:tc>
          <w:tcPr>
            <w:tcW w:w="438" w:type="dxa"/>
          </w:tcPr>
          <w:p w14:paraId="71294C5C" w14:textId="77777777" w:rsidR="00D93DBC" w:rsidRDefault="00D93DBC" w:rsidP="00D93DBC">
            <w:pPr>
              <w:jc w:val="center"/>
            </w:pPr>
          </w:p>
        </w:tc>
        <w:tc>
          <w:tcPr>
            <w:tcW w:w="438" w:type="dxa"/>
          </w:tcPr>
          <w:p w14:paraId="7D0AF2C4" w14:textId="77777777" w:rsidR="00D93DBC" w:rsidRDefault="00D93DBC" w:rsidP="00D93DBC">
            <w:pPr>
              <w:jc w:val="center"/>
            </w:pPr>
          </w:p>
        </w:tc>
        <w:tc>
          <w:tcPr>
            <w:tcW w:w="438" w:type="dxa"/>
          </w:tcPr>
          <w:p w14:paraId="1E78EA77" w14:textId="77777777" w:rsidR="00D93DBC" w:rsidRDefault="00D93DBC" w:rsidP="00D93DBC">
            <w:pPr>
              <w:jc w:val="center"/>
            </w:pPr>
          </w:p>
        </w:tc>
        <w:tc>
          <w:tcPr>
            <w:tcW w:w="438" w:type="dxa"/>
          </w:tcPr>
          <w:p w14:paraId="0B430D56" w14:textId="6C0F285A" w:rsidR="00D93DBC" w:rsidRDefault="006001AD" w:rsidP="00D93DBC">
            <w:pPr>
              <w:jc w:val="center"/>
            </w:pPr>
            <w:r>
              <w:t>IF</w:t>
            </w:r>
          </w:p>
        </w:tc>
        <w:tc>
          <w:tcPr>
            <w:tcW w:w="549" w:type="dxa"/>
          </w:tcPr>
          <w:p w14:paraId="3E032DF9" w14:textId="1C8C02F4" w:rsidR="00D93DBC" w:rsidRDefault="006001AD" w:rsidP="00D93DBC">
            <w:pPr>
              <w:jc w:val="center"/>
            </w:pPr>
            <w:r>
              <w:t>S</w:t>
            </w:r>
          </w:p>
        </w:tc>
        <w:tc>
          <w:tcPr>
            <w:tcW w:w="549" w:type="dxa"/>
          </w:tcPr>
          <w:p w14:paraId="4B09263F" w14:textId="425A00AA" w:rsidR="00D93DBC" w:rsidRDefault="006001AD" w:rsidP="00D93DBC">
            <w:pPr>
              <w:jc w:val="center"/>
            </w:pPr>
            <w:r>
              <w:t>S</w:t>
            </w:r>
          </w:p>
        </w:tc>
        <w:tc>
          <w:tcPr>
            <w:tcW w:w="440" w:type="dxa"/>
          </w:tcPr>
          <w:p w14:paraId="774DBFDE" w14:textId="32D548B6" w:rsidR="00D93DBC" w:rsidRDefault="006001AD" w:rsidP="00D93DBC">
            <w:pPr>
              <w:jc w:val="center"/>
            </w:pPr>
            <w:r>
              <w:t>ID</w:t>
            </w:r>
          </w:p>
        </w:tc>
        <w:tc>
          <w:tcPr>
            <w:tcW w:w="440" w:type="dxa"/>
          </w:tcPr>
          <w:p w14:paraId="38315C4A" w14:textId="052771BD" w:rsidR="00D93DBC" w:rsidRDefault="006001AD" w:rsidP="00D93DBC">
            <w:pPr>
              <w:jc w:val="center"/>
            </w:pPr>
            <w:r>
              <w:t>EX</w:t>
            </w:r>
          </w:p>
        </w:tc>
        <w:tc>
          <w:tcPr>
            <w:tcW w:w="440" w:type="dxa"/>
          </w:tcPr>
          <w:p w14:paraId="3B9AE339" w14:textId="55432199" w:rsidR="00D93DBC" w:rsidRDefault="006001AD" w:rsidP="00D93DBC">
            <w:pPr>
              <w:jc w:val="center"/>
            </w:pPr>
            <w:r>
              <w:t>M</w:t>
            </w:r>
          </w:p>
        </w:tc>
        <w:tc>
          <w:tcPr>
            <w:tcW w:w="440" w:type="dxa"/>
          </w:tcPr>
          <w:p w14:paraId="2F86C795" w14:textId="0B6CBE6E" w:rsidR="00D93DBC" w:rsidRDefault="006001AD" w:rsidP="00D93DBC">
            <w:pPr>
              <w:jc w:val="center"/>
            </w:pPr>
            <w:r>
              <w:t>W</w:t>
            </w:r>
          </w:p>
        </w:tc>
        <w:tc>
          <w:tcPr>
            <w:tcW w:w="440" w:type="dxa"/>
          </w:tcPr>
          <w:p w14:paraId="49939C3A" w14:textId="6ED086EF" w:rsidR="00D93DBC" w:rsidRDefault="00D93DBC" w:rsidP="00D93DBC">
            <w:pPr>
              <w:jc w:val="center"/>
            </w:pPr>
          </w:p>
        </w:tc>
        <w:tc>
          <w:tcPr>
            <w:tcW w:w="440" w:type="dxa"/>
          </w:tcPr>
          <w:p w14:paraId="383D0511" w14:textId="428120B5" w:rsidR="00D93DBC" w:rsidRDefault="00D93DBC" w:rsidP="00D93DBC">
            <w:pPr>
              <w:jc w:val="center"/>
            </w:pPr>
          </w:p>
        </w:tc>
        <w:tc>
          <w:tcPr>
            <w:tcW w:w="530" w:type="dxa"/>
          </w:tcPr>
          <w:p w14:paraId="26F90698" w14:textId="2E66C915" w:rsidR="00D93DBC" w:rsidRDefault="00D93DBC" w:rsidP="00D93DBC">
            <w:pPr>
              <w:jc w:val="center"/>
            </w:pPr>
          </w:p>
        </w:tc>
      </w:tr>
      <w:tr w:rsidR="00D93DBC" w14:paraId="6B38E175" w14:textId="3A7EB129" w:rsidTr="00D93DBC">
        <w:tc>
          <w:tcPr>
            <w:tcW w:w="1795" w:type="dxa"/>
          </w:tcPr>
          <w:p w14:paraId="78B0D73B" w14:textId="28CE4221" w:rsidR="00D93DBC" w:rsidRDefault="00D93DBC" w:rsidP="009A545F">
            <w:r>
              <w:t>BENZ R4, Loop</w:t>
            </w:r>
          </w:p>
        </w:tc>
        <w:tc>
          <w:tcPr>
            <w:tcW w:w="500" w:type="dxa"/>
          </w:tcPr>
          <w:p w14:paraId="333DF6FC" w14:textId="77777777" w:rsidR="00D93DBC" w:rsidRDefault="00D93DBC" w:rsidP="00D93DBC">
            <w:pPr>
              <w:jc w:val="center"/>
            </w:pPr>
          </w:p>
        </w:tc>
        <w:tc>
          <w:tcPr>
            <w:tcW w:w="438" w:type="dxa"/>
          </w:tcPr>
          <w:p w14:paraId="127536BE" w14:textId="77777777" w:rsidR="00D93DBC" w:rsidRDefault="00D93DBC" w:rsidP="00D93DBC">
            <w:pPr>
              <w:jc w:val="center"/>
            </w:pPr>
          </w:p>
        </w:tc>
        <w:tc>
          <w:tcPr>
            <w:tcW w:w="438" w:type="dxa"/>
          </w:tcPr>
          <w:p w14:paraId="662EC734" w14:textId="77777777" w:rsidR="00D93DBC" w:rsidRDefault="00D93DBC" w:rsidP="00D93DBC">
            <w:pPr>
              <w:jc w:val="center"/>
            </w:pPr>
          </w:p>
        </w:tc>
        <w:tc>
          <w:tcPr>
            <w:tcW w:w="438" w:type="dxa"/>
          </w:tcPr>
          <w:p w14:paraId="2DE27A05" w14:textId="77777777" w:rsidR="00D93DBC" w:rsidRDefault="00D93DBC" w:rsidP="00D93DBC">
            <w:pPr>
              <w:jc w:val="center"/>
            </w:pPr>
          </w:p>
        </w:tc>
        <w:tc>
          <w:tcPr>
            <w:tcW w:w="438" w:type="dxa"/>
          </w:tcPr>
          <w:p w14:paraId="36EE62C6" w14:textId="77777777" w:rsidR="00D93DBC" w:rsidRDefault="00D93DBC" w:rsidP="00D93DBC">
            <w:pPr>
              <w:jc w:val="center"/>
            </w:pPr>
          </w:p>
        </w:tc>
        <w:tc>
          <w:tcPr>
            <w:tcW w:w="438" w:type="dxa"/>
          </w:tcPr>
          <w:p w14:paraId="73B25152" w14:textId="77777777" w:rsidR="00D93DBC" w:rsidRDefault="00D93DBC" w:rsidP="00D93DBC">
            <w:pPr>
              <w:jc w:val="center"/>
            </w:pPr>
          </w:p>
        </w:tc>
        <w:tc>
          <w:tcPr>
            <w:tcW w:w="438" w:type="dxa"/>
          </w:tcPr>
          <w:p w14:paraId="13C5ED91" w14:textId="77777777" w:rsidR="00D93DBC" w:rsidRDefault="00D93DBC" w:rsidP="00D93DBC">
            <w:pPr>
              <w:jc w:val="center"/>
            </w:pPr>
          </w:p>
        </w:tc>
        <w:tc>
          <w:tcPr>
            <w:tcW w:w="438" w:type="dxa"/>
          </w:tcPr>
          <w:p w14:paraId="470C9D50" w14:textId="77777777" w:rsidR="00D93DBC" w:rsidRDefault="00D93DBC" w:rsidP="00D93DBC">
            <w:pPr>
              <w:jc w:val="center"/>
            </w:pPr>
          </w:p>
        </w:tc>
        <w:tc>
          <w:tcPr>
            <w:tcW w:w="438" w:type="dxa"/>
          </w:tcPr>
          <w:p w14:paraId="4AD678F0" w14:textId="77777777" w:rsidR="00D93DBC" w:rsidRDefault="00D93DBC" w:rsidP="00D93DBC">
            <w:pPr>
              <w:jc w:val="center"/>
            </w:pPr>
          </w:p>
        </w:tc>
        <w:tc>
          <w:tcPr>
            <w:tcW w:w="549" w:type="dxa"/>
          </w:tcPr>
          <w:p w14:paraId="08C67D7C" w14:textId="77777777" w:rsidR="00D93DBC" w:rsidRDefault="00D93DBC" w:rsidP="00D93DBC">
            <w:pPr>
              <w:jc w:val="center"/>
            </w:pPr>
          </w:p>
        </w:tc>
        <w:tc>
          <w:tcPr>
            <w:tcW w:w="549" w:type="dxa"/>
          </w:tcPr>
          <w:p w14:paraId="474F1FAC" w14:textId="77777777" w:rsidR="00D93DBC" w:rsidRDefault="00D93DBC" w:rsidP="00D93DBC">
            <w:pPr>
              <w:jc w:val="center"/>
            </w:pPr>
          </w:p>
        </w:tc>
        <w:tc>
          <w:tcPr>
            <w:tcW w:w="440" w:type="dxa"/>
          </w:tcPr>
          <w:p w14:paraId="68E08D72" w14:textId="4DD16A6B" w:rsidR="00D93DBC" w:rsidRDefault="006001AD" w:rsidP="00D93DBC">
            <w:pPr>
              <w:jc w:val="center"/>
            </w:pPr>
            <w:r>
              <w:t>IF</w:t>
            </w:r>
          </w:p>
        </w:tc>
        <w:tc>
          <w:tcPr>
            <w:tcW w:w="440" w:type="dxa"/>
          </w:tcPr>
          <w:p w14:paraId="339B1D38" w14:textId="75EC617C" w:rsidR="00D93DBC" w:rsidRDefault="006001AD" w:rsidP="00D93DBC">
            <w:pPr>
              <w:jc w:val="center"/>
            </w:pPr>
            <w:r>
              <w:t>S</w:t>
            </w:r>
          </w:p>
        </w:tc>
        <w:tc>
          <w:tcPr>
            <w:tcW w:w="440" w:type="dxa"/>
          </w:tcPr>
          <w:p w14:paraId="202C2FF8" w14:textId="0864D15B" w:rsidR="00D93DBC" w:rsidRDefault="006001AD" w:rsidP="00D93DBC">
            <w:pPr>
              <w:jc w:val="center"/>
            </w:pPr>
            <w:r>
              <w:t>S</w:t>
            </w:r>
          </w:p>
        </w:tc>
        <w:tc>
          <w:tcPr>
            <w:tcW w:w="440" w:type="dxa"/>
          </w:tcPr>
          <w:p w14:paraId="75B8C990" w14:textId="4EACCA4E" w:rsidR="00D93DBC" w:rsidRDefault="006001AD" w:rsidP="00D93DBC">
            <w:pPr>
              <w:jc w:val="center"/>
            </w:pPr>
            <w:r>
              <w:t>ID</w:t>
            </w:r>
          </w:p>
        </w:tc>
        <w:tc>
          <w:tcPr>
            <w:tcW w:w="440" w:type="dxa"/>
          </w:tcPr>
          <w:p w14:paraId="47094065" w14:textId="26FDECB9" w:rsidR="00D93DBC" w:rsidRDefault="006001AD" w:rsidP="00D93DBC">
            <w:pPr>
              <w:jc w:val="center"/>
            </w:pPr>
            <w:r>
              <w:t>EX</w:t>
            </w:r>
          </w:p>
        </w:tc>
        <w:tc>
          <w:tcPr>
            <w:tcW w:w="440" w:type="dxa"/>
          </w:tcPr>
          <w:p w14:paraId="29C4F638" w14:textId="766F4EBE" w:rsidR="00D93DBC" w:rsidRDefault="006001AD" w:rsidP="00D93DBC">
            <w:pPr>
              <w:jc w:val="center"/>
            </w:pPr>
            <w:r>
              <w:t>M</w:t>
            </w:r>
          </w:p>
        </w:tc>
        <w:tc>
          <w:tcPr>
            <w:tcW w:w="530" w:type="dxa"/>
          </w:tcPr>
          <w:p w14:paraId="295F57B9" w14:textId="272CD18D" w:rsidR="00D93DBC" w:rsidRDefault="006001AD" w:rsidP="00D93DBC">
            <w:pPr>
              <w:jc w:val="center"/>
            </w:pPr>
            <w:r>
              <w:t>W</w:t>
            </w:r>
          </w:p>
        </w:tc>
      </w:tr>
    </w:tbl>
    <w:p w14:paraId="717BD6BD" w14:textId="004BC8CD" w:rsidR="00D93DBC" w:rsidRDefault="00D93DBC" w:rsidP="009A545F"/>
    <w:p w14:paraId="766323E8" w14:textId="76CE5A49" w:rsidR="00816899" w:rsidRDefault="00816899" w:rsidP="009A545F">
      <w:r>
        <w:t xml:space="preserve">Comments: In clock cycle 9, the instruction can be DADDI R2, R2, #4 instruction can be decoded as the ALU executes the previous instruction because there are no data dependencies between the two instructions. </w:t>
      </w:r>
    </w:p>
    <w:p w14:paraId="618E7442" w14:textId="5080889F" w:rsidR="00D93DBC" w:rsidRDefault="00D93DBC" w:rsidP="00D93DBC">
      <w:pPr>
        <w:pStyle w:val="ListParagraph"/>
        <w:numPr>
          <w:ilvl w:val="0"/>
          <w:numId w:val="2"/>
        </w:numPr>
      </w:pPr>
      <w:r>
        <w:t>Assume forwarding unit.</w:t>
      </w:r>
    </w:p>
    <w:tbl>
      <w:tblPr>
        <w:tblStyle w:val="TableGrid"/>
        <w:tblW w:w="10067" w:type="dxa"/>
        <w:tblLayout w:type="fixed"/>
        <w:tblLook w:val="04A0" w:firstRow="1" w:lastRow="0" w:firstColumn="1" w:lastColumn="0" w:noHBand="0" w:noVBand="1"/>
      </w:tblPr>
      <w:tblGrid>
        <w:gridCol w:w="1795"/>
        <w:gridCol w:w="500"/>
        <w:gridCol w:w="438"/>
        <w:gridCol w:w="438"/>
        <w:gridCol w:w="438"/>
        <w:gridCol w:w="438"/>
        <w:gridCol w:w="438"/>
        <w:gridCol w:w="438"/>
        <w:gridCol w:w="438"/>
        <w:gridCol w:w="438"/>
        <w:gridCol w:w="549"/>
        <w:gridCol w:w="549"/>
        <w:gridCol w:w="440"/>
        <w:gridCol w:w="440"/>
        <w:gridCol w:w="440"/>
        <w:gridCol w:w="440"/>
        <w:gridCol w:w="440"/>
        <w:gridCol w:w="440"/>
        <w:gridCol w:w="530"/>
      </w:tblGrid>
      <w:tr w:rsidR="00D93DBC" w14:paraId="46F2F967" w14:textId="77777777" w:rsidTr="00326D68">
        <w:tc>
          <w:tcPr>
            <w:tcW w:w="1795" w:type="dxa"/>
          </w:tcPr>
          <w:p w14:paraId="756B9906" w14:textId="77777777" w:rsidR="00D93DBC" w:rsidRDefault="00D93DBC" w:rsidP="00326D68">
            <w:pPr>
              <w:jc w:val="center"/>
            </w:pPr>
            <w:r>
              <w:t>Instruction</w:t>
            </w:r>
          </w:p>
        </w:tc>
        <w:tc>
          <w:tcPr>
            <w:tcW w:w="8272" w:type="dxa"/>
            <w:gridSpan w:val="18"/>
          </w:tcPr>
          <w:p w14:paraId="3BDA7623" w14:textId="77777777" w:rsidR="00D93DBC" w:rsidRDefault="00D93DBC" w:rsidP="00326D68">
            <w:pPr>
              <w:jc w:val="center"/>
            </w:pPr>
            <w:r>
              <w:t>Clock Cycles</w:t>
            </w:r>
          </w:p>
        </w:tc>
      </w:tr>
      <w:tr w:rsidR="00D93DBC" w14:paraId="5464A4D4" w14:textId="77777777" w:rsidTr="00326D68">
        <w:tc>
          <w:tcPr>
            <w:tcW w:w="1795" w:type="dxa"/>
          </w:tcPr>
          <w:p w14:paraId="7256B257" w14:textId="77777777" w:rsidR="00D93DBC" w:rsidRDefault="00D93DBC" w:rsidP="00D93DBC">
            <w:pPr>
              <w:jc w:val="center"/>
            </w:pPr>
          </w:p>
        </w:tc>
        <w:tc>
          <w:tcPr>
            <w:tcW w:w="500" w:type="dxa"/>
          </w:tcPr>
          <w:p w14:paraId="0304B037" w14:textId="77777777" w:rsidR="00D93DBC" w:rsidRDefault="00D93DBC" w:rsidP="006E3E3C">
            <w:pPr>
              <w:jc w:val="center"/>
            </w:pPr>
            <w:r>
              <w:t>1</w:t>
            </w:r>
          </w:p>
        </w:tc>
        <w:tc>
          <w:tcPr>
            <w:tcW w:w="438" w:type="dxa"/>
          </w:tcPr>
          <w:p w14:paraId="65E8E427" w14:textId="77777777" w:rsidR="00D93DBC" w:rsidRDefault="00D93DBC" w:rsidP="006E3E3C">
            <w:pPr>
              <w:jc w:val="center"/>
            </w:pPr>
            <w:r>
              <w:t>2</w:t>
            </w:r>
          </w:p>
        </w:tc>
        <w:tc>
          <w:tcPr>
            <w:tcW w:w="438" w:type="dxa"/>
          </w:tcPr>
          <w:p w14:paraId="32859286" w14:textId="77777777" w:rsidR="00D93DBC" w:rsidRDefault="00D93DBC" w:rsidP="006E3E3C">
            <w:pPr>
              <w:jc w:val="center"/>
            </w:pPr>
            <w:r>
              <w:t>3</w:t>
            </w:r>
          </w:p>
        </w:tc>
        <w:tc>
          <w:tcPr>
            <w:tcW w:w="438" w:type="dxa"/>
          </w:tcPr>
          <w:p w14:paraId="4952EDCE" w14:textId="77777777" w:rsidR="00D93DBC" w:rsidRDefault="00D93DBC" w:rsidP="006E3E3C">
            <w:pPr>
              <w:jc w:val="center"/>
            </w:pPr>
            <w:r>
              <w:t>4</w:t>
            </w:r>
          </w:p>
        </w:tc>
        <w:tc>
          <w:tcPr>
            <w:tcW w:w="438" w:type="dxa"/>
          </w:tcPr>
          <w:p w14:paraId="0D79CA7C" w14:textId="77777777" w:rsidR="00D93DBC" w:rsidRDefault="00D93DBC" w:rsidP="006E3E3C">
            <w:pPr>
              <w:jc w:val="center"/>
            </w:pPr>
            <w:r>
              <w:t>5</w:t>
            </w:r>
          </w:p>
        </w:tc>
        <w:tc>
          <w:tcPr>
            <w:tcW w:w="438" w:type="dxa"/>
          </w:tcPr>
          <w:p w14:paraId="1459B7F0" w14:textId="77777777" w:rsidR="00D93DBC" w:rsidRDefault="00D93DBC" w:rsidP="006E3E3C">
            <w:pPr>
              <w:jc w:val="center"/>
            </w:pPr>
            <w:r>
              <w:t>6</w:t>
            </w:r>
          </w:p>
        </w:tc>
        <w:tc>
          <w:tcPr>
            <w:tcW w:w="438" w:type="dxa"/>
          </w:tcPr>
          <w:p w14:paraId="50F23134" w14:textId="77777777" w:rsidR="00D93DBC" w:rsidRDefault="00D93DBC" w:rsidP="006E3E3C">
            <w:pPr>
              <w:jc w:val="center"/>
            </w:pPr>
            <w:r>
              <w:t>7</w:t>
            </w:r>
          </w:p>
        </w:tc>
        <w:tc>
          <w:tcPr>
            <w:tcW w:w="438" w:type="dxa"/>
          </w:tcPr>
          <w:p w14:paraId="76566883" w14:textId="77777777" w:rsidR="00D93DBC" w:rsidRDefault="00D93DBC" w:rsidP="006E3E3C">
            <w:pPr>
              <w:jc w:val="center"/>
            </w:pPr>
            <w:r>
              <w:t>8</w:t>
            </w:r>
          </w:p>
        </w:tc>
        <w:tc>
          <w:tcPr>
            <w:tcW w:w="438" w:type="dxa"/>
          </w:tcPr>
          <w:p w14:paraId="6BF45483" w14:textId="77777777" w:rsidR="00D93DBC" w:rsidRDefault="00D93DBC" w:rsidP="006E3E3C">
            <w:pPr>
              <w:jc w:val="center"/>
            </w:pPr>
            <w:r>
              <w:t>9</w:t>
            </w:r>
          </w:p>
        </w:tc>
        <w:tc>
          <w:tcPr>
            <w:tcW w:w="549" w:type="dxa"/>
          </w:tcPr>
          <w:p w14:paraId="175B0739" w14:textId="77777777" w:rsidR="00D93DBC" w:rsidRDefault="00D93DBC" w:rsidP="006E3E3C">
            <w:pPr>
              <w:jc w:val="center"/>
            </w:pPr>
            <w:r>
              <w:t>10</w:t>
            </w:r>
          </w:p>
        </w:tc>
        <w:tc>
          <w:tcPr>
            <w:tcW w:w="549" w:type="dxa"/>
          </w:tcPr>
          <w:p w14:paraId="1A30E343" w14:textId="77777777" w:rsidR="00D93DBC" w:rsidRDefault="00D93DBC" w:rsidP="006E3E3C">
            <w:pPr>
              <w:jc w:val="center"/>
            </w:pPr>
            <w:r>
              <w:t>11</w:t>
            </w:r>
          </w:p>
        </w:tc>
        <w:tc>
          <w:tcPr>
            <w:tcW w:w="440" w:type="dxa"/>
          </w:tcPr>
          <w:p w14:paraId="608B34BD" w14:textId="77777777" w:rsidR="00D93DBC" w:rsidRDefault="00D93DBC" w:rsidP="006E3E3C">
            <w:pPr>
              <w:jc w:val="center"/>
            </w:pPr>
            <w:r>
              <w:t>12</w:t>
            </w:r>
          </w:p>
        </w:tc>
        <w:tc>
          <w:tcPr>
            <w:tcW w:w="440" w:type="dxa"/>
          </w:tcPr>
          <w:p w14:paraId="577327BA" w14:textId="77777777" w:rsidR="00D93DBC" w:rsidRDefault="00D93DBC" w:rsidP="006E3E3C">
            <w:pPr>
              <w:jc w:val="center"/>
            </w:pPr>
            <w:r>
              <w:t>13</w:t>
            </w:r>
          </w:p>
        </w:tc>
        <w:tc>
          <w:tcPr>
            <w:tcW w:w="440" w:type="dxa"/>
          </w:tcPr>
          <w:p w14:paraId="77C7E814" w14:textId="77777777" w:rsidR="00D93DBC" w:rsidRDefault="00D93DBC" w:rsidP="006E3E3C">
            <w:pPr>
              <w:jc w:val="center"/>
            </w:pPr>
            <w:r>
              <w:t>14</w:t>
            </w:r>
          </w:p>
        </w:tc>
        <w:tc>
          <w:tcPr>
            <w:tcW w:w="440" w:type="dxa"/>
          </w:tcPr>
          <w:p w14:paraId="4B1F3B7B" w14:textId="77777777" w:rsidR="00D93DBC" w:rsidRDefault="00D93DBC" w:rsidP="006E3E3C">
            <w:pPr>
              <w:jc w:val="center"/>
            </w:pPr>
            <w:r>
              <w:t>15</w:t>
            </w:r>
          </w:p>
        </w:tc>
        <w:tc>
          <w:tcPr>
            <w:tcW w:w="440" w:type="dxa"/>
          </w:tcPr>
          <w:p w14:paraId="0839AD09" w14:textId="77777777" w:rsidR="00D93DBC" w:rsidRDefault="00D93DBC" w:rsidP="006E3E3C">
            <w:pPr>
              <w:jc w:val="center"/>
            </w:pPr>
            <w:r>
              <w:t>16</w:t>
            </w:r>
          </w:p>
        </w:tc>
        <w:tc>
          <w:tcPr>
            <w:tcW w:w="440" w:type="dxa"/>
          </w:tcPr>
          <w:p w14:paraId="27AFF375" w14:textId="77777777" w:rsidR="00D93DBC" w:rsidRDefault="00D93DBC" w:rsidP="006E3E3C">
            <w:pPr>
              <w:jc w:val="center"/>
            </w:pPr>
            <w:r>
              <w:t>17</w:t>
            </w:r>
          </w:p>
        </w:tc>
        <w:tc>
          <w:tcPr>
            <w:tcW w:w="530" w:type="dxa"/>
          </w:tcPr>
          <w:p w14:paraId="241BAA65" w14:textId="77777777" w:rsidR="00D93DBC" w:rsidRDefault="00D93DBC" w:rsidP="006E3E3C">
            <w:pPr>
              <w:jc w:val="center"/>
            </w:pPr>
            <w:r>
              <w:t>18</w:t>
            </w:r>
          </w:p>
        </w:tc>
      </w:tr>
      <w:tr w:rsidR="00D93DBC" w14:paraId="0C425A67" w14:textId="77777777" w:rsidTr="00326D68">
        <w:tc>
          <w:tcPr>
            <w:tcW w:w="1795" w:type="dxa"/>
          </w:tcPr>
          <w:p w14:paraId="34144570" w14:textId="77777777" w:rsidR="00D93DBC" w:rsidRDefault="00D93DBC" w:rsidP="00326D68">
            <w:r>
              <w:t>LD R1, 0(R2)</w:t>
            </w:r>
          </w:p>
        </w:tc>
        <w:tc>
          <w:tcPr>
            <w:tcW w:w="500" w:type="dxa"/>
          </w:tcPr>
          <w:p w14:paraId="08B8AD29" w14:textId="77777777" w:rsidR="00D93DBC" w:rsidRDefault="00D93DBC" w:rsidP="006E3E3C">
            <w:pPr>
              <w:jc w:val="center"/>
            </w:pPr>
            <w:r>
              <w:t>IF</w:t>
            </w:r>
          </w:p>
        </w:tc>
        <w:tc>
          <w:tcPr>
            <w:tcW w:w="438" w:type="dxa"/>
          </w:tcPr>
          <w:p w14:paraId="2FD7BEB5" w14:textId="77777777" w:rsidR="00D93DBC" w:rsidRDefault="00D93DBC" w:rsidP="006E3E3C">
            <w:pPr>
              <w:jc w:val="center"/>
            </w:pPr>
            <w:r>
              <w:t>ID</w:t>
            </w:r>
          </w:p>
        </w:tc>
        <w:tc>
          <w:tcPr>
            <w:tcW w:w="438" w:type="dxa"/>
          </w:tcPr>
          <w:p w14:paraId="02BC042B" w14:textId="77777777" w:rsidR="00D93DBC" w:rsidRDefault="00D93DBC" w:rsidP="006E3E3C">
            <w:pPr>
              <w:jc w:val="center"/>
            </w:pPr>
            <w:r>
              <w:t>EX</w:t>
            </w:r>
          </w:p>
        </w:tc>
        <w:tc>
          <w:tcPr>
            <w:tcW w:w="438" w:type="dxa"/>
          </w:tcPr>
          <w:p w14:paraId="01F89401" w14:textId="77777777" w:rsidR="00D93DBC" w:rsidRDefault="00D93DBC" w:rsidP="006E3E3C">
            <w:pPr>
              <w:jc w:val="center"/>
            </w:pPr>
            <w:r>
              <w:t>M</w:t>
            </w:r>
          </w:p>
        </w:tc>
        <w:tc>
          <w:tcPr>
            <w:tcW w:w="438" w:type="dxa"/>
          </w:tcPr>
          <w:p w14:paraId="3852AE8D" w14:textId="77777777" w:rsidR="00D93DBC" w:rsidRDefault="00D93DBC" w:rsidP="006E3E3C">
            <w:pPr>
              <w:jc w:val="center"/>
            </w:pPr>
            <w:r>
              <w:t>W</w:t>
            </w:r>
          </w:p>
        </w:tc>
        <w:tc>
          <w:tcPr>
            <w:tcW w:w="438" w:type="dxa"/>
          </w:tcPr>
          <w:p w14:paraId="56FF2CEF" w14:textId="77777777" w:rsidR="00D93DBC" w:rsidRDefault="00D93DBC" w:rsidP="006E3E3C">
            <w:pPr>
              <w:jc w:val="center"/>
            </w:pPr>
          </w:p>
        </w:tc>
        <w:tc>
          <w:tcPr>
            <w:tcW w:w="438" w:type="dxa"/>
          </w:tcPr>
          <w:p w14:paraId="166BBD98" w14:textId="77777777" w:rsidR="00D93DBC" w:rsidRDefault="00D93DBC" w:rsidP="006E3E3C">
            <w:pPr>
              <w:jc w:val="center"/>
            </w:pPr>
          </w:p>
        </w:tc>
        <w:tc>
          <w:tcPr>
            <w:tcW w:w="438" w:type="dxa"/>
          </w:tcPr>
          <w:p w14:paraId="3E5531DB" w14:textId="77777777" w:rsidR="00D93DBC" w:rsidRDefault="00D93DBC" w:rsidP="006E3E3C">
            <w:pPr>
              <w:jc w:val="center"/>
            </w:pPr>
          </w:p>
        </w:tc>
        <w:tc>
          <w:tcPr>
            <w:tcW w:w="438" w:type="dxa"/>
          </w:tcPr>
          <w:p w14:paraId="65667CE4" w14:textId="77777777" w:rsidR="00D93DBC" w:rsidRDefault="00D93DBC" w:rsidP="006E3E3C">
            <w:pPr>
              <w:jc w:val="center"/>
            </w:pPr>
          </w:p>
        </w:tc>
        <w:tc>
          <w:tcPr>
            <w:tcW w:w="549" w:type="dxa"/>
          </w:tcPr>
          <w:p w14:paraId="27D22AF8" w14:textId="77777777" w:rsidR="00D93DBC" w:rsidRDefault="00D93DBC" w:rsidP="006E3E3C">
            <w:pPr>
              <w:jc w:val="center"/>
            </w:pPr>
          </w:p>
        </w:tc>
        <w:tc>
          <w:tcPr>
            <w:tcW w:w="549" w:type="dxa"/>
          </w:tcPr>
          <w:p w14:paraId="44C73466" w14:textId="77777777" w:rsidR="00D93DBC" w:rsidRDefault="00D93DBC" w:rsidP="006E3E3C">
            <w:pPr>
              <w:jc w:val="center"/>
            </w:pPr>
          </w:p>
        </w:tc>
        <w:tc>
          <w:tcPr>
            <w:tcW w:w="440" w:type="dxa"/>
          </w:tcPr>
          <w:p w14:paraId="293211C3" w14:textId="77777777" w:rsidR="00D93DBC" w:rsidRDefault="00D93DBC" w:rsidP="006E3E3C">
            <w:pPr>
              <w:jc w:val="center"/>
            </w:pPr>
          </w:p>
        </w:tc>
        <w:tc>
          <w:tcPr>
            <w:tcW w:w="440" w:type="dxa"/>
          </w:tcPr>
          <w:p w14:paraId="00E01E1D" w14:textId="77777777" w:rsidR="00D93DBC" w:rsidRDefault="00D93DBC" w:rsidP="006E3E3C">
            <w:pPr>
              <w:jc w:val="center"/>
            </w:pPr>
          </w:p>
        </w:tc>
        <w:tc>
          <w:tcPr>
            <w:tcW w:w="440" w:type="dxa"/>
          </w:tcPr>
          <w:p w14:paraId="30F001D2" w14:textId="77777777" w:rsidR="00D93DBC" w:rsidRDefault="00D93DBC" w:rsidP="006E3E3C">
            <w:pPr>
              <w:jc w:val="center"/>
            </w:pPr>
          </w:p>
        </w:tc>
        <w:tc>
          <w:tcPr>
            <w:tcW w:w="440" w:type="dxa"/>
          </w:tcPr>
          <w:p w14:paraId="0282B37B" w14:textId="77777777" w:rsidR="00D93DBC" w:rsidRDefault="00D93DBC" w:rsidP="006E3E3C">
            <w:pPr>
              <w:jc w:val="center"/>
            </w:pPr>
          </w:p>
        </w:tc>
        <w:tc>
          <w:tcPr>
            <w:tcW w:w="440" w:type="dxa"/>
          </w:tcPr>
          <w:p w14:paraId="6B2C1AA9" w14:textId="77777777" w:rsidR="00D93DBC" w:rsidRDefault="00D93DBC" w:rsidP="006E3E3C">
            <w:pPr>
              <w:jc w:val="center"/>
            </w:pPr>
          </w:p>
        </w:tc>
        <w:tc>
          <w:tcPr>
            <w:tcW w:w="440" w:type="dxa"/>
          </w:tcPr>
          <w:p w14:paraId="1607A499" w14:textId="77777777" w:rsidR="00D93DBC" w:rsidRDefault="00D93DBC" w:rsidP="006E3E3C">
            <w:pPr>
              <w:jc w:val="center"/>
            </w:pPr>
          </w:p>
        </w:tc>
        <w:tc>
          <w:tcPr>
            <w:tcW w:w="530" w:type="dxa"/>
          </w:tcPr>
          <w:p w14:paraId="3E423043" w14:textId="77777777" w:rsidR="00D93DBC" w:rsidRDefault="00D93DBC" w:rsidP="006E3E3C">
            <w:pPr>
              <w:jc w:val="center"/>
            </w:pPr>
          </w:p>
        </w:tc>
      </w:tr>
      <w:tr w:rsidR="00D93DBC" w14:paraId="0F654560" w14:textId="77777777" w:rsidTr="00326D68">
        <w:tc>
          <w:tcPr>
            <w:tcW w:w="1795" w:type="dxa"/>
          </w:tcPr>
          <w:p w14:paraId="6892CFA6" w14:textId="77777777" w:rsidR="00D93DBC" w:rsidRDefault="00D93DBC" w:rsidP="00326D68">
            <w:r>
              <w:t>DADDI R1, R1, #1</w:t>
            </w:r>
          </w:p>
        </w:tc>
        <w:tc>
          <w:tcPr>
            <w:tcW w:w="500" w:type="dxa"/>
          </w:tcPr>
          <w:p w14:paraId="6334EFEA" w14:textId="77777777" w:rsidR="00D93DBC" w:rsidRDefault="00D93DBC" w:rsidP="006E3E3C">
            <w:pPr>
              <w:jc w:val="center"/>
            </w:pPr>
          </w:p>
        </w:tc>
        <w:tc>
          <w:tcPr>
            <w:tcW w:w="438" w:type="dxa"/>
          </w:tcPr>
          <w:p w14:paraId="00E4D155" w14:textId="77777777" w:rsidR="00D93DBC" w:rsidRDefault="00D93DBC" w:rsidP="006E3E3C">
            <w:pPr>
              <w:jc w:val="center"/>
            </w:pPr>
            <w:r>
              <w:t>IF</w:t>
            </w:r>
          </w:p>
        </w:tc>
        <w:tc>
          <w:tcPr>
            <w:tcW w:w="438" w:type="dxa"/>
          </w:tcPr>
          <w:p w14:paraId="653F5DE1" w14:textId="3A69AC74" w:rsidR="00D93DBC" w:rsidRDefault="006E3E3C" w:rsidP="006E3E3C">
            <w:pPr>
              <w:jc w:val="center"/>
            </w:pPr>
            <w:r>
              <w:t>ID</w:t>
            </w:r>
          </w:p>
        </w:tc>
        <w:tc>
          <w:tcPr>
            <w:tcW w:w="438" w:type="dxa"/>
          </w:tcPr>
          <w:p w14:paraId="4B015CD3" w14:textId="412F3029" w:rsidR="00D93DBC" w:rsidRDefault="008F2F7E" w:rsidP="006E3E3C">
            <w:pPr>
              <w:jc w:val="center"/>
            </w:pPr>
            <w:r>
              <w:t>S</w:t>
            </w:r>
          </w:p>
        </w:tc>
        <w:tc>
          <w:tcPr>
            <w:tcW w:w="438" w:type="dxa"/>
          </w:tcPr>
          <w:p w14:paraId="0E52F906" w14:textId="14857366" w:rsidR="00D93DBC" w:rsidRDefault="008F2F7E" w:rsidP="006E3E3C">
            <w:pPr>
              <w:jc w:val="center"/>
            </w:pPr>
            <w:r>
              <w:t>EX</w:t>
            </w:r>
          </w:p>
        </w:tc>
        <w:tc>
          <w:tcPr>
            <w:tcW w:w="438" w:type="dxa"/>
          </w:tcPr>
          <w:p w14:paraId="20282403" w14:textId="5EA8C70D" w:rsidR="00D93DBC" w:rsidRDefault="008F2F7E" w:rsidP="006E3E3C">
            <w:pPr>
              <w:jc w:val="center"/>
            </w:pPr>
            <w:r>
              <w:t>M</w:t>
            </w:r>
          </w:p>
        </w:tc>
        <w:tc>
          <w:tcPr>
            <w:tcW w:w="438" w:type="dxa"/>
          </w:tcPr>
          <w:p w14:paraId="3EFA4FD8" w14:textId="0BE92401" w:rsidR="00D93DBC" w:rsidRDefault="008F2F7E" w:rsidP="006E3E3C">
            <w:pPr>
              <w:jc w:val="center"/>
            </w:pPr>
            <w:r>
              <w:t>W</w:t>
            </w:r>
          </w:p>
        </w:tc>
        <w:tc>
          <w:tcPr>
            <w:tcW w:w="438" w:type="dxa"/>
          </w:tcPr>
          <w:p w14:paraId="23D5F99F" w14:textId="77777777" w:rsidR="00D93DBC" w:rsidRDefault="00D93DBC" w:rsidP="006E3E3C">
            <w:pPr>
              <w:jc w:val="center"/>
            </w:pPr>
          </w:p>
        </w:tc>
        <w:tc>
          <w:tcPr>
            <w:tcW w:w="438" w:type="dxa"/>
          </w:tcPr>
          <w:p w14:paraId="62D60EAB" w14:textId="77777777" w:rsidR="00D93DBC" w:rsidRDefault="00D93DBC" w:rsidP="006E3E3C">
            <w:pPr>
              <w:jc w:val="center"/>
            </w:pPr>
          </w:p>
        </w:tc>
        <w:tc>
          <w:tcPr>
            <w:tcW w:w="549" w:type="dxa"/>
          </w:tcPr>
          <w:p w14:paraId="48FDA205" w14:textId="77777777" w:rsidR="00D93DBC" w:rsidRDefault="00D93DBC" w:rsidP="006E3E3C">
            <w:pPr>
              <w:jc w:val="center"/>
            </w:pPr>
          </w:p>
        </w:tc>
        <w:tc>
          <w:tcPr>
            <w:tcW w:w="549" w:type="dxa"/>
          </w:tcPr>
          <w:p w14:paraId="453D62DF" w14:textId="77777777" w:rsidR="00D93DBC" w:rsidRDefault="00D93DBC" w:rsidP="006E3E3C">
            <w:pPr>
              <w:jc w:val="center"/>
            </w:pPr>
          </w:p>
        </w:tc>
        <w:tc>
          <w:tcPr>
            <w:tcW w:w="440" w:type="dxa"/>
          </w:tcPr>
          <w:p w14:paraId="5F06E2AC" w14:textId="77777777" w:rsidR="00D93DBC" w:rsidRDefault="00D93DBC" w:rsidP="006E3E3C">
            <w:pPr>
              <w:jc w:val="center"/>
            </w:pPr>
          </w:p>
        </w:tc>
        <w:tc>
          <w:tcPr>
            <w:tcW w:w="440" w:type="dxa"/>
          </w:tcPr>
          <w:p w14:paraId="2632BC46" w14:textId="77777777" w:rsidR="00D93DBC" w:rsidRDefault="00D93DBC" w:rsidP="006E3E3C">
            <w:pPr>
              <w:jc w:val="center"/>
            </w:pPr>
          </w:p>
        </w:tc>
        <w:tc>
          <w:tcPr>
            <w:tcW w:w="440" w:type="dxa"/>
          </w:tcPr>
          <w:p w14:paraId="036D9077" w14:textId="77777777" w:rsidR="00D93DBC" w:rsidRDefault="00D93DBC" w:rsidP="006E3E3C">
            <w:pPr>
              <w:jc w:val="center"/>
            </w:pPr>
          </w:p>
        </w:tc>
        <w:tc>
          <w:tcPr>
            <w:tcW w:w="440" w:type="dxa"/>
          </w:tcPr>
          <w:p w14:paraId="1D4BE034" w14:textId="77777777" w:rsidR="00D93DBC" w:rsidRDefault="00D93DBC" w:rsidP="006E3E3C">
            <w:pPr>
              <w:jc w:val="center"/>
            </w:pPr>
          </w:p>
        </w:tc>
        <w:tc>
          <w:tcPr>
            <w:tcW w:w="440" w:type="dxa"/>
          </w:tcPr>
          <w:p w14:paraId="02E4DC7F" w14:textId="77777777" w:rsidR="00D93DBC" w:rsidRDefault="00D93DBC" w:rsidP="006E3E3C">
            <w:pPr>
              <w:jc w:val="center"/>
            </w:pPr>
          </w:p>
        </w:tc>
        <w:tc>
          <w:tcPr>
            <w:tcW w:w="440" w:type="dxa"/>
          </w:tcPr>
          <w:p w14:paraId="20EBB10E" w14:textId="77777777" w:rsidR="00D93DBC" w:rsidRDefault="00D93DBC" w:rsidP="006E3E3C">
            <w:pPr>
              <w:jc w:val="center"/>
            </w:pPr>
          </w:p>
        </w:tc>
        <w:tc>
          <w:tcPr>
            <w:tcW w:w="530" w:type="dxa"/>
          </w:tcPr>
          <w:p w14:paraId="0CF4336B" w14:textId="77777777" w:rsidR="00D93DBC" w:rsidRDefault="00D93DBC" w:rsidP="006E3E3C">
            <w:pPr>
              <w:jc w:val="center"/>
            </w:pPr>
          </w:p>
        </w:tc>
      </w:tr>
      <w:tr w:rsidR="00D93DBC" w14:paraId="7E602694" w14:textId="77777777" w:rsidTr="00326D68">
        <w:tc>
          <w:tcPr>
            <w:tcW w:w="1795" w:type="dxa"/>
          </w:tcPr>
          <w:p w14:paraId="3B231B83" w14:textId="77777777" w:rsidR="00D93DBC" w:rsidRDefault="00D93DBC" w:rsidP="00326D68">
            <w:r>
              <w:t>SD 0(R2), R1</w:t>
            </w:r>
          </w:p>
        </w:tc>
        <w:tc>
          <w:tcPr>
            <w:tcW w:w="500" w:type="dxa"/>
          </w:tcPr>
          <w:p w14:paraId="4CE34DCD" w14:textId="77777777" w:rsidR="00D93DBC" w:rsidRDefault="00D93DBC" w:rsidP="006E3E3C">
            <w:pPr>
              <w:jc w:val="center"/>
            </w:pPr>
          </w:p>
        </w:tc>
        <w:tc>
          <w:tcPr>
            <w:tcW w:w="438" w:type="dxa"/>
          </w:tcPr>
          <w:p w14:paraId="472C89D0" w14:textId="77777777" w:rsidR="00D93DBC" w:rsidRDefault="00D93DBC" w:rsidP="006E3E3C">
            <w:pPr>
              <w:jc w:val="center"/>
            </w:pPr>
          </w:p>
        </w:tc>
        <w:tc>
          <w:tcPr>
            <w:tcW w:w="438" w:type="dxa"/>
          </w:tcPr>
          <w:p w14:paraId="12AFD053" w14:textId="2C5606CA" w:rsidR="00D93DBC" w:rsidRDefault="008F2F7E" w:rsidP="006E3E3C">
            <w:pPr>
              <w:jc w:val="center"/>
            </w:pPr>
            <w:r>
              <w:t>IF</w:t>
            </w:r>
          </w:p>
        </w:tc>
        <w:tc>
          <w:tcPr>
            <w:tcW w:w="438" w:type="dxa"/>
          </w:tcPr>
          <w:p w14:paraId="7DD7B8DF" w14:textId="7B4F3312" w:rsidR="00D93DBC" w:rsidRDefault="008F2F7E" w:rsidP="006E3E3C">
            <w:pPr>
              <w:jc w:val="center"/>
            </w:pPr>
            <w:r>
              <w:t>S</w:t>
            </w:r>
          </w:p>
        </w:tc>
        <w:tc>
          <w:tcPr>
            <w:tcW w:w="438" w:type="dxa"/>
          </w:tcPr>
          <w:p w14:paraId="57DC301B" w14:textId="17A3E7DD" w:rsidR="00D93DBC" w:rsidRDefault="008F2F7E" w:rsidP="006E3E3C">
            <w:pPr>
              <w:jc w:val="center"/>
            </w:pPr>
            <w:r>
              <w:t>ID</w:t>
            </w:r>
          </w:p>
        </w:tc>
        <w:tc>
          <w:tcPr>
            <w:tcW w:w="438" w:type="dxa"/>
          </w:tcPr>
          <w:p w14:paraId="352E67A2" w14:textId="34C51758" w:rsidR="00D93DBC" w:rsidRDefault="008F2F7E" w:rsidP="006E3E3C">
            <w:pPr>
              <w:jc w:val="center"/>
            </w:pPr>
            <w:r>
              <w:t>EX</w:t>
            </w:r>
          </w:p>
        </w:tc>
        <w:tc>
          <w:tcPr>
            <w:tcW w:w="438" w:type="dxa"/>
          </w:tcPr>
          <w:p w14:paraId="504A73F0" w14:textId="081D68A2" w:rsidR="00D93DBC" w:rsidRDefault="008F2F7E" w:rsidP="006E3E3C">
            <w:pPr>
              <w:jc w:val="center"/>
            </w:pPr>
            <w:r>
              <w:t>M</w:t>
            </w:r>
          </w:p>
        </w:tc>
        <w:tc>
          <w:tcPr>
            <w:tcW w:w="438" w:type="dxa"/>
          </w:tcPr>
          <w:p w14:paraId="534E9FF8" w14:textId="6B43C446" w:rsidR="00D93DBC" w:rsidRDefault="008F2F7E" w:rsidP="006E3E3C">
            <w:pPr>
              <w:jc w:val="center"/>
            </w:pPr>
            <w:r>
              <w:t>W</w:t>
            </w:r>
          </w:p>
        </w:tc>
        <w:tc>
          <w:tcPr>
            <w:tcW w:w="438" w:type="dxa"/>
          </w:tcPr>
          <w:p w14:paraId="0A5BC883" w14:textId="77777777" w:rsidR="00D93DBC" w:rsidRDefault="00D93DBC" w:rsidP="006E3E3C">
            <w:pPr>
              <w:jc w:val="center"/>
            </w:pPr>
          </w:p>
        </w:tc>
        <w:tc>
          <w:tcPr>
            <w:tcW w:w="549" w:type="dxa"/>
          </w:tcPr>
          <w:p w14:paraId="7E27EDC7" w14:textId="77777777" w:rsidR="00D93DBC" w:rsidRDefault="00D93DBC" w:rsidP="006E3E3C">
            <w:pPr>
              <w:jc w:val="center"/>
            </w:pPr>
          </w:p>
        </w:tc>
        <w:tc>
          <w:tcPr>
            <w:tcW w:w="549" w:type="dxa"/>
          </w:tcPr>
          <w:p w14:paraId="5CD9E13B" w14:textId="77777777" w:rsidR="00D93DBC" w:rsidRDefault="00D93DBC" w:rsidP="006E3E3C">
            <w:pPr>
              <w:jc w:val="center"/>
            </w:pPr>
          </w:p>
        </w:tc>
        <w:tc>
          <w:tcPr>
            <w:tcW w:w="440" w:type="dxa"/>
          </w:tcPr>
          <w:p w14:paraId="2DA26AAD" w14:textId="77777777" w:rsidR="00D93DBC" w:rsidRDefault="00D93DBC" w:rsidP="006E3E3C">
            <w:pPr>
              <w:jc w:val="center"/>
            </w:pPr>
          </w:p>
        </w:tc>
        <w:tc>
          <w:tcPr>
            <w:tcW w:w="440" w:type="dxa"/>
          </w:tcPr>
          <w:p w14:paraId="4AE34B4F" w14:textId="77777777" w:rsidR="00D93DBC" w:rsidRDefault="00D93DBC" w:rsidP="006E3E3C">
            <w:pPr>
              <w:jc w:val="center"/>
            </w:pPr>
          </w:p>
        </w:tc>
        <w:tc>
          <w:tcPr>
            <w:tcW w:w="440" w:type="dxa"/>
          </w:tcPr>
          <w:p w14:paraId="0CCCF516" w14:textId="77777777" w:rsidR="00D93DBC" w:rsidRDefault="00D93DBC" w:rsidP="006E3E3C">
            <w:pPr>
              <w:jc w:val="center"/>
            </w:pPr>
          </w:p>
        </w:tc>
        <w:tc>
          <w:tcPr>
            <w:tcW w:w="440" w:type="dxa"/>
          </w:tcPr>
          <w:p w14:paraId="2DE3093C" w14:textId="77777777" w:rsidR="00D93DBC" w:rsidRDefault="00D93DBC" w:rsidP="006E3E3C">
            <w:pPr>
              <w:jc w:val="center"/>
            </w:pPr>
          </w:p>
        </w:tc>
        <w:tc>
          <w:tcPr>
            <w:tcW w:w="440" w:type="dxa"/>
          </w:tcPr>
          <w:p w14:paraId="79E61E22" w14:textId="77777777" w:rsidR="00D93DBC" w:rsidRDefault="00D93DBC" w:rsidP="006E3E3C">
            <w:pPr>
              <w:jc w:val="center"/>
            </w:pPr>
          </w:p>
        </w:tc>
        <w:tc>
          <w:tcPr>
            <w:tcW w:w="440" w:type="dxa"/>
          </w:tcPr>
          <w:p w14:paraId="0C1EE84E" w14:textId="77777777" w:rsidR="00D93DBC" w:rsidRDefault="00D93DBC" w:rsidP="006E3E3C">
            <w:pPr>
              <w:jc w:val="center"/>
            </w:pPr>
          </w:p>
        </w:tc>
        <w:tc>
          <w:tcPr>
            <w:tcW w:w="530" w:type="dxa"/>
          </w:tcPr>
          <w:p w14:paraId="18C2A5D2" w14:textId="77777777" w:rsidR="00D93DBC" w:rsidRDefault="00D93DBC" w:rsidP="006E3E3C">
            <w:pPr>
              <w:jc w:val="center"/>
            </w:pPr>
          </w:p>
        </w:tc>
      </w:tr>
      <w:tr w:rsidR="00D93DBC" w14:paraId="03EA63CA" w14:textId="77777777" w:rsidTr="00326D68">
        <w:tc>
          <w:tcPr>
            <w:tcW w:w="1795" w:type="dxa"/>
          </w:tcPr>
          <w:p w14:paraId="49B4EBEF" w14:textId="77777777" w:rsidR="00D93DBC" w:rsidRDefault="00D93DBC" w:rsidP="00326D68">
            <w:r>
              <w:t>DADDI R2, R2, #4</w:t>
            </w:r>
          </w:p>
        </w:tc>
        <w:tc>
          <w:tcPr>
            <w:tcW w:w="500" w:type="dxa"/>
          </w:tcPr>
          <w:p w14:paraId="3CCC0684" w14:textId="77777777" w:rsidR="00D93DBC" w:rsidRDefault="00D93DBC" w:rsidP="006E3E3C">
            <w:pPr>
              <w:jc w:val="center"/>
            </w:pPr>
          </w:p>
        </w:tc>
        <w:tc>
          <w:tcPr>
            <w:tcW w:w="438" w:type="dxa"/>
          </w:tcPr>
          <w:p w14:paraId="7A22D5DC" w14:textId="77777777" w:rsidR="00D93DBC" w:rsidRDefault="00D93DBC" w:rsidP="006E3E3C">
            <w:pPr>
              <w:jc w:val="center"/>
            </w:pPr>
          </w:p>
        </w:tc>
        <w:tc>
          <w:tcPr>
            <w:tcW w:w="438" w:type="dxa"/>
          </w:tcPr>
          <w:p w14:paraId="257345F2" w14:textId="77777777" w:rsidR="00D93DBC" w:rsidRDefault="00D93DBC" w:rsidP="006E3E3C">
            <w:pPr>
              <w:jc w:val="center"/>
            </w:pPr>
          </w:p>
        </w:tc>
        <w:tc>
          <w:tcPr>
            <w:tcW w:w="438" w:type="dxa"/>
          </w:tcPr>
          <w:p w14:paraId="524F137A" w14:textId="77777777" w:rsidR="00D93DBC" w:rsidRDefault="00D93DBC" w:rsidP="006E3E3C">
            <w:pPr>
              <w:jc w:val="center"/>
            </w:pPr>
          </w:p>
        </w:tc>
        <w:tc>
          <w:tcPr>
            <w:tcW w:w="438" w:type="dxa"/>
          </w:tcPr>
          <w:p w14:paraId="3EAB22DC" w14:textId="6852E5FB" w:rsidR="00D93DBC" w:rsidRDefault="008F2F7E" w:rsidP="006E3E3C">
            <w:pPr>
              <w:jc w:val="center"/>
            </w:pPr>
            <w:r>
              <w:t>IF</w:t>
            </w:r>
          </w:p>
        </w:tc>
        <w:tc>
          <w:tcPr>
            <w:tcW w:w="438" w:type="dxa"/>
          </w:tcPr>
          <w:p w14:paraId="46652F35" w14:textId="2E4654EB" w:rsidR="00D93DBC" w:rsidRDefault="008F2F7E" w:rsidP="006E3E3C">
            <w:pPr>
              <w:jc w:val="center"/>
            </w:pPr>
            <w:r>
              <w:t>ID</w:t>
            </w:r>
          </w:p>
        </w:tc>
        <w:tc>
          <w:tcPr>
            <w:tcW w:w="438" w:type="dxa"/>
          </w:tcPr>
          <w:p w14:paraId="32D0E390" w14:textId="3F913177" w:rsidR="00D93DBC" w:rsidRDefault="00B632AC" w:rsidP="006E3E3C">
            <w:pPr>
              <w:jc w:val="center"/>
            </w:pPr>
            <w:r>
              <w:t>EX</w:t>
            </w:r>
          </w:p>
        </w:tc>
        <w:tc>
          <w:tcPr>
            <w:tcW w:w="438" w:type="dxa"/>
          </w:tcPr>
          <w:p w14:paraId="12B6E6F4" w14:textId="04C5E63B" w:rsidR="00D93DBC" w:rsidRDefault="00B632AC" w:rsidP="006E3E3C">
            <w:pPr>
              <w:jc w:val="center"/>
            </w:pPr>
            <w:r>
              <w:t>M</w:t>
            </w:r>
          </w:p>
        </w:tc>
        <w:tc>
          <w:tcPr>
            <w:tcW w:w="438" w:type="dxa"/>
          </w:tcPr>
          <w:p w14:paraId="0DC6D7BD" w14:textId="1A6C0046" w:rsidR="00D93DBC" w:rsidRDefault="00B632AC" w:rsidP="006E3E3C">
            <w:pPr>
              <w:jc w:val="center"/>
            </w:pPr>
            <w:r>
              <w:t>W</w:t>
            </w:r>
          </w:p>
        </w:tc>
        <w:tc>
          <w:tcPr>
            <w:tcW w:w="549" w:type="dxa"/>
          </w:tcPr>
          <w:p w14:paraId="204F30E0" w14:textId="3C533DDE" w:rsidR="00D93DBC" w:rsidRDefault="00D93DBC" w:rsidP="006E3E3C">
            <w:pPr>
              <w:jc w:val="center"/>
            </w:pPr>
          </w:p>
        </w:tc>
        <w:tc>
          <w:tcPr>
            <w:tcW w:w="549" w:type="dxa"/>
          </w:tcPr>
          <w:p w14:paraId="1912B23B" w14:textId="77777777" w:rsidR="00D93DBC" w:rsidRDefault="00D93DBC" w:rsidP="006E3E3C">
            <w:pPr>
              <w:jc w:val="center"/>
            </w:pPr>
          </w:p>
        </w:tc>
        <w:tc>
          <w:tcPr>
            <w:tcW w:w="440" w:type="dxa"/>
          </w:tcPr>
          <w:p w14:paraId="7D4C4564" w14:textId="77777777" w:rsidR="00D93DBC" w:rsidRDefault="00D93DBC" w:rsidP="006E3E3C">
            <w:pPr>
              <w:jc w:val="center"/>
            </w:pPr>
          </w:p>
        </w:tc>
        <w:tc>
          <w:tcPr>
            <w:tcW w:w="440" w:type="dxa"/>
          </w:tcPr>
          <w:p w14:paraId="720F03DD" w14:textId="77777777" w:rsidR="00D93DBC" w:rsidRDefault="00D93DBC" w:rsidP="006E3E3C">
            <w:pPr>
              <w:jc w:val="center"/>
            </w:pPr>
          </w:p>
        </w:tc>
        <w:tc>
          <w:tcPr>
            <w:tcW w:w="440" w:type="dxa"/>
          </w:tcPr>
          <w:p w14:paraId="45141CE9" w14:textId="77777777" w:rsidR="00D93DBC" w:rsidRDefault="00D93DBC" w:rsidP="006E3E3C">
            <w:pPr>
              <w:jc w:val="center"/>
            </w:pPr>
          </w:p>
        </w:tc>
        <w:tc>
          <w:tcPr>
            <w:tcW w:w="440" w:type="dxa"/>
          </w:tcPr>
          <w:p w14:paraId="2FA5F894" w14:textId="77777777" w:rsidR="00D93DBC" w:rsidRDefault="00D93DBC" w:rsidP="006E3E3C">
            <w:pPr>
              <w:jc w:val="center"/>
            </w:pPr>
          </w:p>
        </w:tc>
        <w:tc>
          <w:tcPr>
            <w:tcW w:w="440" w:type="dxa"/>
          </w:tcPr>
          <w:p w14:paraId="0D3E08C1" w14:textId="77777777" w:rsidR="00D93DBC" w:rsidRDefault="00D93DBC" w:rsidP="006E3E3C">
            <w:pPr>
              <w:jc w:val="center"/>
            </w:pPr>
          </w:p>
        </w:tc>
        <w:tc>
          <w:tcPr>
            <w:tcW w:w="440" w:type="dxa"/>
          </w:tcPr>
          <w:p w14:paraId="1FE2966D" w14:textId="77777777" w:rsidR="00D93DBC" w:rsidRDefault="00D93DBC" w:rsidP="006E3E3C">
            <w:pPr>
              <w:jc w:val="center"/>
            </w:pPr>
          </w:p>
        </w:tc>
        <w:tc>
          <w:tcPr>
            <w:tcW w:w="530" w:type="dxa"/>
          </w:tcPr>
          <w:p w14:paraId="52B1A3EC" w14:textId="77777777" w:rsidR="00D93DBC" w:rsidRDefault="00D93DBC" w:rsidP="006E3E3C">
            <w:pPr>
              <w:jc w:val="center"/>
            </w:pPr>
          </w:p>
        </w:tc>
      </w:tr>
      <w:tr w:rsidR="00D93DBC" w14:paraId="498C8438" w14:textId="77777777" w:rsidTr="00326D68">
        <w:tc>
          <w:tcPr>
            <w:tcW w:w="1795" w:type="dxa"/>
          </w:tcPr>
          <w:p w14:paraId="5202E1B2" w14:textId="77777777" w:rsidR="00D93DBC" w:rsidRDefault="00D93DBC" w:rsidP="00326D68">
            <w:r>
              <w:t>DSUB R4, R3, R2</w:t>
            </w:r>
          </w:p>
        </w:tc>
        <w:tc>
          <w:tcPr>
            <w:tcW w:w="500" w:type="dxa"/>
          </w:tcPr>
          <w:p w14:paraId="53995509" w14:textId="77777777" w:rsidR="00D93DBC" w:rsidRDefault="00D93DBC" w:rsidP="006E3E3C">
            <w:pPr>
              <w:jc w:val="center"/>
            </w:pPr>
          </w:p>
        </w:tc>
        <w:tc>
          <w:tcPr>
            <w:tcW w:w="438" w:type="dxa"/>
          </w:tcPr>
          <w:p w14:paraId="3C601F46" w14:textId="77777777" w:rsidR="00D93DBC" w:rsidRDefault="00D93DBC" w:rsidP="006E3E3C">
            <w:pPr>
              <w:jc w:val="center"/>
            </w:pPr>
          </w:p>
        </w:tc>
        <w:tc>
          <w:tcPr>
            <w:tcW w:w="438" w:type="dxa"/>
          </w:tcPr>
          <w:p w14:paraId="4E9C9493" w14:textId="77777777" w:rsidR="00D93DBC" w:rsidRDefault="00D93DBC" w:rsidP="006E3E3C">
            <w:pPr>
              <w:jc w:val="center"/>
            </w:pPr>
          </w:p>
        </w:tc>
        <w:tc>
          <w:tcPr>
            <w:tcW w:w="438" w:type="dxa"/>
          </w:tcPr>
          <w:p w14:paraId="67FCA491" w14:textId="77777777" w:rsidR="00D93DBC" w:rsidRDefault="00D93DBC" w:rsidP="006E3E3C">
            <w:pPr>
              <w:jc w:val="center"/>
            </w:pPr>
          </w:p>
        </w:tc>
        <w:tc>
          <w:tcPr>
            <w:tcW w:w="438" w:type="dxa"/>
          </w:tcPr>
          <w:p w14:paraId="62422E5C" w14:textId="77777777" w:rsidR="00D93DBC" w:rsidRDefault="00D93DBC" w:rsidP="006E3E3C">
            <w:pPr>
              <w:jc w:val="center"/>
            </w:pPr>
          </w:p>
        </w:tc>
        <w:tc>
          <w:tcPr>
            <w:tcW w:w="438" w:type="dxa"/>
          </w:tcPr>
          <w:p w14:paraId="1FF9578A" w14:textId="6E51E484" w:rsidR="00D93DBC" w:rsidRDefault="008F2F7E" w:rsidP="006E3E3C">
            <w:pPr>
              <w:jc w:val="center"/>
            </w:pPr>
            <w:r>
              <w:t>IF</w:t>
            </w:r>
          </w:p>
        </w:tc>
        <w:tc>
          <w:tcPr>
            <w:tcW w:w="438" w:type="dxa"/>
          </w:tcPr>
          <w:p w14:paraId="3BA013FD" w14:textId="6BCCA335" w:rsidR="00D93DBC" w:rsidRDefault="00B632AC" w:rsidP="006E3E3C">
            <w:pPr>
              <w:jc w:val="center"/>
            </w:pPr>
            <w:r>
              <w:t>ID</w:t>
            </w:r>
          </w:p>
        </w:tc>
        <w:tc>
          <w:tcPr>
            <w:tcW w:w="438" w:type="dxa"/>
          </w:tcPr>
          <w:p w14:paraId="072B95FF" w14:textId="4E72A422" w:rsidR="00D93DBC" w:rsidRDefault="00B632AC" w:rsidP="006E3E3C">
            <w:pPr>
              <w:jc w:val="center"/>
            </w:pPr>
            <w:r>
              <w:t>EX</w:t>
            </w:r>
          </w:p>
        </w:tc>
        <w:tc>
          <w:tcPr>
            <w:tcW w:w="438" w:type="dxa"/>
          </w:tcPr>
          <w:p w14:paraId="2E261D3F" w14:textId="71A1B80D" w:rsidR="00D93DBC" w:rsidRDefault="00B632AC" w:rsidP="006E3E3C">
            <w:pPr>
              <w:jc w:val="center"/>
            </w:pPr>
            <w:r>
              <w:t>M</w:t>
            </w:r>
          </w:p>
        </w:tc>
        <w:tc>
          <w:tcPr>
            <w:tcW w:w="549" w:type="dxa"/>
          </w:tcPr>
          <w:p w14:paraId="073CC9EA" w14:textId="0D3BEDC3" w:rsidR="00D93DBC" w:rsidRDefault="00B632AC" w:rsidP="006E3E3C">
            <w:pPr>
              <w:jc w:val="center"/>
            </w:pPr>
            <w:r>
              <w:t>W</w:t>
            </w:r>
          </w:p>
        </w:tc>
        <w:tc>
          <w:tcPr>
            <w:tcW w:w="549" w:type="dxa"/>
          </w:tcPr>
          <w:p w14:paraId="421AC92F" w14:textId="4F1CFD4C" w:rsidR="00D93DBC" w:rsidRDefault="00D93DBC" w:rsidP="006E3E3C">
            <w:pPr>
              <w:jc w:val="center"/>
            </w:pPr>
          </w:p>
        </w:tc>
        <w:tc>
          <w:tcPr>
            <w:tcW w:w="440" w:type="dxa"/>
          </w:tcPr>
          <w:p w14:paraId="18A4EC3D" w14:textId="77777777" w:rsidR="00D93DBC" w:rsidRDefault="00D93DBC" w:rsidP="006E3E3C">
            <w:pPr>
              <w:jc w:val="center"/>
            </w:pPr>
          </w:p>
        </w:tc>
        <w:tc>
          <w:tcPr>
            <w:tcW w:w="440" w:type="dxa"/>
          </w:tcPr>
          <w:p w14:paraId="0A07A3AD" w14:textId="77777777" w:rsidR="00D93DBC" w:rsidRDefault="00D93DBC" w:rsidP="006E3E3C">
            <w:pPr>
              <w:jc w:val="center"/>
            </w:pPr>
          </w:p>
        </w:tc>
        <w:tc>
          <w:tcPr>
            <w:tcW w:w="440" w:type="dxa"/>
          </w:tcPr>
          <w:p w14:paraId="621ECA36" w14:textId="77777777" w:rsidR="00D93DBC" w:rsidRDefault="00D93DBC" w:rsidP="006E3E3C">
            <w:pPr>
              <w:jc w:val="center"/>
            </w:pPr>
          </w:p>
        </w:tc>
        <w:tc>
          <w:tcPr>
            <w:tcW w:w="440" w:type="dxa"/>
          </w:tcPr>
          <w:p w14:paraId="52405375" w14:textId="77777777" w:rsidR="00D93DBC" w:rsidRDefault="00D93DBC" w:rsidP="006E3E3C">
            <w:pPr>
              <w:jc w:val="center"/>
            </w:pPr>
          </w:p>
        </w:tc>
        <w:tc>
          <w:tcPr>
            <w:tcW w:w="440" w:type="dxa"/>
          </w:tcPr>
          <w:p w14:paraId="08CE812E" w14:textId="77777777" w:rsidR="00D93DBC" w:rsidRDefault="00D93DBC" w:rsidP="006E3E3C">
            <w:pPr>
              <w:jc w:val="center"/>
            </w:pPr>
          </w:p>
        </w:tc>
        <w:tc>
          <w:tcPr>
            <w:tcW w:w="440" w:type="dxa"/>
          </w:tcPr>
          <w:p w14:paraId="753E74BC" w14:textId="77777777" w:rsidR="00D93DBC" w:rsidRDefault="00D93DBC" w:rsidP="006E3E3C">
            <w:pPr>
              <w:jc w:val="center"/>
            </w:pPr>
          </w:p>
        </w:tc>
        <w:tc>
          <w:tcPr>
            <w:tcW w:w="530" w:type="dxa"/>
          </w:tcPr>
          <w:p w14:paraId="781144E2" w14:textId="77777777" w:rsidR="00D93DBC" w:rsidRDefault="00D93DBC" w:rsidP="006E3E3C">
            <w:pPr>
              <w:jc w:val="center"/>
            </w:pPr>
          </w:p>
        </w:tc>
      </w:tr>
      <w:tr w:rsidR="00D93DBC" w14:paraId="6C8C5F85" w14:textId="77777777" w:rsidTr="00326D68">
        <w:tc>
          <w:tcPr>
            <w:tcW w:w="1795" w:type="dxa"/>
          </w:tcPr>
          <w:p w14:paraId="2EB92466" w14:textId="77777777" w:rsidR="00D93DBC" w:rsidRDefault="00D93DBC" w:rsidP="00326D68">
            <w:r>
              <w:t>BENZ R4, Loop</w:t>
            </w:r>
          </w:p>
        </w:tc>
        <w:tc>
          <w:tcPr>
            <w:tcW w:w="500" w:type="dxa"/>
          </w:tcPr>
          <w:p w14:paraId="0FB61E8C" w14:textId="77777777" w:rsidR="00D93DBC" w:rsidRDefault="00D93DBC" w:rsidP="006E3E3C">
            <w:pPr>
              <w:jc w:val="center"/>
            </w:pPr>
          </w:p>
        </w:tc>
        <w:tc>
          <w:tcPr>
            <w:tcW w:w="438" w:type="dxa"/>
          </w:tcPr>
          <w:p w14:paraId="58BE8AE5" w14:textId="77777777" w:rsidR="00D93DBC" w:rsidRDefault="00D93DBC" w:rsidP="006E3E3C">
            <w:pPr>
              <w:jc w:val="center"/>
            </w:pPr>
          </w:p>
        </w:tc>
        <w:tc>
          <w:tcPr>
            <w:tcW w:w="438" w:type="dxa"/>
          </w:tcPr>
          <w:p w14:paraId="20E34936" w14:textId="77777777" w:rsidR="00D93DBC" w:rsidRDefault="00D93DBC" w:rsidP="006E3E3C">
            <w:pPr>
              <w:jc w:val="center"/>
            </w:pPr>
          </w:p>
        </w:tc>
        <w:tc>
          <w:tcPr>
            <w:tcW w:w="438" w:type="dxa"/>
          </w:tcPr>
          <w:p w14:paraId="4A7C642C" w14:textId="77777777" w:rsidR="00D93DBC" w:rsidRDefault="00D93DBC" w:rsidP="006E3E3C">
            <w:pPr>
              <w:jc w:val="center"/>
            </w:pPr>
          </w:p>
        </w:tc>
        <w:tc>
          <w:tcPr>
            <w:tcW w:w="438" w:type="dxa"/>
          </w:tcPr>
          <w:p w14:paraId="211BD7BC" w14:textId="77777777" w:rsidR="00D93DBC" w:rsidRDefault="00D93DBC" w:rsidP="006E3E3C">
            <w:pPr>
              <w:jc w:val="center"/>
            </w:pPr>
          </w:p>
        </w:tc>
        <w:tc>
          <w:tcPr>
            <w:tcW w:w="438" w:type="dxa"/>
          </w:tcPr>
          <w:p w14:paraId="4430026A" w14:textId="77777777" w:rsidR="00D93DBC" w:rsidRDefault="00D93DBC" w:rsidP="006E3E3C">
            <w:pPr>
              <w:jc w:val="center"/>
            </w:pPr>
          </w:p>
        </w:tc>
        <w:tc>
          <w:tcPr>
            <w:tcW w:w="438" w:type="dxa"/>
          </w:tcPr>
          <w:p w14:paraId="00D9826A" w14:textId="33C7B960" w:rsidR="00D93DBC" w:rsidRDefault="00B632AC" w:rsidP="006E3E3C">
            <w:pPr>
              <w:jc w:val="center"/>
            </w:pPr>
            <w:r>
              <w:t>IF</w:t>
            </w:r>
          </w:p>
        </w:tc>
        <w:tc>
          <w:tcPr>
            <w:tcW w:w="438" w:type="dxa"/>
          </w:tcPr>
          <w:p w14:paraId="336CD12F" w14:textId="6859E814" w:rsidR="00D93DBC" w:rsidRDefault="008F2F7E" w:rsidP="006E3E3C">
            <w:pPr>
              <w:jc w:val="center"/>
            </w:pPr>
            <w:r>
              <w:t>I</w:t>
            </w:r>
            <w:r w:rsidR="00B632AC">
              <w:t>D</w:t>
            </w:r>
          </w:p>
        </w:tc>
        <w:tc>
          <w:tcPr>
            <w:tcW w:w="438" w:type="dxa"/>
          </w:tcPr>
          <w:p w14:paraId="70A1C626" w14:textId="08382868" w:rsidR="00D93DBC" w:rsidRDefault="00B632AC" w:rsidP="006E3E3C">
            <w:pPr>
              <w:jc w:val="center"/>
            </w:pPr>
            <w:r>
              <w:t>EX</w:t>
            </w:r>
          </w:p>
        </w:tc>
        <w:tc>
          <w:tcPr>
            <w:tcW w:w="549" w:type="dxa"/>
          </w:tcPr>
          <w:p w14:paraId="093B8F7D" w14:textId="57630CA1" w:rsidR="00D93DBC" w:rsidRDefault="00B632AC" w:rsidP="006E3E3C">
            <w:pPr>
              <w:jc w:val="center"/>
            </w:pPr>
            <w:r>
              <w:t>M</w:t>
            </w:r>
          </w:p>
        </w:tc>
        <w:tc>
          <w:tcPr>
            <w:tcW w:w="549" w:type="dxa"/>
          </w:tcPr>
          <w:p w14:paraId="4CFC6B07" w14:textId="558B442B" w:rsidR="00D93DBC" w:rsidRDefault="00B632AC" w:rsidP="006E3E3C">
            <w:pPr>
              <w:jc w:val="center"/>
            </w:pPr>
            <w:r>
              <w:t>W</w:t>
            </w:r>
          </w:p>
        </w:tc>
        <w:tc>
          <w:tcPr>
            <w:tcW w:w="440" w:type="dxa"/>
          </w:tcPr>
          <w:p w14:paraId="0AA2C35D" w14:textId="5AC3187C" w:rsidR="00D93DBC" w:rsidRDefault="00D93DBC" w:rsidP="006E3E3C">
            <w:pPr>
              <w:jc w:val="center"/>
            </w:pPr>
          </w:p>
        </w:tc>
        <w:tc>
          <w:tcPr>
            <w:tcW w:w="440" w:type="dxa"/>
          </w:tcPr>
          <w:p w14:paraId="212D75C4" w14:textId="77777777" w:rsidR="00D93DBC" w:rsidRDefault="00D93DBC" w:rsidP="006E3E3C">
            <w:pPr>
              <w:jc w:val="center"/>
            </w:pPr>
          </w:p>
        </w:tc>
        <w:tc>
          <w:tcPr>
            <w:tcW w:w="440" w:type="dxa"/>
          </w:tcPr>
          <w:p w14:paraId="680BB5C5" w14:textId="77777777" w:rsidR="00D93DBC" w:rsidRDefault="00D93DBC" w:rsidP="006E3E3C">
            <w:pPr>
              <w:jc w:val="center"/>
            </w:pPr>
          </w:p>
        </w:tc>
        <w:tc>
          <w:tcPr>
            <w:tcW w:w="440" w:type="dxa"/>
          </w:tcPr>
          <w:p w14:paraId="2449310B" w14:textId="77777777" w:rsidR="00D93DBC" w:rsidRDefault="00D93DBC" w:rsidP="006E3E3C">
            <w:pPr>
              <w:jc w:val="center"/>
            </w:pPr>
          </w:p>
        </w:tc>
        <w:tc>
          <w:tcPr>
            <w:tcW w:w="440" w:type="dxa"/>
          </w:tcPr>
          <w:p w14:paraId="26EB2ABF" w14:textId="77777777" w:rsidR="00D93DBC" w:rsidRDefault="00D93DBC" w:rsidP="006E3E3C">
            <w:pPr>
              <w:jc w:val="center"/>
            </w:pPr>
          </w:p>
        </w:tc>
        <w:tc>
          <w:tcPr>
            <w:tcW w:w="440" w:type="dxa"/>
          </w:tcPr>
          <w:p w14:paraId="26D39A42" w14:textId="77777777" w:rsidR="00D93DBC" w:rsidRDefault="00D93DBC" w:rsidP="006E3E3C">
            <w:pPr>
              <w:jc w:val="center"/>
            </w:pPr>
          </w:p>
        </w:tc>
        <w:tc>
          <w:tcPr>
            <w:tcW w:w="530" w:type="dxa"/>
          </w:tcPr>
          <w:p w14:paraId="1ED1AAA6" w14:textId="77777777" w:rsidR="00D93DBC" w:rsidRDefault="00D93DBC" w:rsidP="006E3E3C">
            <w:pPr>
              <w:jc w:val="center"/>
            </w:pPr>
          </w:p>
        </w:tc>
      </w:tr>
    </w:tbl>
    <w:p w14:paraId="6E062B7A" w14:textId="77777777" w:rsidR="00D93DBC" w:rsidRDefault="00D93DBC" w:rsidP="00D93DBC"/>
    <w:p w14:paraId="02FF7909" w14:textId="4549D34A" w:rsidR="00BD7BD3" w:rsidRDefault="00BD7BD3" w:rsidP="00BD7BD3">
      <w:pPr>
        <w:rPr>
          <w:sz w:val="28"/>
          <w:szCs w:val="28"/>
          <w:u w:val="single"/>
        </w:rPr>
      </w:pPr>
      <w:r>
        <w:rPr>
          <w:sz w:val="28"/>
          <w:szCs w:val="28"/>
          <w:u w:val="single"/>
        </w:rPr>
        <w:t>Question 2</w:t>
      </w:r>
      <w:r w:rsidRPr="003C2DDF">
        <w:rPr>
          <w:sz w:val="28"/>
          <w:szCs w:val="28"/>
          <w:u w:val="single"/>
        </w:rPr>
        <w:t>:</w:t>
      </w:r>
    </w:p>
    <w:p w14:paraId="3B51715C" w14:textId="77777777" w:rsidR="00BD7BD3" w:rsidRDefault="00BD7BD3" w:rsidP="00BD7BD3">
      <w:r>
        <w:t>Suppose that in 1000 memory references there are 40 misses in the first-level cache and 20 misses in the second-level cache.</w:t>
      </w:r>
    </w:p>
    <w:p w14:paraId="58AD902A" w14:textId="238EABCE" w:rsidR="00D93DBC" w:rsidRDefault="00BD7BD3" w:rsidP="00BD7BD3">
      <w:r>
        <w:t>Assume the miss penalty from the L2 cache to memory is 200 clock cycles, the hit time of the L2 cache is 10 clock cycles, the hit time of L1 is 1 clock cycle. What is the average memory access time?</w:t>
      </w:r>
    </w:p>
    <w:p w14:paraId="3361C518" w14:textId="2D8B35A1" w:rsidR="00BD7BD3" w:rsidRPr="00BD7BD3" w:rsidRDefault="00BD7BD3" w:rsidP="00BD7BD3">
      <w:pPr>
        <w:rPr>
          <w:rFonts w:eastAsiaTheme="minorEastAsia"/>
        </w:rPr>
      </w:pPr>
      <m:oMathPara>
        <m:oMath>
          <m:r>
            <w:rPr>
              <w:rFonts w:ascii="Cambria Math" w:hAnsi="Cambria Math"/>
            </w:rPr>
            <m:t>AMAT=HitTime</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+MissRate</m:t>
          </m:r>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HitTime</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+LocalMissRate</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*MissPenalty</m:t>
              </m:r>
              <m:sSub>
                <m:sSubPr>
                  <m:ctrlPr>
                    <w:rPr>
                      <w:rFonts w:ascii="Cambria Math" w:hAnsi="Cambria Math"/>
                      <w:i/>
                    </w:rPr>
                  </m:ctrlPr>
                </m:sSubPr>
                <m:e>
                  <m:r>
                    <w:rPr>
                      <w:rFonts w:ascii="Cambria Math" w:hAnsi="Cambria Math"/>
                    </w:rPr>
                    <m:t>L</m:t>
                  </m:r>
                </m:e>
                <m:sub>
                  <m:r>
                    <w:rPr>
                      <w:rFonts w:ascii="Cambria Math" w:hAnsi="Cambria Math"/>
                    </w:rPr>
                    <m:t>2</m:t>
                  </m:r>
                </m:sub>
              </m:sSub>
            </m:e>
          </m:d>
        </m:oMath>
      </m:oMathPara>
    </w:p>
    <w:p w14:paraId="4F024520" w14:textId="1275C3A0" w:rsidR="00BD7BD3" w:rsidRPr="00D37577" w:rsidRDefault="00D37577" w:rsidP="00BD7BD3">
      <w:pPr>
        <w:rPr>
          <w:rFonts w:eastAsiaTheme="minorEastAsia"/>
        </w:rPr>
      </w:pPr>
      <m:oMathPara>
        <m:oMath>
          <m:r>
            <w:rPr>
              <w:rFonts w:ascii="Cambria Math" w:hAnsi="Cambria Math"/>
            </w:rPr>
            <m:t>MissRate</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Misses per 1,000 instructions</m:t>
                  </m:r>
                </m:num>
                <m:den>
                  <m:r>
                    <w:rPr>
                      <w:rFonts w:ascii="Cambria Math" w:hAnsi="Cambria Math"/>
                    </w:rPr>
                    <m:t>1,000</m:t>
                  </m:r>
                </m:den>
              </m:f>
            </m:num>
            <m:den>
              <m:r>
                <w:rPr>
                  <w:rFonts w:ascii="Cambria Math" w:hAnsi="Cambria Math"/>
                </w:rPr>
                <m:t>Memory Access Per Instruction</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40</m:t>
                  </m:r>
                </m:num>
                <m:den>
                  <m:r>
                    <w:rPr>
                      <w:rFonts w:ascii="Cambria Math" w:hAnsi="Cambria Math"/>
                    </w:rPr>
                    <m:t>1,000</m:t>
                  </m:r>
                </m:den>
              </m:f>
            </m:num>
            <m:den>
              <m:r>
                <w:rPr>
                  <w:rFonts w:ascii="Cambria Math" w:hAnsi="Cambria Math"/>
                </w:rPr>
                <m:t>1</m:t>
              </m:r>
            </m:den>
          </m:f>
          <m:r>
            <w:rPr>
              <w:rFonts w:ascii="Cambria Math" w:hAnsi="Cambria Math"/>
            </w:rPr>
            <m:t>=0.04</m:t>
          </m:r>
        </m:oMath>
      </m:oMathPara>
    </w:p>
    <w:p w14:paraId="4ADE86D0" w14:textId="07646938" w:rsidR="00D37577" w:rsidRPr="00D37577" w:rsidRDefault="009A16A4" w:rsidP="00BD7BD3">
      <w:pPr>
        <w:rPr>
          <w:rFonts w:eastAsiaTheme="minorEastAsia"/>
        </w:rPr>
      </w:pPr>
      <m:oMathPara>
        <m:oMath>
          <m:r>
            <w:rPr>
              <w:rFonts w:ascii="Cambria Math" w:eastAsiaTheme="minorEastAsia" w:hAnsi="Cambria Math"/>
            </w:rPr>
            <m:t>LocalMissRate</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Misses per 1,000 instructions</m:t>
                  </m:r>
                </m:num>
                <m:den>
                  <m:r>
                    <w:rPr>
                      <w:rFonts w:ascii="Cambria Math" w:eastAsiaTheme="minorEastAsia" w:hAnsi="Cambria Math"/>
                    </w:rPr>
                    <m:t>1,000</m:t>
                  </m:r>
                </m:den>
              </m:f>
            </m:num>
            <m:den>
              <m:r>
                <w:rPr>
                  <w:rFonts w:ascii="Cambria Math" w:eastAsiaTheme="minorEastAsia" w:hAnsi="Cambria Math"/>
                </w:rPr>
                <m:t>Memory Access Per Instruction</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40</m:t>
                  </m:r>
                </m:den>
              </m:f>
            </m:num>
            <m:den>
              <m:r>
                <w:rPr>
                  <w:rFonts w:ascii="Cambria Math" w:eastAsiaTheme="minorEastAsia" w:hAnsi="Cambria Math"/>
                </w:rPr>
                <m:t>1</m:t>
              </m:r>
            </m:den>
          </m:f>
          <m:r>
            <w:rPr>
              <w:rFonts w:ascii="Cambria Math" w:eastAsiaTheme="minorEastAsia" w:hAnsi="Cambria Math"/>
            </w:rPr>
            <m:t>=0.5</m:t>
          </m:r>
        </m:oMath>
      </m:oMathPara>
    </w:p>
    <w:p w14:paraId="0CACF30D" w14:textId="4093D8A2" w:rsidR="00D37577" w:rsidRPr="00D37577" w:rsidRDefault="00D37577" w:rsidP="00BD7BD3">
      <w:pPr>
        <w:rPr>
          <w:rFonts w:eastAsiaTheme="minorEastAsia"/>
        </w:rPr>
      </w:pPr>
      <m:oMathPara>
        <m:oMath>
          <m:r>
            <w:rPr>
              <w:rFonts w:ascii="Cambria Math" w:eastAsiaTheme="minorEastAsia" w:hAnsi="Cambria Math"/>
            </w:rPr>
            <m:t>AMAT=1+0.04</m:t>
          </m:r>
          <m:d>
            <m:dPr>
              <m:ctrlPr>
                <w:rPr>
                  <w:rFonts w:ascii="Cambria Math" w:eastAsiaTheme="minorEastAsia" w:hAnsi="Cambria Math"/>
                  <w:i/>
                </w:rPr>
              </m:ctrlPr>
            </m:dPr>
            <m:e>
              <m:r>
                <w:rPr>
                  <w:rFonts w:ascii="Cambria Math" w:eastAsiaTheme="minorEastAsia" w:hAnsi="Cambria Math"/>
                </w:rPr>
                <m:t>10+0.5*200</m:t>
              </m:r>
            </m:e>
          </m:d>
          <m:r>
            <w:rPr>
              <w:rFonts w:ascii="Cambria Math" w:eastAsiaTheme="minorEastAsia" w:hAnsi="Cambria Math"/>
            </w:rPr>
            <m:t>=5.4 cycles</m:t>
          </m:r>
        </m:oMath>
      </m:oMathPara>
    </w:p>
    <w:p w14:paraId="022693DC" w14:textId="77777777" w:rsidR="00D37577" w:rsidRPr="00D37577" w:rsidRDefault="00D37577" w:rsidP="00BD7BD3">
      <w:pPr>
        <w:rPr>
          <w:rFonts w:eastAsiaTheme="minorEastAsia"/>
        </w:rPr>
      </w:pPr>
    </w:p>
    <w:p w14:paraId="28F4C19A" w14:textId="5380286D" w:rsidR="00DF7357" w:rsidRDefault="00DF7357" w:rsidP="00DF7357">
      <w:pPr>
        <w:rPr>
          <w:sz w:val="28"/>
          <w:szCs w:val="28"/>
          <w:u w:val="single"/>
        </w:rPr>
      </w:pPr>
      <w:r>
        <w:rPr>
          <w:sz w:val="28"/>
          <w:szCs w:val="28"/>
          <w:u w:val="single"/>
        </w:rPr>
        <w:lastRenderedPageBreak/>
        <w:t>Question 3</w:t>
      </w:r>
      <w:r w:rsidRPr="003C2DDF">
        <w:rPr>
          <w:sz w:val="28"/>
          <w:szCs w:val="28"/>
          <w:u w:val="single"/>
        </w:rPr>
        <w:t>:</w:t>
      </w:r>
    </w:p>
    <w:p w14:paraId="0E7EBB4C" w14:textId="1D368FE3" w:rsidR="00DF7357" w:rsidRDefault="00DF7357" w:rsidP="00DF7357">
      <w:r>
        <w:t>Performance Evaluation</w:t>
      </w:r>
    </w:p>
    <w:p w14:paraId="2EE40603" w14:textId="77777777" w:rsidR="00DF7357" w:rsidRDefault="00DF7357" w:rsidP="00DF7357">
      <w:r>
        <w:t>You are investigating the possible benefits of a way-predicting level 1 cache. Assume that the 32 KB two-way set-associative single-banked level 1 data cache is currently the cycle time limiter. It takes one cycle to hit this cache.</w:t>
      </w:r>
    </w:p>
    <w:p w14:paraId="7CC76BCA" w14:textId="0B40DC97" w:rsidR="00DF7357" w:rsidRDefault="00DF7357" w:rsidP="00DF7357">
      <w:r>
        <w:t xml:space="preserve">As an alternate cache </w:t>
      </w:r>
      <w:r w:rsidR="007E7006">
        <w:t>organization,</w:t>
      </w:r>
      <w:r>
        <w:t xml:space="preserve"> you are considering a way-predicted cache modeled as a 16 KB direct-mapped cache with 85% prediction accuracy. Unless stated otherwise, assume a </w:t>
      </w:r>
      <w:proofErr w:type="spellStart"/>
      <w:r>
        <w:t>mispredicted</w:t>
      </w:r>
      <w:proofErr w:type="spellEnd"/>
      <w:r>
        <w:t xml:space="preserve"> way access that hits in the cache takes one more cycle.</w:t>
      </w:r>
    </w:p>
    <w:p w14:paraId="097F2843" w14:textId="77777777" w:rsidR="00DF7357" w:rsidRDefault="00DF7357" w:rsidP="00DF7357">
      <w:r>
        <w:t>What is the average memory access time of the current cache versus the way-predicted cache?</w:t>
      </w:r>
    </w:p>
    <w:p w14:paraId="6E3839D3" w14:textId="77777777" w:rsidR="00DF7357" w:rsidRDefault="00DF7357" w:rsidP="00DF7357">
      <w:r>
        <w:t>Given:</w:t>
      </w:r>
    </w:p>
    <w:p w14:paraId="7E0F4949" w14:textId="4B2D3990" w:rsidR="00DF7357" w:rsidRDefault="00DF7357" w:rsidP="00DF7357">
      <w:r>
        <w:t xml:space="preserve">Miss rate for 2 way </w:t>
      </w:r>
      <w:r w:rsidR="00BD7324">
        <w:t>Least Recently Used (</w:t>
      </w:r>
      <w:r>
        <w:t>LRU</w:t>
      </w:r>
      <w:r w:rsidR="00BD7324">
        <w:t>)</w:t>
      </w:r>
      <w:r>
        <w:t xml:space="preserve"> is 0.0056</w:t>
      </w:r>
    </w:p>
    <w:p w14:paraId="2B7B7C9E" w14:textId="77777777" w:rsidR="00DF7357" w:rsidRDefault="00DF7357" w:rsidP="00DF7357">
      <w:r>
        <w:t>Miss rate for Direct-mapped is 0.015</w:t>
      </w:r>
    </w:p>
    <w:p w14:paraId="3B68800E" w14:textId="77777777" w:rsidR="00DF7357" w:rsidRDefault="00DF7357" w:rsidP="00DF7357">
      <w:r>
        <w:t>Miss penalty is 20 cycles for both types</w:t>
      </w:r>
    </w:p>
    <w:p w14:paraId="4CE560A9" w14:textId="658223F4" w:rsidR="00D37577" w:rsidRDefault="00DF7357" w:rsidP="00DF7357">
      <w:r>
        <w:t>Hit time= Hit Rate* Hit Cycles</w:t>
      </w:r>
    </w:p>
    <w:p w14:paraId="4CAA3CAE" w14:textId="352C6D77" w:rsidR="00574AED" w:rsidRPr="003A27DA" w:rsidRDefault="00574AED" w:rsidP="00DF7357">
      <w:pPr>
        <w:rPr>
          <w:rFonts w:eastAsiaTheme="minorEastAsia"/>
        </w:rPr>
      </w:pPr>
      <m:oMathPara>
        <m:oMath>
          <m:r>
            <w:rPr>
              <w:rFonts w:ascii="Cambria Math" w:eastAsiaTheme="minorEastAsia" w:hAnsi="Cambria Math"/>
            </w:rPr>
            <m:t>AMAT=HitTime+(MissRate*MissPenalty)</m:t>
          </m:r>
        </m:oMath>
      </m:oMathPara>
    </w:p>
    <w:p w14:paraId="2B0C092B" w14:textId="2D14210B" w:rsidR="003A27DA" w:rsidRDefault="003A27DA" w:rsidP="003A27DA">
      <w:pPr>
        <w:rPr>
          <w:rFonts w:eastAsiaTheme="minorEastAsia"/>
        </w:rPr>
      </w:pPr>
      <w:r>
        <w:rPr>
          <w:rFonts w:eastAsiaTheme="minorEastAsia"/>
          <w:noProof/>
        </w:rPr>
        <mc:AlternateContent>
          <mc:Choice Requires="wps">
            <w:drawing>
              <wp:anchor distT="0" distB="0" distL="114300" distR="114300" simplePos="0" relativeHeight="251660288" behindDoc="0" locked="0" layoutInCell="1" allowOverlap="1" wp14:anchorId="0B35ACAF" wp14:editId="7672D27C">
                <wp:simplePos x="0" y="0"/>
                <wp:positionH relativeFrom="column">
                  <wp:posOffset>1657350</wp:posOffset>
                </wp:positionH>
                <wp:positionV relativeFrom="paragraph">
                  <wp:posOffset>746125</wp:posOffset>
                </wp:positionV>
                <wp:extent cx="2638425" cy="180975"/>
                <wp:effectExtent l="0" t="0" r="28575" b="28575"/>
                <wp:wrapNone/>
                <wp:docPr id="1" name="Rectangle: Rounded Corners 1"/>
                <wp:cNvGraphicFramePr/>
                <a:graphic xmlns:a="http://schemas.openxmlformats.org/drawingml/2006/main">
                  <a:graphicData uri="http://schemas.microsoft.com/office/word/2010/wordprocessingShape">
                    <wps:wsp>
                      <wps:cNvSpPr/>
                      <wps:spPr>
                        <a:xfrm>
                          <a:off x="0" y="0"/>
                          <a:ext cx="2638425" cy="180975"/>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707DB8" id="Rectangle: Rounded Corners 1" o:spid="_x0000_s1026" style="position:absolute;margin-left:130.5pt;margin-top:58.75pt;width:207.75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" filled="f" strokecolor="red" strokeweight="1.5pt">
                <v:stroke joinstyle="miter"/>
              </v:roundrect>
            </w:pict>
          </mc:Fallback>
        </mc:AlternateContent>
      </w:r>
      <w:r>
        <w:rPr>
          <w:rFonts w:eastAsiaTheme="minorEastAsia"/>
        </w:rPr>
        <w:t>For the current system</w:t>
      </w:r>
      <w:r w:rsidR="001F5399">
        <w:rPr>
          <w:rFonts w:eastAsiaTheme="minorEastAsia"/>
        </w:rPr>
        <w:t xml:space="preserve"> (two-way, set-associative single-banked level 1 data cache)</w:t>
      </w:r>
      <w:r>
        <w:rPr>
          <w:rFonts w:eastAsiaTheme="minorEastAsia"/>
        </w:rPr>
        <w:t>: Miss Rate = 0.0056. Miss Penalty = 20 cycles. Hit Time = 1 – Miss Rate.</w:t>
      </w:r>
    </w:p>
    <w:p w14:paraId="40ED62B8" w14:textId="70C8CBFA" w:rsidR="00BD7324" w:rsidRPr="00574AED" w:rsidRDefault="007E7006" w:rsidP="00DF7357">
      <w:pPr>
        <w:rPr>
          <w:rFonts w:eastAsiaTheme="minorEastAsia"/>
        </w:rPr>
      </w:pPr>
      <m:oMathPara>
        <m:oMath>
          <m:r>
            <w:rPr>
              <w:rFonts w:ascii="Cambria Math" w:eastAsiaTheme="minorEastAsia" w:hAnsi="Cambria Math"/>
            </w:rPr>
            <m:t>AMAT=(1-MissRate)+(MissRate*MissPenalty)</m:t>
          </m:r>
        </m:oMath>
      </m:oMathPara>
    </w:p>
    <w:p w14:paraId="62462CF4" w14:textId="7615961A" w:rsidR="00574AED" w:rsidRPr="007E7006" w:rsidRDefault="00574AED" w:rsidP="00DF7357">
      <w:pPr>
        <w:rPr>
          <w:rFonts w:eastAsiaTheme="minorEastAsia"/>
        </w:rPr>
      </w:pPr>
      <m:oMathPara>
        <m:oMath>
          <m:r>
            <w:rPr>
              <w:rFonts w:ascii="Cambria Math" w:eastAsiaTheme="minorEastAsia" w:hAnsi="Cambria Math"/>
            </w:rPr>
            <m:t>AMAT=0.9944+</m:t>
          </m:r>
          <m:d>
            <m:dPr>
              <m:ctrlPr>
                <w:rPr>
                  <w:rFonts w:ascii="Cambria Math" w:eastAsiaTheme="minorEastAsia" w:hAnsi="Cambria Math"/>
                  <w:i/>
                </w:rPr>
              </m:ctrlPr>
            </m:dPr>
            <m:e>
              <m:r>
                <w:rPr>
                  <w:rFonts w:ascii="Cambria Math" w:eastAsiaTheme="minorEastAsia" w:hAnsi="Cambria Math"/>
                </w:rPr>
                <m:t>0.0056*20</m:t>
              </m:r>
            </m:e>
          </m:d>
          <m:r>
            <w:rPr>
              <w:rFonts w:ascii="Cambria Math" w:eastAsiaTheme="minorEastAsia" w:hAnsi="Cambria Math"/>
            </w:rPr>
            <m:t>=1.1064</m:t>
          </m:r>
        </m:oMath>
      </m:oMathPara>
    </w:p>
    <w:p w14:paraId="6E15C5C4" w14:textId="0FAB9348" w:rsidR="00574AED" w:rsidRDefault="00341646" w:rsidP="00DF7357">
      <w:pPr>
        <w:rPr>
          <w:rFonts w:eastAsiaTheme="minorEastAsia"/>
        </w:rPr>
      </w:pPr>
      <w:r>
        <w:rPr>
          <w:rFonts w:eastAsiaTheme="minorEastAsia"/>
          <w:noProof/>
        </w:rPr>
        <mc:AlternateContent>
          <mc:Choice Requires="wps">
            <w:drawing>
              <wp:anchor distT="0" distB="0" distL="114300" distR="114300" simplePos="0" relativeHeight="251662336" behindDoc="0" locked="0" layoutInCell="1" allowOverlap="1" wp14:anchorId="2D50696E" wp14:editId="51648DA9">
                <wp:simplePos x="0" y="0"/>
                <wp:positionH relativeFrom="column">
                  <wp:posOffset>1609725</wp:posOffset>
                </wp:positionH>
                <wp:positionV relativeFrom="paragraph">
                  <wp:posOffset>1961515</wp:posOffset>
                </wp:positionV>
                <wp:extent cx="2724150" cy="18097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2724150" cy="180975"/>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4EA418" id="Rectangle: Rounded Corners 2" o:spid="_x0000_s1026" style="position:absolute;margin-left:126.75pt;margin-top:154.45pt;width:214.5pt;height:14.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" filled="f" strokecolor="red" strokeweight="1.5pt">
                <v:stroke joinstyle="miter"/>
              </v:roundrect>
            </w:pict>
          </mc:Fallback>
        </mc:AlternateContent>
      </w:r>
      <w:r w:rsidR="003A27DA">
        <w:rPr>
          <w:rFonts w:eastAsiaTheme="minorEastAsia"/>
        </w:rPr>
        <w:t xml:space="preserve">For the 16KB way-predicted, direct-mapped cache, prediction accuracy = 85%. </w:t>
      </w:r>
    </w:p>
    <w:p w14:paraId="5EF1A38E" w14:textId="57B051CD" w:rsidR="003A27DA" w:rsidRPr="003A27DA" w:rsidRDefault="003A27DA" w:rsidP="00DF7357">
      <w:pPr>
        <w:rPr>
          <w:rFonts w:eastAsiaTheme="minorEastAsia"/>
        </w:rPr>
      </w:pPr>
      <m:oMathPara>
        <m:oMath>
          <m:r>
            <w:rPr>
              <w:rFonts w:ascii="Cambria Math" w:eastAsiaTheme="minorEastAsia" w:hAnsi="Cambria Math"/>
            </w:rPr>
            <m:t>AMAT=HitTime+(MissRate*MissPenalty)</m:t>
          </m:r>
        </m:oMath>
      </m:oMathPara>
    </w:p>
    <w:p w14:paraId="223F0FA6" w14:textId="33713B48" w:rsidR="003A27DA" w:rsidRPr="003A27DA" w:rsidRDefault="003A27DA" w:rsidP="00DF7357">
      <w:pPr>
        <w:rPr>
          <w:rFonts w:eastAsiaTheme="minorEastAsia"/>
        </w:rPr>
      </w:pPr>
      <m:oMathPara>
        <m:oMath>
          <m:r>
            <w:rPr>
              <w:rFonts w:ascii="Cambria Math" w:eastAsiaTheme="minorEastAsia" w:hAnsi="Cambria Math"/>
            </w:rPr>
            <m:t>HitTime=HitRate*HitCycles</m:t>
          </m:r>
        </m:oMath>
      </m:oMathPara>
    </w:p>
    <w:p w14:paraId="19FC1685" w14:textId="7194D9D9" w:rsidR="003A27DA" w:rsidRPr="003A27DA" w:rsidRDefault="003A27DA" w:rsidP="00DF7357">
      <w:pPr>
        <w:rPr>
          <w:rFonts w:eastAsiaTheme="minorEastAsia"/>
        </w:rPr>
      </w:pPr>
      <m:oMathPara>
        <m:oMath>
          <m:r>
            <w:rPr>
              <w:rFonts w:ascii="Cambria Math" w:eastAsiaTheme="minorEastAsia" w:hAnsi="Cambria Math"/>
            </w:rPr>
            <m:t>HitRate=1-MissRate</m:t>
          </m:r>
        </m:oMath>
      </m:oMathPara>
    </w:p>
    <w:p w14:paraId="76765755" w14:textId="02F71EB7" w:rsidR="003A27DA" w:rsidRPr="00341646" w:rsidRDefault="003A27DA" w:rsidP="00DF7357">
      <w:pPr>
        <w:rPr>
          <w:rFonts w:eastAsiaTheme="minorEastAsia"/>
        </w:rPr>
      </w:pPr>
      <m:oMathPara>
        <m:oMath>
          <m:r>
            <w:rPr>
              <w:rFonts w:ascii="Cambria Math" w:eastAsiaTheme="minorEastAsia" w:hAnsi="Cambria Math"/>
            </w:rPr>
            <m:t>HitCycles=CyclesCorrect*PercentageCorrect+CyclesIncorrect*PercentageIncorrect</m:t>
          </m:r>
        </m:oMath>
      </m:oMathPara>
    </w:p>
    <w:p w14:paraId="5D61FB17" w14:textId="75FC76EF" w:rsidR="00341646" w:rsidRPr="00341646" w:rsidRDefault="00341646" w:rsidP="00DF7357">
      <w:pPr>
        <w:rPr>
          <w:rFonts w:eastAsiaTheme="minorEastAsia"/>
        </w:rPr>
      </w:pPr>
      <m:oMathPara>
        <m:oMath>
          <m:r>
            <w:rPr>
              <w:rFonts w:ascii="Cambria Math" w:eastAsiaTheme="minorEastAsia" w:hAnsi="Cambria Math"/>
            </w:rPr>
            <m:t>HitCycles=1*0.85+2*</m:t>
          </m:r>
          <m:d>
            <m:dPr>
              <m:ctrlPr>
                <w:rPr>
                  <w:rFonts w:ascii="Cambria Math" w:eastAsiaTheme="minorEastAsia" w:hAnsi="Cambria Math"/>
                  <w:i/>
                </w:rPr>
              </m:ctrlPr>
            </m:dPr>
            <m:e>
              <m:r>
                <w:rPr>
                  <w:rFonts w:ascii="Cambria Math" w:eastAsiaTheme="minorEastAsia" w:hAnsi="Cambria Math"/>
                </w:rPr>
                <m:t>1-0.85</m:t>
              </m:r>
            </m:e>
          </m:d>
          <m:r>
            <w:rPr>
              <w:rFonts w:ascii="Cambria Math" w:eastAsiaTheme="minorEastAsia" w:hAnsi="Cambria Math"/>
            </w:rPr>
            <m:t>=1.15 cycles</m:t>
          </m:r>
        </m:oMath>
      </m:oMathPara>
    </w:p>
    <w:p w14:paraId="716BB159" w14:textId="71810910" w:rsidR="00341646" w:rsidRPr="00341646" w:rsidRDefault="00341646" w:rsidP="00DF7357">
      <w:pPr>
        <w:rPr>
          <w:rFonts w:eastAsiaTheme="minorEastAsia"/>
        </w:rPr>
      </w:pPr>
      <m:oMathPara>
        <m:oMath>
          <m:r>
            <w:rPr>
              <w:rFonts w:ascii="Cambria Math" w:eastAsiaTheme="minorEastAsia" w:hAnsi="Cambria Math"/>
            </w:rPr>
            <m:t>HitTime=</m:t>
          </m:r>
          <m:d>
            <m:dPr>
              <m:ctrlPr>
                <w:rPr>
                  <w:rFonts w:ascii="Cambria Math" w:eastAsiaTheme="minorEastAsia" w:hAnsi="Cambria Math"/>
                  <w:i/>
                </w:rPr>
              </m:ctrlPr>
            </m:dPr>
            <m:e>
              <m:r>
                <w:rPr>
                  <w:rFonts w:ascii="Cambria Math" w:eastAsiaTheme="minorEastAsia" w:hAnsi="Cambria Math"/>
                </w:rPr>
                <m:t>1-MissRate</m:t>
              </m:r>
            </m:e>
          </m:d>
          <m:r>
            <w:rPr>
              <w:rFonts w:ascii="Cambria Math" w:eastAsiaTheme="minorEastAsia" w:hAnsi="Cambria Math"/>
            </w:rPr>
            <m:t>*1.15=</m:t>
          </m:r>
          <m:d>
            <m:dPr>
              <m:ctrlPr>
                <w:rPr>
                  <w:rFonts w:ascii="Cambria Math" w:eastAsiaTheme="minorEastAsia" w:hAnsi="Cambria Math"/>
                  <w:i/>
                </w:rPr>
              </m:ctrlPr>
            </m:dPr>
            <m:e>
              <m:r>
                <w:rPr>
                  <w:rFonts w:ascii="Cambria Math" w:eastAsiaTheme="minorEastAsia" w:hAnsi="Cambria Math"/>
                </w:rPr>
                <m:t>1-0.015</m:t>
              </m:r>
            </m:e>
          </m:d>
          <m:r>
            <w:rPr>
              <w:rFonts w:ascii="Cambria Math" w:eastAsiaTheme="minorEastAsia" w:hAnsi="Cambria Math"/>
            </w:rPr>
            <m:t>*1.15=1.13275</m:t>
          </m:r>
        </m:oMath>
      </m:oMathPara>
    </w:p>
    <w:p w14:paraId="7E4595E2" w14:textId="56BF361E" w:rsidR="00341646" w:rsidRPr="00341646" w:rsidRDefault="00341646" w:rsidP="00DF7357">
      <w:pPr>
        <w:rPr>
          <w:rFonts w:eastAsiaTheme="minorEastAsia"/>
        </w:rPr>
      </w:pPr>
      <m:oMathPara>
        <m:oMath>
          <m:r>
            <w:rPr>
              <w:rFonts w:ascii="Cambria Math" w:eastAsiaTheme="minorEastAsia" w:hAnsi="Cambria Math"/>
            </w:rPr>
            <m:t>AMAT=1.13275+</m:t>
          </m:r>
          <m:d>
            <m:dPr>
              <m:ctrlPr>
                <w:rPr>
                  <w:rFonts w:ascii="Cambria Math" w:eastAsiaTheme="minorEastAsia" w:hAnsi="Cambria Math"/>
                  <w:i/>
                </w:rPr>
              </m:ctrlPr>
            </m:dPr>
            <m:e>
              <m:r>
                <w:rPr>
                  <w:rFonts w:ascii="Cambria Math" w:eastAsiaTheme="minorEastAsia" w:hAnsi="Cambria Math"/>
                </w:rPr>
                <m:t>0.015*20</m:t>
              </m:r>
            </m:e>
          </m:d>
          <m:r>
            <w:rPr>
              <w:rFonts w:ascii="Cambria Math" w:eastAsiaTheme="minorEastAsia" w:hAnsi="Cambria Math"/>
            </w:rPr>
            <m:t>=1.43275</m:t>
          </m:r>
        </m:oMath>
      </m:oMathPara>
    </w:p>
    <w:p w14:paraId="008C0E7E" w14:textId="1EBCD666" w:rsidR="00341646" w:rsidRDefault="00341646" w:rsidP="00DF7357">
      <w:pPr>
        <w:rPr>
          <w:rFonts w:eastAsiaTheme="minorEastAsia"/>
        </w:rPr>
      </w:pPr>
      <w:r>
        <w:rPr>
          <w:rFonts w:eastAsiaTheme="minorEastAsia"/>
        </w:rPr>
        <w:t xml:space="preserve">Therefore, the average memory access time for the way-predicted cache is greater than that of the </w:t>
      </w:r>
      <w:r w:rsidR="001F5399">
        <w:rPr>
          <w:rFonts w:eastAsiaTheme="minorEastAsia"/>
        </w:rPr>
        <w:t>current cache system (two-way, set-associative single-banked level 1 data cache).</w:t>
      </w:r>
    </w:p>
    <w:p w14:paraId="6C45D267" w14:textId="4C22608D" w:rsidR="003A27DA" w:rsidRPr="00D37577" w:rsidRDefault="003A27DA" w:rsidP="00DF7357">
      <w:pPr>
        <w:rPr>
          <w:rFonts w:eastAsiaTheme="minorEastAsia"/>
        </w:rPr>
      </w:pPr>
    </w:p>
    <w:sectPr w:rsidR="003A27DA" w:rsidRPr="00D37577" w:rsidSect="00933D31">
      <w:headerReference w:type="default" r:id="rId8"/>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53956" w14:textId="77777777" w:rsidR="00322C7D" w:rsidRDefault="00322C7D" w:rsidP="00933D31">
      <w:pPr>
        <w:spacing w:after="0" w:line="240" w:lineRule="auto"/>
      </w:pPr>
      <w:r>
        <w:separator/>
      </w:r>
    </w:p>
  </w:endnote>
  <w:endnote w:type="continuationSeparator" w:id="0">
    <w:p w14:paraId="26EBEF75" w14:textId="77777777" w:rsidR="00322C7D" w:rsidRDefault="00322C7D"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E9593" w14:textId="1CB0FC6A" w:rsidR="00CB22AC" w:rsidRDefault="00CB22AC">
    <w:pPr>
      <w:pStyle w:val="Footer"/>
      <w:jc w:val="center"/>
    </w:pPr>
    <w:r>
      <w:t xml:space="preserve">Page </w:t>
    </w:r>
    <w:sdt>
      <w:sdtPr>
        <w:id w:val="-176965394"/>
        <w:docPartObj>
          <w:docPartGallery w:val="Page Numbers (Bottom of Page)"/>
          <w:docPartUnique/>
        </w:docPartObj>
      </w:sdtPr>
      <w:sdtEndPr>
        <w:rPr>
          <w:noProof/>
        </w:rPr>
      </w:sdtEndPr>
      <w:sdtContent>
        <w:r>
          <w:rPr>
            <w:noProof/>
          </w:rPr>
          <w:t>2</w:t>
        </w:r>
      </w:sdtContent>
    </w:sdt>
  </w:p>
  <w:p w14:paraId="689FF5D8" w14:textId="77777777" w:rsidR="00CB22AC" w:rsidRDefault="00CB2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798443"/>
      <w:docPartObj>
        <w:docPartGallery w:val="Page Numbers (Bottom of Page)"/>
        <w:docPartUnique/>
      </w:docPartObj>
    </w:sdtPr>
    <w:sdtEndPr>
      <w:rPr>
        <w:noProof/>
      </w:rPr>
    </w:sdtEndPr>
    <w:sdtContent>
      <w:p w14:paraId="1E890BC5" w14:textId="19C1CD9A" w:rsidR="00CB22AC" w:rsidRDefault="00CB22AC">
        <w:pPr>
          <w:pStyle w:val="Footer"/>
          <w:jc w:val="center"/>
        </w:pPr>
        <w:r>
          <w:rPr>
            <w:noProof/>
          </w:rPr>
          <w:t>2</w:t>
        </w:r>
      </w:p>
    </w:sdtContent>
  </w:sdt>
  <w:p w14:paraId="09BE9FC3" w14:textId="77777777" w:rsidR="00CB22AC" w:rsidRDefault="00CB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121C8" w14:textId="77777777" w:rsidR="00322C7D" w:rsidRDefault="00322C7D" w:rsidP="00933D31">
      <w:pPr>
        <w:spacing w:after="0" w:line="240" w:lineRule="auto"/>
      </w:pPr>
      <w:r>
        <w:separator/>
      </w:r>
    </w:p>
  </w:footnote>
  <w:footnote w:type="continuationSeparator" w:id="0">
    <w:p w14:paraId="4C4C3EA4" w14:textId="77777777" w:rsidR="00322C7D" w:rsidRDefault="00322C7D"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EEB18" w14:textId="7814D7CC" w:rsidR="00CB22AC" w:rsidRDefault="00CB22AC" w:rsidP="000D4173">
    <w:pPr>
      <w:pStyle w:val="Header"/>
      <w:jc w:val="right"/>
    </w:pPr>
    <w:r>
      <w:t xml:space="preserve">Redamonti, </w:t>
    </w:r>
    <w:r w:rsidR="005F174C">
      <w:t>Homework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22931"/>
    <w:multiLevelType w:val="hybridMultilevel"/>
    <w:tmpl w:val="BFAA8E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16406"/>
    <w:rsid w:val="00017958"/>
    <w:rsid w:val="000358C3"/>
    <w:rsid w:val="00046063"/>
    <w:rsid w:val="00051088"/>
    <w:rsid w:val="000574D7"/>
    <w:rsid w:val="000670BC"/>
    <w:rsid w:val="00096671"/>
    <w:rsid w:val="000A00DE"/>
    <w:rsid w:val="000A087A"/>
    <w:rsid w:val="000D4173"/>
    <w:rsid w:val="000F1378"/>
    <w:rsid w:val="000F6E14"/>
    <w:rsid w:val="00115004"/>
    <w:rsid w:val="001715F8"/>
    <w:rsid w:val="001A4904"/>
    <w:rsid w:val="001B1658"/>
    <w:rsid w:val="001C09B9"/>
    <w:rsid w:val="001C4757"/>
    <w:rsid w:val="001F5399"/>
    <w:rsid w:val="001F581A"/>
    <w:rsid w:val="00203D98"/>
    <w:rsid w:val="00205970"/>
    <w:rsid w:val="0021064F"/>
    <w:rsid w:val="00214A06"/>
    <w:rsid w:val="00217424"/>
    <w:rsid w:val="002323B3"/>
    <w:rsid w:val="00241414"/>
    <w:rsid w:val="00243678"/>
    <w:rsid w:val="00245591"/>
    <w:rsid w:val="00250EC3"/>
    <w:rsid w:val="002528EB"/>
    <w:rsid w:val="00261C9F"/>
    <w:rsid w:val="002A1D32"/>
    <w:rsid w:val="002E09A6"/>
    <w:rsid w:val="002E5805"/>
    <w:rsid w:val="002F5A3C"/>
    <w:rsid w:val="00315178"/>
    <w:rsid w:val="00315FC1"/>
    <w:rsid w:val="00322808"/>
    <w:rsid w:val="00322C7D"/>
    <w:rsid w:val="00341646"/>
    <w:rsid w:val="00342FD7"/>
    <w:rsid w:val="0034303E"/>
    <w:rsid w:val="0035107C"/>
    <w:rsid w:val="0036223A"/>
    <w:rsid w:val="00367D30"/>
    <w:rsid w:val="0039777A"/>
    <w:rsid w:val="003A041A"/>
    <w:rsid w:val="003A27DA"/>
    <w:rsid w:val="003A7459"/>
    <w:rsid w:val="003A79EA"/>
    <w:rsid w:val="003C2DDF"/>
    <w:rsid w:val="003D7FE3"/>
    <w:rsid w:val="003F2506"/>
    <w:rsid w:val="003F3D9B"/>
    <w:rsid w:val="00417A89"/>
    <w:rsid w:val="00422670"/>
    <w:rsid w:val="0043136B"/>
    <w:rsid w:val="00454BFA"/>
    <w:rsid w:val="004714FC"/>
    <w:rsid w:val="004715FB"/>
    <w:rsid w:val="004852CA"/>
    <w:rsid w:val="004C4C07"/>
    <w:rsid w:val="004C5D4B"/>
    <w:rsid w:val="005164F3"/>
    <w:rsid w:val="00543939"/>
    <w:rsid w:val="005565CE"/>
    <w:rsid w:val="00565564"/>
    <w:rsid w:val="00574AED"/>
    <w:rsid w:val="005831E7"/>
    <w:rsid w:val="0059005F"/>
    <w:rsid w:val="005922FB"/>
    <w:rsid w:val="005B3C14"/>
    <w:rsid w:val="005C0A4C"/>
    <w:rsid w:val="005E70A4"/>
    <w:rsid w:val="005F174C"/>
    <w:rsid w:val="005F5020"/>
    <w:rsid w:val="006001AD"/>
    <w:rsid w:val="00606010"/>
    <w:rsid w:val="006141CC"/>
    <w:rsid w:val="00616428"/>
    <w:rsid w:val="006177C1"/>
    <w:rsid w:val="00626E63"/>
    <w:rsid w:val="00627177"/>
    <w:rsid w:val="00631598"/>
    <w:rsid w:val="0063648C"/>
    <w:rsid w:val="006446B5"/>
    <w:rsid w:val="00661F14"/>
    <w:rsid w:val="00672532"/>
    <w:rsid w:val="006761CD"/>
    <w:rsid w:val="006862D9"/>
    <w:rsid w:val="006B5C6B"/>
    <w:rsid w:val="006C284B"/>
    <w:rsid w:val="006C51DA"/>
    <w:rsid w:val="006E3E3C"/>
    <w:rsid w:val="006E77AD"/>
    <w:rsid w:val="00710F3B"/>
    <w:rsid w:val="00731AC1"/>
    <w:rsid w:val="0073329D"/>
    <w:rsid w:val="007332DC"/>
    <w:rsid w:val="00737130"/>
    <w:rsid w:val="00770850"/>
    <w:rsid w:val="0077204E"/>
    <w:rsid w:val="00774757"/>
    <w:rsid w:val="00782C54"/>
    <w:rsid w:val="00783ED9"/>
    <w:rsid w:val="007925A6"/>
    <w:rsid w:val="007B3ED5"/>
    <w:rsid w:val="007C0281"/>
    <w:rsid w:val="007C4825"/>
    <w:rsid w:val="007C4CCD"/>
    <w:rsid w:val="007D2160"/>
    <w:rsid w:val="007E448C"/>
    <w:rsid w:val="007E7006"/>
    <w:rsid w:val="007F5F5C"/>
    <w:rsid w:val="007F6C1A"/>
    <w:rsid w:val="008056FE"/>
    <w:rsid w:val="00810978"/>
    <w:rsid w:val="00811BF6"/>
    <w:rsid w:val="008145A2"/>
    <w:rsid w:val="00816899"/>
    <w:rsid w:val="00817FF9"/>
    <w:rsid w:val="00822425"/>
    <w:rsid w:val="0085028B"/>
    <w:rsid w:val="008626AB"/>
    <w:rsid w:val="00870EDA"/>
    <w:rsid w:val="0089683C"/>
    <w:rsid w:val="008D6E5E"/>
    <w:rsid w:val="008F2F7E"/>
    <w:rsid w:val="00904753"/>
    <w:rsid w:val="00910522"/>
    <w:rsid w:val="00925E4A"/>
    <w:rsid w:val="00930591"/>
    <w:rsid w:val="00933D31"/>
    <w:rsid w:val="00940059"/>
    <w:rsid w:val="00947964"/>
    <w:rsid w:val="0097396E"/>
    <w:rsid w:val="00974229"/>
    <w:rsid w:val="009A16A4"/>
    <w:rsid w:val="009A2D98"/>
    <w:rsid w:val="009A545F"/>
    <w:rsid w:val="009B47C7"/>
    <w:rsid w:val="009C0055"/>
    <w:rsid w:val="009E5F0A"/>
    <w:rsid w:val="009E6AB6"/>
    <w:rsid w:val="009F2D68"/>
    <w:rsid w:val="00A049B4"/>
    <w:rsid w:val="00A07EA9"/>
    <w:rsid w:val="00A126AE"/>
    <w:rsid w:val="00A23D6F"/>
    <w:rsid w:val="00A272D6"/>
    <w:rsid w:val="00A30E3F"/>
    <w:rsid w:val="00A33D11"/>
    <w:rsid w:val="00A51677"/>
    <w:rsid w:val="00A86605"/>
    <w:rsid w:val="00A96752"/>
    <w:rsid w:val="00A977D9"/>
    <w:rsid w:val="00AA2C15"/>
    <w:rsid w:val="00AB43C5"/>
    <w:rsid w:val="00AC0B33"/>
    <w:rsid w:val="00AC3602"/>
    <w:rsid w:val="00AC4016"/>
    <w:rsid w:val="00AC5A5D"/>
    <w:rsid w:val="00AD2FF2"/>
    <w:rsid w:val="00AF0C00"/>
    <w:rsid w:val="00AF6D1C"/>
    <w:rsid w:val="00B005B5"/>
    <w:rsid w:val="00B03EDC"/>
    <w:rsid w:val="00B25601"/>
    <w:rsid w:val="00B261C9"/>
    <w:rsid w:val="00B303A6"/>
    <w:rsid w:val="00B366FB"/>
    <w:rsid w:val="00B45F3C"/>
    <w:rsid w:val="00B632AC"/>
    <w:rsid w:val="00B63FBE"/>
    <w:rsid w:val="00B675BE"/>
    <w:rsid w:val="00B92F83"/>
    <w:rsid w:val="00B9529B"/>
    <w:rsid w:val="00BA429F"/>
    <w:rsid w:val="00BB1012"/>
    <w:rsid w:val="00BB3621"/>
    <w:rsid w:val="00BC3F94"/>
    <w:rsid w:val="00BD7324"/>
    <w:rsid w:val="00BD7BD3"/>
    <w:rsid w:val="00BF7AFE"/>
    <w:rsid w:val="00C012B3"/>
    <w:rsid w:val="00C039EF"/>
    <w:rsid w:val="00C133B6"/>
    <w:rsid w:val="00C2398E"/>
    <w:rsid w:val="00C30D41"/>
    <w:rsid w:val="00C31AC7"/>
    <w:rsid w:val="00C61205"/>
    <w:rsid w:val="00C6139D"/>
    <w:rsid w:val="00C735DF"/>
    <w:rsid w:val="00C74BD2"/>
    <w:rsid w:val="00C82A26"/>
    <w:rsid w:val="00C939B8"/>
    <w:rsid w:val="00C970CB"/>
    <w:rsid w:val="00C97418"/>
    <w:rsid w:val="00CB22AC"/>
    <w:rsid w:val="00CE0006"/>
    <w:rsid w:val="00CF0998"/>
    <w:rsid w:val="00CF799A"/>
    <w:rsid w:val="00D10059"/>
    <w:rsid w:val="00D23742"/>
    <w:rsid w:val="00D26004"/>
    <w:rsid w:val="00D37577"/>
    <w:rsid w:val="00D43E13"/>
    <w:rsid w:val="00D51893"/>
    <w:rsid w:val="00D63DB6"/>
    <w:rsid w:val="00D6414B"/>
    <w:rsid w:val="00D73276"/>
    <w:rsid w:val="00D80202"/>
    <w:rsid w:val="00D85049"/>
    <w:rsid w:val="00D860E8"/>
    <w:rsid w:val="00D91563"/>
    <w:rsid w:val="00D93882"/>
    <w:rsid w:val="00D93DBC"/>
    <w:rsid w:val="00DA1A8A"/>
    <w:rsid w:val="00DB4B22"/>
    <w:rsid w:val="00DB69A2"/>
    <w:rsid w:val="00DB752D"/>
    <w:rsid w:val="00DC4465"/>
    <w:rsid w:val="00DC5AC7"/>
    <w:rsid w:val="00DD0C7E"/>
    <w:rsid w:val="00DD4504"/>
    <w:rsid w:val="00DE2E12"/>
    <w:rsid w:val="00DF7357"/>
    <w:rsid w:val="00E029A6"/>
    <w:rsid w:val="00E05C56"/>
    <w:rsid w:val="00E10322"/>
    <w:rsid w:val="00E3289F"/>
    <w:rsid w:val="00E334EA"/>
    <w:rsid w:val="00E42576"/>
    <w:rsid w:val="00E54F5E"/>
    <w:rsid w:val="00E568FC"/>
    <w:rsid w:val="00E70A29"/>
    <w:rsid w:val="00E71FA2"/>
    <w:rsid w:val="00E86B97"/>
    <w:rsid w:val="00EA443D"/>
    <w:rsid w:val="00EC3064"/>
    <w:rsid w:val="00EE4E49"/>
    <w:rsid w:val="00EE6AA8"/>
    <w:rsid w:val="00F32FF9"/>
    <w:rsid w:val="00F5494C"/>
    <w:rsid w:val="00F56540"/>
    <w:rsid w:val="00F62032"/>
    <w:rsid w:val="00F74CD1"/>
    <w:rsid w:val="00F92EEF"/>
    <w:rsid w:val="00FB1742"/>
    <w:rsid w:val="00FB1A04"/>
    <w:rsid w:val="00FB77C7"/>
    <w:rsid w:val="00FD1FC1"/>
    <w:rsid w:val="00FE2355"/>
    <w:rsid w:val="00FF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 w:type="character" w:styleId="PlaceholderText">
    <w:name w:val="Placeholder Text"/>
    <w:basedOn w:val="DefaultParagraphFont"/>
    <w:uiPriority w:val="99"/>
    <w:semiHidden/>
    <w:rsid w:val="006315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4493</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Homework 3</vt:lpstr>
    </vt:vector>
  </TitlesOfParts>
  <Company>Syracuse university</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subject/>
  <dc:creator>Anthony Redamonti</dc:creator>
  <cp:keywords/>
  <dc:description/>
  <cp:lastModifiedBy>Redamonti, Anthony</cp:lastModifiedBy>
  <cp:revision>192</cp:revision>
  <cp:lastPrinted>2021-11-03T17:39:00Z</cp:lastPrinted>
  <dcterms:created xsi:type="dcterms:W3CDTF">2021-01-19T14:19:00Z</dcterms:created>
  <dcterms:modified xsi:type="dcterms:W3CDTF">2021-11-07T13:20:00Z</dcterms:modified>
</cp:coreProperties>
</file>