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201D1" w14:textId="77777777" w:rsidR="00F81D1C" w:rsidRDefault="008C3F77" w:rsidP="00647D0C">
      <w:pPr>
        <w:rPr>
          <w:b/>
          <w:bCs/>
        </w:rPr>
      </w:pPr>
      <w:r w:rsidRPr="008C3F77">
        <w:rPr>
          <w:b/>
          <w:bCs/>
        </w:rPr>
        <w:t xml:space="preserve">Documentation for Twin Attention </w:t>
      </w:r>
      <w:r>
        <w:rPr>
          <w:b/>
          <w:bCs/>
        </w:rPr>
        <w:t>P</w:t>
      </w:r>
      <w:r w:rsidRPr="008C3F77">
        <w:rPr>
          <w:b/>
          <w:bCs/>
        </w:rPr>
        <w:t>ipeline</w:t>
      </w:r>
    </w:p>
    <w:p w14:paraId="0AE833E3" w14:textId="023E73D8" w:rsidR="00F81D1C" w:rsidRPr="00F81D1C" w:rsidRDefault="00F81D1C" w:rsidP="00647D0C">
      <w:pPr>
        <w:rPr>
          <w:b/>
          <w:bCs/>
        </w:rPr>
      </w:pPr>
      <w:r>
        <w:rPr>
          <w:b/>
          <w:bCs/>
        </w:rPr>
        <w:t>T</w:t>
      </w:r>
      <w:r w:rsidR="00647D0C" w:rsidRPr="00647D0C">
        <w:rPr>
          <w:lang w:eastAsia="zh-CN"/>
        </w:rPr>
        <w:t>he ‘data’ subfolder</w:t>
      </w:r>
      <w:r>
        <w:rPr>
          <w:lang w:eastAsia="zh-CN"/>
        </w:rPr>
        <w:t xml:space="preserve"> contains example data that can be used as inference templates.</w:t>
      </w:r>
      <w:r w:rsidR="00647D0C" w:rsidRPr="00647D0C">
        <w:rPr>
          <w:lang w:eastAsia="zh-CN"/>
        </w:rPr>
        <w:t xml:space="preserve"> </w:t>
      </w:r>
      <w:r>
        <w:rPr>
          <w:lang w:eastAsia="zh-CN"/>
        </w:rPr>
        <w:t>T</w:t>
      </w:r>
      <w:r w:rsidR="00647D0C" w:rsidRPr="00647D0C">
        <w:rPr>
          <w:lang w:eastAsia="zh-CN"/>
        </w:rPr>
        <w:t xml:space="preserve">he </w:t>
      </w:r>
      <w:r>
        <w:rPr>
          <w:lang w:eastAsia="zh-CN"/>
        </w:rPr>
        <w:t xml:space="preserve">directory </w:t>
      </w:r>
      <w:r w:rsidR="00647D0C" w:rsidRPr="00647D0C">
        <w:rPr>
          <w:lang w:eastAsia="zh-CN"/>
        </w:rPr>
        <w:t>‘</w:t>
      </w:r>
      <w:bookmarkStart w:id="0" w:name="OLE_LINK4"/>
      <w:proofErr w:type="spellStart"/>
      <w:r w:rsidR="00647D0C" w:rsidRPr="00647D0C">
        <w:rPr>
          <w:lang w:eastAsia="zh-CN"/>
        </w:rPr>
        <w:t>txt_file_by_emb</w:t>
      </w:r>
      <w:bookmarkEnd w:id="0"/>
      <w:proofErr w:type="spellEnd"/>
      <w:r w:rsidR="00647D0C" w:rsidRPr="00647D0C">
        <w:rPr>
          <w:lang w:eastAsia="zh-CN"/>
        </w:rPr>
        <w:t xml:space="preserve">’ </w:t>
      </w:r>
      <w:r>
        <w:rPr>
          <w:lang w:eastAsia="zh-CN"/>
        </w:rPr>
        <w:t>contains</w:t>
      </w:r>
      <w:r w:rsidR="00647D0C" w:rsidRPr="00647D0C">
        <w:rPr>
          <w:lang w:eastAsia="zh-CN"/>
        </w:rPr>
        <w:t xml:space="preserve"> input</w:t>
      </w:r>
      <w:r>
        <w:rPr>
          <w:lang w:eastAsia="zh-CN"/>
        </w:rPr>
        <w:t xml:space="preserve"> data in raw text pert timepoint format</w:t>
      </w:r>
      <w:r w:rsidR="00647D0C" w:rsidRPr="00647D0C">
        <w:rPr>
          <w:lang w:eastAsia="zh-CN"/>
        </w:rPr>
        <w:t xml:space="preserve"> and ‘</w:t>
      </w:r>
      <w:proofErr w:type="spellStart"/>
      <w:r w:rsidR="00647D0C" w:rsidRPr="00647D0C">
        <w:rPr>
          <w:lang w:eastAsia="zh-CN"/>
        </w:rPr>
        <w:t>data_final</w:t>
      </w:r>
      <w:proofErr w:type="spellEnd"/>
      <w:r w:rsidR="00647D0C" w:rsidRPr="00647D0C">
        <w:rPr>
          <w:lang w:eastAsia="zh-CN"/>
        </w:rPr>
        <w:t>’ is</w:t>
      </w:r>
      <w:r>
        <w:rPr>
          <w:lang w:eastAsia="zh-CN"/>
        </w:rPr>
        <w:t xml:space="preserve"> the same files</w:t>
      </w:r>
      <w:r w:rsidR="00647D0C" w:rsidRPr="00647D0C">
        <w:rPr>
          <w:lang w:eastAsia="zh-CN"/>
        </w:rPr>
        <w:t xml:space="preserve"> </w:t>
      </w:r>
      <w:r>
        <w:rPr>
          <w:lang w:eastAsia="zh-CN"/>
        </w:rPr>
        <w:t>pre</w:t>
      </w:r>
      <w:r w:rsidR="00647D0C" w:rsidRPr="00647D0C">
        <w:rPr>
          <w:lang w:eastAsia="zh-CN"/>
        </w:rPr>
        <w:t xml:space="preserve">processed </w:t>
      </w:r>
      <w:r>
        <w:rPr>
          <w:lang w:eastAsia="zh-CN"/>
        </w:rPr>
        <w:t xml:space="preserve">onto </w:t>
      </w:r>
      <w:proofErr w:type="spellStart"/>
      <w:r>
        <w:rPr>
          <w:lang w:eastAsia="zh-CN"/>
        </w:rPr>
        <w:t>pkl</w:t>
      </w:r>
      <w:proofErr w:type="spellEnd"/>
      <w:r>
        <w:rPr>
          <w:lang w:eastAsia="zh-CN"/>
        </w:rPr>
        <w:t xml:space="preserve"> files as used by </w:t>
      </w:r>
      <w:r w:rsidR="004467C6">
        <w:rPr>
          <w:lang w:eastAsia="zh-CN"/>
        </w:rPr>
        <w:t>main inference code</w:t>
      </w:r>
      <w:r w:rsidR="00647D0C" w:rsidRPr="00647D0C">
        <w:rPr>
          <w:lang w:eastAsia="zh-CN"/>
        </w:rPr>
        <w:t xml:space="preserve">. </w:t>
      </w:r>
    </w:p>
    <w:p w14:paraId="09EE08E1" w14:textId="77777777" w:rsidR="00F81D1C" w:rsidRDefault="00647D0C" w:rsidP="00647D0C">
      <w:pPr>
        <w:rPr>
          <w:lang w:eastAsia="zh-CN"/>
        </w:rPr>
      </w:pPr>
      <w:r w:rsidRPr="00647D0C">
        <w:rPr>
          <w:lang w:eastAsia="zh-CN"/>
        </w:rPr>
        <w:t>In the ‘model’ subfolder</w:t>
      </w:r>
      <w:r w:rsidR="00F81D1C">
        <w:rPr>
          <w:lang w:eastAsia="zh-CN"/>
        </w:rPr>
        <w:t xml:space="preserve"> contains final versions of paper models</w:t>
      </w:r>
      <w:r w:rsidRPr="00647D0C">
        <w:rPr>
          <w:lang w:eastAsia="zh-CN"/>
        </w:rPr>
        <w:t>, ‘</w:t>
      </w:r>
      <w:proofErr w:type="spellStart"/>
      <w:r w:rsidRPr="00647D0C">
        <w:rPr>
          <w:lang w:eastAsia="zh-CN"/>
        </w:rPr>
        <w:t>late_embryo_final.bin</w:t>
      </w:r>
      <w:proofErr w:type="spellEnd"/>
      <w:r w:rsidRPr="00647D0C">
        <w:rPr>
          <w:lang w:eastAsia="zh-CN"/>
        </w:rPr>
        <w:t>’ is the final trained model for inference</w:t>
      </w:r>
      <w:r w:rsidR="00F81D1C">
        <w:rPr>
          <w:lang w:eastAsia="zh-CN"/>
        </w:rPr>
        <w:t xml:space="preserve"> (matching example data which is drawn from fine tuning experiment 2)</w:t>
      </w:r>
      <w:r w:rsidRPr="00647D0C">
        <w:rPr>
          <w:lang w:eastAsia="zh-CN"/>
        </w:rPr>
        <w:t xml:space="preserve">. </w:t>
      </w:r>
    </w:p>
    <w:p w14:paraId="5C728FBD" w14:textId="77777777" w:rsidR="00F81D1C" w:rsidRDefault="00647D0C" w:rsidP="00647D0C">
      <w:pPr>
        <w:rPr>
          <w:lang w:eastAsia="zh-CN"/>
        </w:rPr>
      </w:pPr>
      <w:r w:rsidRPr="00647D0C">
        <w:rPr>
          <w:lang w:eastAsia="zh-CN"/>
        </w:rPr>
        <w:t xml:space="preserve">The ‘output’ subfolder is for storing the final output results. </w:t>
      </w:r>
    </w:p>
    <w:p w14:paraId="6FA0D940" w14:textId="77777777" w:rsidR="004467C6" w:rsidRDefault="00647D0C" w:rsidP="00647D0C">
      <w:pPr>
        <w:rPr>
          <w:lang w:eastAsia="zh-CN"/>
        </w:rPr>
      </w:pPr>
      <w:r w:rsidRPr="00647D0C">
        <w:rPr>
          <w:lang w:eastAsia="zh-CN"/>
        </w:rPr>
        <w:t>The ‘</w:t>
      </w:r>
      <w:proofErr w:type="spellStart"/>
      <w:r w:rsidRPr="00647D0C">
        <w:rPr>
          <w:lang w:eastAsia="zh-CN"/>
        </w:rPr>
        <w:t>src</w:t>
      </w:r>
      <w:proofErr w:type="spellEnd"/>
      <w:r w:rsidRPr="00647D0C">
        <w:rPr>
          <w:lang w:eastAsia="zh-CN"/>
        </w:rPr>
        <w:t>’ subfolder contains the code for training process (‘train.py’ is for model training and it uses the model in ‘model.py’)</w:t>
      </w:r>
      <w:r w:rsidR="001C600D">
        <w:rPr>
          <w:lang w:eastAsia="zh-CN"/>
        </w:rPr>
        <w:t xml:space="preserve"> </w:t>
      </w:r>
    </w:p>
    <w:p w14:paraId="7C03F1D8" w14:textId="77777777" w:rsidR="004467C6" w:rsidRDefault="004467C6" w:rsidP="004467C6">
      <w:pPr>
        <w:rPr>
          <w:lang w:eastAsia="zh-CN"/>
        </w:rPr>
      </w:pPr>
      <w:r w:rsidRPr="00647D0C">
        <w:rPr>
          <w:lang w:eastAsia="zh-CN"/>
        </w:rPr>
        <w:t>The ‘</w:t>
      </w:r>
      <w:proofErr w:type="spellStart"/>
      <w:r w:rsidRPr="00647D0C">
        <w:rPr>
          <w:lang w:eastAsia="zh-CN"/>
        </w:rPr>
        <w:t>src_preprocessing</w:t>
      </w:r>
      <w:proofErr w:type="spellEnd"/>
      <w:r w:rsidRPr="00647D0C">
        <w:rPr>
          <w:lang w:eastAsia="zh-CN"/>
        </w:rPr>
        <w:t xml:space="preserve">’ </w:t>
      </w:r>
      <w:r>
        <w:rPr>
          <w:lang w:eastAsia="zh-CN"/>
        </w:rPr>
        <w:t xml:space="preserve">directory </w:t>
      </w:r>
      <w:r w:rsidRPr="00647D0C">
        <w:rPr>
          <w:lang w:eastAsia="zh-CN"/>
        </w:rPr>
        <w:t>contains the code for data preprocessing (‘</w:t>
      </w:r>
      <w:proofErr w:type="spellStart"/>
      <w:r w:rsidRPr="00647D0C">
        <w:rPr>
          <w:lang w:eastAsia="zh-CN"/>
        </w:rPr>
        <w:t>embryo_IDs_as_ints_final.pkl</w:t>
      </w:r>
      <w:proofErr w:type="spellEnd"/>
      <w:r w:rsidRPr="00647D0C">
        <w:rPr>
          <w:lang w:eastAsia="zh-CN"/>
        </w:rPr>
        <w:t>’ contains a dictionary of cell names and integer numbers</w:t>
      </w:r>
      <w:r>
        <w:rPr>
          <w:lang w:eastAsia="zh-CN"/>
        </w:rPr>
        <w:t xml:space="preserve"> used to represent identities in code</w:t>
      </w:r>
      <w:r w:rsidRPr="00647D0C">
        <w:rPr>
          <w:lang w:eastAsia="zh-CN"/>
        </w:rPr>
        <w:t>. The file ‘main_convert.py’ is used to transform the files in ‘</w:t>
      </w:r>
      <w:proofErr w:type="spellStart"/>
      <w:r w:rsidRPr="00647D0C">
        <w:rPr>
          <w:lang w:eastAsia="zh-CN"/>
        </w:rPr>
        <w:t>txt_file_by_emb</w:t>
      </w:r>
      <w:proofErr w:type="spellEnd"/>
      <w:r w:rsidRPr="00647D0C">
        <w:rPr>
          <w:lang w:eastAsia="zh-CN"/>
        </w:rPr>
        <w:t xml:space="preserve">’ to the files in ‘data _final’, and it uses the functions in ‘converter_functions.py’).  </w:t>
      </w:r>
    </w:p>
    <w:p w14:paraId="15DE16B0" w14:textId="0875E481" w:rsidR="004467C6" w:rsidRDefault="004467C6" w:rsidP="00647D0C">
      <w:pPr>
        <w:rPr>
          <w:lang w:eastAsia="zh-CN"/>
        </w:rPr>
      </w:pPr>
      <w:r>
        <w:rPr>
          <w:lang w:eastAsia="zh-CN"/>
        </w:rPr>
        <w:t>Main directory code</w:t>
      </w:r>
    </w:p>
    <w:p w14:paraId="125DFA53" w14:textId="04982161" w:rsidR="004467C6" w:rsidRDefault="004467C6" w:rsidP="00647D0C">
      <w:pPr>
        <w:rPr>
          <w:lang w:eastAsia="zh-CN"/>
        </w:rPr>
      </w:pPr>
      <w:r>
        <w:rPr>
          <w:lang w:eastAsia="zh-CN"/>
        </w:rPr>
        <w:t xml:space="preserve">The main directory contains a script that demonstrates inference </w:t>
      </w:r>
      <w:r w:rsidRPr="00647D0C">
        <w:rPr>
          <w:lang w:eastAsia="zh-CN"/>
        </w:rPr>
        <w:t>‘</w:t>
      </w:r>
      <w:r>
        <w:rPr>
          <w:lang w:eastAsia="zh-CN"/>
        </w:rPr>
        <w:t xml:space="preserve">simple_ </w:t>
      </w:r>
      <w:r w:rsidRPr="00647D0C">
        <w:rPr>
          <w:lang w:eastAsia="zh-CN"/>
        </w:rPr>
        <w:t>inference_script.py’ script</w:t>
      </w:r>
      <w:r>
        <w:rPr>
          <w:lang w:eastAsia="zh-CN"/>
        </w:rPr>
        <w:t xml:space="preserve"> automates pairwise matching. It assumes txt format input are in test and data subfolders, converts both and runs inference which will pick a stage appropriate embryo and match.</w:t>
      </w:r>
    </w:p>
    <w:p w14:paraId="74E50C56" w14:textId="65A36496" w:rsidR="00F81D1C" w:rsidRDefault="004467C6" w:rsidP="00647D0C">
      <w:pPr>
        <w:rPr>
          <w:lang w:eastAsia="zh-CN"/>
        </w:rPr>
      </w:pPr>
      <w:r>
        <w:rPr>
          <w:lang w:eastAsia="zh-CN"/>
        </w:rPr>
        <w:t>T</w:t>
      </w:r>
      <w:r w:rsidR="001C600D" w:rsidRPr="00647D0C">
        <w:rPr>
          <w:lang w:eastAsia="zh-CN"/>
        </w:rPr>
        <w:t xml:space="preserve">he </w:t>
      </w:r>
      <w:r w:rsidR="001C600D">
        <w:rPr>
          <w:lang w:eastAsia="zh-CN"/>
        </w:rPr>
        <w:t xml:space="preserve">file </w:t>
      </w:r>
      <w:r w:rsidR="001C600D" w:rsidRPr="00647D0C">
        <w:rPr>
          <w:lang w:eastAsia="zh-CN"/>
        </w:rPr>
        <w:t xml:space="preserve">‘pair_inference.py’ can search </w:t>
      </w:r>
      <w:r w:rsidR="001C600D">
        <w:rPr>
          <w:lang w:eastAsia="zh-CN"/>
        </w:rPr>
        <w:t xml:space="preserve">for </w:t>
      </w:r>
      <w:r w:rsidR="001C600D" w:rsidRPr="00647D0C">
        <w:rPr>
          <w:lang w:eastAsia="zh-CN"/>
        </w:rPr>
        <w:t xml:space="preserve">a suitable template embryo from </w:t>
      </w:r>
      <w:r w:rsidR="001C600D">
        <w:rPr>
          <w:lang w:eastAsia="zh-CN"/>
        </w:rPr>
        <w:t>data/</w:t>
      </w:r>
      <w:proofErr w:type="spellStart"/>
      <w:r w:rsidR="001C600D">
        <w:rPr>
          <w:lang w:eastAsia="zh-CN"/>
        </w:rPr>
        <w:t>data_final</w:t>
      </w:r>
      <w:proofErr w:type="spellEnd"/>
      <w:r w:rsidR="001C600D" w:rsidRPr="00647D0C">
        <w:rPr>
          <w:lang w:eastAsia="zh-CN"/>
        </w:rPr>
        <w:t xml:space="preserve"> for each of the test embryos, then output the inference results in the ‘output’ folder.</w:t>
      </w:r>
      <w:r>
        <w:rPr>
          <w:lang w:eastAsia="zh-CN"/>
        </w:rPr>
        <w:t xml:space="preserve"> This is what is called by simple_inference_script.py</w:t>
      </w:r>
    </w:p>
    <w:p w14:paraId="5DE3BB5F" w14:textId="5B452EFF" w:rsidR="004467C6" w:rsidRDefault="004467C6" w:rsidP="00647D0C">
      <w:pPr>
        <w:rPr>
          <w:lang w:eastAsia="zh-CN"/>
        </w:rPr>
      </w:pPr>
      <w:r>
        <w:rPr>
          <w:lang w:eastAsia="zh-CN"/>
        </w:rPr>
        <w:t xml:space="preserve">‘inference.py’ </w:t>
      </w:r>
      <w:r w:rsidR="00F81D1C">
        <w:rPr>
          <w:lang w:eastAsia="zh-CN"/>
        </w:rPr>
        <w:t>contains code for doing inference, not to generate matching but to generate embeddings for cells to be used in KNN classification identification or other tasks.</w:t>
      </w:r>
      <w:r>
        <w:rPr>
          <w:lang w:eastAsia="zh-CN"/>
        </w:rPr>
        <w:t xml:space="preserve"> ‘parallel_inference.py’ is identical but parallelized.</w:t>
      </w:r>
    </w:p>
    <w:p w14:paraId="77EB16F5" w14:textId="129A7156" w:rsidR="00F81D1C" w:rsidRDefault="00F81D1C">
      <w:pPr>
        <w:rPr>
          <w:b/>
          <w:bCs/>
        </w:rPr>
      </w:pPr>
      <w:r>
        <w:rPr>
          <w:b/>
          <w:bCs/>
        </w:rPr>
        <w:t>Usage</w:t>
      </w:r>
    </w:p>
    <w:p w14:paraId="3AE95553" w14:textId="761A7C91" w:rsidR="008C3F77" w:rsidRPr="00F81D1C" w:rsidRDefault="008C3F77">
      <w:pPr>
        <w:rPr>
          <w:b/>
          <w:bCs/>
        </w:rPr>
      </w:pPr>
      <w:r w:rsidRPr="008C3F77">
        <w:rPr>
          <w:b/>
          <w:bCs/>
        </w:rPr>
        <w:t>Inference Pairwise Matching:</w:t>
      </w:r>
    </w:p>
    <w:p w14:paraId="0FFB9B7C" w14:textId="5DB3B5A2" w:rsidR="008C3F77" w:rsidRPr="008C3F77" w:rsidRDefault="008C3F77">
      <w:r>
        <w:t xml:space="preserve">Inference requires </w:t>
      </w:r>
      <w:r w:rsidR="00F81D1C">
        <w:t xml:space="preserve">comparison data in </w:t>
      </w:r>
      <w:proofErr w:type="spellStart"/>
      <w:r w:rsidR="00F81D1C">
        <w:t>pkl</w:t>
      </w:r>
      <w:proofErr w:type="spellEnd"/>
      <w:r w:rsidR="00F81D1C">
        <w:t xml:space="preserve"> format, some example data is provide for convenience in data directory</w:t>
      </w:r>
      <w:r>
        <w:t xml:space="preserve">. </w:t>
      </w:r>
    </w:p>
    <w:p w14:paraId="037CA6B7" w14:textId="5B86F46A" w:rsidR="00BC3641" w:rsidRPr="0097038D" w:rsidRDefault="00BC3641" w:rsidP="00647D0C">
      <w:pPr>
        <w:ind w:firstLine="720"/>
        <w:rPr>
          <w:lang w:eastAsia="zh-CN"/>
        </w:rPr>
      </w:pPr>
      <w:bookmarkStart w:id="1" w:name="OLE_LINK7"/>
      <w:r w:rsidRPr="0097038D">
        <w:rPr>
          <w:lang w:eastAsia="zh-CN"/>
        </w:rPr>
        <w:t>For quickly using the code to name unknown cells:</w:t>
      </w:r>
      <w:r w:rsidR="007C606A" w:rsidRPr="0097038D">
        <w:rPr>
          <w:lang w:eastAsia="zh-CN"/>
        </w:rPr>
        <w:t xml:space="preserve"> First, you should input your own unnamed embryo files into </w:t>
      </w:r>
      <w:bookmarkStart w:id="2" w:name="OLE_LINK5"/>
      <w:r w:rsidR="003068DD" w:rsidRPr="0097038D">
        <w:rPr>
          <w:lang w:eastAsia="zh-CN"/>
        </w:rPr>
        <w:t>./data/</w:t>
      </w:r>
      <w:proofErr w:type="spellStart"/>
      <w:r w:rsidR="003068DD" w:rsidRPr="0097038D">
        <w:rPr>
          <w:lang w:eastAsia="zh-CN"/>
        </w:rPr>
        <w:t>txt_file_by_emb</w:t>
      </w:r>
      <w:proofErr w:type="spellEnd"/>
      <w:r w:rsidR="003068DD" w:rsidRPr="0097038D">
        <w:rPr>
          <w:lang w:eastAsia="zh-CN"/>
        </w:rPr>
        <w:t xml:space="preserve">/test </w:t>
      </w:r>
      <w:bookmarkEnd w:id="2"/>
      <w:r w:rsidR="003068DD" w:rsidRPr="0097038D">
        <w:rPr>
          <w:lang w:eastAsia="zh-CN"/>
        </w:rPr>
        <w:t xml:space="preserve">(one folder represents one </w:t>
      </w:r>
      <w:r w:rsidR="003D61BC" w:rsidRPr="0097038D">
        <w:rPr>
          <w:lang w:eastAsia="zh-CN"/>
        </w:rPr>
        <w:t xml:space="preserve">worm. </w:t>
      </w:r>
      <w:r w:rsidR="003068DD" w:rsidRPr="0097038D">
        <w:rPr>
          <w:lang w:eastAsia="zh-CN"/>
        </w:rPr>
        <w:t>one .txt file represents one embryo at a specific time point, should have ‘x’, ‘y’, ‘z’, ‘name’ columns and ‘name’ columns can be empty; as the figure follows). Second, make sure that ./data/</w:t>
      </w:r>
      <w:proofErr w:type="spellStart"/>
      <w:r w:rsidR="003068DD" w:rsidRPr="0097038D">
        <w:rPr>
          <w:lang w:eastAsia="zh-CN"/>
        </w:rPr>
        <w:t>txt_file_by_emb</w:t>
      </w:r>
      <w:proofErr w:type="spellEnd"/>
      <w:r w:rsidR="003068DD" w:rsidRPr="0097038D">
        <w:rPr>
          <w:lang w:eastAsia="zh-CN"/>
        </w:rPr>
        <w:t>/template has enough</w:t>
      </w:r>
      <w:r w:rsidR="003D61BC" w:rsidRPr="0097038D">
        <w:rPr>
          <w:lang w:eastAsia="zh-CN"/>
        </w:rPr>
        <w:t xml:space="preserve"> templates that have similar cell numbers to your test files. Third, </w:t>
      </w:r>
      <w:r w:rsidR="003D61BC" w:rsidRPr="0097038D">
        <w:t xml:space="preserve">run </w:t>
      </w:r>
      <w:r w:rsidR="003D61BC" w:rsidRPr="0097038D">
        <w:rPr>
          <w:lang w:eastAsia="zh-CN"/>
        </w:rPr>
        <w:t>‘inference_script.py’ script</w:t>
      </w:r>
      <w:r w:rsidR="001E744C" w:rsidRPr="0097038D">
        <w:rPr>
          <w:lang w:eastAsia="zh-CN"/>
        </w:rPr>
        <w:t xml:space="preserve"> </w:t>
      </w:r>
      <w:bookmarkStart w:id="3" w:name="OLE_LINK10"/>
      <w:r w:rsidR="001E744C" w:rsidRPr="0097038D">
        <w:rPr>
          <w:lang w:eastAsia="zh-CN"/>
        </w:rPr>
        <w:t>(before running, please modify ‘--</w:t>
      </w:r>
      <w:proofErr w:type="spellStart"/>
      <w:r w:rsidR="001E744C" w:rsidRPr="0097038D">
        <w:rPr>
          <w:lang w:eastAsia="zh-CN"/>
        </w:rPr>
        <w:t>micron_scalars</w:t>
      </w:r>
      <w:proofErr w:type="spellEnd"/>
      <w:r w:rsidR="001E744C" w:rsidRPr="0097038D">
        <w:rPr>
          <w:lang w:eastAsia="zh-CN"/>
        </w:rPr>
        <w:t>’ which refer to the x, y, z micrometer resolution</w:t>
      </w:r>
      <w:r w:rsidR="0097038D" w:rsidRPr="0097038D">
        <w:rPr>
          <w:lang w:eastAsia="zh-CN"/>
        </w:rPr>
        <w:t xml:space="preserve"> to match your data</w:t>
      </w:r>
      <w:r w:rsidR="001E744C" w:rsidRPr="0097038D">
        <w:rPr>
          <w:lang w:eastAsia="zh-CN"/>
        </w:rPr>
        <w:t>)</w:t>
      </w:r>
      <w:bookmarkEnd w:id="3"/>
      <w:r w:rsidR="003D61BC" w:rsidRPr="0097038D">
        <w:rPr>
          <w:lang w:eastAsia="zh-CN"/>
        </w:rPr>
        <w:t>, the results will be stored in the ‘output’ folder.</w:t>
      </w:r>
    </w:p>
    <w:p w14:paraId="2F8582B1" w14:textId="0BB235A3" w:rsidR="003068DD" w:rsidRPr="00BC3641" w:rsidRDefault="003068DD" w:rsidP="00647D0C">
      <w:pPr>
        <w:ind w:firstLine="720"/>
        <w:jc w:val="center"/>
        <w:rPr>
          <w:color w:val="5B9BD5" w:themeColor="accent5"/>
          <w:lang w:eastAsia="zh-CN"/>
        </w:rPr>
      </w:pPr>
      <w:r w:rsidRPr="003068DD">
        <w:rPr>
          <w:noProof/>
          <w:color w:val="5B9BD5" w:themeColor="accent5"/>
          <w:lang w:eastAsia="zh-CN"/>
        </w:rPr>
        <w:lastRenderedPageBreak/>
        <w:drawing>
          <wp:inline distT="0" distB="0" distL="0" distR="0" wp14:anchorId="4EC06E5A" wp14:editId="66FA005B">
            <wp:extent cx="1949359" cy="165060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7097" cy="16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F8F17A7" w14:textId="5C60F237" w:rsidR="003D61BC" w:rsidRDefault="003D61BC" w:rsidP="008C3F77">
      <w:pPr>
        <w:ind w:left="720"/>
      </w:pPr>
    </w:p>
    <w:p w14:paraId="734A5543" w14:textId="2EC5D3AF" w:rsidR="008C3F77" w:rsidRPr="008C3F77" w:rsidRDefault="00F81D1C">
      <w:pPr>
        <w:rPr>
          <w:b/>
          <w:bCs/>
        </w:rPr>
      </w:pPr>
      <w:r>
        <w:rPr>
          <w:b/>
          <w:bCs/>
        </w:rPr>
        <w:t xml:space="preserve">Inference </w:t>
      </w:r>
      <w:r w:rsidR="008C3F77">
        <w:rPr>
          <w:b/>
          <w:bCs/>
        </w:rPr>
        <w:t>U</w:t>
      </w:r>
      <w:r w:rsidR="008C3F77" w:rsidRPr="008C3F77">
        <w:rPr>
          <w:b/>
          <w:bCs/>
        </w:rPr>
        <w:t xml:space="preserve">sing </w:t>
      </w:r>
      <w:r>
        <w:rPr>
          <w:b/>
          <w:bCs/>
        </w:rPr>
        <w:t>L</w:t>
      </w:r>
      <w:r w:rsidR="008C3F77" w:rsidRPr="008C3F77">
        <w:rPr>
          <w:b/>
          <w:bCs/>
        </w:rPr>
        <w:t xml:space="preserve">earned </w:t>
      </w:r>
      <w:r>
        <w:rPr>
          <w:b/>
          <w:bCs/>
        </w:rPr>
        <w:t>M</w:t>
      </w:r>
      <w:r w:rsidR="008C3F77" w:rsidRPr="008C3F77">
        <w:rPr>
          <w:b/>
          <w:bCs/>
        </w:rPr>
        <w:t>anifold:</w:t>
      </w:r>
    </w:p>
    <w:p w14:paraId="206FD150" w14:textId="7ECB5E8D" w:rsidR="008C3F77" w:rsidRDefault="008C3F77">
      <w:r>
        <w:t>This requires a manifold, a body of named embeddings created with the same trained model, as well as an unknown dataset</w:t>
      </w:r>
      <w:r w:rsidR="0097038D">
        <w:t>. A</w:t>
      </w:r>
      <w:r>
        <w:t xml:space="preserve"> user friendly</w:t>
      </w:r>
      <w:r w:rsidR="009E7B4D">
        <w:t xml:space="preserve"> </w:t>
      </w:r>
      <w:r w:rsidR="00F81D1C">
        <w:t>API</w:t>
      </w:r>
      <w:r>
        <w:t xml:space="preserve"> for this does not exist, but this task is implemented by code in  </w:t>
      </w:r>
    </w:p>
    <w:p w14:paraId="6691242D" w14:textId="43CC9A7C" w:rsidR="008C3F77" w:rsidRDefault="008C3F77">
      <w:r w:rsidRPr="008C3F77">
        <w:t>The file ‘inference</w:t>
      </w:r>
      <w:r w:rsidR="00F81D1C" w:rsidRPr="008C3F77">
        <w:t xml:space="preserve"> </w:t>
      </w:r>
      <w:r w:rsidRPr="008C3F77">
        <w:t>_pa</w:t>
      </w:r>
      <w:r w:rsidR="0097038D">
        <w:t>rallel</w:t>
      </w:r>
      <w:r w:rsidRPr="008C3F77">
        <w:t xml:space="preserve">.py’  generate </w:t>
      </w:r>
      <w:r>
        <w:t xml:space="preserve">a parquet file of named and unnamed embeddings </w:t>
      </w:r>
      <w:r w:rsidR="004467C6">
        <w:t xml:space="preserve">from directories of preprocessed data in hard coded directories within the data directory. It will then create parquet files of the results </w:t>
      </w:r>
      <w:r>
        <w:t xml:space="preserve">e.g.  </w:t>
      </w:r>
      <w:r w:rsidRPr="008C3F77">
        <w:t xml:space="preserve"> ‘</w:t>
      </w:r>
      <w:proofErr w:type="spellStart"/>
      <w:r w:rsidRPr="008C3F77">
        <w:t>metaPC_embeddings_new.parquet</w:t>
      </w:r>
      <w:proofErr w:type="spellEnd"/>
      <w:r w:rsidRPr="008C3F77">
        <w:t>’ and ‘</w:t>
      </w:r>
      <w:proofErr w:type="spellStart"/>
      <w:r w:rsidRPr="008C3F77">
        <w:t>test_embeddings_new.parquet</w:t>
      </w:r>
      <w:proofErr w:type="spellEnd"/>
      <w:r w:rsidRPr="008C3F77">
        <w:t xml:space="preserve">’, which contain the embeddings. </w:t>
      </w:r>
      <w:r w:rsidR="00F81D1C">
        <w:t>This</w:t>
      </w:r>
      <w:r w:rsidRPr="008C3F77">
        <w:t xml:space="preserve"> uses the functions in ‘DNC_pred_get_embeddings_clean_sept24.py’ and ‘get_encodings_model_clean_sept24.py’. </w:t>
      </w:r>
    </w:p>
    <w:p w14:paraId="7FE53612" w14:textId="6126A88A" w:rsidR="0097038D" w:rsidRDefault="00F81D1C">
      <w:r>
        <w:t xml:space="preserve">KNN classification is performed with standard </w:t>
      </w:r>
      <w:proofErr w:type="spellStart"/>
      <w:r>
        <w:t>sklearn</w:t>
      </w:r>
      <w:proofErr w:type="spellEnd"/>
      <w:r>
        <w:t xml:space="preserve"> functions against this parquet file.</w:t>
      </w:r>
      <w:r w:rsidR="00A44A2E">
        <w:t xml:space="preserve"> A general implementation is not included but a simple demonstration of using the parquet file to do classification is in bin_gen_knn.py.</w:t>
      </w:r>
      <w:r>
        <w:t xml:space="preserve"> </w:t>
      </w:r>
    </w:p>
    <w:p w14:paraId="09D6E348" w14:textId="0C0976D3" w:rsidR="008C3F77" w:rsidRPr="008C3F77" w:rsidRDefault="008C3F77">
      <w:pPr>
        <w:rPr>
          <w:b/>
          <w:bCs/>
        </w:rPr>
      </w:pPr>
      <w:r w:rsidRPr="008C3F77">
        <w:rPr>
          <w:b/>
          <w:bCs/>
        </w:rPr>
        <w:t>Training</w:t>
      </w:r>
      <w:r>
        <w:rPr>
          <w:b/>
          <w:bCs/>
        </w:rPr>
        <w:t>:</w:t>
      </w:r>
    </w:p>
    <w:p w14:paraId="780E7A3C" w14:textId="3B4CB6EC" w:rsidR="008C3F77" w:rsidRDefault="008C3F77" w:rsidP="008C3F77">
      <w:r>
        <w:t xml:space="preserve">Example training command for training and test data already preprocessed into expected format </w:t>
      </w:r>
    </w:p>
    <w:p w14:paraId="0CFE1058" w14:textId="67A7F5C5" w:rsidR="008C3F77" w:rsidRDefault="008C3F77" w:rsidP="008C3F77">
      <w:bookmarkStart w:id="4" w:name="OLE_LINK8"/>
      <w:proofErr w:type="spellStart"/>
      <w:r>
        <w:t>nohup</w:t>
      </w:r>
      <w:proofErr w:type="spellEnd"/>
      <w:r>
        <w:t xml:space="preserve"> python /src/train.py </w:t>
      </w:r>
      <w:r w:rsidR="002D4832" w:rsidRPr="0097038D">
        <w:t>--</w:t>
      </w:r>
      <w:proofErr w:type="spellStart"/>
      <w:r w:rsidR="002D4832" w:rsidRPr="0097038D">
        <w:t>use_pretrain</w:t>
      </w:r>
      <w:proofErr w:type="spellEnd"/>
      <w:r w:rsidR="002D4832" w:rsidRPr="0097038D">
        <w:t xml:space="preserve"> </w:t>
      </w:r>
      <w:r w:rsidR="002D4832">
        <w:t>0</w:t>
      </w:r>
      <w:r w:rsidR="002D4832" w:rsidRPr="0097038D">
        <w:t xml:space="preserve"> </w:t>
      </w:r>
      <w:r>
        <w:t>--</w:t>
      </w:r>
      <w:proofErr w:type="spellStart"/>
      <w:r>
        <w:t>batch_size</w:t>
      </w:r>
      <w:proofErr w:type="spellEnd"/>
      <w:r>
        <w:t xml:space="preserve"> 10 --</w:t>
      </w:r>
      <w:proofErr w:type="spellStart"/>
      <w:r>
        <w:t>n_layer</w:t>
      </w:r>
      <w:proofErr w:type="spellEnd"/>
      <w:r>
        <w:t xml:space="preserve"> 6 --</w:t>
      </w:r>
      <w:proofErr w:type="spellStart"/>
      <w:r>
        <w:t>n_hidden</w:t>
      </w:r>
      <w:proofErr w:type="spellEnd"/>
      <w:r>
        <w:t xml:space="preserve"> 128 --patience 10 --</w:t>
      </w:r>
      <w:proofErr w:type="spellStart"/>
      <w:r>
        <w:t>max_num_trial</w:t>
      </w:r>
      <w:proofErr w:type="spellEnd"/>
      <w:r>
        <w:t xml:space="preserve"> 20 --</w:t>
      </w:r>
      <w:proofErr w:type="spellStart"/>
      <w:r>
        <w:t>lr_decay</w:t>
      </w:r>
      <w:proofErr w:type="spellEnd"/>
      <w:r>
        <w:t xml:space="preserve"> 0.25 --</w:t>
      </w:r>
      <w:proofErr w:type="spellStart"/>
      <w:r>
        <w:t>train_path</w:t>
      </w:r>
      <w:proofErr w:type="spellEnd"/>
      <w:r>
        <w:t xml:space="preserve"> [</w:t>
      </w:r>
      <w:proofErr w:type="spellStart"/>
      <w:r>
        <w:t>datapath</w:t>
      </w:r>
      <w:proofErr w:type="spellEnd"/>
      <w:r>
        <w:t>]/train/batched/ --</w:t>
      </w:r>
      <w:proofErr w:type="spellStart"/>
      <w:r>
        <w:t>eval_path</w:t>
      </w:r>
      <w:proofErr w:type="spellEnd"/>
      <w:r>
        <w:t xml:space="preserve"> [</w:t>
      </w:r>
      <w:proofErr w:type="spellStart"/>
      <w:r>
        <w:t>datapath</w:t>
      </w:r>
      <w:proofErr w:type="spellEnd"/>
      <w:r>
        <w:t>]/eval/batched/ --</w:t>
      </w:r>
      <w:proofErr w:type="spellStart"/>
      <w:r>
        <w:t>model_path</w:t>
      </w:r>
      <w:proofErr w:type="spellEnd"/>
      <w:r>
        <w:t xml:space="preserve"> ../</w:t>
      </w:r>
      <w:proofErr w:type="spellStart"/>
      <w:r>
        <w:t>trainedmodel</w:t>
      </w:r>
      <w:proofErr w:type="spellEnd"/>
      <w:r>
        <w:t>/</w:t>
      </w:r>
      <w:proofErr w:type="spellStart"/>
      <w:r w:rsidRPr="008C3F77">
        <w:t>real_retrained_late_zhuo_data_model</w:t>
      </w:r>
      <w:proofErr w:type="spellEnd"/>
      <w:r>
        <w:t xml:space="preserve"> &gt; train.txt 2&gt;&amp;1 &amp;</w:t>
      </w:r>
    </w:p>
    <w:bookmarkEnd w:id="4"/>
    <w:p w14:paraId="6A8D6474" w14:textId="3FAACA2C" w:rsidR="008C3F77" w:rsidRDefault="008C3F77" w:rsidP="008C3F77">
      <w:r>
        <w:t>Note both directories are</w:t>
      </w:r>
      <w:r w:rsidR="00F81D1C">
        <w:t xml:space="preserve"> meant to point</w:t>
      </w:r>
      <w:r>
        <w:t xml:space="preserve"> to data preprocessed and arranged into training batches, see </w:t>
      </w:r>
      <w:r w:rsidRPr="008C3F77">
        <w:rPr>
          <w:b/>
          <w:bCs/>
        </w:rPr>
        <w:t xml:space="preserve">Preprocessing </w:t>
      </w:r>
      <w:r>
        <w:t xml:space="preserve">section. </w:t>
      </w:r>
    </w:p>
    <w:p w14:paraId="5F85FC56" w14:textId="34E75A1A" w:rsidR="008C3F77" w:rsidRDefault="008C3F77">
      <w:r>
        <w:t>Example training command starting with a pretrained model:</w:t>
      </w:r>
    </w:p>
    <w:p w14:paraId="1EA8D2C7" w14:textId="441A40D8" w:rsidR="003D61BC" w:rsidRPr="0097038D" w:rsidRDefault="003D61BC" w:rsidP="003D61BC">
      <w:proofErr w:type="spellStart"/>
      <w:r w:rsidRPr="0097038D">
        <w:t>nohup</w:t>
      </w:r>
      <w:proofErr w:type="spellEnd"/>
      <w:r w:rsidRPr="0097038D">
        <w:t xml:space="preserve"> python </w:t>
      </w:r>
      <w:bookmarkStart w:id="5" w:name="OLE_LINK9"/>
      <w:r w:rsidRPr="0097038D">
        <w:t xml:space="preserve">/src/train.py </w:t>
      </w:r>
      <w:bookmarkEnd w:id="5"/>
      <w:r w:rsidRPr="0097038D">
        <w:t>--</w:t>
      </w:r>
      <w:proofErr w:type="spellStart"/>
      <w:r w:rsidRPr="0097038D">
        <w:t>use_pretrain</w:t>
      </w:r>
      <w:proofErr w:type="spellEnd"/>
      <w:r w:rsidRPr="0097038D">
        <w:t xml:space="preserve"> 1 --</w:t>
      </w:r>
      <w:proofErr w:type="spellStart"/>
      <w:r w:rsidRPr="0097038D">
        <w:t>batch_size</w:t>
      </w:r>
      <w:proofErr w:type="spellEnd"/>
      <w:r w:rsidRPr="0097038D">
        <w:t xml:space="preserve"> 10 --</w:t>
      </w:r>
      <w:proofErr w:type="spellStart"/>
      <w:r w:rsidRPr="0097038D">
        <w:t>n_layer</w:t>
      </w:r>
      <w:proofErr w:type="spellEnd"/>
      <w:r w:rsidRPr="0097038D">
        <w:t xml:space="preserve"> 6 --</w:t>
      </w:r>
      <w:proofErr w:type="spellStart"/>
      <w:r w:rsidRPr="0097038D">
        <w:t>n_hidden</w:t>
      </w:r>
      <w:proofErr w:type="spellEnd"/>
      <w:r w:rsidRPr="0097038D">
        <w:t xml:space="preserve"> 128 --patience 10 --</w:t>
      </w:r>
      <w:proofErr w:type="spellStart"/>
      <w:r w:rsidRPr="0097038D">
        <w:t>max_num_trial</w:t>
      </w:r>
      <w:proofErr w:type="spellEnd"/>
      <w:r w:rsidRPr="0097038D">
        <w:t xml:space="preserve"> 20 --</w:t>
      </w:r>
      <w:proofErr w:type="spellStart"/>
      <w:r w:rsidRPr="0097038D">
        <w:t>lr_decay</w:t>
      </w:r>
      <w:proofErr w:type="spellEnd"/>
      <w:r w:rsidRPr="0097038D">
        <w:t xml:space="preserve"> 0.25 --</w:t>
      </w:r>
      <w:proofErr w:type="spellStart"/>
      <w:r w:rsidRPr="0097038D">
        <w:t>train_path</w:t>
      </w:r>
      <w:proofErr w:type="spellEnd"/>
      <w:r w:rsidRPr="0097038D">
        <w:t xml:space="preserve"> [</w:t>
      </w:r>
      <w:proofErr w:type="spellStart"/>
      <w:r w:rsidRPr="0097038D">
        <w:t>datapath</w:t>
      </w:r>
      <w:proofErr w:type="spellEnd"/>
      <w:r w:rsidRPr="0097038D">
        <w:t>]/train/batched/ --</w:t>
      </w:r>
      <w:proofErr w:type="spellStart"/>
      <w:r w:rsidRPr="0097038D">
        <w:t>eval_path</w:t>
      </w:r>
      <w:proofErr w:type="spellEnd"/>
      <w:r w:rsidRPr="0097038D">
        <w:t xml:space="preserve"> [</w:t>
      </w:r>
      <w:proofErr w:type="spellStart"/>
      <w:r w:rsidRPr="0097038D">
        <w:t>datapath</w:t>
      </w:r>
      <w:proofErr w:type="spellEnd"/>
      <w:r w:rsidRPr="0097038D">
        <w:t>]/eval/batched/ --</w:t>
      </w:r>
      <w:proofErr w:type="spellStart"/>
      <w:r w:rsidRPr="0097038D">
        <w:t>model_path</w:t>
      </w:r>
      <w:proofErr w:type="spellEnd"/>
      <w:r w:rsidRPr="0097038D">
        <w:t xml:space="preserve"> ../</w:t>
      </w:r>
      <w:proofErr w:type="spellStart"/>
      <w:r w:rsidRPr="0097038D">
        <w:t>trainedmodel</w:t>
      </w:r>
      <w:proofErr w:type="spellEnd"/>
      <w:r w:rsidRPr="0097038D">
        <w:t>/</w:t>
      </w:r>
      <w:proofErr w:type="spellStart"/>
      <w:r w:rsidRPr="0097038D">
        <w:t>real_retrained_late_zhuo_data_model</w:t>
      </w:r>
      <w:proofErr w:type="spellEnd"/>
      <w:r w:rsidRPr="0097038D">
        <w:t xml:space="preserve"> &gt; train.txt 2&gt;&amp;1 &amp;</w:t>
      </w:r>
    </w:p>
    <w:p w14:paraId="12146747" w14:textId="51ADD46D" w:rsidR="003D61BC" w:rsidRPr="0097038D" w:rsidRDefault="003D61BC" w:rsidP="003D61BC">
      <w:r w:rsidRPr="0097038D">
        <w:t>(</w:t>
      </w:r>
      <w:r w:rsidR="00F81D1C">
        <w:t>note there is no command line argument for pretrained location, just to use one, so i</w:t>
      </w:r>
      <w:r w:rsidR="001E744C" w:rsidRPr="0097038D">
        <w:t xml:space="preserve">f using pretrained model, </w:t>
      </w:r>
      <w:r w:rsidR="00F81D1C">
        <w:t>remember</w:t>
      </w:r>
      <w:r w:rsidR="001E744C" w:rsidRPr="0097038D">
        <w:t xml:space="preserve"> to change the variable ‘</w:t>
      </w:r>
      <w:proofErr w:type="spellStart"/>
      <w:r w:rsidR="001E744C" w:rsidRPr="0097038D">
        <w:t>pretrain_path</w:t>
      </w:r>
      <w:proofErr w:type="spellEnd"/>
      <w:r w:rsidR="001E744C" w:rsidRPr="0097038D">
        <w:t xml:space="preserve">’ in </w:t>
      </w:r>
      <w:bookmarkStart w:id="6" w:name="_GoBack"/>
      <w:bookmarkEnd w:id="6"/>
      <w:proofErr w:type="spellStart"/>
      <w:r w:rsidR="001E744C" w:rsidRPr="0097038D">
        <w:t>src</w:t>
      </w:r>
      <w:proofErr w:type="spellEnd"/>
      <w:r w:rsidR="001E744C" w:rsidRPr="0097038D">
        <w:t xml:space="preserve">/train.py. </w:t>
      </w:r>
      <w:r w:rsidR="00F81D1C">
        <w:t>which currently points to most recent model</w:t>
      </w:r>
      <w:r w:rsidRPr="0097038D">
        <w:t>)</w:t>
      </w:r>
    </w:p>
    <w:p w14:paraId="25ED60D7" w14:textId="77777777" w:rsidR="003D61BC" w:rsidRPr="008C3F77" w:rsidRDefault="003D61BC">
      <w:pPr>
        <w:rPr>
          <w:color w:val="FF0000"/>
        </w:rPr>
      </w:pPr>
    </w:p>
    <w:p w14:paraId="6835AE58" w14:textId="4816B0E1" w:rsidR="008C3F77" w:rsidRPr="008C3F77" w:rsidRDefault="008C3F77">
      <w:pPr>
        <w:rPr>
          <w:b/>
          <w:bCs/>
        </w:rPr>
      </w:pPr>
      <w:r w:rsidRPr="008C3F77">
        <w:rPr>
          <w:b/>
          <w:bCs/>
        </w:rPr>
        <w:t>Preprocessing:</w:t>
      </w:r>
    </w:p>
    <w:p w14:paraId="43AB4322" w14:textId="2F385A45" w:rsidR="008C3F77" w:rsidRPr="008C3F77" w:rsidRDefault="008C3F77" w:rsidP="0097038D">
      <w:proofErr w:type="spellStart"/>
      <w:r w:rsidRPr="008C3F77">
        <w:rPr>
          <w:b/>
          <w:bCs/>
        </w:rPr>
        <w:t>Acetree</w:t>
      </w:r>
      <w:proofErr w:type="spellEnd"/>
      <w:r w:rsidRPr="008C3F77">
        <w:rPr>
          <w:b/>
          <w:bCs/>
        </w:rPr>
        <w:t xml:space="preserve"> Format embryos: </w:t>
      </w:r>
      <w:r w:rsidRPr="008C3F77">
        <w:t>sort embryos into train, eval directories.  Unzip each zip file, rename the 'nuclei' folders as embryo names, remove the 0-flagged rows, and add a header (resulting txt files sorted into '</w:t>
      </w:r>
      <w:proofErr w:type="spellStart"/>
      <w:r w:rsidRPr="008C3F77">
        <w:t>by_emb</w:t>
      </w:r>
      <w:proofErr w:type="spellEnd"/>
      <w:r w:rsidRPr="008C3F77">
        <w:t>' and '</w:t>
      </w:r>
      <w:proofErr w:type="spellStart"/>
      <w:r w:rsidRPr="008C3F77">
        <w:t>by_stage</w:t>
      </w:r>
      <w:proofErr w:type="spellEnd"/>
      <w:r w:rsidRPr="008C3F77">
        <w:t>' organizations)</w:t>
      </w:r>
    </w:p>
    <w:p w14:paraId="1C3B4C0A" w14:textId="7BF7273C" w:rsidR="008C3F77" w:rsidRPr="008C3F77" w:rsidRDefault="008C3F77" w:rsidP="0097038D">
      <w:r w:rsidRPr="008C3F77">
        <w:t>main_convert.py</w:t>
      </w:r>
      <w:r>
        <w:t xml:space="preserve"> then a</w:t>
      </w:r>
      <w:r w:rsidRPr="008C3F77">
        <w:t>pplies zero-centering, micron scaling, random rotation, etc. to a set of nuclei folders, outputs to stage-specific folders in .</w:t>
      </w:r>
      <w:proofErr w:type="spellStart"/>
      <w:r w:rsidRPr="008C3F77">
        <w:t>npy</w:t>
      </w:r>
      <w:proofErr w:type="spellEnd"/>
      <w:r w:rsidRPr="008C3F77">
        <w:t xml:space="preserve"> (Transformer training) or .</w:t>
      </w:r>
      <w:proofErr w:type="spellStart"/>
      <w:r w:rsidRPr="008C3F77">
        <w:t>pkl</w:t>
      </w:r>
      <w:proofErr w:type="spellEnd"/>
      <w:r w:rsidRPr="008C3F77">
        <w:t xml:space="preserve"> (inference) formats</w:t>
      </w:r>
    </w:p>
    <w:p w14:paraId="1AD857E2" w14:textId="63F5A2F2" w:rsidR="008C3F77" w:rsidRPr="008C3F77" w:rsidRDefault="008C3F77" w:rsidP="0097038D">
      <w:r w:rsidRPr="008C3F77">
        <w:t>combine_db_wval_best_depth.py</w:t>
      </w:r>
      <w:r>
        <w:t xml:space="preserve"> </w:t>
      </w:r>
      <w:r w:rsidRPr="008C3F77">
        <w:t>Applies final agreed-upon sliding window sampling, puts into folders of specified size</w:t>
      </w:r>
      <w:r>
        <w:t xml:space="preserve"> (need</w:t>
      </w:r>
      <w:r w:rsidR="00212478">
        <w:t>ed</w:t>
      </w:r>
      <w:r>
        <w:t xml:space="preserve"> only for training) </w:t>
      </w:r>
    </w:p>
    <w:p w14:paraId="38A92A3F" w14:textId="77777777" w:rsidR="008C3F77" w:rsidRDefault="008C3F77" w:rsidP="0097038D">
      <w:pPr>
        <w:ind w:firstLine="720"/>
        <w:rPr>
          <w:color w:val="FF0000"/>
        </w:rPr>
      </w:pPr>
    </w:p>
    <w:p w14:paraId="21427894" w14:textId="1997AC0D" w:rsidR="008C3F77" w:rsidRDefault="008C3F77" w:rsidP="0097038D">
      <w:r w:rsidRPr="008C3F77">
        <w:rPr>
          <w:b/>
          <w:bCs/>
        </w:rPr>
        <w:t xml:space="preserve">Compiled single txt file </w:t>
      </w:r>
      <w:proofErr w:type="spellStart"/>
      <w:r>
        <w:rPr>
          <w:b/>
          <w:bCs/>
        </w:rPr>
        <w:t>A</w:t>
      </w:r>
      <w:r w:rsidRPr="008C3F77">
        <w:rPr>
          <w:b/>
          <w:bCs/>
        </w:rPr>
        <w:t>cetree</w:t>
      </w:r>
      <w:proofErr w:type="spellEnd"/>
      <w:r w:rsidRPr="008C3F77">
        <w:rPr>
          <w:b/>
          <w:bCs/>
        </w:rPr>
        <w:t xml:space="preserve"> </w:t>
      </w:r>
      <w:r>
        <w:rPr>
          <w:b/>
          <w:bCs/>
        </w:rPr>
        <w:t>Results</w:t>
      </w:r>
      <w:r w:rsidRPr="008C3F77">
        <w:rPr>
          <w:b/>
          <w:bCs/>
        </w:rPr>
        <w:t>:</w:t>
      </w:r>
      <w:bookmarkStart w:id="7" w:name="OLE_LINK11"/>
      <w:r w:rsidR="0097038D">
        <w:rPr>
          <w:b/>
          <w:bCs/>
        </w:rPr>
        <w:t xml:space="preserve"> </w:t>
      </w:r>
      <w:r w:rsidRPr="0097038D">
        <w:t xml:space="preserve">The file ‘main_convert.py’ is used to </w:t>
      </w:r>
      <w:bookmarkEnd w:id="7"/>
      <w:r w:rsidRPr="0097038D">
        <w:t xml:space="preserve">transform single file per embryo compiled </w:t>
      </w:r>
      <w:proofErr w:type="spellStart"/>
      <w:r w:rsidRPr="0097038D">
        <w:t>acetree</w:t>
      </w:r>
      <w:proofErr w:type="spellEnd"/>
      <w:r w:rsidRPr="0097038D">
        <w:t xml:space="preserve"> files into data files filtered by editing end times listed  in </w:t>
      </w:r>
      <w:r w:rsidR="0097038D">
        <w:t xml:space="preserve">a csv file of editing end </w:t>
      </w:r>
      <w:proofErr w:type="spellStart"/>
      <w:r w:rsidR="0097038D">
        <w:t>tmes</w:t>
      </w:r>
      <w:proofErr w:type="spellEnd"/>
      <w:r w:rsidRPr="0097038D">
        <w:t xml:space="preserve">  The file ‘combine_db_wval_best_depth.py’ is used to transform </w:t>
      </w:r>
      <w:r w:rsidR="0097038D" w:rsidRPr="0097038D">
        <w:t>these</w:t>
      </w:r>
      <w:r w:rsidRPr="0097038D">
        <w:t xml:space="preserve"> files (saved in ‘</w:t>
      </w:r>
      <w:proofErr w:type="spellStart"/>
      <w:r w:rsidRPr="0097038D">
        <w:t>npy_format</w:t>
      </w:r>
      <w:proofErr w:type="spellEnd"/>
      <w:r w:rsidRPr="0097038D">
        <w:t xml:space="preserve">’ folder) into training </w:t>
      </w:r>
      <w:r w:rsidR="0097038D" w:rsidRPr="0097038D">
        <w:t>batches</w:t>
      </w:r>
      <w:r w:rsidRPr="0097038D">
        <w:t xml:space="preserve"> in ‘batched’ folder as above. </w:t>
      </w:r>
    </w:p>
    <w:p w14:paraId="6AB02ABD" w14:textId="03648176" w:rsidR="00507C09" w:rsidRDefault="00507C09" w:rsidP="0097038D"/>
    <w:p w14:paraId="2CB6251E" w14:textId="77777777" w:rsidR="00D936B4" w:rsidRDefault="00D936B4" w:rsidP="0097038D"/>
    <w:sectPr w:rsidR="00D9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2B"/>
    <w:rsid w:val="001C600D"/>
    <w:rsid w:val="001E744C"/>
    <w:rsid w:val="0020692B"/>
    <w:rsid w:val="00212478"/>
    <w:rsid w:val="002920E6"/>
    <w:rsid w:val="002D4832"/>
    <w:rsid w:val="003068DD"/>
    <w:rsid w:val="003D61BC"/>
    <w:rsid w:val="004467C6"/>
    <w:rsid w:val="004514F0"/>
    <w:rsid w:val="00507C09"/>
    <w:rsid w:val="00647D0C"/>
    <w:rsid w:val="007A4AFA"/>
    <w:rsid w:val="007B72E3"/>
    <w:rsid w:val="007C606A"/>
    <w:rsid w:val="007D787C"/>
    <w:rsid w:val="008C3F77"/>
    <w:rsid w:val="0097038D"/>
    <w:rsid w:val="009B1CD8"/>
    <w:rsid w:val="009E7B4D"/>
    <w:rsid w:val="00A44A2E"/>
    <w:rsid w:val="00BC3641"/>
    <w:rsid w:val="00D54047"/>
    <w:rsid w:val="00D936B4"/>
    <w:rsid w:val="00DE6521"/>
    <w:rsid w:val="00E748E9"/>
    <w:rsid w:val="00F21323"/>
    <w:rsid w:val="00F8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AE65"/>
  <w15:chartTrackingRefBased/>
  <w15:docId w15:val="{92108305-57B3-46DF-BDDF-A32667E2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Santella, Anthony</dc:creator>
  <cp:keywords/>
  <dc:description/>
  <cp:lastModifiedBy>Santella, Anthony</cp:lastModifiedBy>
  <cp:revision>12</cp:revision>
  <dcterms:created xsi:type="dcterms:W3CDTF">2024-12-13T15:28:00Z</dcterms:created>
  <dcterms:modified xsi:type="dcterms:W3CDTF">2024-12-20T17:25:00Z</dcterms:modified>
</cp:coreProperties>
</file>