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543B" w:rsidRDefault="00D04A15" w:rsidP="00083348">
      <w:pPr>
        <w:pStyle w:val="NoSpacing"/>
        <w:jc w:val="center"/>
        <w:rPr>
          <w:b/>
          <w:u w:val="single"/>
        </w:rPr>
      </w:pPr>
      <w:r>
        <w:rPr>
          <w:b/>
          <w:u w:val="single"/>
        </w:rPr>
        <w:t>Assignment 2</w:t>
      </w:r>
    </w:p>
    <w:p w:rsidR="00083348" w:rsidRDefault="00083348" w:rsidP="00083348">
      <w:pPr>
        <w:pStyle w:val="NoSpacing"/>
        <w:jc w:val="center"/>
        <w:rPr>
          <w:b/>
          <w:u w:val="single"/>
        </w:rPr>
      </w:pPr>
    </w:p>
    <w:p w:rsidR="0000733E" w:rsidRPr="00AC40A0" w:rsidRDefault="00AC40A0" w:rsidP="00083348">
      <w:pPr>
        <w:pStyle w:val="NoSpacing"/>
        <w:jc w:val="center"/>
        <w:rPr>
          <w:b/>
        </w:rPr>
      </w:pPr>
      <w:hyperlink r:id="rId5" w:history="1">
        <w:r w:rsidRPr="00AC40A0">
          <w:rPr>
            <w:rStyle w:val="Hyperlink"/>
            <w:b/>
          </w:rPr>
          <w:t>https://gdsl.carto.com/u/anthony-envs456-19/builder/ae06114b-c9fa-468d-8639-d155324c4d44/embed?state=%7B%22map%22%3A%7B%22ne%22%3A%5B53.31672357002561%2C-3.188438415527344%5D%2C%22sw%22%3A%5B53.51500110437085%2C-2.677574157714844%5D%2C%22center%22%3A%5B53.41592673825133%2C-2.933006286621094%5D%2C%22zoom%22%3A12%7D%2C%22widgets%22%3A%7B%22730dadbb-d35c-414b-84a4-bce2b96f7e52%22%3A%7B%22normalized%22%3Atrue%7D%7D%7D</w:t>
        </w:r>
      </w:hyperlink>
      <w:bookmarkStart w:id="0" w:name="_GoBack"/>
      <w:bookmarkEnd w:id="0"/>
    </w:p>
    <w:p w:rsidR="00083348" w:rsidRDefault="00083348" w:rsidP="00083348">
      <w:pPr>
        <w:pStyle w:val="NoSpacing"/>
        <w:jc w:val="center"/>
        <w:rPr>
          <w:b/>
          <w:u w:val="single"/>
        </w:rPr>
      </w:pPr>
    </w:p>
    <w:p w:rsidR="00EB5FF2" w:rsidRDefault="00083348" w:rsidP="00083348">
      <w:pPr>
        <w:pStyle w:val="NoSpacing"/>
      </w:pPr>
      <w:r>
        <w:t>Firstly I downloaded the IMD 2015 map that is freely available from the CDRC website</w:t>
      </w:r>
      <w:sdt>
        <w:sdtPr>
          <w:rPr>
            <w:vertAlign w:val="superscript"/>
          </w:rPr>
          <w:id w:val="-1554154590"/>
          <w:citation/>
        </w:sdtPr>
        <w:sdtEndPr/>
        <w:sdtContent>
          <w:r w:rsidRPr="00083348">
            <w:rPr>
              <w:vertAlign w:val="superscript"/>
            </w:rPr>
            <w:fldChar w:fldCharType="begin"/>
          </w:r>
          <w:r w:rsidRPr="00083348">
            <w:rPr>
              <w:vertAlign w:val="superscript"/>
            </w:rPr>
            <w:instrText xml:space="preserve"> CITATION Con15 \l 2057 </w:instrText>
          </w:r>
          <w:r w:rsidRPr="00083348">
            <w:rPr>
              <w:vertAlign w:val="superscript"/>
            </w:rPr>
            <w:fldChar w:fldCharType="separate"/>
          </w:r>
          <w:r w:rsidR="007B6AC9">
            <w:rPr>
              <w:noProof/>
              <w:vertAlign w:val="superscript"/>
            </w:rPr>
            <w:t xml:space="preserve"> </w:t>
          </w:r>
          <w:r w:rsidR="007B6AC9" w:rsidRPr="007B6AC9">
            <w:rPr>
              <w:noProof/>
            </w:rPr>
            <w:t>[1]</w:t>
          </w:r>
          <w:r w:rsidRPr="00083348">
            <w:rPr>
              <w:vertAlign w:val="superscript"/>
            </w:rPr>
            <w:fldChar w:fldCharType="end"/>
          </w:r>
        </w:sdtContent>
      </w:sdt>
      <w:r>
        <w:t xml:space="preserve"> and imported this dataset into CartoDB. Using SQL, I selected to display all of the LSOA’s that have an IMD rank above 0</w:t>
      </w:r>
      <w:r w:rsidR="004B3BBF">
        <w:t xml:space="preserve"> (See Appendix A)</w:t>
      </w:r>
      <w:r>
        <w:t xml:space="preserve">. This is because I wanted to show the most and least deprived LSOA’s and not just </w:t>
      </w:r>
      <w:r w:rsidR="0002556B">
        <w:t xml:space="preserve">one or the other. The map was then produced and I chose to style each polygon (LSOA) on the </w:t>
      </w:r>
      <w:r w:rsidR="00F5792F">
        <w:t xml:space="preserve">map in colours that looked appealing and </w:t>
      </w:r>
      <w:r w:rsidR="00457EE9">
        <w:t>made the area’s what I’m trying to look at, the most and least deprived, stand out.</w:t>
      </w:r>
    </w:p>
    <w:p w:rsidR="00EB5FF2" w:rsidRDefault="00EB5FF2" w:rsidP="00083348">
      <w:pPr>
        <w:pStyle w:val="NoSpacing"/>
      </w:pPr>
    </w:p>
    <w:p w:rsidR="00083348" w:rsidRDefault="00F5792F" w:rsidP="00EB5FF2">
      <w:pPr>
        <w:pStyle w:val="NoSpacing"/>
      </w:pPr>
      <w:r w:rsidRPr="007B6AC9">
        <w:t xml:space="preserve">The colours what I decided to choose to represent the most and least deprivated area’s for the map was a </w:t>
      </w:r>
      <w:r w:rsidR="007B6AC9" w:rsidRPr="007B6AC9">
        <w:t>polarisation colour palette</w:t>
      </w:r>
      <w:r w:rsidR="00EB5FF2" w:rsidRPr="007B6AC9">
        <w:t xml:space="preserve">. </w:t>
      </w:r>
      <w:r w:rsidR="00E64D59">
        <w:t xml:space="preserve">I decided to use my own colours so this was done using </w:t>
      </w:r>
      <w:proofErr w:type="spellStart"/>
      <w:r w:rsidR="00E64D59">
        <w:t>CartoCSS</w:t>
      </w:r>
      <w:proofErr w:type="spellEnd"/>
      <w:r w:rsidR="00E64D59">
        <w:t xml:space="preserve"> (See appendix</w:t>
      </w:r>
      <w:r w:rsidR="004B3BBF">
        <w:t xml:space="preserve"> B</w:t>
      </w:r>
      <w:r w:rsidR="00E64D59">
        <w:t>).</w:t>
      </w:r>
      <w:r w:rsidR="00EB5FF2" w:rsidRPr="007B6AC9">
        <w:t xml:space="preserve">I also used the Multi-Hue sequential colour scales as this is advantageous to represent numbers. One of the main reason I chose a </w:t>
      </w:r>
      <w:r w:rsidR="007B6AC9" w:rsidRPr="007B6AC9">
        <w:t>polarize</w:t>
      </w:r>
      <w:r w:rsidR="00EB5FF2" w:rsidRPr="007B6AC9">
        <w:t xml:space="preserve"> colour palette was beca</w:t>
      </w:r>
      <w:r w:rsidR="007B6AC9" w:rsidRPr="007B6AC9">
        <w:t>use I wanted to make the most deprived and the least deprived areas stand out.</w:t>
      </w:r>
      <w:r w:rsidR="00EB5FF2" w:rsidRPr="007B6AC9">
        <w:t xml:space="preserve"> For example, the most</w:t>
      </w:r>
      <w:r w:rsidR="007B6AC9" w:rsidRPr="007B6AC9">
        <w:t xml:space="preserve"> deprived areas are represented with a dark red colour</w:t>
      </w:r>
      <w:r w:rsidR="00EB5FF2" w:rsidRPr="007B6AC9">
        <w:t xml:space="preserve">. As the area’s get less </w:t>
      </w:r>
      <w:r w:rsidR="007B6AC9" w:rsidRPr="007B6AC9">
        <w:t>deprived,</w:t>
      </w:r>
      <w:r w:rsidR="00EB5FF2" w:rsidRPr="007B6AC9">
        <w:t xml:space="preserve"> the </w:t>
      </w:r>
      <w:r w:rsidR="007B6AC9" w:rsidRPr="007B6AC9">
        <w:t>colours get cooler</w:t>
      </w:r>
      <w:r w:rsidR="00EB5FF2" w:rsidRPr="007B6AC9">
        <w:t>.</w:t>
      </w:r>
      <w:r w:rsidR="00594947" w:rsidRPr="007B6AC9">
        <w:t xml:space="preserve"> I also created a legend to help the user have a clear understanding of the map.</w:t>
      </w:r>
      <w:r w:rsidR="00E64D59">
        <w:t xml:space="preserve"> </w:t>
      </w:r>
    </w:p>
    <w:p w:rsidR="002853E4" w:rsidRDefault="002853E4" w:rsidP="00EB5FF2">
      <w:pPr>
        <w:pStyle w:val="NoSpacing"/>
      </w:pPr>
    </w:p>
    <w:p w:rsidR="002853E4" w:rsidRPr="007B6AC9" w:rsidRDefault="002853E4" w:rsidP="00EB5FF2">
      <w:pPr>
        <w:pStyle w:val="NoSpacing"/>
      </w:pPr>
      <w:r>
        <w:t xml:space="preserve">The base map what I chose to use was the Default Carto map with the Voyager style. The reason for this was that the map displayed the labels of areas of in Liverpool on top of the coloured </w:t>
      </w:r>
      <w:r w:rsidR="00E12F85">
        <w:t>areas</w:t>
      </w:r>
      <w:r>
        <w:t xml:space="preserve"> and the colour scheme I use</w:t>
      </w:r>
      <w:r w:rsidR="007D1450">
        <w:t>d</w:t>
      </w:r>
      <w:r>
        <w:t xml:space="preserve"> went with the colour of the map.</w:t>
      </w:r>
    </w:p>
    <w:p w:rsidR="00C3328A" w:rsidRDefault="00C3328A" w:rsidP="00EB5FF2">
      <w:pPr>
        <w:pStyle w:val="NoSpacing"/>
      </w:pPr>
    </w:p>
    <w:p w:rsidR="00205FA6" w:rsidRDefault="00205FA6" w:rsidP="00EB5FF2">
      <w:pPr>
        <w:pStyle w:val="NoSpacing"/>
      </w:pPr>
      <w:r>
        <w:t>I downloaded the IMD 2015 map for the whole of England</w:t>
      </w:r>
      <w:sdt>
        <w:sdtPr>
          <w:id w:val="1250242494"/>
          <w:citation/>
        </w:sdtPr>
        <w:sdtEndPr/>
        <w:sdtContent>
          <w:r>
            <w:fldChar w:fldCharType="begin"/>
          </w:r>
          <w:r>
            <w:instrText xml:space="preserve"> CITATION Rae15 \l 2057 </w:instrText>
          </w:r>
          <w:r>
            <w:fldChar w:fldCharType="separate"/>
          </w:r>
          <w:r w:rsidR="007B6AC9">
            <w:rPr>
              <w:noProof/>
            </w:rPr>
            <w:t xml:space="preserve"> </w:t>
          </w:r>
          <w:r w:rsidR="007B6AC9" w:rsidRPr="007B6AC9">
            <w:rPr>
              <w:noProof/>
            </w:rPr>
            <w:t>[2]</w:t>
          </w:r>
          <w:r>
            <w:fldChar w:fldCharType="end"/>
          </w:r>
        </w:sdtContent>
      </w:sdt>
      <w:r>
        <w:t xml:space="preserve"> as this IMD map had the IMD decile (% rank of deprived area’</w:t>
      </w:r>
      <w:r w:rsidR="000177D0">
        <w:t xml:space="preserve">s in the country) and the LSOA name. The original IMD map downloaded from the CDRC </w:t>
      </w:r>
      <w:sdt>
        <w:sdtPr>
          <w:id w:val="1657811098"/>
          <w:citation/>
        </w:sdtPr>
        <w:sdtEndPr/>
        <w:sdtContent>
          <w:r w:rsidR="000177D0">
            <w:fldChar w:fldCharType="begin"/>
          </w:r>
          <w:r w:rsidR="000177D0">
            <w:instrText xml:space="preserve"> CITATION Con15 \l 2057 </w:instrText>
          </w:r>
          <w:r w:rsidR="000177D0">
            <w:fldChar w:fldCharType="separate"/>
          </w:r>
          <w:r w:rsidR="007B6AC9" w:rsidRPr="007B6AC9">
            <w:rPr>
              <w:noProof/>
            </w:rPr>
            <w:t>[1]</w:t>
          </w:r>
          <w:r w:rsidR="000177D0">
            <w:fldChar w:fldCharType="end"/>
          </w:r>
        </w:sdtContent>
      </w:sdt>
      <w:r w:rsidR="000177D0">
        <w:t xml:space="preserve"> did not have these columns.</w:t>
      </w:r>
    </w:p>
    <w:p w:rsidR="00205FA6" w:rsidRDefault="00205FA6" w:rsidP="00EB5FF2">
      <w:pPr>
        <w:pStyle w:val="NoSpacing"/>
      </w:pPr>
    </w:p>
    <w:p w:rsidR="007C0EE0" w:rsidRDefault="00594947" w:rsidP="00EB5FF2">
      <w:pPr>
        <w:pStyle w:val="NoSpacing"/>
      </w:pPr>
      <w:r>
        <w:t>I then added the</w:t>
      </w:r>
      <w:r w:rsidR="000177D0">
        <w:t xml:space="preserve"> columns mentioned in the last paragraph to the IMD map downloaded from the CDRC. This was done through </w:t>
      </w:r>
      <w:r w:rsidR="006510A0">
        <w:t>using an analysis tool called “Add Columns from 2</w:t>
      </w:r>
      <w:r w:rsidR="006510A0" w:rsidRPr="006510A0">
        <w:rPr>
          <w:vertAlign w:val="superscript"/>
        </w:rPr>
        <w:t>nd</w:t>
      </w:r>
      <w:r w:rsidR="006510A0">
        <w:t xml:space="preserve"> Dataset. This used </w:t>
      </w:r>
      <w:r w:rsidR="000177D0">
        <w:t>an intersect Join on the column “LSOA code” that was present in both</w:t>
      </w:r>
      <w:r w:rsidR="00FA6876">
        <w:t xml:space="preserve"> datasets</w:t>
      </w:r>
      <w:r w:rsidR="007C0EE0">
        <w:t xml:space="preserve">. This was done to </w:t>
      </w:r>
      <w:proofErr w:type="gramStart"/>
      <w:r w:rsidR="006510A0">
        <w:t>allow</w:t>
      </w:r>
      <w:proofErr w:type="gramEnd"/>
      <w:r w:rsidR="006510A0">
        <w:t xml:space="preserve"> me to be able to </w:t>
      </w:r>
      <w:r w:rsidR="007C0EE0">
        <w:t xml:space="preserve">display the IMD decile of each LSOA on the map. </w:t>
      </w:r>
    </w:p>
    <w:p w:rsidR="007C0EE0" w:rsidRDefault="007C0EE0" w:rsidP="00EB5FF2">
      <w:pPr>
        <w:pStyle w:val="NoSpacing"/>
      </w:pPr>
    </w:p>
    <w:p w:rsidR="007C0EE0" w:rsidRPr="00E12F85" w:rsidRDefault="00E12F85" w:rsidP="00EB5FF2">
      <w:pPr>
        <w:pStyle w:val="NoSpacing"/>
      </w:pPr>
      <w:r w:rsidRPr="00E12F85">
        <w:t>I</w:t>
      </w:r>
      <w:r w:rsidR="007C0EE0" w:rsidRPr="00E12F85">
        <w:t xml:space="preserve"> give the user </w:t>
      </w:r>
      <w:r w:rsidR="006510A0">
        <w:t xml:space="preserve">the option </w:t>
      </w:r>
      <w:r w:rsidR="007C0EE0" w:rsidRPr="00E12F85">
        <w:t xml:space="preserve">to display only the LSOA’s by the decile </w:t>
      </w:r>
      <w:r w:rsidR="00AF4D7D">
        <w:t>by creating a widget of the IMD Decile’s</w:t>
      </w:r>
      <w:r w:rsidR="007C0EE0" w:rsidRPr="00E12F85">
        <w:t xml:space="preserve"> to the side of the map. If user’s just want to display the decile’s that are in the least 10% of the country then they can click the 1 and it will only show that decile.</w:t>
      </w:r>
      <w:r w:rsidR="00AF27E6">
        <w:t xml:space="preserve"> I created another widget for the IMD Score of each LSOA. This widget is a histogram which allows the user to choose sections for which LSOA they would like to be displayed for a certain IMD score range.</w:t>
      </w:r>
    </w:p>
    <w:p w:rsidR="00537D78" w:rsidRDefault="00537D78" w:rsidP="00EB5FF2">
      <w:pPr>
        <w:pStyle w:val="NoSpacing"/>
      </w:pPr>
    </w:p>
    <w:p w:rsidR="00537D78" w:rsidRDefault="00537D78" w:rsidP="00EB5FF2">
      <w:pPr>
        <w:pStyle w:val="NoSpacing"/>
      </w:pPr>
      <w:r>
        <w:t xml:space="preserve">I then decided to create a pop-up for the user for when they hover over each LSOA on the map. When hovered over, a pop-up will display the; LSOA code, the LSOA name, the IMD decile and the IMD Rank. A little note will also appear which will explain what the decile means and what the rank </w:t>
      </w:r>
      <w:r w:rsidR="00C30672">
        <w:t>means. There was no option by CartoDB to allow me to add the note so this had to be done by editing the HTML of the pop-up that was aut</w:t>
      </w:r>
      <w:r w:rsidR="00E64D59">
        <w:t>omatically generated by CartoDB (See Appendix</w:t>
      </w:r>
      <w:r w:rsidR="004B3BBF">
        <w:t xml:space="preserve"> C</w:t>
      </w:r>
      <w:r w:rsidR="00E64D59">
        <w:t>).</w:t>
      </w:r>
    </w:p>
    <w:p w:rsidR="00C30672" w:rsidRDefault="00C30672" w:rsidP="00EB5FF2">
      <w:pPr>
        <w:pStyle w:val="NoSpacing"/>
      </w:pPr>
    </w:p>
    <w:p w:rsidR="00C30672" w:rsidRDefault="00C30672" w:rsidP="00EB5FF2">
      <w:pPr>
        <w:pStyle w:val="NoSpacing"/>
      </w:pPr>
      <w:r>
        <w:t xml:space="preserve">I also created a pop-up for the user for when they click on an LSOA. Clicking an LSOA will display the LSOA name, the IMD score and the scores for all seven domains for what the IMD score is calculated </w:t>
      </w:r>
      <w:r>
        <w:lastRenderedPageBreak/>
        <w:t>on. Like the previous pop-up, I also wrote a note that I had to manually add in via HTML</w:t>
      </w:r>
      <w:r w:rsidR="004B3BBF">
        <w:t xml:space="preserve"> (See Appendix D</w:t>
      </w:r>
      <w:r w:rsidR="0028793C">
        <w:t>)</w:t>
      </w:r>
      <w:r>
        <w:t>.</w:t>
      </w:r>
    </w:p>
    <w:p w:rsidR="00CB0C3D" w:rsidRDefault="00CB0C3D" w:rsidP="00EB5FF2">
      <w:pPr>
        <w:pStyle w:val="NoSpacing"/>
      </w:pPr>
    </w:p>
    <w:p w:rsidR="00170393" w:rsidRDefault="00CB0C3D" w:rsidP="00EB5FF2">
      <w:pPr>
        <w:pStyle w:val="NoSpacing"/>
      </w:pPr>
      <w:r>
        <w:t>I decided to create a heat map of the crime data of Liverpool in the month of January 2019.</w:t>
      </w:r>
      <w:r w:rsidR="007C0EE0">
        <w:t xml:space="preserve"> The reason I created a heat map was because crimes are normally r</w:t>
      </w:r>
      <w:r w:rsidR="00820147">
        <w:t>ecorded as individual incidents that occur at one particular location. However, we tend to want to look at areas in terms of a high or low risk of crime. One way of aggravating this information into data that can be analysed is by using a heat map.</w:t>
      </w:r>
      <w:r w:rsidR="00170393">
        <w:t xml:space="preserve"> </w:t>
      </w:r>
    </w:p>
    <w:p w:rsidR="00170393" w:rsidRDefault="00170393" w:rsidP="00EB5FF2">
      <w:pPr>
        <w:pStyle w:val="NoSpacing"/>
      </w:pPr>
    </w:p>
    <w:p w:rsidR="00CB0C3D" w:rsidRDefault="00CB0C3D" w:rsidP="00EB5FF2">
      <w:pPr>
        <w:pStyle w:val="NoSpacing"/>
      </w:pPr>
      <w:r>
        <w:t xml:space="preserve">I downloaded the data from the Police.UK website </w:t>
      </w:r>
      <w:sdt>
        <w:sdtPr>
          <w:id w:val="-1484310498"/>
          <w:citation/>
        </w:sdtPr>
        <w:sdtEndPr/>
        <w:sdtContent>
          <w:r>
            <w:fldChar w:fldCharType="begin"/>
          </w:r>
          <w:r>
            <w:instrText xml:space="preserve"> CITATION Pol19 \l 2057 </w:instrText>
          </w:r>
          <w:r>
            <w:fldChar w:fldCharType="separate"/>
          </w:r>
          <w:r w:rsidR="007B6AC9" w:rsidRPr="007B6AC9">
            <w:rPr>
              <w:noProof/>
            </w:rPr>
            <w:t>[3]</w:t>
          </w:r>
          <w:r>
            <w:fldChar w:fldCharType="end"/>
          </w:r>
        </w:sdtContent>
      </w:sdt>
      <w:r>
        <w:t xml:space="preserve"> and inserted</w:t>
      </w:r>
      <w:r w:rsidR="00E27A61">
        <w:t xml:space="preserve"> the dataset into C</w:t>
      </w:r>
      <w:r>
        <w:t>artoDB. One problem I had was that thi</w:t>
      </w:r>
      <w:r w:rsidR="007E1B9F">
        <w:t>s dataset was for Merseyside, meaning that</w:t>
      </w:r>
      <w:r>
        <w:t xml:space="preserve"> it </w:t>
      </w:r>
      <w:r w:rsidR="009A316C">
        <w:t>displayed crimes from areas such as</w:t>
      </w:r>
      <w:r>
        <w:t xml:space="preserve"> Birkenhead</w:t>
      </w:r>
      <w:r w:rsidR="00270DC2">
        <w:t>,</w:t>
      </w:r>
      <w:r>
        <w:t xml:space="preserve"> Crosby</w:t>
      </w:r>
      <w:r w:rsidR="00270DC2">
        <w:t xml:space="preserve"> and Knowsley</w:t>
      </w:r>
      <w:r>
        <w:t>. I had to create an SQL query so that it only displayed the crimes were the LSOA name had contained the word Liverpool</w:t>
      </w:r>
      <w:r w:rsidR="00331936">
        <w:t xml:space="preserve"> (See Appendix</w:t>
      </w:r>
      <w:r w:rsidR="004B3BBF">
        <w:t xml:space="preserve"> E</w:t>
      </w:r>
      <w:r w:rsidR="00331936">
        <w:t>)</w:t>
      </w:r>
      <w:r>
        <w:t xml:space="preserve">. I also gave </w:t>
      </w:r>
      <w:r w:rsidR="00982AE8">
        <w:t>user’s</w:t>
      </w:r>
      <w:r>
        <w:t xml:space="preserve"> a chance to break the heat map down into the different categories of </w:t>
      </w:r>
      <w:r w:rsidR="003D2812">
        <w:t>crime’</w:t>
      </w:r>
      <w:r w:rsidR="00982AE8">
        <w:t xml:space="preserve">s by </w:t>
      </w:r>
      <w:r w:rsidR="00F33B2B">
        <w:t>creating a widget</w:t>
      </w:r>
      <w:r w:rsidR="00982AE8">
        <w:t xml:space="preserve"> </w:t>
      </w:r>
      <w:r w:rsidR="007C0EE0">
        <w:t>allowing them to select</w:t>
      </w:r>
      <w:r w:rsidR="00982AE8">
        <w:t xml:space="preserve"> which category they would like to see.</w:t>
      </w:r>
    </w:p>
    <w:p w:rsidR="00EB5FF2" w:rsidRDefault="00EB5FF2" w:rsidP="00083348">
      <w:pPr>
        <w:pStyle w:val="NoSpacing"/>
      </w:pPr>
    </w:p>
    <w:p w:rsidR="00EB5FF2" w:rsidRDefault="0000733E" w:rsidP="00083348">
      <w:pPr>
        <w:pStyle w:val="NoSpacing"/>
      </w:pPr>
      <w:r>
        <w:t>One thing to take in to consideration is that because there was so much crime in the month of January, the heat map makes it slightly difficult to see the city centre areas. This can be sorted by zooming into the city centre area. An alternative way is to turn the crime section off in the legend which will make the heat map disappear.</w:t>
      </w:r>
    </w:p>
    <w:p w:rsidR="00083348" w:rsidRPr="00083348" w:rsidRDefault="00083348" w:rsidP="00083348">
      <w:pPr>
        <w:pStyle w:val="NoSpacing"/>
      </w:pPr>
    </w:p>
    <w:sdt>
      <w:sdtPr>
        <w:rPr>
          <w:rFonts w:asciiTheme="minorHAnsi" w:eastAsiaTheme="minorHAnsi" w:hAnsiTheme="minorHAnsi" w:cstheme="minorBidi"/>
          <w:color w:val="auto"/>
          <w:sz w:val="22"/>
          <w:szCs w:val="22"/>
          <w:lang w:val="en-GB"/>
        </w:rPr>
        <w:id w:val="-30966956"/>
        <w:docPartObj>
          <w:docPartGallery w:val="Bibliographies"/>
          <w:docPartUnique/>
        </w:docPartObj>
      </w:sdtPr>
      <w:sdtEndPr/>
      <w:sdtContent>
        <w:p w:rsidR="00083348" w:rsidRPr="00E64D59" w:rsidRDefault="00083348">
          <w:pPr>
            <w:pStyle w:val="Heading1"/>
            <w:rPr>
              <w:sz w:val="36"/>
            </w:rPr>
          </w:pPr>
          <w:r w:rsidRPr="00E64D59">
            <w:rPr>
              <w:sz w:val="36"/>
            </w:rPr>
            <w:t>References</w:t>
          </w:r>
        </w:p>
        <w:sdt>
          <w:sdtPr>
            <w:id w:val="-573587230"/>
            <w:bibliography/>
          </w:sdtPr>
          <w:sdtEndPr/>
          <w:sdtContent>
            <w:p w:rsidR="007B6AC9" w:rsidRDefault="00083348">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04"/>
              </w:tblGrid>
              <w:tr w:rsidR="007B6AC9">
                <w:trPr>
                  <w:divId w:val="1944650198"/>
                  <w:tblCellSpacing w:w="15" w:type="dxa"/>
                </w:trPr>
                <w:tc>
                  <w:tcPr>
                    <w:tcW w:w="50" w:type="pct"/>
                    <w:hideMark/>
                  </w:tcPr>
                  <w:p w:rsidR="007B6AC9" w:rsidRDefault="007B6AC9">
                    <w:pPr>
                      <w:pStyle w:val="Bibliography"/>
                      <w:rPr>
                        <w:noProof/>
                        <w:sz w:val="24"/>
                        <w:szCs w:val="24"/>
                        <w:lang w:val="en-US"/>
                      </w:rPr>
                    </w:pPr>
                    <w:r>
                      <w:rPr>
                        <w:noProof/>
                        <w:lang w:val="en-US"/>
                      </w:rPr>
                      <w:t xml:space="preserve">[1] </w:t>
                    </w:r>
                  </w:p>
                </w:tc>
                <w:tc>
                  <w:tcPr>
                    <w:tcW w:w="0" w:type="auto"/>
                    <w:hideMark/>
                  </w:tcPr>
                  <w:p w:rsidR="007B6AC9" w:rsidRDefault="007B6AC9">
                    <w:pPr>
                      <w:pStyle w:val="Bibliography"/>
                      <w:rPr>
                        <w:noProof/>
                        <w:lang w:val="en-US"/>
                      </w:rPr>
                    </w:pPr>
                    <w:r>
                      <w:rPr>
                        <w:noProof/>
                        <w:lang w:val="en-US"/>
                      </w:rPr>
                      <w:t>C. D. R. Centre, "CDRC English Indices of Deprivation 2015 Geodata Pack: Liverpool (E08000012)," 2015. [Online]. Available: https://data.cdrc.ac.uk/dataset/cdrc-english-indices-of-deprivation-2015-geodata-pack-liverpool-e08000012.</w:t>
                    </w:r>
                  </w:p>
                </w:tc>
              </w:tr>
              <w:tr w:rsidR="007B6AC9">
                <w:trPr>
                  <w:divId w:val="1944650198"/>
                  <w:tblCellSpacing w:w="15" w:type="dxa"/>
                </w:trPr>
                <w:tc>
                  <w:tcPr>
                    <w:tcW w:w="50" w:type="pct"/>
                    <w:hideMark/>
                  </w:tcPr>
                  <w:p w:rsidR="007B6AC9" w:rsidRDefault="007B6AC9">
                    <w:pPr>
                      <w:pStyle w:val="Bibliography"/>
                      <w:rPr>
                        <w:noProof/>
                        <w:lang w:val="en-US"/>
                      </w:rPr>
                    </w:pPr>
                    <w:r>
                      <w:rPr>
                        <w:noProof/>
                        <w:lang w:val="en-US"/>
                      </w:rPr>
                      <w:t xml:space="preserve">[2] </w:t>
                    </w:r>
                  </w:p>
                </w:tc>
                <w:tc>
                  <w:tcPr>
                    <w:tcW w:w="0" w:type="auto"/>
                    <w:hideMark/>
                  </w:tcPr>
                  <w:p w:rsidR="007B6AC9" w:rsidRDefault="007B6AC9">
                    <w:pPr>
                      <w:pStyle w:val="Bibliography"/>
                      <w:rPr>
                        <w:noProof/>
                        <w:lang w:val="en-US"/>
                      </w:rPr>
                    </w:pPr>
                    <w:r>
                      <w:rPr>
                        <w:noProof/>
                        <w:lang w:val="en-US"/>
                      </w:rPr>
                      <w:t>A. Rae, "Indicies of Deprivation 2015: Maps and Data," 2015. [Online]. Available: http://ajrae.staff.shef.ac.uk/imd15/england_IMD_2015_300915_v1.zip. [Accessed 11 04 2019].</w:t>
                    </w:r>
                  </w:p>
                </w:tc>
              </w:tr>
              <w:tr w:rsidR="007B6AC9">
                <w:trPr>
                  <w:divId w:val="1944650198"/>
                  <w:tblCellSpacing w:w="15" w:type="dxa"/>
                </w:trPr>
                <w:tc>
                  <w:tcPr>
                    <w:tcW w:w="50" w:type="pct"/>
                    <w:hideMark/>
                  </w:tcPr>
                  <w:p w:rsidR="007B6AC9" w:rsidRDefault="007B6AC9">
                    <w:pPr>
                      <w:pStyle w:val="Bibliography"/>
                      <w:rPr>
                        <w:noProof/>
                        <w:lang w:val="en-US"/>
                      </w:rPr>
                    </w:pPr>
                    <w:r>
                      <w:rPr>
                        <w:noProof/>
                        <w:lang w:val="en-US"/>
                      </w:rPr>
                      <w:t xml:space="preserve">[3] </w:t>
                    </w:r>
                  </w:p>
                </w:tc>
                <w:tc>
                  <w:tcPr>
                    <w:tcW w:w="0" w:type="auto"/>
                    <w:hideMark/>
                  </w:tcPr>
                  <w:p w:rsidR="007B6AC9" w:rsidRDefault="007B6AC9">
                    <w:pPr>
                      <w:pStyle w:val="Bibliography"/>
                      <w:rPr>
                        <w:noProof/>
                        <w:lang w:val="en-US"/>
                      </w:rPr>
                    </w:pPr>
                    <w:r>
                      <w:rPr>
                        <w:noProof/>
                        <w:lang w:val="en-US"/>
                      </w:rPr>
                      <w:t>Police UK, "DATA.POLICE.UK," 01 2019. [Online]. Available: https://data.police.uk/data/fetch/e09b3354-2b94-44e8-9fe9-54b804a82eac/. [Accessed 11 04 2019].</w:t>
                    </w:r>
                  </w:p>
                </w:tc>
              </w:tr>
            </w:tbl>
            <w:p w:rsidR="00083348" w:rsidRDefault="00083348">
              <w:r>
                <w:rPr>
                  <w:b/>
                  <w:bCs/>
                  <w:noProof/>
                </w:rPr>
                <w:fldChar w:fldCharType="end"/>
              </w:r>
            </w:p>
          </w:sdtContent>
        </w:sdt>
      </w:sdtContent>
    </w:sdt>
    <w:p w:rsidR="00E64D59" w:rsidRPr="00E64D59" w:rsidRDefault="00E64D59" w:rsidP="00E64D59">
      <w:pPr>
        <w:pStyle w:val="Heading1"/>
        <w:rPr>
          <w:sz w:val="36"/>
        </w:rPr>
      </w:pPr>
      <w:r w:rsidRPr="00E64D59">
        <w:rPr>
          <w:sz w:val="36"/>
        </w:rPr>
        <w:t>Appendix</w:t>
      </w:r>
    </w:p>
    <w:p w:rsidR="00E64D59" w:rsidRDefault="00E64D59" w:rsidP="00E64D59">
      <w:pPr>
        <w:rPr>
          <w:lang w:val="en-US"/>
        </w:rPr>
      </w:pPr>
    </w:p>
    <w:p w:rsidR="00A95AAB" w:rsidRDefault="00A95AAB" w:rsidP="00E64D59">
      <w:pPr>
        <w:rPr>
          <w:lang w:val="en-US"/>
        </w:rPr>
      </w:pPr>
      <w:r>
        <w:rPr>
          <w:lang w:val="en-US"/>
        </w:rPr>
        <w:t xml:space="preserve">The code that has the </w:t>
      </w:r>
      <w:r w:rsidRPr="00A95AAB">
        <w:rPr>
          <w:rFonts w:ascii="Courier New" w:hAnsi="Courier New" w:cs="Courier New"/>
          <w:lang w:val="en-US"/>
        </w:rPr>
        <w:t>Courier New font</w:t>
      </w:r>
      <w:r>
        <w:rPr>
          <w:lang w:val="en-US"/>
        </w:rPr>
        <w:t xml:space="preserve"> is the code what has been added by myself.</w:t>
      </w:r>
    </w:p>
    <w:p w:rsidR="00216AD1" w:rsidRDefault="00216AD1" w:rsidP="00216AD1">
      <w:pPr>
        <w:pStyle w:val="Heading2"/>
        <w:rPr>
          <w:lang w:val="en-US"/>
        </w:rPr>
      </w:pPr>
      <w:r>
        <w:rPr>
          <w:lang w:val="en-US"/>
        </w:rPr>
        <w:t>Appendix A</w:t>
      </w:r>
    </w:p>
    <w:p w:rsidR="00216AD1" w:rsidRPr="00216AD1" w:rsidRDefault="00216AD1" w:rsidP="00216AD1">
      <w:pPr>
        <w:rPr>
          <w:rFonts w:ascii="Courier New" w:hAnsi="Courier New" w:cs="Courier New"/>
          <w:lang w:val="en-US"/>
        </w:rPr>
      </w:pPr>
      <w:r w:rsidRPr="00216AD1">
        <w:rPr>
          <w:rFonts w:ascii="Courier New" w:hAnsi="Courier New" w:cs="Courier New"/>
          <w:lang w:val="en-US"/>
        </w:rPr>
        <w:t>SELECT *, ST_</w:t>
      </w:r>
      <w:proofErr w:type="gramStart"/>
      <w:r w:rsidRPr="00216AD1">
        <w:rPr>
          <w:rFonts w:ascii="Courier New" w:hAnsi="Courier New" w:cs="Courier New"/>
          <w:lang w:val="en-US"/>
        </w:rPr>
        <w:t>AREA(</w:t>
      </w:r>
      <w:proofErr w:type="spellStart"/>
      <w:proofErr w:type="gramEnd"/>
      <w:r w:rsidRPr="00216AD1">
        <w:rPr>
          <w:rFonts w:ascii="Courier New" w:hAnsi="Courier New" w:cs="Courier New"/>
          <w:lang w:val="en-US"/>
        </w:rPr>
        <w:t>the_geom</w:t>
      </w:r>
      <w:proofErr w:type="spellEnd"/>
      <w:r w:rsidRPr="00216AD1">
        <w:rPr>
          <w:rFonts w:ascii="Courier New" w:hAnsi="Courier New" w:cs="Courier New"/>
          <w:lang w:val="en-US"/>
        </w:rPr>
        <w:t xml:space="preserve">::geography) FROM "anthony-envs456-19".e08000012_3 WHERE </w:t>
      </w:r>
      <w:proofErr w:type="spellStart"/>
      <w:r w:rsidRPr="00216AD1">
        <w:rPr>
          <w:rFonts w:ascii="Courier New" w:hAnsi="Courier New" w:cs="Courier New"/>
          <w:lang w:val="en-US"/>
        </w:rPr>
        <w:t>imd_rank</w:t>
      </w:r>
      <w:proofErr w:type="spellEnd"/>
      <w:r w:rsidRPr="00216AD1">
        <w:rPr>
          <w:rFonts w:ascii="Courier New" w:hAnsi="Courier New" w:cs="Courier New"/>
          <w:lang w:val="en-US"/>
        </w:rPr>
        <w:t xml:space="preserve"> &gt;0</w:t>
      </w:r>
    </w:p>
    <w:p w:rsidR="00E64D59" w:rsidRDefault="00E64D59" w:rsidP="00E64D59">
      <w:pPr>
        <w:pStyle w:val="Heading2"/>
        <w:rPr>
          <w:lang w:val="en-US"/>
        </w:rPr>
      </w:pPr>
      <w:r>
        <w:rPr>
          <w:lang w:val="en-US"/>
        </w:rPr>
        <w:t xml:space="preserve">Appendix </w:t>
      </w:r>
      <w:r w:rsidR="00216AD1">
        <w:rPr>
          <w:lang w:val="en-US"/>
        </w:rPr>
        <w:t>B</w:t>
      </w:r>
    </w:p>
    <w:p w:rsidR="00E64D59" w:rsidRPr="006E2D92" w:rsidRDefault="00E64D59" w:rsidP="00E64D59">
      <w:pPr>
        <w:rPr>
          <w:rFonts w:ascii="Courier New" w:hAnsi="Courier New" w:cs="Courier New"/>
          <w:lang w:val="en-US"/>
        </w:rPr>
      </w:pPr>
      <w:r w:rsidRPr="006E2D92">
        <w:rPr>
          <w:rFonts w:ascii="Courier New" w:hAnsi="Courier New" w:cs="Courier New"/>
          <w:lang w:val="en-US"/>
        </w:rPr>
        <w:t>(#d5001a, #ff6a00, #ffb507, #</w:t>
      </w:r>
      <w:proofErr w:type="spellStart"/>
      <w:r w:rsidRPr="006E2D92">
        <w:rPr>
          <w:rFonts w:ascii="Courier New" w:hAnsi="Courier New" w:cs="Courier New"/>
          <w:lang w:val="en-US"/>
        </w:rPr>
        <w:t>ffffbf</w:t>
      </w:r>
      <w:proofErr w:type="spellEnd"/>
      <w:r w:rsidRPr="006E2D92">
        <w:rPr>
          <w:rFonts w:ascii="Courier New" w:hAnsi="Courier New" w:cs="Courier New"/>
          <w:lang w:val="en-US"/>
        </w:rPr>
        <w:t>, #b2ddcc, #42b3d5, #182276), quantiles)</w:t>
      </w:r>
    </w:p>
    <w:p w:rsidR="00E64D59" w:rsidRDefault="00E64D59" w:rsidP="00E64D59">
      <w:pPr>
        <w:rPr>
          <w:lang w:val="en-US"/>
        </w:rPr>
      </w:pPr>
    </w:p>
    <w:p w:rsidR="006E2D92" w:rsidRPr="006E2D92" w:rsidRDefault="00216AD1" w:rsidP="006E7D7A">
      <w:pPr>
        <w:pStyle w:val="Heading2"/>
        <w:rPr>
          <w:lang w:val="en-US"/>
        </w:rPr>
      </w:pPr>
      <w:r>
        <w:rPr>
          <w:lang w:val="en-US"/>
        </w:rPr>
        <w:t>Appendix C</w:t>
      </w:r>
    </w:p>
    <w:p w:rsidR="00E64D59" w:rsidRPr="00E64D59" w:rsidRDefault="00E64D59" w:rsidP="00E64D59">
      <w:pPr>
        <w:pStyle w:val="NoSpacing"/>
        <w:rPr>
          <w:sz w:val="20"/>
          <w:lang w:val="en-US"/>
        </w:rPr>
      </w:pPr>
      <w:r w:rsidRPr="00E64D59">
        <w:rPr>
          <w:sz w:val="20"/>
          <w:lang w:val="en-US"/>
        </w:rPr>
        <w:t xml:space="preserve">&lt;div class="CDB-Tooltip </w:t>
      </w:r>
      <w:proofErr w:type="spellStart"/>
      <w:r w:rsidRPr="00E64D59">
        <w:rPr>
          <w:sz w:val="20"/>
          <w:lang w:val="en-US"/>
        </w:rPr>
        <w:t>CDB-Tooltip</w:t>
      </w:r>
      <w:proofErr w:type="spellEnd"/>
      <w:r w:rsidRPr="00E64D59">
        <w:rPr>
          <w:sz w:val="20"/>
          <w:lang w:val="en-US"/>
        </w:rPr>
        <w:t>--</w:t>
      </w:r>
      <w:proofErr w:type="spellStart"/>
      <w:r w:rsidRPr="00E64D59">
        <w:rPr>
          <w:sz w:val="20"/>
          <w:lang w:val="en-US"/>
        </w:rPr>
        <w:t>isDark</w:t>
      </w:r>
      <w:proofErr w:type="spellEnd"/>
      <w:r w:rsidRPr="00E64D59">
        <w:rPr>
          <w:sz w:val="20"/>
          <w:lang w:val="en-US"/>
        </w:rPr>
        <w:t>"&gt;</w:t>
      </w:r>
    </w:p>
    <w:p w:rsidR="00E64D59" w:rsidRPr="00E64D59" w:rsidRDefault="00E64D59" w:rsidP="00E64D59">
      <w:pPr>
        <w:pStyle w:val="NoSpacing"/>
        <w:rPr>
          <w:sz w:val="20"/>
          <w:lang w:val="en-US"/>
        </w:rPr>
      </w:pPr>
      <w:r w:rsidRPr="00E64D59">
        <w:rPr>
          <w:sz w:val="20"/>
          <w:lang w:val="en-US"/>
        </w:rPr>
        <w:t xml:space="preserve">  &lt;</w:t>
      </w:r>
      <w:proofErr w:type="spellStart"/>
      <w:r w:rsidRPr="00E64D59">
        <w:rPr>
          <w:sz w:val="20"/>
          <w:lang w:val="en-US"/>
        </w:rPr>
        <w:t>ul</w:t>
      </w:r>
      <w:proofErr w:type="spellEnd"/>
      <w:r w:rsidRPr="00E64D59">
        <w:rPr>
          <w:sz w:val="20"/>
          <w:lang w:val="en-US"/>
        </w:rPr>
        <w:t xml:space="preserve"> class="CDB-Tooltip-list"&gt;</w:t>
      </w:r>
    </w:p>
    <w:p w:rsidR="00E64D59" w:rsidRPr="00E64D59" w:rsidRDefault="00E64D59" w:rsidP="00E64D59">
      <w:pPr>
        <w:pStyle w:val="NoSpacing"/>
        <w:rPr>
          <w:sz w:val="20"/>
          <w:lang w:val="en-US"/>
        </w:rPr>
      </w:pPr>
      <w:r w:rsidRPr="00E64D59">
        <w:rPr>
          <w:sz w:val="20"/>
          <w:lang w:val="en-US"/>
        </w:rPr>
        <w:t xml:space="preserve">      &lt;li class="CDB-Tooltip-</w:t>
      </w:r>
      <w:proofErr w:type="spellStart"/>
      <w:r w:rsidRPr="00E64D59">
        <w:rPr>
          <w:sz w:val="20"/>
          <w:lang w:val="en-US"/>
        </w:rPr>
        <w:t>listItem</w:t>
      </w:r>
      <w:proofErr w:type="spellEnd"/>
      <w:r w:rsidRPr="00E64D59">
        <w:rPr>
          <w:sz w:val="20"/>
          <w:lang w:val="en-US"/>
        </w:rPr>
        <w:t>"&gt;</w:t>
      </w:r>
    </w:p>
    <w:p w:rsidR="00E64D59" w:rsidRPr="00E64D59" w:rsidRDefault="00E64D59" w:rsidP="00E64D59">
      <w:pPr>
        <w:pStyle w:val="NoSpacing"/>
        <w:rPr>
          <w:sz w:val="20"/>
          <w:lang w:val="en-US"/>
        </w:rPr>
      </w:pPr>
      <w:r w:rsidRPr="00E64D59">
        <w:rPr>
          <w:sz w:val="20"/>
          <w:lang w:val="en-US"/>
        </w:rPr>
        <w:t xml:space="preserve">            &lt;h3 class="CDB-Tooltip-</w:t>
      </w:r>
      <w:proofErr w:type="spellStart"/>
      <w:r w:rsidRPr="00E64D59">
        <w:rPr>
          <w:sz w:val="20"/>
          <w:lang w:val="en-US"/>
        </w:rPr>
        <w:t>listTitle</w:t>
      </w:r>
      <w:proofErr w:type="spellEnd"/>
      <w:r w:rsidRPr="00E64D59">
        <w:rPr>
          <w:sz w:val="20"/>
          <w:lang w:val="en-US"/>
        </w:rPr>
        <w:t>"&gt;LSOA Code&lt;/h3&gt;</w:t>
      </w:r>
    </w:p>
    <w:p w:rsidR="00E64D59" w:rsidRPr="00E64D59" w:rsidRDefault="00E64D59" w:rsidP="00E64D59">
      <w:pPr>
        <w:pStyle w:val="NoSpacing"/>
        <w:rPr>
          <w:sz w:val="20"/>
          <w:lang w:val="en-US"/>
        </w:rPr>
      </w:pPr>
      <w:r w:rsidRPr="00E64D59">
        <w:rPr>
          <w:sz w:val="20"/>
          <w:lang w:val="en-US"/>
        </w:rPr>
        <w:t xml:space="preserve">        &lt;h4 class="CDB-Tooltip-</w:t>
      </w:r>
      <w:proofErr w:type="spellStart"/>
      <w:r w:rsidRPr="00E64D59">
        <w:rPr>
          <w:sz w:val="20"/>
          <w:lang w:val="en-US"/>
        </w:rPr>
        <w:t>listText</w:t>
      </w:r>
      <w:proofErr w:type="spellEnd"/>
      <w:r w:rsidRPr="00E64D59">
        <w:rPr>
          <w:sz w:val="20"/>
          <w:lang w:val="en-US"/>
        </w:rPr>
        <w:t>"</w:t>
      </w:r>
      <w:proofErr w:type="gramStart"/>
      <w:r w:rsidRPr="00E64D59">
        <w:rPr>
          <w:sz w:val="20"/>
          <w:lang w:val="en-US"/>
        </w:rPr>
        <w:t>&gt;{</w:t>
      </w:r>
      <w:proofErr w:type="gramEnd"/>
      <w:r w:rsidRPr="00E64D59">
        <w:rPr>
          <w:sz w:val="20"/>
          <w:lang w:val="en-US"/>
        </w:rPr>
        <w:t>{lsoa11cd}}&lt;/h4&gt;</w:t>
      </w:r>
    </w:p>
    <w:p w:rsidR="00E64D59" w:rsidRPr="00E64D59" w:rsidRDefault="00E64D59" w:rsidP="00E64D59">
      <w:pPr>
        <w:pStyle w:val="NoSpacing"/>
        <w:rPr>
          <w:sz w:val="20"/>
          <w:lang w:val="en-US"/>
        </w:rPr>
      </w:pPr>
      <w:r w:rsidRPr="00E64D59">
        <w:rPr>
          <w:sz w:val="20"/>
          <w:lang w:val="en-US"/>
        </w:rPr>
        <w:t xml:space="preserve">      &lt;/li&gt;</w:t>
      </w:r>
    </w:p>
    <w:p w:rsidR="00E64D59" w:rsidRPr="00E64D59" w:rsidRDefault="00E64D59" w:rsidP="00E64D59">
      <w:pPr>
        <w:pStyle w:val="NoSpacing"/>
        <w:rPr>
          <w:sz w:val="20"/>
          <w:lang w:val="en-US"/>
        </w:rPr>
      </w:pPr>
      <w:r w:rsidRPr="00E64D59">
        <w:rPr>
          <w:sz w:val="20"/>
          <w:lang w:val="en-US"/>
        </w:rPr>
        <w:t xml:space="preserve">      &lt;li class="CDB-Tooltip-</w:t>
      </w:r>
      <w:proofErr w:type="spellStart"/>
      <w:r w:rsidRPr="00E64D59">
        <w:rPr>
          <w:sz w:val="20"/>
          <w:lang w:val="en-US"/>
        </w:rPr>
        <w:t>listItem</w:t>
      </w:r>
      <w:proofErr w:type="spellEnd"/>
      <w:r w:rsidRPr="00E64D59">
        <w:rPr>
          <w:sz w:val="20"/>
          <w:lang w:val="en-US"/>
        </w:rPr>
        <w:t>"&gt;</w:t>
      </w:r>
    </w:p>
    <w:p w:rsidR="00E64D59" w:rsidRPr="00E64D59" w:rsidRDefault="00E64D59" w:rsidP="00E64D59">
      <w:pPr>
        <w:pStyle w:val="NoSpacing"/>
        <w:rPr>
          <w:sz w:val="20"/>
          <w:lang w:val="en-US"/>
        </w:rPr>
      </w:pPr>
      <w:r w:rsidRPr="00E64D59">
        <w:rPr>
          <w:sz w:val="20"/>
          <w:lang w:val="en-US"/>
        </w:rPr>
        <w:t xml:space="preserve">            &lt;h3 class="CDB-Tooltip-</w:t>
      </w:r>
      <w:proofErr w:type="spellStart"/>
      <w:r w:rsidRPr="00E64D59">
        <w:rPr>
          <w:sz w:val="20"/>
          <w:lang w:val="en-US"/>
        </w:rPr>
        <w:t>listTitle</w:t>
      </w:r>
      <w:proofErr w:type="spellEnd"/>
      <w:r w:rsidRPr="00E64D59">
        <w:rPr>
          <w:sz w:val="20"/>
          <w:lang w:val="en-US"/>
        </w:rPr>
        <w:t>"&gt;LSOA Name&lt;/h3&gt;</w:t>
      </w:r>
    </w:p>
    <w:p w:rsidR="00E64D59" w:rsidRPr="00E64D59" w:rsidRDefault="00E64D59" w:rsidP="00E64D59">
      <w:pPr>
        <w:pStyle w:val="NoSpacing"/>
        <w:rPr>
          <w:sz w:val="20"/>
          <w:lang w:val="en-US"/>
        </w:rPr>
      </w:pPr>
      <w:r w:rsidRPr="00E64D59">
        <w:rPr>
          <w:sz w:val="20"/>
          <w:lang w:val="en-US"/>
        </w:rPr>
        <w:t xml:space="preserve">        &lt;h4 class="CDB-Tooltip-</w:t>
      </w:r>
      <w:proofErr w:type="spellStart"/>
      <w:r w:rsidRPr="00E64D59">
        <w:rPr>
          <w:sz w:val="20"/>
          <w:lang w:val="en-US"/>
        </w:rPr>
        <w:t>listText</w:t>
      </w:r>
      <w:proofErr w:type="spellEnd"/>
      <w:r w:rsidRPr="00E64D59">
        <w:rPr>
          <w:sz w:val="20"/>
          <w:lang w:val="en-US"/>
        </w:rPr>
        <w:t>"</w:t>
      </w:r>
      <w:proofErr w:type="gramStart"/>
      <w:r w:rsidRPr="00E64D59">
        <w:rPr>
          <w:sz w:val="20"/>
          <w:lang w:val="en-US"/>
        </w:rPr>
        <w:t>&gt;{</w:t>
      </w:r>
      <w:proofErr w:type="gramEnd"/>
      <w:r w:rsidRPr="00E64D59">
        <w:rPr>
          <w:sz w:val="20"/>
          <w:lang w:val="en-US"/>
        </w:rPr>
        <w:t>{right_lsoa11nm}}&lt;/h4&gt;</w:t>
      </w:r>
    </w:p>
    <w:p w:rsidR="00E64D59" w:rsidRPr="00E64D59" w:rsidRDefault="00E64D59" w:rsidP="00E64D59">
      <w:pPr>
        <w:pStyle w:val="NoSpacing"/>
        <w:rPr>
          <w:sz w:val="20"/>
          <w:lang w:val="en-US"/>
        </w:rPr>
      </w:pPr>
      <w:r w:rsidRPr="00E64D59">
        <w:rPr>
          <w:sz w:val="20"/>
          <w:lang w:val="en-US"/>
        </w:rPr>
        <w:t xml:space="preserve">      &lt;/li&gt;</w:t>
      </w:r>
    </w:p>
    <w:p w:rsidR="00E64D59" w:rsidRPr="00E64D59" w:rsidRDefault="00E64D59" w:rsidP="00E64D59">
      <w:pPr>
        <w:pStyle w:val="NoSpacing"/>
        <w:rPr>
          <w:sz w:val="20"/>
          <w:lang w:val="en-US"/>
        </w:rPr>
      </w:pPr>
      <w:r w:rsidRPr="00E64D59">
        <w:rPr>
          <w:sz w:val="20"/>
          <w:lang w:val="en-US"/>
        </w:rPr>
        <w:t xml:space="preserve">      &lt;li class="CDB-Tooltip-</w:t>
      </w:r>
      <w:proofErr w:type="spellStart"/>
      <w:r w:rsidRPr="00E64D59">
        <w:rPr>
          <w:sz w:val="20"/>
          <w:lang w:val="en-US"/>
        </w:rPr>
        <w:t>listItem</w:t>
      </w:r>
      <w:proofErr w:type="spellEnd"/>
      <w:r w:rsidRPr="00E64D59">
        <w:rPr>
          <w:sz w:val="20"/>
          <w:lang w:val="en-US"/>
        </w:rPr>
        <w:t>"&gt;</w:t>
      </w:r>
    </w:p>
    <w:p w:rsidR="00E64D59" w:rsidRPr="00E64D59" w:rsidRDefault="00E64D59" w:rsidP="00E64D59">
      <w:pPr>
        <w:pStyle w:val="NoSpacing"/>
        <w:rPr>
          <w:sz w:val="20"/>
          <w:lang w:val="en-US"/>
        </w:rPr>
      </w:pPr>
      <w:r w:rsidRPr="00E64D59">
        <w:rPr>
          <w:sz w:val="20"/>
          <w:lang w:val="en-US"/>
        </w:rPr>
        <w:t xml:space="preserve">            &lt;h3 class="CDB-Tooltip-</w:t>
      </w:r>
      <w:proofErr w:type="spellStart"/>
      <w:r w:rsidRPr="00E64D59">
        <w:rPr>
          <w:sz w:val="20"/>
          <w:lang w:val="en-US"/>
        </w:rPr>
        <w:t>listTitle</w:t>
      </w:r>
      <w:proofErr w:type="spellEnd"/>
      <w:r w:rsidRPr="00E64D59">
        <w:rPr>
          <w:sz w:val="20"/>
          <w:lang w:val="en-US"/>
        </w:rPr>
        <w:t>"&gt;IMD Decile&lt;/h3&gt;</w:t>
      </w:r>
    </w:p>
    <w:p w:rsidR="00E64D59" w:rsidRPr="00E64D59" w:rsidRDefault="00E64D59" w:rsidP="00E64D59">
      <w:pPr>
        <w:pStyle w:val="NoSpacing"/>
        <w:rPr>
          <w:sz w:val="20"/>
          <w:lang w:val="en-US"/>
        </w:rPr>
      </w:pPr>
      <w:r w:rsidRPr="00E64D59">
        <w:rPr>
          <w:sz w:val="20"/>
          <w:lang w:val="en-US"/>
        </w:rPr>
        <w:t xml:space="preserve">        &lt;h4 class="CDB-Tooltip-</w:t>
      </w:r>
      <w:proofErr w:type="spellStart"/>
      <w:r w:rsidRPr="00E64D59">
        <w:rPr>
          <w:sz w:val="20"/>
          <w:lang w:val="en-US"/>
        </w:rPr>
        <w:t>listText</w:t>
      </w:r>
      <w:proofErr w:type="spellEnd"/>
      <w:r w:rsidRPr="00E64D59">
        <w:rPr>
          <w:sz w:val="20"/>
          <w:lang w:val="en-US"/>
        </w:rPr>
        <w:t>"</w:t>
      </w:r>
      <w:proofErr w:type="gramStart"/>
      <w:r w:rsidRPr="00E64D59">
        <w:rPr>
          <w:sz w:val="20"/>
          <w:lang w:val="en-US"/>
        </w:rPr>
        <w:t>&gt;{</w:t>
      </w:r>
      <w:proofErr w:type="gramEnd"/>
      <w:r w:rsidRPr="00E64D59">
        <w:rPr>
          <w:sz w:val="20"/>
          <w:lang w:val="en-US"/>
        </w:rPr>
        <w:t>{right_imdd15}}&lt;/h4&gt;</w:t>
      </w:r>
    </w:p>
    <w:p w:rsidR="00E64D59" w:rsidRPr="00E64D59" w:rsidRDefault="00E64D59" w:rsidP="00E64D59">
      <w:pPr>
        <w:pStyle w:val="NoSpacing"/>
        <w:rPr>
          <w:sz w:val="20"/>
          <w:lang w:val="en-US"/>
        </w:rPr>
      </w:pPr>
      <w:r w:rsidRPr="00E64D59">
        <w:rPr>
          <w:sz w:val="20"/>
          <w:lang w:val="en-US"/>
        </w:rPr>
        <w:t xml:space="preserve">      &lt;/li&gt;</w:t>
      </w:r>
    </w:p>
    <w:p w:rsidR="00E64D59" w:rsidRPr="00E64D59" w:rsidRDefault="00E64D59" w:rsidP="00E64D59">
      <w:pPr>
        <w:pStyle w:val="NoSpacing"/>
        <w:rPr>
          <w:sz w:val="20"/>
          <w:lang w:val="en-US"/>
        </w:rPr>
      </w:pPr>
      <w:r w:rsidRPr="00E64D59">
        <w:rPr>
          <w:sz w:val="20"/>
          <w:lang w:val="en-US"/>
        </w:rPr>
        <w:t>&lt;li class="CDB-Tooltip-</w:t>
      </w:r>
      <w:proofErr w:type="spellStart"/>
      <w:r w:rsidRPr="00E64D59">
        <w:rPr>
          <w:sz w:val="20"/>
          <w:lang w:val="en-US"/>
        </w:rPr>
        <w:t>listItem</w:t>
      </w:r>
      <w:proofErr w:type="spellEnd"/>
      <w:r w:rsidRPr="00E64D59">
        <w:rPr>
          <w:sz w:val="20"/>
          <w:lang w:val="en-US"/>
        </w:rPr>
        <w:t>"&gt;</w:t>
      </w:r>
    </w:p>
    <w:p w:rsidR="00E64D59" w:rsidRPr="00E64D59" w:rsidRDefault="00E64D59" w:rsidP="00E64D59">
      <w:pPr>
        <w:pStyle w:val="NoSpacing"/>
        <w:rPr>
          <w:sz w:val="20"/>
          <w:lang w:val="en-US"/>
        </w:rPr>
      </w:pPr>
      <w:r w:rsidRPr="00E64D59">
        <w:rPr>
          <w:sz w:val="20"/>
          <w:lang w:val="en-US"/>
        </w:rPr>
        <w:t xml:space="preserve">            &lt;h3 class="CDB-Tooltip-</w:t>
      </w:r>
      <w:proofErr w:type="spellStart"/>
      <w:r w:rsidRPr="00E64D59">
        <w:rPr>
          <w:sz w:val="20"/>
          <w:lang w:val="en-US"/>
        </w:rPr>
        <w:t>listTitle</w:t>
      </w:r>
      <w:proofErr w:type="spellEnd"/>
      <w:r w:rsidRPr="00E64D59">
        <w:rPr>
          <w:sz w:val="20"/>
          <w:lang w:val="en-US"/>
        </w:rPr>
        <w:t>"&gt;</w:t>
      </w:r>
      <w:proofErr w:type="gramStart"/>
      <w:r w:rsidRPr="00E64D59">
        <w:rPr>
          <w:sz w:val="20"/>
          <w:lang w:val="en-US"/>
        </w:rPr>
        <w:t>Note:</w:t>
      </w:r>
      <w:proofErr w:type="gramEnd"/>
      <w:r w:rsidRPr="00E64D59">
        <w:rPr>
          <w:sz w:val="20"/>
          <w:lang w:val="en-US"/>
        </w:rPr>
        <w:t>&lt;/h3&gt;</w:t>
      </w:r>
    </w:p>
    <w:p w:rsidR="00E64D59" w:rsidRPr="006E2D92" w:rsidRDefault="00E64D59" w:rsidP="00E64D59">
      <w:pPr>
        <w:pStyle w:val="NoSpacing"/>
        <w:rPr>
          <w:rFonts w:ascii="Courier New" w:hAnsi="Courier New" w:cs="Courier New"/>
          <w:sz w:val="20"/>
          <w:lang w:val="en-US"/>
        </w:rPr>
      </w:pPr>
      <w:r w:rsidRPr="00E64D59">
        <w:rPr>
          <w:sz w:val="20"/>
          <w:lang w:val="en-US"/>
        </w:rPr>
        <w:t xml:space="preserve">        </w:t>
      </w:r>
      <w:r w:rsidRPr="006E2D92">
        <w:rPr>
          <w:rFonts w:ascii="Courier New" w:hAnsi="Courier New" w:cs="Courier New"/>
          <w:sz w:val="20"/>
          <w:lang w:val="en-US"/>
        </w:rPr>
        <w:t>&lt;h4 class="CDB-Tooltip-</w:t>
      </w:r>
      <w:proofErr w:type="spellStart"/>
      <w:r w:rsidRPr="006E2D92">
        <w:rPr>
          <w:rFonts w:ascii="Courier New" w:hAnsi="Courier New" w:cs="Courier New"/>
          <w:sz w:val="20"/>
          <w:lang w:val="en-US"/>
        </w:rPr>
        <w:t>listText</w:t>
      </w:r>
      <w:proofErr w:type="spellEnd"/>
      <w:r w:rsidRPr="006E2D92">
        <w:rPr>
          <w:rFonts w:ascii="Courier New" w:hAnsi="Courier New" w:cs="Courier New"/>
          <w:sz w:val="20"/>
          <w:lang w:val="en-US"/>
        </w:rPr>
        <w:t>"&gt;A decile of 1 means the area is in the 10% most deprived areas in the country&lt;</w:t>
      </w:r>
      <w:proofErr w:type="spellStart"/>
      <w:r w:rsidRPr="006E2D92">
        <w:rPr>
          <w:rFonts w:ascii="Courier New" w:hAnsi="Courier New" w:cs="Courier New"/>
          <w:sz w:val="20"/>
          <w:lang w:val="en-US"/>
        </w:rPr>
        <w:t>br</w:t>
      </w:r>
      <w:proofErr w:type="spellEnd"/>
      <w:r w:rsidRPr="006E2D92">
        <w:rPr>
          <w:rFonts w:ascii="Courier New" w:hAnsi="Courier New" w:cs="Courier New"/>
          <w:sz w:val="20"/>
          <w:lang w:val="en-US"/>
        </w:rPr>
        <w:t>&gt;A decile of 10 means the area is in the 10% least deprived areas in the country&lt;/h4&gt;</w:t>
      </w:r>
    </w:p>
    <w:p w:rsidR="00E64D59" w:rsidRPr="00E64D59" w:rsidRDefault="00E64D59" w:rsidP="00E64D59">
      <w:pPr>
        <w:pStyle w:val="NoSpacing"/>
        <w:rPr>
          <w:sz w:val="20"/>
          <w:lang w:val="en-US"/>
        </w:rPr>
      </w:pPr>
      <w:r w:rsidRPr="00E64D59">
        <w:rPr>
          <w:sz w:val="20"/>
          <w:lang w:val="en-US"/>
        </w:rPr>
        <w:t xml:space="preserve">      &lt;/li&gt;</w:t>
      </w:r>
    </w:p>
    <w:p w:rsidR="00E64D59" w:rsidRPr="00E64D59" w:rsidRDefault="00E64D59" w:rsidP="00E64D59">
      <w:pPr>
        <w:pStyle w:val="NoSpacing"/>
        <w:rPr>
          <w:sz w:val="20"/>
          <w:lang w:val="en-US"/>
        </w:rPr>
      </w:pPr>
      <w:r w:rsidRPr="00E64D59">
        <w:rPr>
          <w:sz w:val="20"/>
          <w:lang w:val="en-US"/>
        </w:rPr>
        <w:t xml:space="preserve">      &lt;li class="CDB-Tooltip-</w:t>
      </w:r>
      <w:proofErr w:type="spellStart"/>
      <w:r w:rsidRPr="00E64D59">
        <w:rPr>
          <w:sz w:val="20"/>
          <w:lang w:val="en-US"/>
        </w:rPr>
        <w:t>listItem</w:t>
      </w:r>
      <w:proofErr w:type="spellEnd"/>
      <w:r w:rsidRPr="00E64D59">
        <w:rPr>
          <w:sz w:val="20"/>
          <w:lang w:val="en-US"/>
        </w:rPr>
        <w:t>"&gt;</w:t>
      </w:r>
    </w:p>
    <w:p w:rsidR="00E64D59" w:rsidRPr="00E64D59" w:rsidRDefault="00E64D59" w:rsidP="00E64D59">
      <w:pPr>
        <w:pStyle w:val="NoSpacing"/>
        <w:rPr>
          <w:sz w:val="20"/>
          <w:lang w:val="en-US"/>
        </w:rPr>
      </w:pPr>
      <w:r w:rsidRPr="00E64D59">
        <w:rPr>
          <w:sz w:val="20"/>
          <w:lang w:val="en-US"/>
        </w:rPr>
        <w:t xml:space="preserve">            &lt;h3 class="CDB-Tooltip-</w:t>
      </w:r>
      <w:proofErr w:type="spellStart"/>
      <w:r w:rsidRPr="00E64D59">
        <w:rPr>
          <w:sz w:val="20"/>
          <w:lang w:val="en-US"/>
        </w:rPr>
        <w:t>listTitle</w:t>
      </w:r>
      <w:proofErr w:type="spellEnd"/>
      <w:r w:rsidRPr="00E64D59">
        <w:rPr>
          <w:sz w:val="20"/>
          <w:lang w:val="en-US"/>
        </w:rPr>
        <w:t>"&gt;IMD Rank&lt;/h3&gt;</w:t>
      </w:r>
    </w:p>
    <w:p w:rsidR="00E64D59" w:rsidRPr="00E64D59" w:rsidRDefault="00E64D59" w:rsidP="00E64D59">
      <w:pPr>
        <w:pStyle w:val="NoSpacing"/>
        <w:rPr>
          <w:sz w:val="20"/>
          <w:lang w:val="en-US"/>
        </w:rPr>
      </w:pPr>
      <w:r w:rsidRPr="00E64D59">
        <w:rPr>
          <w:sz w:val="20"/>
          <w:lang w:val="en-US"/>
        </w:rPr>
        <w:t xml:space="preserve">        &lt;h4 class="CDB-Tooltip-</w:t>
      </w:r>
      <w:proofErr w:type="spellStart"/>
      <w:r w:rsidRPr="00E64D59">
        <w:rPr>
          <w:sz w:val="20"/>
          <w:lang w:val="en-US"/>
        </w:rPr>
        <w:t>listText</w:t>
      </w:r>
      <w:proofErr w:type="spellEnd"/>
      <w:r w:rsidRPr="00E64D59">
        <w:rPr>
          <w:sz w:val="20"/>
          <w:lang w:val="en-US"/>
        </w:rPr>
        <w:t>"</w:t>
      </w:r>
      <w:proofErr w:type="gramStart"/>
      <w:r w:rsidRPr="00E64D59">
        <w:rPr>
          <w:sz w:val="20"/>
          <w:lang w:val="en-US"/>
        </w:rPr>
        <w:t>&gt;{</w:t>
      </w:r>
      <w:proofErr w:type="gramEnd"/>
      <w:r w:rsidRPr="00E64D59">
        <w:rPr>
          <w:sz w:val="20"/>
          <w:lang w:val="en-US"/>
        </w:rPr>
        <w:t>{</w:t>
      </w:r>
      <w:proofErr w:type="spellStart"/>
      <w:r w:rsidRPr="00E64D59">
        <w:rPr>
          <w:sz w:val="20"/>
          <w:lang w:val="en-US"/>
        </w:rPr>
        <w:t>imd_rank</w:t>
      </w:r>
      <w:proofErr w:type="spellEnd"/>
      <w:r w:rsidRPr="00E64D59">
        <w:rPr>
          <w:sz w:val="20"/>
          <w:lang w:val="en-US"/>
        </w:rPr>
        <w:t>}}&lt;/h4&gt;</w:t>
      </w:r>
    </w:p>
    <w:p w:rsidR="00E64D59" w:rsidRPr="00E64D59" w:rsidRDefault="00E64D59" w:rsidP="00E64D59">
      <w:pPr>
        <w:pStyle w:val="NoSpacing"/>
        <w:rPr>
          <w:sz w:val="20"/>
          <w:lang w:val="en-US"/>
        </w:rPr>
      </w:pPr>
      <w:r w:rsidRPr="00E64D59">
        <w:rPr>
          <w:sz w:val="20"/>
          <w:lang w:val="en-US"/>
        </w:rPr>
        <w:t xml:space="preserve">      &lt;/li&gt;</w:t>
      </w:r>
    </w:p>
    <w:p w:rsidR="00E64D59" w:rsidRPr="00E64D59" w:rsidRDefault="00E64D59" w:rsidP="00E64D59">
      <w:pPr>
        <w:pStyle w:val="NoSpacing"/>
        <w:rPr>
          <w:sz w:val="20"/>
          <w:lang w:val="en-US"/>
        </w:rPr>
      </w:pPr>
      <w:r w:rsidRPr="00E64D59">
        <w:rPr>
          <w:sz w:val="20"/>
          <w:lang w:val="en-US"/>
        </w:rPr>
        <w:t>&lt;/li&gt;</w:t>
      </w:r>
    </w:p>
    <w:p w:rsidR="00E64D59" w:rsidRPr="00E64D59" w:rsidRDefault="00E64D59" w:rsidP="00E64D59">
      <w:pPr>
        <w:pStyle w:val="NoSpacing"/>
        <w:rPr>
          <w:sz w:val="20"/>
          <w:lang w:val="en-US"/>
        </w:rPr>
      </w:pPr>
      <w:r w:rsidRPr="00E64D59">
        <w:rPr>
          <w:sz w:val="20"/>
          <w:lang w:val="en-US"/>
        </w:rPr>
        <w:tab/>
        <w:t xml:space="preserve">  &lt;li class="CDB-Tooltip-</w:t>
      </w:r>
      <w:proofErr w:type="spellStart"/>
      <w:r w:rsidRPr="00E64D59">
        <w:rPr>
          <w:sz w:val="20"/>
          <w:lang w:val="en-US"/>
        </w:rPr>
        <w:t>listItem</w:t>
      </w:r>
      <w:proofErr w:type="spellEnd"/>
      <w:r w:rsidRPr="00E64D59">
        <w:rPr>
          <w:sz w:val="20"/>
          <w:lang w:val="en-US"/>
        </w:rPr>
        <w:t>"&gt;</w:t>
      </w:r>
    </w:p>
    <w:p w:rsidR="00E64D59" w:rsidRPr="00E64D59" w:rsidRDefault="00E64D59" w:rsidP="00E64D59">
      <w:pPr>
        <w:pStyle w:val="NoSpacing"/>
        <w:rPr>
          <w:sz w:val="20"/>
          <w:lang w:val="en-US"/>
        </w:rPr>
      </w:pPr>
      <w:r w:rsidRPr="00E64D59">
        <w:rPr>
          <w:sz w:val="20"/>
          <w:lang w:val="en-US"/>
        </w:rPr>
        <w:t xml:space="preserve">            &lt;h3 class="CDB-Tooltip-</w:t>
      </w:r>
      <w:proofErr w:type="spellStart"/>
      <w:r w:rsidRPr="00E64D59">
        <w:rPr>
          <w:sz w:val="20"/>
          <w:lang w:val="en-US"/>
        </w:rPr>
        <w:t>listTitle</w:t>
      </w:r>
      <w:proofErr w:type="spellEnd"/>
      <w:r w:rsidRPr="00E64D59">
        <w:rPr>
          <w:sz w:val="20"/>
          <w:lang w:val="en-US"/>
        </w:rPr>
        <w:t>"&gt;</w:t>
      </w:r>
      <w:proofErr w:type="gramStart"/>
      <w:r w:rsidRPr="00E64D59">
        <w:rPr>
          <w:sz w:val="20"/>
          <w:lang w:val="en-US"/>
        </w:rPr>
        <w:t>Note:</w:t>
      </w:r>
      <w:proofErr w:type="gramEnd"/>
      <w:r w:rsidRPr="00E64D59">
        <w:rPr>
          <w:sz w:val="20"/>
          <w:lang w:val="en-US"/>
        </w:rPr>
        <w:t>&lt;/h3&gt;</w:t>
      </w:r>
    </w:p>
    <w:p w:rsidR="00E64D59" w:rsidRPr="006E2D92" w:rsidRDefault="00E64D59" w:rsidP="00E64D59">
      <w:pPr>
        <w:pStyle w:val="NoSpacing"/>
        <w:rPr>
          <w:rFonts w:ascii="Courier New" w:hAnsi="Courier New" w:cs="Courier New"/>
          <w:sz w:val="20"/>
          <w:lang w:val="en-US"/>
        </w:rPr>
      </w:pPr>
      <w:r w:rsidRPr="00E64D59">
        <w:rPr>
          <w:sz w:val="20"/>
          <w:lang w:val="en-US"/>
        </w:rPr>
        <w:t xml:space="preserve">        </w:t>
      </w:r>
      <w:r w:rsidRPr="006E2D92">
        <w:rPr>
          <w:rFonts w:ascii="Courier New" w:hAnsi="Courier New" w:cs="Courier New"/>
          <w:sz w:val="20"/>
          <w:lang w:val="en-US"/>
        </w:rPr>
        <w:t>&lt;h4 class="CDB-Tooltip-</w:t>
      </w:r>
      <w:proofErr w:type="spellStart"/>
      <w:r w:rsidRPr="006E2D92">
        <w:rPr>
          <w:rFonts w:ascii="Courier New" w:hAnsi="Courier New" w:cs="Courier New"/>
          <w:sz w:val="20"/>
          <w:lang w:val="en-US"/>
        </w:rPr>
        <w:t>listText</w:t>
      </w:r>
      <w:proofErr w:type="spellEnd"/>
      <w:r w:rsidRPr="006E2D92">
        <w:rPr>
          <w:rFonts w:ascii="Courier New" w:hAnsi="Courier New" w:cs="Courier New"/>
          <w:sz w:val="20"/>
          <w:lang w:val="en-US"/>
        </w:rPr>
        <w:t>"&gt;A rank of 1 is most deprived &lt;</w:t>
      </w:r>
      <w:proofErr w:type="spellStart"/>
      <w:r w:rsidRPr="006E2D92">
        <w:rPr>
          <w:rFonts w:ascii="Courier New" w:hAnsi="Courier New" w:cs="Courier New"/>
          <w:sz w:val="20"/>
          <w:lang w:val="en-US"/>
        </w:rPr>
        <w:t>br</w:t>
      </w:r>
      <w:proofErr w:type="spellEnd"/>
      <w:r w:rsidRPr="006E2D92">
        <w:rPr>
          <w:rFonts w:ascii="Courier New" w:hAnsi="Courier New" w:cs="Courier New"/>
          <w:sz w:val="20"/>
          <w:lang w:val="en-US"/>
        </w:rPr>
        <w:t>&gt;A rank of 32,844 is least deprived&lt;/h4&gt;</w:t>
      </w:r>
    </w:p>
    <w:p w:rsidR="00E64D59" w:rsidRPr="00E64D59" w:rsidRDefault="00E64D59" w:rsidP="00E64D59">
      <w:pPr>
        <w:pStyle w:val="NoSpacing"/>
        <w:rPr>
          <w:sz w:val="20"/>
          <w:lang w:val="en-US"/>
        </w:rPr>
      </w:pPr>
      <w:r w:rsidRPr="00E64D59">
        <w:rPr>
          <w:sz w:val="20"/>
          <w:lang w:val="en-US"/>
        </w:rPr>
        <w:t xml:space="preserve">      &lt;/li&gt;</w:t>
      </w:r>
    </w:p>
    <w:p w:rsidR="00E64D59" w:rsidRPr="00E64D59" w:rsidRDefault="00E64D59" w:rsidP="00E64D59">
      <w:pPr>
        <w:pStyle w:val="NoSpacing"/>
        <w:rPr>
          <w:sz w:val="20"/>
          <w:lang w:val="en-US"/>
        </w:rPr>
      </w:pPr>
      <w:r w:rsidRPr="00E64D59">
        <w:rPr>
          <w:sz w:val="20"/>
          <w:lang w:val="en-US"/>
        </w:rPr>
        <w:t xml:space="preserve">  &lt;/</w:t>
      </w:r>
      <w:proofErr w:type="spellStart"/>
      <w:r w:rsidRPr="00E64D59">
        <w:rPr>
          <w:sz w:val="20"/>
          <w:lang w:val="en-US"/>
        </w:rPr>
        <w:t>ul</w:t>
      </w:r>
      <w:proofErr w:type="spellEnd"/>
      <w:r w:rsidRPr="00E64D59">
        <w:rPr>
          <w:sz w:val="20"/>
          <w:lang w:val="en-US"/>
        </w:rPr>
        <w:t>&gt;</w:t>
      </w:r>
    </w:p>
    <w:p w:rsidR="00E64D59" w:rsidRPr="00E64D59" w:rsidRDefault="00E64D59" w:rsidP="00E64D59">
      <w:pPr>
        <w:pStyle w:val="NoSpacing"/>
        <w:rPr>
          <w:sz w:val="20"/>
          <w:lang w:val="en-US"/>
        </w:rPr>
      </w:pPr>
      <w:r w:rsidRPr="00E64D59">
        <w:rPr>
          <w:sz w:val="20"/>
          <w:lang w:val="en-US"/>
        </w:rPr>
        <w:t>&lt;/div&gt;</w:t>
      </w:r>
    </w:p>
    <w:p w:rsidR="00E64D59" w:rsidRDefault="00E64D59" w:rsidP="00E64D59">
      <w:pPr>
        <w:rPr>
          <w:lang w:val="en-US"/>
        </w:rPr>
      </w:pPr>
    </w:p>
    <w:p w:rsidR="00E64D59" w:rsidRDefault="00216AD1" w:rsidP="00E64D59">
      <w:pPr>
        <w:pStyle w:val="Heading2"/>
        <w:rPr>
          <w:lang w:val="en-US"/>
        </w:rPr>
      </w:pPr>
      <w:r>
        <w:rPr>
          <w:lang w:val="en-US"/>
        </w:rPr>
        <w:t>Appendix D</w:t>
      </w:r>
    </w:p>
    <w:p w:rsidR="006E2D92" w:rsidRPr="006E2D92" w:rsidRDefault="006E2D92" w:rsidP="006E2D92">
      <w:pPr>
        <w:pStyle w:val="NoSpacing"/>
        <w:rPr>
          <w:sz w:val="20"/>
          <w:lang w:val="en-US"/>
        </w:rPr>
      </w:pPr>
      <w:r w:rsidRPr="006E2D92">
        <w:rPr>
          <w:sz w:val="20"/>
          <w:lang w:val="en-US"/>
        </w:rPr>
        <w:t>&lt;div class="CDB-</w:t>
      </w:r>
      <w:proofErr w:type="spellStart"/>
      <w:r w:rsidRPr="006E2D92">
        <w:rPr>
          <w:sz w:val="20"/>
          <w:lang w:val="en-US"/>
        </w:rPr>
        <w:t>infowindow</w:t>
      </w:r>
      <w:proofErr w:type="spellEnd"/>
      <w:r w:rsidRPr="006E2D92">
        <w:rPr>
          <w:sz w:val="20"/>
          <w:lang w:val="en-US"/>
        </w:rPr>
        <w:t xml:space="preserve"> CDB-</w:t>
      </w:r>
      <w:proofErr w:type="spellStart"/>
      <w:r w:rsidRPr="006E2D92">
        <w:rPr>
          <w:sz w:val="20"/>
          <w:lang w:val="en-US"/>
        </w:rPr>
        <w:t>infowindow</w:t>
      </w:r>
      <w:proofErr w:type="spellEnd"/>
      <w:r w:rsidRPr="006E2D92">
        <w:rPr>
          <w:sz w:val="20"/>
          <w:lang w:val="en-US"/>
        </w:rPr>
        <w:t xml:space="preserve">--light </w:t>
      </w:r>
      <w:proofErr w:type="spellStart"/>
      <w:r w:rsidRPr="006E2D92">
        <w:rPr>
          <w:sz w:val="20"/>
          <w:lang w:val="en-US"/>
        </w:rPr>
        <w:t>js-infowindow</w:t>
      </w:r>
      <w:proofErr w:type="spellEnd"/>
      <w:r w:rsidRPr="006E2D92">
        <w:rPr>
          <w:sz w:val="20"/>
          <w:lang w:val="en-US"/>
        </w:rPr>
        <w:t>"&gt;</w:t>
      </w:r>
    </w:p>
    <w:p w:rsidR="006E2D92" w:rsidRPr="006E2D92" w:rsidRDefault="006E2D92" w:rsidP="006E2D92">
      <w:pPr>
        <w:pStyle w:val="NoSpacing"/>
        <w:rPr>
          <w:sz w:val="20"/>
          <w:lang w:val="en-US"/>
        </w:rPr>
      </w:pPr>
      <w:r w:rsidRPr="006E2D92">
        <w:rPr>
          <w:sz w:val="20"/>
          <w:lang w:val="en-US"/>
        </w:rPr>
        <w:t xml:space="preserve">  &lt;div class="CDB-</w:t>
      </w:r>
      <w:proofErr w:type="spellStart"/>
      <w:r w:rsidRPr="006E2D92">
        <w:rPr>
          <w:sz w:val="20"/>
          <w:lang w:val="en-US"/>
        </w:rPr>
        <w:t>infowindow</w:t>
      </w:r>
      <w:proofErr w:type="spellEnd"/>
      <w:r w:rsidRPr="006E2D92">
        <w:rPr>
          <w:sz w:val="20"/>
          <w:lang w:val="en-US"/>
        </w:rPr>
        <w:t xml:space="preserve">-close </w:t>
      </w:r>
      <w:proofErr w:type="spellStart"/>
      <w:r w:rsidRPr="006E2D92">
        <w:rPr>
          <w:sz w:val="20"/>
          <w:lang w:val="en-US"/>
        </w:rPr>
        <w:t>js</w:t>
      </w:r>
      <w:proofErr w:type="spellEnd"/>
      <w:r w:rsidRPr="006E2D92">
        <w:rPr>
          <w:sz w:val="20"/>
          <w:lang w:val="en-US"/>
        </w:rPr>
        <w:t>-close"&gt;&lt;/div&gt;</w:t>
      </w:r>
    </w:p>
    <w:p w:rsidR="006E2D92" w:rsidRPr="006E2D92" w:rsidRDefault="006E2D92" w:rsidP="006E2D92">
      <w:pPr>
        <w:pStyle w:val="NoSpacing"/>
        <w:rPr>
          <w:sz w:val="20"/>
          <w:lang w:val="en-US"/>
        </w:rPr>
      </w:pPr>
      <w:r w:rsidRPr="006E2D92">
        <w:rPr>
          <w:sz w:val="20"/>
          <w:lang w:val="en-US"/>
        </w:rPr>
        <w:t xml:space="preserve">  &lt;div class="CDB-</w:t>
      </w:r>
      <w:proofErr w:type="spellStart"/>
      <w:r w:rsidRPr="006E2D92">
        <w:rPr>
          <w:sz w:val="20"/>
          <w:lang w:val="en-US"/>
        </w:rPr>
        <w:t>infowindow</w:t>
      </w:r>
      <w:proofErr w:type="spellEnd"/>
      <w:r w:rsidRPr="006E2D92">
        <w:rPr>
          <w:sz w:val="20"/>
          <w:lang w:val="en-US"/>
        </w:rPr>
        <w:t>-container"&gt;</w:t>
      </w:r>
    </w:p>
    <w:p w:rsidR="006E2D92" w:rsidRPr="006E2D92" w:rsidRDefault="006E2D92" w:rsidP="006E2D92">
      <w:pPr>
        <w:pStyle w:val="NoSpacing"/>
        <w:rPr>
          <w:sz w:val="20"/>
          <w:lang w:val="en-US"/>
        </w:rPr>
      </w:pPr>
      <w:r w:rsidRPr="006E2D92">
        <w:rPr>
          <w:sz w:val="20"/>
          <w:lang w:val="en-US"/>
        </w:rPr>
        <w:t xml:space="preserve">    &lt;div class="CDB-</w:t>
      </w:r>
      <w:proofErr w:type="spellStart"/>
      <w:r w:rsidRPr="006E2D92">
        <w:rPr>
          <w:sz w:val="20"/>
          <w:lang w:val="en-US"/>
        </w:rPr>
        <w:t>infowindow</w:t>
      </w:r>
      <w:proofErr w:type="spellEnd"/>
      <w:r w:rsidRPr="006E2D92">
        <w:rPr>
          <w:sz w:val="20"/>
          <w:lang w:val="en-US"/>
        </w:rPr>
        <w:t>-header CDB-</w:t>
      </w:r>
      <w:proofErr w:type="spellStart"/>
      <w:r w:rsidRPr="006E2D92">
        <w:rPr>
          <w:sz w:val="20"/>
          <w:lang w:val="en-US"/>
        </w:rPr>
        <w:t>infowindow</w:t>
      </w:r>
      <w:proofErr w:type="spellEnd"/>
      <w:r w:rsidRPr="006E2D92">
        <w:rPr>
          <w:sz w:val="20"/>
          <w:lang w:val="en-US"/>
        </w:rPr>
        <w:t>-</w:t>
      </w:r>
      <w:proofErr w:type="spellStart"/>
      <w:r w:rsidRPr="006E2D92">
        <w:rPr>
          <w:sz w:val="20"/>
          <w:lang w:val="en-US"/>
        </w:rPr>
        <w:t>headerBg</w:t>
      </w:r>
      <w:proofErr w:type="spellEnd"/>
      <w:r w:rsidRPr="006E2D92">
        <w:rPr>
          <w:sz w:val="20"/>
          <w:lang w:val="en-US"/>
        </w:rPr>
        <w:t xml:space="preserve"> CDB-</w:t>
      </w:r>
      <w:proofErr w:type="spellStart"/>
      <w:r w:rsidRPr="006E2D92">
        <w:rPr>
          <w:sz w:val="20"/>
          <w:lang w:val="en-US"/>
        </w:rPr>
        <w:t>infowindow</w:t>
      </w:r>
      <w:proofErr w:type="spellEnd"/>
      <w:r w:rsidRPr="006E2D92">
        <w:rPr>
          <w:sz w:val="20"/>
          <w:lang w:val="en-US"/>
        </w:rPr>
        <w:t>-</w:t>
      </w:r>
      <w:proofErr w:type="spellStart"/>
      <w:r w:rsidRPr="006E2D92">
        <w:rPr>
          <w:sz w:val="20"/>
          <w:lang w:val="en-US"/>
        </w:rPr>
        <w:t>headerBg</w:t>
      </w:r>
      <w:proofErr w:type="spellEnd"/>
      <w:r w:rsidRPr="006E2D92">
        <w:rPr>
          <w:sz w:val="20"/>
          <w:lang w:val="en-US"/>
        </w:rPr>
        <w:t xml:space="preserve">--light </w:t>
      </w:r>
      <w:proofErr w:type="spellStart"/>
      <w:r w:rsidRPr="006E2D92">
        <w:rPr>
          <w:sz w:val="20"/>
          <w:lang w:val="en-US"/>
        </w:rPr>
        <w:t>js</w:t>
      </w:r>
      <w:proofErr w:type="spellEnd"/>
      <w:r w:rsidRPr="006E2D92">
        <w:rPr>
          <w:sz w:val="20"/>
          <w:lang w:val="en-US"/>
        </w:rPr>
        <w:t>-header" style="background: #</w:t>
      </w:r>
      <w:proofErr w:type="gramStart"/>
      <w:r w:rsidRPr="006E2D92">
        <w:rPr>
          <w:sz w:val="20"/>
          <w:lang w:val="en-US"/>
        </w:rPr>
        <w:t>35AAE5;</w:t>
      </w:r>
      <w:proofErr w:type="gramEnd"/>
      <w:r w:rsidRPr="006E2D92">
        <w:rPr>
          <w:sz w:val="20"/>
          <w:lang w:val="en-US"/>
        </w:rPr>
        <w:t>"&gt;</w:t>
      </w:r>
    </w:p>
    <w:p w:rsidR="006E2D92" w:rsidRPr="006E2D92" w:rsidRDefault="006E2D92" w:rsidP="006E2D92">
      <w:pPr>
        <w:pStyle w:val="NoSpacing"/>
        <w:rPr>
          <w:sz w:val="20"/>
          <w:lang w:val="en-US"/>
        </w:rPr>
      </w:pPr>
      <w:r w:rsidRPr="006E2D92">
        <w:rPr>
          <w:sz w:val="20"/>
          <w:lang w:val="en-US"/>
        </w:rPr>
        <w:t xml:space="preserve">      </w:t>
      </w:r>
    </w:p>
    <w:p w:rsidR="006E2D92" w:rsidRPr="006E2D92" w:rsidRDefault="006E2D92" w:rsidP="006E2D92">
      <w:pPr>
        <w:pStyle w:val="NoSpacing"/>
        <w:rPr>
          <w:sz w:val="20"/>
          <w:lang w:val="en-US"/>
        </w:rPr>
      </w:pPr>
      <w:r w:rsidRPr="006E2D92">
        <w:rPr>
          <w:sz w:val="20"/>
          <w:lang w:val="en-US"/>
        </w:rPr>
        <w:t xml:space="preserve">      &lt;</w:t>
      </w:r>
      <w:proofErr w:type="spellStart"/>
      <w:r w:rsidRPr="006E2D92">
        <w:rPr>
          <w:sz w:val="20"/>
          <w:lang w:val="en-US"/>
        </w:rPr>
        <w:t>ul</w:t>
      </w:r>
      <w:proofErr w:type="spellEnd"/>
      <w:r w:rsidRPr="006E2D92">
        <w:rPr>
          <w:sz w:val="20"/>
          <w:lang w:val="en-US"/>
        </w:rPr>
        <w:t xml:space="preserve"> class="CDB-</w:t>
      </w:r>
      <w:proofErr w:type="spellStart"/>
      <w:r w:rsidRPr="006E2D92">
        <w:rPr>
          <w:sz w:val="20"/>
          <w:lang w:val="en-US"/>
        </w:rPr>
        <w:t>infowindow</w:t>
      </w:r>
      <w:proofErr w:type="spellEnd"/>
      <w:r w:rsidRPr="006E2D92">
        <w:rPr>
          <w:sz w:val="20"/>
          <w:lang w:val="en-US"/>
        </w:rPr>
        <w:t>-list"&gt;</w:t>
      </w:r>
    </w:p>
    <w:p w:rsidR="006E2D92" w:rsidRPr="006E2D92" w:rsidRDefault="006E2D92" w:rsidP="006E2D92">
      <w:pPr>
        <w:pStyle w:val="NoSpacing"/>
        <w:rPr>
          <w:sz w:val="20"/>
          <w:lang w:val="en-US"/>
        </w:rPr>
      </w:pPr>
      <w:r w:rsidRPr="006E2D92">
        <w:rPr>
          <w:sz w:val="20"/>
          <w:lang w:val="en-US"/>
        </w:rPr>
        <w:t xml:space="preserve">        &lt;li class="CDB-</w:t>
      </w:r>
      <w:proofErr w:type="spellStart"/>
      <w:r w:rsidRPr="006E2D92">
        <w:rPr>
          <w:sz w:val="20"/>
          <w:lang w:val="en-US"/>
        </w:rPr>
        <w:t>infowindow</w:t>
      </w:r>
      <w:proofErr w:type="spellEnd"/>
      <w:r w:rsidRPr="006E2D92">
        <w:rPr>
          <w:sz w:val="20"/>
          <w:lang w:val="en-US"/>
        </w:rPr>
        <w:t>-</w:t>
      </w:r>
      <w:proofErr w:type="spellStart"/>
      <w:r w:rsidRPr="006E2D92">
        <w:rPr>
          <w:sz w:val="20"/>
          <w:lang w:val="en-US"/>
        </w:rPr>
        <w:t>listItem</w:t>
      </w:r>
      <w:proofErr w:type="spellEnd"/>
      <w:r w:rsidRPr="006E2D92">
        <w:rPr>
          <w:sz w:val="20"/>
          <w:lang w:val="en-US"/>
        </w:rPr>
        <w:t>"&gt;</w:t>
      </w:r>
    </w:p>
    <w:p w:rsidR="006E2D92" w:rsidRPr="006E2D92" w:rsidRDefault="006E2D92" w:rsidP="006E2D92">
      <w:pPr>
        <w:pStyle w:val="NoSpacing"/>
        <w:rPr>
          <w:sz w:val="20"/>
          <w:lang w:val="en-US"/>
        </w:rPr>
      </w:pPr>
      <w:r w:rsidRPr="006E2D92">
        <w:rPr>
          <w:sz w:val="20"/>
          <w:lang w:val="en-US"/>
        </w:rPr>
        <w:t xml:space="preserve">          &lt;h5 class="CDB-</w:t>
      </w:r>
      <w:proofErr w:type="spellStart"/>
      <w:r w:rsidRPr="006E2D92">
        <w:rPr>
          <w:sz w:val="20"/>
          <w:lang w:val="en-US"/>
        </w:rPr>
        <w:t>infowindow</w:t>
      </w:r>
      <w:proofErr w:type="spellEnd"/>
      <w:r w:rsidRPr="006E2D92">
        <w:rPr>
          <w:sz w:val="20"/>
          <w:lang w:val="en-US"/>
        </w:rPr>
        <w:t>-subtitle"&gt;LSOA Name&lt;/h5&gt;</w:t>
      </w:r>
    </w:p>
    <w:p w:rsidR="006E2D92" w:rsidRPr="006E2D92" w:rsidRDefault="006E2D92" w:rsidP="006E2D92">
      <w:pPr>
        <w:pStyle w:val="NoSpacing"/>
        <w:rPr>
          <w:sz w:val="20"/>
          <w:lang w:val="en-US"/>
        </w:rPr>
      </w:pPr>
      <w:r w:rsidRPr="006E2D92">
        <w:rPr>
          <w:sz w:val="20"/>
          <w:lang w:val="en-US"/>
        </w:rPr>
        <w:t xml:space="preserve">          &lt;h4 class="CDB-</w:t>
      </w:r>
      <w:proofErr w:type="spellStart"/>
      <w:r w:rsidRPr="006E2D92">
        <w:rPr>
          <w:sz w:val="20"/>
          <w:lang w:val="en-US"/>
        </w:rPr>
        <w:t>infowindow</w:t>
      </w:r>
      <w:proofErr w:type="spellEnd"/>
      <w:r w:rsidRPr="006E2D92">
        <w:rPr>
          <w:sz w:val="20"/>
          <w:lang w:val="en-US"/>
        </w:rPr>
        <w:t>-title "&gt;</w:t>
      </w:r>
    </w:p>
    <w:p w:rsidR="006E2D92" w:rsidRPr="006E2D92" w:rsidRDefault="006E2D92" w:rsidP="006E2D92">
      <w:pPr>
        <w:pStyle w:val="NoSpacing"/>
        <w:rPr>
          <w:sz w:val="20"/>
          <w:lang w:val="en-US"/>
        </w:rPr>
      </w:pPr>
      <w:r w:rsidRPr="006E2D92">
        <w:rPr>
          <w:sz w:val="20"/>
          <w:lang w:val="en-US"/>
        </w:rPr>
        <w:t xml:space="preserve">            {{lsoa11cd}}</w:t>
      </w:r>
    </w:p>
    <w:p w:rsidR="006E2D92" w:rsidRPr="006E2D92" w:rsidRDefault="006E2D92" w:rsidP="006E2D92">
      <w:pPr>
        <w:pStyle w:val="NoSpacing"/>
        <w:rPr>
          <w:sz w:val="20"/>
          <w:lang w:val="en-US"/>
        </w:rPr>
      </w:pPr>
      <w:r w:rsidRPr="006E2D92">
        <w:rPr>
          <w:sz w:val="20"/>
          <w:lang w:val="en-US"/>
        </w:rPr>
        <w:t xml:space="preserve">          &lt;/h4&gt;</w:t>
      </w:r>
    </w:p>
    <w:p w:rsidR="006E2D92" w:rsidRPr="006E2D92" w:rsidRDefault="006E2D92" w:rsidP="006E2D92">
      <w:pPr>
        <w:pStyle w:val="NoSpacing"/>
        <w:rPr>
          <w:sz w:val="20"/>
          <w:lang w:val="en-US"/>
        </w:rPr>
      </w:pPr>
      <w:r w:rsidRPr="006E2D92">
        <w:rPr>
          <w:sz w:val="20"/>
          <w:lang w:val="en-US"/>
        </w:rPr>
        <w:t xml:space="preserve">        &lt;/li&gt;</w:t>
      </w:r>
    </w:p>
    <w:p w:rsidR="006E2D92" w:rsidRPr="006E2D92" w:rsidRDefault="006E2D92" w:rsidP="006E2D92">
      <w:pPr>
        <w:pStyle w:val="NoSpacing"/>
        <w:rPr>
          <w:sz w:val="20"/>
          <w:lang w:val="en-US"/>
        </w:rPr>
      </w:pPr>
      <w:r w:rsidRPr="006E2D92">
        <w:rPr>
          <w:sz w:val="20"/>
          <w:lang w:val="en-US"/>
        </w:rPr>
        <w:t xml:space="preserve">      &lt;/</w:t>
      </w:r>
      <w:proofErr w:type="spellStart"/>
      <w:r w:rsidRPr="006E2D92">
        <w:rPr>
          <w:sz w:val="20"/>
          <w:lang w:val="en-US"/>
        </w:rPr>
        <w:t>ul</w:t>
      </w:r>
      <w:proofErr w:type="spellEnd"/>
      <w:r w:rsidRPr="006E2D92">
        <w:rPr>
          <w:sz w:val="20"/>
          <w:lang w:val="en-US"/>
        </w:rPr>
        <w:t>&gt;</w:t>
      </w:r>
    </w:p>
    <w:p w:rsidR="006E2D92" w:rsidRPr="006E2D92" w:rsidRDefault="006E2D92" w:rsidP="006E2D92">
      <w:pPr>
        <w:pStyle w:val="NoSpacing"/>
        <w:rPr>
          <w:sz w:val="20"/>
          <w:lang w:val="en-US"/>
        </w:rPr>
      </w:pPr>
      <w:r w:rsidRPr="006E2D92">
        <w:rPr>
          <w:sz w:val="20"/>
          <w:lang w:val="en-US"/>
        </w:rPr>
        <w:t xml:space="preserve">    &lt;/div&gt;</w:t>
      </w:r>
    </w:p>
    <w:p w:rsidR="006E2D92" w:rsidRPr="006E2D92" w:rsidRDefault="006E2D92" w:rsidP="006E2D92">
      <w:pPr>
        <w:pStyle w:val="NoSpacing"/>
        <w:rPr>
          <w:sz w:val="20"/>
          <w:lang w:val="en-US"/>
        </w:rPr>
      </w:pPr>
      <w:r w:rsidRPr="006E2D92">
        <w:rPr>
          <w:sz w:val="20"/>
          <w:lang w:val="en-US"/>
        </w:rPr>
        <w:t xml:space="preserve">    &lt;div class="CDB-</w:t>
      </w:r>
      <w:proofErr w:type="spellStart"/>
      <w:r w:rsidRPr="006E2D92">
        <w:rPr>
          <w:sz w:val="20"/>
          <w:lang w:val="en-US"/>
        </w:rPr>
        <w:t>infowindow</w:t>
      </w:r>
      <w:proofErr w:type="spellEnd"/>
      <w:r w:rsidRPr="006E2D92">
        <w:rPr>
          <w:sz w:val="20"/>
          <w:lang w:val="en-US"/>
        </w:rPr>
        <w:t xml:space="preserve">-inner </w:t>
      </w:r>
      <w:proofErr w:type="spellStart"/>
      <w:r w:rsidRPr="006E2D92">
        <w:rPr>
          <w:sz w:val="20"/>
          <w:lang w:val="en-US"/>
        </w:rPr>
        <w:t>js</w:t>
      </w:r>
      <w:proofErr w:type="spellEnd"/>
      <w:r w:rsidRPr="006E2D92">
        <w:rPr>
          <w:sz w:val="20"/>
          <w:lang w:val="en-US"/>
        </w:rPr>
        <w:t>-inner"&gt;</w:t>
      </w:r>
    </w:p>
    <w:p w:rsidR="006E2D92" w:rsidRPr="006E2D92" w:rsidRDefault="006E2D92" w:rsidP="006E2D92">
      <w:pPr>
        <w:pStyle w:val="NoSpacing"/>
        <w:rPr>
          <w:sz w:val="20"/>
          <w:lang w:val="en-US"/>
        </w:rPr>
      </w:pPr>
      <w:r w:rsidRPr="006E2D92">
        <w:rPr>
          <w:sz w:val="20"/>
          <w:lang w:val="en-US"/>
        </w:rPr>
        <w:t xml:space="preserve">      &lt;</w:t>
      </w:r>
      <w:proofErr w:type="spellStart"/>
      <w:r w:rsidRPr="006E2D92">
        <w:rPr>
          <w:sz w:val="20"/>
          <w:lang w:val="en-US"/>
        </w:rPr>
        <w:t>ul</w:t>
      </w:r>
      <w:proofErr w:type="spellEnd"/>
      <w:r w:rsidRPr="006E2D92">
        <w:rPr>
          <w:sz w:val="20"/>
          <w:lang w:val="en-US"/>
        </w:rPr>
        <w:t xml:space="preserve"> class="CDB-</w:t>
      </w:r>
      <w:proofErr w:type="spellStart"/>
      <w:r w:rsidRPr="006E2D92">
        <w:rPr>
          <w:sz w:val="20"/>
          <w:lang w:val="en-US"/>
        </w:rPr>
        <w:t>infowindow</w:t>
      </w:r>
      <w:proofErr w:type="spellEnd"/>
      <w:r w:rsidRPr="006E2D92">
        <w:rPr>
          <w:sz w:val="20"/>
          <w:lang w:val="en-US"/>
        </w:rPr>
        <w:t xml:space="preserve">-list </w:t>
      </w:r>
      <w:proofErr w:type="spellStart"/>
      <w:r w:rsidRPr="006E2D92">
        <w:rPr>
          <w:sz w:val="20"/>
          <w:lang w:val="en-US"/>
        </w:rPr>
        <w:t>js</w:t>
      </w:r>
      <w:proofErr w:type="spellEnd"/>
      <w:r w:rsidRPr="006E2D92">
        <w:rPr>
          <w:sz w:val="20"/>
          <w:lang w:val="en-US"/>
        </w:rPr>
        <w:t>-content"&gt;</w:t>
      </w:r>
    </w:p>
    <w:p w:rsidR="006E2D92" w:rsidRPr="006E2D92" w:rsidRDefault="006E2D92" w:rsidP="006E2D92">
      <w:pPr>
        <w:pStyle w:val="NoSpacing"/>
        <w:rPr>
          <w:sz w:val="20"/>
          <w:lang w:val="en-US"/>
        </w:rPr>
      </w:pPr>
      <w:r w:rsidRPr="006E2D92">
        <w:rPr>
          <w:sz w:val="20"/>
          <w:lang w:val="en-US"/>
        </w:rPr>
        <w:t xml:space="preserve">        &lt;li class="CDB-</w:t>
      </w:r>
      <w:proofErr w:type="spellStart"/>
      <w:r w:rsidRPr="006E2D92">
        <w:rPr>
          <w:sz w:val="20"/>
          <w:lang w:val="en-US"/>
        </w:rPr>
        <w:t>infowindow</w:t>
      </w:r>
      <w:proofErr w:type="spellEnd"/>
      <w:r w:rsidRPr="006E2D92">
        <w:rPr>
          <w:sz w:val="20"/>
          <w:lang w:val="en-US"/>
        </w:rPr>
        <w:t>-</w:t>
      </w:r>
      <w:proofErr w:type="spellStart"/>
      <w:r w:rsidRPr="006E2D92">
        <w:rPr>
          <w:sz w:val="20"/>
          <w:lang w:val="en-US"/>
        </w:rPr>
        <w:t>listItem</w:t>
      </w:r>
      <w:proofErr w:type="spellEnd"/>
      <w:r w:rsidRPr="006E2D92">
        <w:rPr>
          <w:sz w:val="20"/>
          <w:lang w:val="en-US"/>
        </w:rPr>
        <w:t>"&gt;</w:t>
      </w:r>
    </w:p>
    <w:p w:rsidR="006E2D92" w:rsidRPr="006E2D92" w:rsidRDefault="006E2D92" w:rsidP="006E2D92">
      <w:pPr>
        <w:pStyle w:val="NoSpacing"/>
        <w:rPr>
          <w:sz w:val="20"/>
          <w:lang w:val="en-US"/>
        </w:rPr>
      </w:pPr>
      <w:r w:rsidRPr="006E2D92">
        <w:rPr>
          <w:sz w:val="20"/>
          <w:lang w:val="en-US"/>
        </w:rPr>
        <w:t xml:space="preserve">          &lt;h5 class="CDB-</w:t>
      </w:r>
      <w:proofErr w:type="spellStart"/>
      <w:r w:rsidRPr="006E2D92">
        <w:rPr>
          <w:sz w:val="20"/>
          <w:lang w:val="en-US"/>
        </w:rPr>
        <w:t>infowindow</w:t>
      </w:r>
      <w:proofErr w:type="spellEnd"/>
      <w:r w:rsidRPr="006E2D92">
        <w:rPr>
          <w:sz w:val="20"/>
          <w:lang w:val="en-US"/>
        </w:rPr>
        <w:t>-subtitle"&gt;IMD Score&lt;/h5&gt;</w:t>
      </w:r>
    </w:p>
    <w:p w:rsidR="006E2D92" w:rsidRPr="006E2D92" w:rsidRDefault="006E2D92" w:rsidP="006E2D92">
      <w:pPr>
        <w:pStyle w:val="NoSpacing"/>
        <w:rPr>
          <w:sz w:val="20"/>
          <w:lang w:val="en-US"/>
        </w:rPr>
      </w:pPr>
      <w:r w:rsidRPr="006E2D92">
        <w:rPr>
          <w:sz w:val="20"/>
          <w:lang w:val="en-US"/>
        </w:rPr>
        <w:lastRenderedPageBreak/>
        <w:t xml:space="preserve">          &lt;h4 class="CDB-</w:t>
      </w:r>
      <w:proofErr w:type="spellStart"/>
      <w:r w:rsidRPr="006E2D92">
        <w:rPr>
          <w:sz w:val="20"/>
          <w:lang w:val="en-US"/>
        </w:rPr>
        <w:t>infowindow</w:t>
      </w:r>
      <w:proofErr w:type="spellEnd"/>
      <w:r w:rsidRPr="006E2D92">
        <w:rPr>
          <w:sz w:val="20"/>
          <w:lang w:val="en-US"/>
        </w:rPr>
        <w:t>-title"</w:t>
      </w:r>
      <w:proofErr w:type="gramStart"/>
      <w:r w:rsidRPr="006E2D92">
        <w:rPr>
          <w:sz w:val="20"/>
          <w:lang w:val="en-US"/>
        </w:rPr>
        <w:t>&gt;{</w:t>
      </w:r>
      <w:proofErr w:type="gramEnd"/>
      <w:r w:rsidRPr="006E2D92">
        <w:rPr>
          <w:sz w:val="20"/>
          <w:lang w:val="en-US"/>
        </w:rPr>
        <w:t>{</w:t>
      </w:r>
      <w:proofErr w:type="spellStart"/>
      <w:r w:rsidRPr="006E2D92">
        <w:rPr>
          <w:sz w:val="20"/>
          <w:lang w:val="en-US"/>
        </w:rPr>
        <w:t>imd_score</w:t>
      </w:r>
      <w:proofErr w:type="spellEnd"/>
      <w:r w:rsidRPr="006E2D92">
        <w:rPr>
          <w:sz w:val="20"/>
          <w:lang w:val="en-US"/>
        </w:rPr>
        <w:t>}}&lt;/h4&gt;</w:t>
      </w:r>
    </w:p>
    <w:p w:rsidR="006E2D92" w:rsidRPr="006E2D92" w:rsidRDefault="006E2D92" w:rsidP="006E2D92">
      <w:pPr>
        <w:pStyle w:val="NoSpacing"/>
        <w:rPr>
          <w:sz w:val="20"/>
          <w:lang w:val="en-US"/>
        </w:rPr>
      </w:pPr>
      <w:r w:rsidRPr="006E2D92">
        <w:rPr>
          <w:sz w:val="20"/>
          <w:lang w:val="en-US"/>
        </w:rPr>
        <w:t xml:space="preserve">        &lt;/li&gt;</w:t>
      </w:r>
    </w:p>
    <w:p w:rsidR="006E2D92" w:rsidRPr="006E2D92" w:rsidRDefault="006E2D92" w:rsidP="006E2D92">
      <w:pPr>
        <w:pStyle w:val="NoSpacing"/>
        <w:rPr>
          <w:sz w:val="20"/>
          <w:lang w:val="en-US"/>
        </w:rPr>
      </w:pPr>
      <w:r w:rsidRPr="006E2D92">
        <w:rPr>
          <w:sz w:val="20"/>
          <w:lang w:val="en-US"/>
        </w:rPr>
        <w:tab/>
        <w:t xml:space="preserve">    &lt;li class="CDB-</w:t>
      </w:r>
      <w:proofErr w:type="spellStart"/>
      <w:r w:rsidRPr="006E2D92">
        <w:rPr>
          <w:sz w:val="20"/>
          <w:lang w:val="en-US"/>
        </w:rPr>
        <w:t>infowindow</w:t>
      </w:r>
      <w:proofErr w:type="spellEnd"/>
      <w:r w:rsidRPr="006E2D92">
        <w:rPr>
          <w:sz w:val="20"/>
          <w:lang w:val="en-US"/>
        </w:rPr>
        <w:t>-</w:t>
      </w:r>
      <w:proofErr w:type="spellStart"/>
      <w:r w:rsidRPr="006E2D92">
        <w:rPr>
          <w:sz w:val="20"/>
          <w:lang w:val="en-US"/>
        </w:rPr>
        <w:t>listItem</w:t>
      </w:r>
      <w:proofErr w:type="spellEnd"/>
      <w:r w:rsidRPr="006E2D92">
        <w:rPr>
          <w:sz w:val="20"/>
          <w:lang w:val="en-US"/>
        </w:rPr>
        <w:t>"&gt;</w:t>
      </w:r>
    </w:p>
    <w:p w:rsidR="006E2D92" w:rsidRPr="006E2D92" w:rsidRDefault="006E2D92" w:rsidP="006E2D92">
      <w:pPr>
        <w:pStyle w:val="NoSpacing"/>
        <w:rPr>
          <w:sz w:val="20"/>
          <w:lang w:val="en-US"/>
        </w:rPr>
      </w:pPr>
      <w:r w:rsidRPr="006E2D92">
        <w:rPr>
          <w:sz w:val="20"/>
          <w:lang w:val="en-US"/>
        </w:rPr>
        <w:t xml:space="preserve">          &lt;h5 class="CDB-</w:t>
      </w:r>
      <w:proofErr w:type="spellStart"/>
      <w:r w:rsidRPr="006E2D92">
        <w:rPr>
          <w:sz w:val="20"/>
          <w:lang w:val="en-US"/>
        </w:rPr>
        <w:t>infowindow</w:t>
      </w:r>
      <w:proofErr w:type="spellEnd"/>
      <w:r w:rsidRPr="006E2D92">
        <w:rPr>
          <w:sz w:val="20"/>
          <w:lang w:val="en-US"/>
        </w:rPr>
        <w:t>-subtitle"&gt;</w:t>
      </w:r>
      <w:proofErr w:type="gramStart"/>
      <w:r w:rsidRPr="006E2D92">
        <w:rPr>
          <w:sz w:val="20"/>
          <w:lang w:val="en-US"/>
        </w:rPr>
        <w:t>Note:</w:t>
      </w:r>
      <w:proofErr w:type="gramEnd"/>
      <w:r w:rsidRPr="006E2D92">
        <w:rPr>
          <w:sz w:val="20"/>
          <w:lang w:val="en-US"/>
        </w:rPr>
        <w:t>&lt;/h5&gt;</w:t>
      </w:r>
    </w:p>
    <w:p w:rsidR="006E2D92" w:rsidRPr="006E2D92" w:rsidRDefault="006E2D92" w:rsidP="006E2D92">
      <w:pPr>
        <w:pStyle w:val="NoSpacing"/>
        <w:rPr>
          <w:rFonts w:ascii="Courier New" w:hAnsi="Courier New" w:cs="Courier New"/>
          <w:sz w:val="20"/>
          <w:lang w:val="en-US"/>
        </w:rPr>
      </w:pPr>
      <w:r w:rsidRPr="006E2D92">
        <w:rPr>
          <w:sz w:val="20"/>
          <w:lang w:val="en-US"/>
        </w:rPr>
        <w:t xml:space="preserve">          </w:t>
      </w:r>
      <w:r w:rsidRPr="006E2D92">
        <w:rPr>
          <w:rFonts w:ascii="Courier New" w:hAnsi="Courier New" w:cs="Courier New"/>
          <w:sz w:val="20"/>
          <w:lang w:val="en-US"/>
        </w:rPr>
        <w:t>&lt;h4 class="CDB-</w:t>
      </w:r>
      <w:proofErr w:type="spellStart"/>
      <w:r w:rsidRPr="006E2D92">
        <w:rPr>
          <w:rFonts w:ascii="Courier New" w:hAnsi="Courier New" w:cs="Courier New"/>
          <w:sz w:val="20"/>
          <w:lang w:val="en-US"/>
        </w:rPr>
        <w:t>infowindow</w:t>
      </w:r>
      <w:proofErr w:type="spellEnd"/>
      <w:r w:rsidRPr="006E2D92">
        <w:rPr>
          <w:rFonts w:ascii="Courier New" w:hAnsi="Courier New" w:cs="Courier New"/>
          <w:sz w:val="20"/>
          <w:lang w:val="en-US"/>
        </w:rPr>
        <w:t>-title"&gt;A score less than 8.50 is least deprived&lt;</w:t>
      </w:r>
      <w:proofErr w:type="spellStart"/>
      <w:r w:rsidRPr="006E2D92">
        <w:rPr>
          <w:rFonts w:ascii="Courier New" w:hAnsi="Courier New" w:cs="Courier New"/>
          <w:sz w:val="20"/>
          <w:lang w:val="en-US"/>
        </w:rPr>
        <w:t>br</w:t>
      </w:r>
      <w:proofErr w:type="spellEnd"/>
      <w:r w:rsidRPr="006E2D92">
        <w:rPr>
          <w:rFonts w:ascii="Courier New" w:hAnsi="Courier New" w:cs="Courier New"/>
          <w:sz w:val="20"/>
          <w:lang w:val="en-US"/>
        </w:rPr>
        <w:t>&gt;A score of more than 34.18 is most deprived&lt;</w:t>
      </w:r>
      <w:proofErr w:type="spellStart"/>
      <w:r w:rsidRPr="006E2D92">
        <w:rPr>
          <w:rFonts w:ascii="Courier New" w:hAnsi="Courier New" w:cs="Courier New"/>
          <w:sz w:val="20"/>
          <w:lang w:val="en-US"/>
        </w:rPr>
        <w:t>br</w:t>
      </w:r>
      <w:proofErr w:type="spellEnd"/>
      <w:r w:rsidRPr="006E2D92">
        <w:rPr>
          <w:rFonts w:ascii="Courier New" w:hAnsi="Courier New" w:cs="Courier New"/>
          <w:sz w:val="20"/>
          <w:lang w:val="en-US"/>
        </w:rPr>
        <w:t>&gt;&lt;</w:t>
      </w:r>
      <w:proofErr w:type="spellStart"/>
      <w:r w:rsidRPr="006E2D92">
        <w:rPr>
          <w:rFonts w:ascii="Courier New" w:hAnsi="Courier New" w:cs="Courier New"/>
          <w:sz w:val="20"/>
          <w:lang w:val="en-US"/>
        </w:rPr>
        <w:t>br</w:t>
      </w:r>
      <w:proofErr w:type="spellEnd"/>
      <w:r w:rsidRPr="006E2D92">
        <w:rPr>
          <w:rFonts w:ascii="Courier New" w:hAnsi="Courier New" w:cs="Courier New"/>
          <w:sz w:val="20"/>
          <w:lang w:val="en-US"/>
        </w:rPr>
        <w:t>&gt;The IMD Score is calculated by combining the information from the following seven domains using various weights for each domain&lt;/h4&gt;</w:t>
      </w:r>
    </w:p>
    <w:p w:rsidR="006E2D92" w:rsidRPr="006E2D92" w:rsidRDefault="006E2D92" w:rsidP="006E2D92">
      <w:pPr>
        <w:pStyle w:val="NoSpacing"/>
        <w:rPr>
          <w:sz w:val="20"/>
          <w:lang w:val="en-US"/>
        </w:rPr>
      </w:pPr>
      <w:r w:rsidRPr="006E2D92">
        <w:rPr>
          <w:sz w:val="20"/>
          <w:lang w:val="en-US"/>
        </w:rPr>
        <w:t xml:space="preserve">        &lt;/li&gt;</w:t>
      </w:r>
    </w:p>
    <w:p w:rsidR="006E2D92" w:rsidRPr="006E2D92" w:rsidRDefault="006E2D92" w:rsidP="006E2D92">
      <w:pPr>
        <w:pStyle w:val="NoSpacing"/>
        <w:rPr>
          <w:sz w:val="20"/>
          <w:lang w:val="en-US"/>
        </w:rPr>
      </w:pPr>
      <w:r w:rsidRPr="006E2D92">
        <w:rPr>
          <w:sz w:val="20"/>
          <w:lang w:val="en-US"/>
        </w:rPr>
        <w:t xml:space="preserve">        &lt;li class="CDB-</w:t>
      </w:r>
      <w:proofErr w:type="spellStart"/>
      <w:r w:rsidRPr="006E2D92">
        <w:rPr>
          <w:sz w:val="20"/>
          <w:lang w:val="en-US"/>
        </w:rPr>
        <w:t>infowindow</w:t>
      </w:r>
      <w:proofErr w:type="spellEnd"/>
      <w:r w:rsidRPr="006E2D92">
        <w:rPr>
          <w:sz w:val="20"/>
          <w:lang w:val="en-US"/>
        </w:rPr>
        <w:t>-</w:t>
      </w:r>
      <w:proofErr w:type="spellStart"/>
      <w:r w:rsidRPr="006E2D92">
        <w:rPr>
          <w:sz w:val="20"/>
          <w:lang w:val="en-US"/>
        </w:rPr>
        <w:t>listItem</w:t>
      </w:r>
      <w:proofErr w:type="spellEnd"/>
      <w:r w:rsidRPr="006E2D92">
        <w:rPr>
          <w:sz w:val="20"/>
          <w:lang w:val="en-US"/>
        </w:rPr>
        <w:t>"&gt;</w:t>
      </w:r>
    </w:p>
    <w:p w:rsidR="006E2D92" w:rsidRPr="006E2D92" w:rsidRDefault="006E2D92" w:rsidP="006E2D92">
      <w:pPr>
        <w:pStyle w:val="NoSpacing"/>
        <w:rPr>
          <w:sz w:val="20"/>
          <w:lang w:val="en-US"/>
        </w:rPr>
      </w:pPr>
      <w:r w:rsidRPr="006E2D92">
        <w:rPr>
          <w:sz w:val="20"/>
          <w:lang w:val="en-US"/>
        </w:rPr>
        <w:t xml:space="preserve">          &lt;h5 class="CDB-</w:t>
      </w:r>
      <w:proofErr w:type="spellStart"/>
      <w:r w:rsidRPr="006E2D92">
        <w:rPr>
          <w:sz w:val="20"/>
          <w:lang w:val="en-US"/>
        </w:rPr>
        <w:t>infowindow</w:t>
      </w:r>
      <w:proofErr w:type="spellEnd"/>
      <w:r w:rsidRPr="006E2D92">
        <w:rPr>
          <w:sz w:val="20"/>
          <w:lang w:val="en-US"/>
        </w:rPr>
        <w:t>-subtitle"&gt;Income Deprivation&lt;/h5&gt;</w:t>
      </w:r>
    </w:p>
    <w:p w:rsidR="006E2D92" w:rsidRPr="006E2D92" w:rsidRDefault="006E2D92" w:rsidP="006E2D92">
      <w:pPr>
        <w:pStyle w:val="NoSpacing"/>
        <w:rPr>
          <w:sz w:val="20"/>
          <w:lang w:val="en-US"/>
        </w:rPr>
      </w:pPr>
      <w:r w:rsidRPr="006E2D92">
        <w:rPr>
          <w:sz w:val="20"/>
          <w:lang w:val="en-US"/>
        </w:rPr>
        <w:t xml:space="preserve">          &lt;h4 class="CDB-</w:t>
      </w:r>
      <w:proofErr w:type="spellStart"/>
      <w:r w:rsidRPr="006E2D92">
        <w:rPr>
          <w:sz w:val="20"/>
          <w:lang w:val="en-US"/>
        </w:rPr>
        <w:t>infowindow</w:t>
      </w:r>
      <w:proofErr w:type="spellEnd"/>
      <w:r w:rsidRPr="006E2D92">
        <w:rPr>
          <w:sz w:val="20"/>
          <w:lang w:val="en-US"/>
        </w:rPr>
        <w:t>-title"</w:t>
      </w:r>
      <w:proofErr w:type="gramStart"/>
      <w:r w:rsidRPr="006E2D92">
        <w:rPr>
          <w:sz w:val="20"/>
          <w:lang w:val="en-US"/>
        </w:rPr>
        <w:t>&gt;{</w:t>
      </w:r>
      <w:proofErr w:type="gramEnd"/>
      <w:r w:rsidRPr="006E2D92">
        <w:rPr>
          <w:sz w:val="20"/>
          <w:lang w:val="en-US"/>
        </w:rPr>
        <w:t>{income}}&lt;/h4&gt;</w:t>
      </w:r>
    </w:p>
    <w:p w:rsidR="006E2D92" w:rsidRPr="006E2D92" w:rsidRDefault="006E2D92" w:rsidP="006E2D92">
      <w:pPr>
        <w:pStyle w:val="NoSpacing"/>
        <w:rPr>
          <w:sz w:val="20"/>
          <w:lang w:val="en-US"/>
        </w:rPr>
      </w:pPr>
      <w:r w:rsidRPr="006E2D92">
        <w:rPr>
          <w:sz w:val="20"/>
          <w:lang w:val="en-US"/>
        </w:rPr>
        <w:t xml:space="preserve">        &lt;/li&gt;</w:t>
      </w:r>
    </w:p>
    <w:p w:rsidR="006E2D92" w:rsidRPr="006E2D92" w:rsidRDefault="006E2D92" w:rsidP="006E2D92">
      <w:pPr>
        <w:pStyle w:val="NoSpacing"/>
        <w:rPr>
          <w:sz w:val="20"/>
          <w:lang w:val="en-US"/>
        </w:rPr>
      </w:pPr>
      <w:r w:rsidRPr="006E2D92">
        <w:rPr>
          <w:sz w:val="20"/>
          <w:lang w:val="en-US"/>
        </w:rPr>
        <w:t xml:space="preserve">        &lt;li class="CDB-</w:t>
      </w:r>
      <w:proofErr w:type="spellStart"/>
      <w:r w:rsidRPr="006E2D92">
        <w:rPr>
          <w:sz w:val="20"/>
          <w:lang w:val="en-US"/>
        </w:rPr>
        <w:t>infowindow</w:t>
      </w:r>
      <w:proofErr w:type="spellEnd"/>
      <w:r w:rsidRPr="006E2D92">
        <w:rPr>
          <w:sz w:val="20"/>
          <w:lang w:val="en-US"/>
        </w:rPr>
        <w:t>-</w:t>
      </w:r>
      <w:proofErr w:type="spellStart"/>
      <w:r w:rsidRPr="006E2D92">
        <w:rPr>
          <w:sz w:val="20"/>
          <w:lang w:val="en-US"/>
        </w:rPr>
        <w:t>listItem</w:t>
      </w:r>
      <w:proofErr w:type="spellEnd"/>
      <w:r w:rsidRPr="006E2D92">
        <w:rPr>
          <w:sz w:val="20"/>
          <w:lang w:val="en-US"/>
        </w:rPr>
        <w:t>"&gt;</w:t>
      </w:r>
    </w:p>
    <w:p w:rsidR="006E2D92" w:rsidRPr="006E2D92" w:rsidRDefault="006E2D92" w:rsidP="006E2D92">
      <w:pPr>
        <w:pStyle w:val="NoSpacing"/>
        <w:rPr>
          <w:sz w:val="20"/>
          <w:lang w:val="en-US"/>
        </w:rPr>
      </w:pPr>
      <w:r w:rsidRPr="006E2D92">
        <w:rPr>
          <w:sz w:val="20"/>
          <w:lang w:val="en-US"/>
        </w:rPr>
        <w:t xml:space="preserve">          &lt;h5 class="CDB-</w:t>
      </w:r>
      <w:proofErr w:type="spellStart"/>
      <w:r w:rsidRPr="006E2D92">
        <w:rPr>
          <w:sz w:val="20"/>
          <w:lang w:val="en-US"/>
        </w:rPr>
        <w:t>infowindow</w:t>
      </w:r>
      <w:proofErr w:type="spellEnd"/>
      <w:r w:rsidRPr="006E2D92">
        <w:rPr>
          <w:sz w:val="20"/>
          <w:lang w:val="en-US"/>
        </w:rPr>
        <w:t>-subtitle"&gt;Employment Deprivation&lt;/h5&gt;</w:t>
      </w:r>
    </w:p>
    <w:p w:rsidR="006E2D92" w:rsidRPr="006E2D92" w:rsidRDefault="006E2D92" w:rsidP="006E2D92">
      <w:pPr>
        <w:pStyle w:val="NoSpacing"/>
        <w:rPr>
          <w:sz w:val="20"/>
          <w:lang w:val="en-US"/>
        </w:rPr>
      </w:pPr>
      <w:r w:rsidRPr="006E2D92">
        <w:rPr>
          <w:sz w:val="20"/>
          <w:lang w:val="en-US"/>
        </w:rPr>
        <w:t xml:space="preserve">          &lt;h4 class="CDB-</w:t>
      </w:r>
      <w:proofErr w:type="spellStart"/>
      <w:r w:rsidRPr="006E2D92">
        <w:rPr>
          <w:sz w:val="20"/>
          <w:lang w:val="en-US"/>
        </w:rPr>
        <w:t>infowindow</w:t>
      </w:r>
      <w:proofErr w:type="spellEnd"/>
      <w:r w:rsidRPr="006E2D92">
        <w:rPr>
          <w:sz w:val="20"/>
          <w:lang w:val="en-US"/>
        </w:rPr>
        <w:t>-title"</w:t>
      </w:r>
      <w:proofErr w:type="gramStart"/>
      <w:r w:rsidRPr="006E2D92">
        <w:rPr>
          <w:sz w:val="20"/>
          <w:lang w:val="en-US"/>
        </w:rPr>
        <w:t>&gt;{</w:t>
      </w:r>
      <w:proofErr w:type="gramEnd"/>
      <w:r w:rsidRPr="006E2D92">
        <w:rPr>
          <w:sz w:val="20"/>
          <w:lang w:val="en-US"/>
        </w:rPr>
        <w:t>{employment}}&lt;/h4&gt;</w:t>
      </w:r>
    </w:p>
    <w:p w:rsidR="006E2D92" w:rsidRPr="006E2D92" w:rsidRDefault="006E2D92" w:rsidP="006E2D92">
      <w:pPr>
        <w:pStyle w:val="NoSpacing"/>
        <w:rPr>
          <w:sz w:val="20"/>
          <w:lang w:val="en-US"/>
        </w:rPr>
      </w:pPr>
      <w:r w:rsidRPr="006E2D92">
        <w:rPr>
          <w:sz w:val="20"/>
          <w:lang w:val="en-US"/>
        </w:rPr>
        <w:t xml:space="preserve">        &lt;/li&gt;</w:t>
      </w:r>
    </w:p>
    <w:p w:rsidR="006E2D92" w:rsidRPr="006E2D92" w:rsidRDefault="006E2D92" w:rsidP="006E2D92">
      <w:pPr>
        <w:pStyle w:val="NoSpacing"/>
        <w:rPr>
          <w:sz w:val="20"/>
          <w:lang w:val="en-US"/>
        </w:rPr>
      </w:pPr>
      <w:r w:rsidRPr="006E2D92">
        <w:rPr>
          <w:sz w:val="20"/>
          <w:lang w:val="en-US"/>
        </w:rPr>
        <w:t xml:space="preserve">        &lt;li class="CDB-</w:t>
      </w:r>
      <w:proofErr w:type="spellStart"/>
      <w:r w:rsidRPr="006E2D92">
        <w:rPr>
          <w:sz w:val="20"/>
          <w:lang w:val="en-US"/>
        </w:rPr>
        <w:t>infowindow</w:t>
      </w:r>
      <w:proofErr w:type="spellEnd"/>
      <w:r w:rsidRPr="006E2D92">
        <w:rPr>
          <w:sz w:val="20"/>
          <w:lang w:val="en-US"/>
        </w:rPr>
        <w:t>-</w:t>
      </w:r>
      <w:proofErr w:type="spellStart"/>
      <w:r w:rsidRPr="006E2D92">
        <w:rPr>
          <w:sz w:val="20"/>
          <w:lang w:val="en-US"/>
        </w:rPr>
        <w:t>listItem</w:t>
      </w:r>
      <w:proofErr w:type="spellEnd"/>
      <w:r w:rsidRPr="006E2D92">
        <w:rPr>
          <w:sz w:val="20"/>
          <w:lang w:val="en-US"/>
        </w:rPr>
        <w:t>"&gt;</w:t>
      </w:r>
    </w:p>
    <w:p w:rsidR="006E2D92" w:rsidRPr="006E2D92" w:rsidRDefault="006E2D92" w:rsidP="006E2D92">
      <w:pPr>
        <w:pStyle w:val="NoSpacing"/>
        <w:rPr>
          <w:sz w:val="20"/>
          <w:lang w:val="en-US"/>
        </w:rPr>
      </w:pPr>
      <w:r w:rsidRPr="006E2D92">
        <w:rPr>
          <w:sz w:val="20"/>
          <w:lang w:val="en-US"/>
        </w:rPr>
        <w:t xml:space="preserve">          &lt;h5 class="CDB-</w:t>
      </w:r>
      <w:proofErr w:type="spellStart"/>
      <w:r w:rsidRPr="006E2D92">
        <w:rPr>
          <w:sz w:val="20"/>
          <w:lang w:val="en-US"/>
        </w:rPr>
        <w:t>infowindow</w:t>
      </w:r>
      <w:proofErr w:type="spellEnd"/>
      <w:r w:rsidRPr="006E2D92">
        <w:rPr>
          <w:sz w:val="20"/>
          <w:lang w:val="en-US"/>
        </w:rPr>
        <w:t>-subtitle"&gt;Education, Skills and Training Deprivation&lt;/h5&gt;</w:t>
      </w:r>
    </w:p>
    <w:p w:rsidR="006E2D92" w:rsidRPr="006E2D92" w:rsidRDefault="006E2D92" w:rsidP="006E2D92">
      <w:pPr>
        <w:pStyle w:val="NoSpacing"/>
        <w:rPr>
          <w:sz w:val="20"/>
          <w:lang w:val="en-US"/>
        </w:rPr>
      </w:pPr>
      <w:r w:rsidRPr="006E2D92">
        <w:rPr>
          <w:sz w:val="20"/>
          <w:lang w:val="en-US"/>
        </w:rPr>
        <w:t xml:space="preserve">          &lt;h4 class="CDB-</w:t>
      </w:r>
      <w:proofErr w:type="spellStart"/>
      <w:r w:rsidRPr="006E2D92">
        <w:rPr>
          <w:sz w:val="20"/>
          <w:lang w:val="en-US"/>
        </w:rPr>
        <w:t>infowindow</w:t>
      </w:r>
      <w:proofErr w:type="spellEnd"/>
      <w:r w:rsidRPr="006E2D92">
        <w:rPr>
          <w:sz w:val="20"/>
          <w:lang w:val="en-US"/>
        </w:rPr>
        <w:t>-title"</w:t>
      </w:r>
      <w:proofErr w:type="gramStart"/>
      <w:r w:rsidRPr="006E2D92">
        <w:rPr>
          <w:sz w:val="20"/>
          <w:lang w:val="en-US"/>
        </w:rPr>
        <w:t>&gt;{</w:t>
      </w:r>
      <w:proofErr w:type="gramEnd"/>
      <w:r w:rsidRPr="006E2D92">
        <w:rPr>
          <w:sz w:val="20"/>
          <w:lang w:val="en-US"/>
        </w:rPr>
        <w:t>{education}}&lt;/h4&gt;</w:t>
      </w:r>
    </w:p>
    <w:p w:rsidR="006E2D92" w:rsidRPr="006E2D92" w:rsidRDefault="006E2D92" w:rsidP="006E2D92">
      <w:pPr>
        <w:pStyle w:val="NoSpacing"/>
        <w:rPr>
          <w:sz w:val="20"/>
          <w:lang w:val="en-US"/>
        </w:rPr>
      </w:pPr>
      <w:r w:rsidRPr="006E2D92">
        <w:rPr>
          <w:sz w:val="20"/>
          <w:lang w:val="en-US"/>
        </w:rPr>
        <w:t xml:space="preserve">        &lt;/li&gt;</w:t>
      </w:r>
    </w:p>
    <w:p w:rsidR="006E2D92" w:rsidRPr="006E2D92" w:rsidRDefault="006E2D92" w:rsidP="006E2D92">
      <w:pPr>
        <w:pStyle w:val="NoSpacing"/>
        <w:rPr>
          <w:sz w:val="20"/>
          <w:lang w:val="en-US"/>
        </w:rPr>
      </w:pPr>
      <w:r w:rsidRPr="006E2D92">
        <w:rPr>
          <w:sz w:val="20"/>
          <w:lang w:val="en-US"/>
        </w:rPr>
        <w:t xml:space="preserve">        &lt;li class="CDB-</w:t>
      </w:r>
      <w:proofErr w:type="spellStart"/>
      <w:r w:rsidRPr="006E2D92">
        <w:rPr>
          <w:sz w:val="20"/>
          <w:lang w:val="en-US"/>
        </w:rPr>
        <w:t>infowindow</w:t>
      </w:r>
      <w:proofErr w:type="spellEnd"/>
      <w:r w:rsidRPr="006E2D92">
        <w:rPr>
          <w:sz w:val="20"/>
          <w:lang w:val="en-US"/>
        </w:rPr>
        <w:t>-</w:t>
      </w:r>
      <w:proofErr w:type="spellStart"/>
      <w:r w:rsidRPr="006E2D92">
        <w:rPr>
          <w:sz w:val="20"/>
          <w:lang w:val="en-US"/>
        </w:rPr>
        <w:t>listItem</w:t>
      </w:r>
      <w:proofErr w:type="spellEnd"/>
      <w:r w:rsidRPr="006E2D92">
        <w:rPr>
          <w:sz w:val="20"/>
          <w:lang w:val="en-US"/>
        </w:rPr>
        <w:t>"&gt;</w:t>
      </w:r>
    </w:p>
    <w:p w:rsidR="006E2D92" w:rsidRPr="006E2D92" w:rsidRDefault="006E2D92" w:rsidP="006E2D92">
      <w:pPr>
        <w:pStyle w:val="NoSpacing"/>
        <w:rPr>
          <w:sz w:val="20"/>
          <w:lang w:val="en-US"/>
        </w:rPr>
      </w:pPr>
      <w:r w:rsidRPr="006E2D92">
        <w:rPr>
          <w:sz w:val="20"/>
          <w:lang w:val="en-US"/>
        </w:rPr>
        <w:t xml:space="preserve">          &lt;h5 class="CDB-</w:t>
      </w:r>
      <w:proofErr w:type="spellStart"/>
      <w:r w:rsidRPr="006E2D92">
        <w:rPr>
          <w:sz w:val="20"/>
          <w:lang w:val="en-US"/>
        </w:rPr>
        <w:t>infowindow</w:t>
      </w:r>
      <w:proofErr w:type="spellEnd"/>
      <w:r w:rsidRPr="006E2D92">
        <w:rPr>
          <w:sz w:val="20"/>
          <w:lang w:val="en-US"/>
        </w:rPr>
        <w:t>-subtitle"&gt;Barriers to Housing and Services&lt;/h5&gt;</w:t>
      </w:r>
    </w:p>
    <w:p w:rsidR="006E2D92" w:rsidRPr="006E2D92" w:rsidRDefault="006E2D92" w:rsidP="006E2D92">
      <w:pPr>
        <w:pStyle w:val="NoSpacing"/>
        <w:rPr>
          <w:sz w:val="20"/>
          <w:lang w:val="en-US"/>
        </w:rPr>
      </w:pPr>
      <w:r w:rsidRPr="006E2D92">
        <w:rPr>
          <w:sz w:val="20"/>
          <w:lang w:val="en-US"/>
        </w:rPr>
        <w:t xml:space="preserve">          &lt;h4 class="CDB-</w:t>
      </w:r>
      <w:proofErr w:type="spellStart"/>
      <w:r w:rsidRPr="006E2D92">
        <w:rPr>
          <w:sz w:val="20"/>
          <w:lang w:val="en-US"/>
        </w:rPr>
        <w:t>infowindow</w:t>
      </w:r>
      <w:proofErr w:type="spellEnd"/>
      <w:r w:rsidRPr="006E2D92">
        <w:rPr>
          <w:sz w:val="20"/>
          <w:lang w:val="en-US"/>
        </w:rPr>
        <w:t>-title"</w:t>
      </w:r>
      <w:proofErr w:type="gramStart"/>
      <w:r w:rsidRPr="006E2D92">
        <w:rPr>
          <w:sz w:val="20"/>
          <w:lang w:val="en-US"/>
        </w:rPr>
        <w:t>&gt;{</w:t>
      </w:r>
      <w:proofErr w:type="gramEnd"/>
      <w:r w:rsidRPr="006E2D92">
        <w:rPr>
          <w:sz w:val="20"/>
          <w:lang w:val="en-US"/>
        </w:rPr>
        <w:t>{housing}}&lt;/h4&gt;</w:t>
      </w:r>
    </w:p>
    <w:p w:rsidR="006E2D92" w:rsidRPr="006E2D92" w:rsidRDefault="006E2D92" w:rsidP="006E2D92">
      <w:pPr>
        <w:pStyle w:val="NoSpacing"/>
        <w:rPr>
          <w:sz w:val="20"/>
          <w:lang w:val="en-US"/>
        </w:rPr>
      </w:pPr>
      <w:r w:rsidRPr="006E2D92">
        <w:rPr>
          <w:sz w:val="20"/>
          <w:lang w:val="en-US"/>
        </w:rPr>
        <w:t xml:space="preserve">        &lt;/li&gt;</w:t>
      </w:r>
    </w:p>
    <w:p w:rsidR="006E2D92" w:rsidRPr="006E2D92" w:rsidRDefault="006E2D92" w:rsidP="006E2D92">
      <w:pPr>
        <w:pStyle w:val="NoSpacing"/>
        <w:rPr>
          <w:sz w:val="20"/>
          <w:lang w:val="en-US"/>
        </w:rPr>
      </w:pPr>
      <w:r w:rsidRPr="006E2D92">
        <w:rPr>
          <w:sz w:val="20"/>
          <w:lang w:val="en-US"/>
        </w:rPr>
        <w:t xml:space="preserve">        &lt;li class="CDB-</w:t>
      </w:r>
      <w:proofErr w:type="spellStart"/>
      <w:r w:rsidRPr="006E2D92">
        <w:rPr>
          <w:sz w:val="20"/>
          <w:lang w:val="en-US"/>
        </w:rPr>
        <w:t>infowindow</w:t>
      </w:r>
      <w:proofErr w:type="spellEnd"/>
      <w:r w:rsidRPr="006E2D92">
        <w:rPr>
          <w:sz w:val="20"/>
          <w:lang w:val="en-US"/>
        </w:rPr>
        <w:t>-</w:t>
      </w:r>
      <w:proofErr w:type="spellStart"/>
      <w:r w:rsidRPr="006E2D92">
        <w:rPr>
          <w:sz w:val="20"/>
          <w:lang w:val="en-US"/>
        </w:rPr>
        <w:t>listItem</w:t>
      </w:r>
      <w:proofErr w:type="spellEnd"/>
      <w:r w:rsidRPr="006E2D92">
        <w:rPr>
          <w:sz w:val="20"/>
          <w:lang w:val="en-US"/>
        </w:rPr>
        <w:t>"&gt;</w:t>
      </w:r>
    </w:p>
    <w:p w:rsidR="006E2D92" w:rsidRPr="006E2D92" w:rsidRDefault="006E2D92" w:rsidP="006E2D92">
      <w:pPr>
        <w:pStyle w:val="NoSpacing"/>
        <w:rPr>
          <w:sz w:val="20"/>
          <w:lang w:val="en-US"/>
        </w:rPr>
      </w:pPr>
      <w:r w:rsidRPr="006E2D92">
        <w:rPr>
          <w:sz w:val="20"/>
          <w:lang w:val="en-US"/>
        </w:rPr>
        <w:t xml:space="preserve">          &lt;h5 class="CDB-</w:t>
      </w:r>
      <w:proofErr w:type="spellStart"/>
      <w:r w:rsidRPr="006E2D92">
        <w:rPr>
          <w:sz w:val="20"/>
          <w:lang w:val="en-US"/>
        </w:rPr>
        <w:t>infowindow</w:t>
      </w:r>
      <w:proofErr w:type="spellEnd"/>
      <w:r w:rsidRPr="006E2D92">
        <w:rPr>
          <w:sz w:val="20"/>
          <w:lang w:val="en-US"/>
        </w:rPr>
        <w:t>-subtitle"&gt;Living Environment Deprivation&lt;/h5&gt;</w:t>
      </w:r>
    </w:p>
    <w:p w:rsidR="006E2D92" w:rsidRPr="006E2D92" w:rsidRDefault="006E2D92" w:rsidP="006E2D92">
      <w:pPr>
        <w:pStyle w:val="NoSpacing"/>
        <w:rPr>
          <w:sz w:val="20"/>
          <w:lang w:val="en-US"/>
        </w:rPr>
      </w:pPr>
      <w:r w:rsidRPr="006E2D92">
        <w:rPr>
          <w:sz w:val="20"/>
          <w:lang w:val="en-US"/>
        </w:rPr>
        <w:t xml:space="preserve">          &lt;h4 class="CDB-</w:t>
      </w:r>
      <w:proofErr w:type="spellStart"/>
      <w:r w:rsidRPr="006E2D92">
        <w:rPr>
          <w:sz w:val="20"/>
          <w:lang w:val="en-US"/>
        </w:rPr>
        <w:t>infowindow</w:t>
      </w:r>
      <w:proofErr w:type="spellEnd"/>
      <w:r w:rsidRPr="006E2D92">
        <w:rPr>
          <w:sz w:val="20"/>
          <w:lang w:val="en-US"/>
        </w:rPr>
        <w:t>-title"</w:t>
      </w:r>
      <w:proofErr w:type="gramStart"/>
      <w:r w:rsidRPr="006E2D92">
        <w:rPr>
          <w:sz w:val="20"/>
          <w:lang w:val="en-US"/>
        </w:rPr>
        <w:t>&gt;{</w:t>
      </w:r>
      <w:proofErr w:type="gramEnd"/>
      <w:r w:rsidRPr="006E2D92">
        <w:rPr>
          <w:sz w:val="20"/>
          <w:lang w:val="en-US"/>
        </w:rPr>
        <w:t>{</w:t>
      </w:r>
      <w:proofErr w:type="spellStart"/>
      <w:r w:rsidRPr="006E2D92">
        <w:rPr>
          <w:sz w:val="20"/>
          <w:lang w:val="en-US"/>
        </w:rPr>
        <w:t>living_env</w:t>
      </w:r>
      <w:proofErr w:type="spellEnd"/>
      <w:r w:rsidRPr="006E2D92">
        <w:rPr>
          <w:sz w:val="20"/>
          <w:lang w:val="en-US"/>
        </w:rPr>
        <w:t>}}&lt;/h4&gt;</w:t>
      </w:r>
    </w:p>
    <w:p w:rsidR="006E2D92" w:rsidRPr="006E2D92" w:rsidRDefault="006E2D92" w:rsidP="006E2D92">
      <w:pPr>
        <w:pStyle w:val="NoSpacing"/>
        <w:rPr>
          <w:sz w:val="20"/>
          <w:lang w:val="en-US"/>
        </w:rPr>
      </w:pPr>
      <w:r w:rsidRPr="006E2D92">
        <w:rPr>
          <w:sz w:val="20"/>
          <w:lang w:val="en-US"/>
        </w:rPr>
        <w:t xml:space="preserve">        &lt;/li&gt;</w:t>
      </w:r>
    </w:p>
    <w:p w:rsidR="006E2D92" w:rsidRPr="006E2D92" w:rsidRDefault="006E2D92" w:rsidP="006E2D92">
      <w:pPr>
        <w:pStyle w:val="NoSpacing"/>
        <w:rPr>
          <w:sz w:val="20"/>
          <w:lang w:val="en-US"/>
        </w:rPr>
      </w:pPr>
      <w:r w:rsidRPr="006E2D92">
        <w:rPr>
          <w:sz w:val="20"/>
          <w:lang w:val="en-US"/>
        </w:rPr>
        <w:t xml:space="preserve">        &lt;li class="CDB-</w:t>
      </w:r>
      <w:proofErr w:type="spellStart"/>
      <w:r w:rsidRPr="006E2D92">
        <w:rPr>
          <w:sz w:val="20"/>
          <w:lang w:val="en-US"/>
        </w:rPr>
        <w:t>infowindow</w:t>
      </w:r>
      <w:proofErr w:type="spellEnd"/>
      <w:r w:rsidRPr="006E2D92">
        <w:rPr>
          <w:sz w:val="20"/>
          <w:lang w:val="en-US"/>
        </w:rPr>
        <w:t>-</w:t>
      </w:r>
      <w:proofErr w:type="spellStart"/>
      <w:r w:rsidRPr="006E2D92">
        <w:rPr>
          <w:sz w:val="20"/>
          <w:lang w:val="en-US"/>
        </w:rPr>
        <w:t>listItem</w:t>
      </w:r>
      <w:proofErr w:type="spellEnd"/>
      <w:r w:rsidRPr="006E2D92">
        <w:rPr>
          <w:sz w:val="20"/>
          <w:lang w:val="en-US"/>
        </w:rPr>
        <w:t>"&gt;</w:t>
      </w:r>
    </w:p>
    <w:p w:rsidR="006E2D92" w:rsidRPr="006E2D92" w:rsidRDefault="006E2D92" w:rsidP="006E2D92">
      <w:pPr>
        <w:pStyle w:val="NoSpacing"/>
        <w:rPr>
          <w:sz w:val="20"/>
          <w:lang w:val="en-US"/>
        </w:rPr>
      </w:pPr>
      <w:r w:rsidRPr="006E2D92">
        <w:rPr>
          <w:sz w:val="20"/>
          <w:lang w:val="en-US"/>
        </w:rPr>
        <w:t xml:space="preserve">          &lt;h5 class="CDB-</w:t>
      </w:r>
      <w:proofErr w:type="spellStart"/>
      <w:r w:rsidRPr="006E2D92">
        <w:rPr>
          <w:sz w:val="20"/>
          <w:lang w:val="en-US"/>
        </w:rPr>
        <w:t>infowindow</w:t>
      </w:r>
      <w:proofErr w:type="spellEnd"/>
      <w:r w:rsidRPr="006E2D92">
        <w:rPr>
          <w:sz w:val="20"/>
          <w:lang w:val="en-US"/>
        </w:rPr>
        <w:t>-subtitle"&gt;Health Deprivation and Disability&lt;/h5&gt;</w:t>
      </w:r>
    </w:p>
    <w:p w:rsidR="006E2D92" w:rsidRPr="006E2D92" w:rsidRDefault="006E2D92" w:rsidP="006E2D92">
      <w:pPr>
        <w:pStyle w:val="NoSpacing"/>
        <w:rPr>
          <w:sz w:val="20"/>
          <w:lang w:val="en-US"/>
        </w:rPr>
      </w:pPr>
      <w:r w:rsidRPr="006E2D92">
        <w:rPr>
          <w:sz w:val="20"/>
          <w:lang w:val="en-US"/>
        </w:rPr>
        <w:t xml:space="preserve">          &lt;h4 class="CDB-</w:t>
      </w:r>
      <w:proofErr w:type="spellStart"/>
      <w:r w:rsidRPr="006E2D92">
        <w:rPr>
          <w:sz w:val="20"/>
          <w:lang w:val="en-US"/>
        </w:rPr>
        <w:t>infowindow</w:t>
      </w:r>
      <w:proofErr w:type="spellEnd"/>
      <w:r w:rsidRPr="006E2D92">
        <w:rPr>
          <w:sz w:val="20"/>
          <w:lang w:val="en-US"/>
        </w:rPr>
        <w:t>-title"</w:t>
      </w:r>
      <w:proofErr w:type="gramStart"/>
      <w:r w:rsidRPr="006E2D92">
        <w:rPr>
          <w:sz w:val="20"/>
          <w:lang w:val="en-US"/>
        </w:rPr>
        <w:t>&gt;{</w:t>
      </w:r>
      <w:proofErr w:type="gramEnd"/>
      <w:r w:rsidRPr="006E2D92">
        <w:rPr>
          <w:sz w:val="20"/>
          <w:lang w:val="en-US"/>
        </w:rPr>
        <w:t>{health}}&lt;/h4&gt;</w:t>
      </w:r>
    </w:p>
    <w:p w:rsidR="006E2D92" w:rsidRPr="006E2D92" w:rsidRDefault="006E2D92" w:rsidP="006E2D92">
      <w:pPr>
        <w:pStyle w:val="NoSpacing"/>
        <w:rPr>
          <w:sz w:val="20"/>
          <w:lang w:val="en-US"/>
        </w:rPr>
      </w:pPr>
      <w:r w:rsidRPr="006E2D92">
        <w:rPr>
          <w:sz w:val="20"/>
          <w:lang w:val="en-US"/>
        </w:rPr>
        <w:t xml:space="preserve">        &lt;/li&gt;</w:t>
      </w:r>
    </w:p>
    <w:p w:rsidR="006E2D92" w:rsidRPr="006E2D92" w:rsidRDefault="006E2D92" w:rsidP="006E2D92">
      <w:pPr>
        <w:pStyle w:val="NoSpacing"/>
        <w:rPr>
          <w:sz w:val="20"/>
          <w:lang w:val="en-US"/>
        </w:rPr>
      </w:pPr>
      <w:r w:rsidRPr="006E2D92">
        <w:rPr>
          <w:sz w:val="20"/>
          <w:lang w:val="en-US"/>
        </w:rPr>
        <w:t xml:space="preserve">        &lt;li class="CDB-</w:t>
      </w:r>
      <w:proofErr w:type="spellStart"/>
      <w:r w:rsidRPr="006E2D92">
        <w:rPr>
          <w:sz w:val="20"/>
          <w:lang w:val="en-US"/>
        </w:rPr>
        <w:t>infowindow</w:t>
      </w:r>
      <w:proofErr w:type="spellEnd"/>
      <w:r w:rsidRPr="006E2D92">
        <w:rPr>
          <w:sz w:val="20"/>
          <w:lang w:val="en-US"/>
        </w:rPr>
        <w:t>-</w:t>
      </w:r>
      <w:proofErr w:type="spellStart"/>
      <w:r w:rsidRPr="006E2D92">
        <w:rPr>
          <w:sz w:val="20"/>
          <w:lang w:val="en-US"/>
        </w:rPr>
        <w:t>listItem</w:t>
      </w:r>
      <w:proofErr w:type="spellEnd"/>
      <w:r w:rsidRPr="006E2D92">
        <w:rPr>
          <w:sz w:val="20"/>
          <w:lang w:val="en-US"/>
        </w:rPr>
        <w:t>"&gt;</w:t>
      </w:r>
    </w:p>
    <w:p w:rsidR="006E2D92" w:rsidRPr="006E2D92" w:rsidRDefault="006E2D92" w:rsidP="006E2D92">
      <w:pPr>
        <w:pStyle w:val="NoSpacing"/>
        <w:rPr>
          <w:sz w:val="20"/>
          <w:lang w:val="en-US"/>
        </w:rPr>
      </w:pPr>
      <w:r w:rsidRPr="006E2D92">
        <w:rPr>
          <w:sz w:val="20"/>
          <w:lang w:val="en-US"/>
        </w:rPr>
        <w:t xml:space="preserve">          &lt;h5 class="CDB-</w:t>
      </w:r>
      <w:proofErr w:type="spellStart"/>
      <w:r w:rsidRPr="006E2D92">
        <w:rPr>
          <w:sz w:val="20"/>
          <w:lang w:val="en-US"/>
        </w:rPr>
        <w:t>infowindow</w:t>
      </w:r>
      <w:proofErr w:type="spellEnd"/>
      <w:r w:rsidRPr="006E2D92">
        <w:rPr>
          <w:sz w:val="20"/>
          <w:lang w:val="en-US"/>
        </w:rPr>
        <w:t>-subtitle"&gt;Crime&lt;/h5&gt;</w:t>
      </w:r>
    </w:p>
    <w:p w:rsidR="006E2D92" w:rsidRPr="006E2D92" w:rsidRDefault="006E2D92" w:rsidP="006E2D92">
      <w:pPr>
        <w:pStyle w:val="NoSpacing"/>
        <w:rPr>
          <w:sz w:val="20"/>
          <w:lang w:val="en-US"/>
        </w:rPr>
      </w:pPr>
      <w:r w:rsidRPr="006E2D92">
        <w:rPr>
          <w:sz w:val="20"/>
          <w:lang w:val="en-US"/>
        </w:rPr>
        <w:t xml:space="preserve">          &lt;h4 class="CDB-</w:t>
      </w:r>
      <w:proofErr w:type="spellStart"/>
      <w:r w:rsidRPr="006E2D92">
        <w:rPr>
          <w:sz w:val="20"/>
          <w:lang w:val="en-US"/>
        </w:rPr>
        <w:t>infowindow</w:t>
      </w:r>
      <w:proofErr w:type="spellEnd"/>
      <w:r w:rsidRPr="006E2D92">
        <w:rPr>
          <w:sz w:val="20"/>
          <w:lang w:val="en-US"/>
        </w:rPr>
        <w:t>-title"</w:t>
      </w:r>
      <w:proofErr w:type="gramStart"/>
      <w:r w:rsidRPr="006E2D92">
        <w:rPr>
          <w:sz w:val="20"/>
          <w:lang w:val="en-US"/>
        </w:rPr>
        <w:t>&gt;{</w:t>
      </w:r>
      <w:proofErr w:type="gramEnd"/>
      <w:r w:rsidRPr="006E2D92">
        <w:rPr>
          <w:sz w:val="20"/>
          <w:lang w:val="en-US"/>
        </w:rPr>
        <w:t>{crime}}&lt;/h4&gt;</w:t>
      </w:r>
    </w:p>
    <w:p w:rsidR="006E2D92" w:rsidRPr="006E2D92" w:rsidRDefault="006E2D92" w:rsidP="006E2D92">
      <w:pPr>
        <w:pStyle w:val="NoSpacing"/>
        <w:rPr>
          <w:sz w:val="20"/>
          <w:lang w:val="en-US"/>
        </w:rPr>
      </w:pPr>
      <w:r w:rsidRPr="006E2D92">
        <w:rPr>
          <w:sz w:val="20"/>
          <w:lang w:val="en-US"/>
        </w:rPr>
        <w:t xml:space="preserve">        &lt;/li&gt;</w:t>
      </w:r>
    </w:p>
    <w:p w:rsidR="006E2D92" w:rsidRPr="006E2D92" w:rsidRDefault="006E2D92" w:rsidP="006E2D92">
      <w:pPr>
        <w:pStyle w:val="NoSpacing"/>
        <w:rPr>
          <w:sz w:val="20"/>
          <w:lang w:val="en-US"/>
        </w:rPr>
      </w:pPr>
      <w:r w:rsidRPr="006E2D92">
        <w:rPr>
          <w:sz w:val="20"/>
          <w:lang w:val="en-US"/>
        </w:rPr>
        <w:t xml:space="preserve">      &lt;/</w:t>
      </w:r>
      <w:proofErr w:type="spellStart"/>
      <w:r w:rsidRPr="006E2D92">
        <w:rPr>
          <w:sz w:val="20"/>
          <w:lang w:val="en-US"/>
        </w:rPr>
        <w:t>ul</w:t>
      </w:r>
      <w:proofErr w:type="spellEnd"/>
      <w:r w:rsidRPr="006E2D92">
        <w:rPr>
          <w:sz w:val="20"/>
          <w:lang w:val="en-US"/>
        </w:rPr>
        <w:t>&gt;</w:t>
      </w:r>
    </w:p>
    <w:p w:rsidR="006E2D92" w:rsidRPr="006E2D92" w:rsidRDefault="006E2D92" w:rsidP="006E2D92">
      <w:pPr>
        <w:pStyle w:val="NoSpacing"/>
        <w:rPr>
          <w:sz w:val="20"/>
          <w:lang w:val="en-US"/>
        </w:rPr>
      </w:pPr>
      <w:r w:rsidRPr="006E2D92">
        <w:rPr>
          <w:sz w:val="20"/>
          <w:lang w:val="en-US"/>
        </w:rPr>
        <w:t xml:space="preserve">    &lt;/div&gt;</w:t>
      </w:r>
    </w:p>
    <w:p w:rsidR="006E2D92" w:rsidRPr="006E2D92" w:rsidRDefault="006E2D92" w:rsidP="006E2D92">
      <w:pPr>
        <w:pStyle w:val="NoSpacing"/>
        <w:rPr>
          <w:sz w:val="20"/>
          <w:lang w:val="en-US"/>
        </w:rPr>
      </w:pPr>
      <w:r w:rsidRPr="006E2D92">
        <w:rPr>
          <w:sz w:val="20"/>
          <w:lang w:val="en-US"/>
        </w:rPr>
        <w:t xml:space="preserve">    &lt;div class="CDB-hook"&gt;</w:t>
      </w:r>
    </w:p>
    <w:p w:rsidR="006E2D92" w:rsidRPr="006E2D92" w:rsidRDefault="006E2D92" w:rsidP="006E2D92">
      <w:pPr>
        <w:pStyle w:val="NoSpacing"/>
        <w:rPr>
          <w:sz w:val="20"/>
          <w:lang w:val="en-US"/>
        </w:rPr>
      </w:pPr>
      <w:r w:rsidRPr="006E2D92">
        <w:rPr>
          <w:sz w:val="20"/>
          <w:lang w:val="en-US"/>
        </w:rPr>
        <w:t xml:space="preserve">      &lt;div class="CDB-hook-inner"&gt;&lt;/div&gt;</w:t>
      </w:r>
    </w:p>
    <w:p w:rsidR="006E2D92" w:rsidRPr="006E2D92" w:rsidRDefault="006E2D92" w:rsidP="006E2D92">
      <w:pPr>
        <w:pStyle w:val="NoSpacing"/>
        <w:rPr>
          <w:sz w:val="20"/>
          <w:lang w:val="en-US"/>
        </w:rPr>
      </w:pPr>
      <w:r w:rsidRPr="006E2D92">
        <w:rPr>
          <w:sz w:val="20"/>
          <w:lang w:val="en-US"/>
        </w:rPr>
        <w:t xml:space="preserve">    &lt;/div&gt;</w:t>
      </w:r>
    </w:p>
    <w:p w:rsidR="006E2D92" w:rsidRPr="006E2D92" w:rsidRDefault="006E2D92" w:rsidP="006E2D92">
      <w:pPr>
        <w:pStyle w:val="NoSpacing"/>
        <w:rPr>
          <w:sz w:val="20"/>
          <w:lang w:val="en-US"/>
        </w:rPr>
      </w:pPr>
      <w:r w:rsidRPr="006E2D92">
        <w:rPr>
          <w:sz w:val="20"/>
          <w:lang w:val="en-US"/>
        </w:rPr>
        <w:t xml:space="preserve">  &lt;/div&gt;</w:t>
      </w:r>
    </w:p>
    <w:p w:rsidR="00E64D59" w:rsidRPr="006E2D92" w:rsidRDefault="006E2D92" w:rsidP="006E2D92">
      <w:pPr>
        <w:pStyle w:val="NoSpacing"/>
        <w:rPr>
          <w:sz w:val="20"/>
          <w:lang w:val="en-US"/>
        </w:rPr>
      </w:pPr>
      <w:r w:rsidRPr="006E2D92">
        <w:rPr>
          <w:sz w:val="20"/>
          <w:lang w:val="en-US"/>
        </w:rPr>
        <w:t>&lt;/div&gt;</w:t>
      </w:r>
    </w:p>
    <w:p w:rsidR="00E64D59" w:rsidRDefault="00E64D59" w:rsidP="00E64D59">
      <w:pPr>
        <w:rPr>
          <w:lang w:val="en-US"/>
        </w:rPr>
      </w:pPr>
    </w:p>
    <w:p w:rsidR="00E64D59" w:rsidRDefault="00216AD1" w:rsidP="006E7D7A">
      <w:pPr>
        <w:pStyle w:val="Heading2"/>
        <w:rPr>
          <w:lang w:val="en-US"/>
        </w:rPr>
      </w:pPr>
      <w:r>
        <w:rPr>
          <w:lang w:val="en-US"/>
        </w:rPr>
        <w:t>Appendix E</w:t>
      </w:r>
    </w:p>
    <w:p w:rsidR="0002564C" w:rsidRPr="0002564C" w:rsidRDefault="0002564C" w:rsidP="00E64D59">
      <w:pPr>
        <w:rPr>
          <w:rFonts w:ascii="Courier New" w:hAnsi="Courier New" w:cs="Courier New"/>
          <w:lang w:val="en-US"/>
        </w:rPr>
      </w:pPr>
      <w:r w:rsidRPr="0002564C">
        <w:rPr>
          <w:rFonts w:ascii="Courier New" w:hAnsi="Courier New" w:cs="Courier New"/>
          <w:lang w:val="en-US"/>
        </w:rPr>
        <w:t xml:space="preserve">SELECT * FROM "anthony-envs456-19".table_2019_01_merseyside_street WHERE </w:t>
      </w:r>
      <w:proofErr w:type="spellStart"/>
      <w:r w:rsidRPr="0002564C">
        <w:rPr>
          <w:rFonts w:ascii="Courier New" w:hAnsi="Courier New" w:cs="Courier New"/>
          <w:lang w:val="en-US"/>
        </w:rPr>
        <w:t>LSOA_name</w:t>
      </w:r>
      <w:proofErr w:type="spellEnd"/>
      <w:r w:rsidRPr="0002564C">
        <w:rPr>
          <w:rFonts w:ascii="Courier New" w:hAnsi="Courier New" w:cs="Courier New"/>
          <w:lang w:val="en-US"/>
        </w:rPr>
        <w:t xml:space="preserve"> Like '%Liverpool%'</w:t>
      </w:r>
    </w:p>
    <w:p w:rsidR="00E64D59" w:rsidRPr="00E64D59" w:rsidRDefault="00E64D59" w:rsidP="00E64D59">
      <w:pPr>
        <w:rPr>
          <w:lang w:val="en-US"/>
        </w:rPr>
      </w:pPr>
    </w:p>
    <w:sectPr w:rsidR="00E64D59" w:rsidRPr="00E64D59" w:rsidSect="00E64D59">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3348"/>
    <w:rsid w:val="0000733E"/>
    <w:rsid w:val="000177D0"/>
    <w:rsid w:val="0002556B"/>
    <w:rsid w:val="0002564C"/>
    <w:rsid w:val="00050B13"/>
    <w:rsid w:val="00083348"/>
    <w:rsid w:val="000C45DE"/>
    <w:rsid w:val="000C515C"/>
    <w:rsid w:val="000F543B"/>
    <w:rsid w:val="00170393"/>
    <w:rsid w:val="00205FA6"/>
    <w:rsid w:val="00216AD1"/>
    <w:rsid w:val="00257616"/>
    <w:rsid w:val="00270DC2"/>
    <w:rsid w:val="002853E4"/>
    <w:rsid w:val="0028793C"/>
    <w:rsid w:val="002A1F53"/>
    <w:rsid w:val="00331936"/>
    <w:rsid w:val="003A41EF"/>
    <w:rsid w:val="003D2812"/>
    <w:rsid w:val="00457EE9"/>
    <w:rsid w:val="004B3BBF"/>
    <w:rsid w:val="00537D78"/>
    <w:rsid w:val="00594947"/>
    <w:rsid w:val="006510A0"/>
    <w:rsid w:val="006E2D92"/>
    <w:rsid w:val="006E7D7A"/>
    <w:rsid w:val="007729A0"/>
    <w:rsid w:val="007B6AC9"/>
    <w:rsid w:val="007C0EE0"/>
    <w:rsid w:val="007D1450"/>
    <w:rsid w:val="007E1B9F"/>
    <w:rsid w:val="00820147"/>
    <w:rsid w:val="00982AE8"/>
    <w:rsid w:val="009A316C"/>
    <w:rsid w:val="00A95AAB"/>
    <w:rsid w:val="00AC40A0"/>
    <w:rsid w:val="00AF27E6"/>
    <w:rsid w:val="00AF4D7D"/>
    <w:rsid w:val="00B62D4D"/>
    <w:rsid w:val="00C30672"/>
    <w:rsid w:val="00C3328A"/>
    <w:rsid w:val="00CB0C3D"/>
    <w:rsid w:val="00D04A15"/>
    <w:rsid w:val="00D9045C"/>
    <w:rsid w:val="00E12F85"/>
    <w:rsid w:val="00E27A61"/>
    <w:rsid w:val="00E64D59"/>
    <w:rsid w:val="00EB5FF2"/>
    <w:rsid w:val="00F33B2B"/>
    <w:rsid w:val="00F5792F"/>
    <w:rsid w:val="00F57AC1"/>
    <w:rsid w:val="00F70B5C"/>
    <w:rsid w:val="00F93295"/>
    <w:rsid w:val="00FA68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8E0D43-8CC7-4C8A-81BA-A984BC02E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83348"/>
    <w:pPr>
      <w:keepNext/>
      <w:keepLines/>
      <w:spacing w:before="240" w:after="0"/>
      <w:outlineLvl w:val="0"/>
    </w:pPr>
    <w:rPr>
      <w:rFonts w:asciiTheme="majorHAnsi" w:eastAsiaTheme="majorEastAsia" w:hAnsiTheme="majorHAnsi" w:cstheme="majorBidi"/>
      <w:color w:val="2E74B5" w:themeColor="accent1" w:themeShade="BF"/>
      <w:sz w:val="32"/>
      <w:szCs w:val="32"/>
      <w:lang w:val="en-US"/>
    </w:rPr>
  </w:style>
  <w:style w:type="paragraph" w:styleId="Heading2">
    <w:name w:val="heading 2"/>
    <w:basedOn w:val="Normal"/>
    <w:next w:val="Normal"/>
    <w:link w:val="Heading2Char"/>
    <w:uiPriority w:val="9"/>
    <w:unhideWhenUsed/>
    <w:qFormat/>
    <w:rsid w:val="00E64D5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83348"/>
    <w:pPr>
      <w:spacing w:after="0" w:line="240" w:lineRule="auto"/>
    </w:pPr>
  </w:style>
  <w:style w:type="character" w:customStyle="1" w:styleId="Heading1Char">
    <w:name w:val="Heading 1 Char"/>
    <w:basedOn w:val="DefaultParagraphFont"/>
    <w:link w:val="Heading1"/>
    <w:uiPriority w:val="9"/>
    <w:rsid w:val="00083348"/>
    <w:rPr>
      <w:rFonts w:asciiTheme="majorHAnsi" w:eastAsiaTheme="majorEastAsia" w:hAnsiTheme="majorHAnsi" w:cstheme="majorBidi"/>
      <w:color w:val="2E74B5" w:themeColor="accent1" w:themeShade="BF"/>
      <w:sz w:val="32"/>
      <w:szCs w:val="32"/>
      <w:lang w:val="en-US"/>
    </w:rPr>
  </w:style>
  <w:style w:type="paragraph" w:styleId="Bibliography">
    <w:name w:val="Bibliography"/>
    <w:basedOn w:val="Normal"/>
    <w:next w:val="Normal"/>
    <w:uiPriority w:val="37"/>
    <w:unhideWhenUsed/>
    <w:rsid w:val="00083348"/>
  </w:style>
  <w:style w:type="character" w:customStyle="1" w:styleId="Heading2Char">
    <w:name w:val="Heading 2 Char"/>
    <w:basedOn w:val="DefaultParagraphFont"/>
    <w:link w:val="Heading2"/>
    <w:uiPriority w:val="9"/>
    <w:rsid w:val="00E64D59"/>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AC40A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939213">
      <w:bodyDiv w:val="1"/>
      <w:marLeft w:val="0"/>
      <w:marRight w:val="0"/>
      <w:marTop w:val="0"/>
      <w:marBottom w:val="0"/>
      <w:divBdr>
        <w:top w:val="none" w:sz="0" w:space="0" w:color="auto"/>
        <w:left w:val="none" w:sz="0" w:space="0" w:color="auto"/>
        <w:bottom w:val="none" w:sz="0" w:space="0" w:color="auto"/>
        <w:right w:val="none" w:sz="0" w:space="0" w:color="auto"/>
      </w:divBdr>
    </w:div>
    <w:div w:id="461118357">
      <w:bodyDiv w:val="1"/>
      <w:marLeft w:val="0"/>
      <w:marRight w:val="0"/>
      <w:marTop w:val="0"/>
      <w:marBottom w:val="0"/>
      <w:divBdr>
        <w:top w:val="none" w:sz="0" w:space="0" w:color="auto"/>
        <w:left w:val="none" w:sz="0" w:space="0" w:color="auto"/>
        <w:bottom w:val="none" w:sz="0" w:space="0" w:color="auto"/>
        <w:right w:val="none" w:sz="0" w:space="0" w:color="auto"/>
      </w:divBdr>
    </w:div>
    <w:div w:id="593323962">
      <w:bodyDiv w:val="1"/>
      <w:marLeft w:val="0"/>
      <w:marRight w:val="0"/>
      <w:marTop w:val="0"/>
      <w:marBottom w:val="0"/>
      <w:divBdr>
        <w:top w:val="none" w:sz="0" w:space="0" w:color="auto"/>
        <w:left w:val="none" w:sz="0" w:space="0" w:color="auto"/>
        <w:bottom w:val="none" w:sz="0" w:space="0" w:color="auto"/>
        <w:right w:val="none" w:sz="0" w:space="0" w:color="auto"/>
      </w:divBdr>
    </w:div>
    <w:div w:id="614866896">
      <w:bodyDiv w:val="1"/>
      <w:marLeft w:val="0"/>
      <w:marRight w:val="0"/>
      <w:marTop w:val="0"/>
      <w:marBottom w:val="0"/>
      <w:divBdr>
        <w:top w:val="none" w:sz="0" w:space="0" w:color="auto"/>
        <w:left w:val="none" w:sz="0" w:space="0" w:color="auto"/>
        <w:bottom w:val="none" w:sz="0" w:space="0" w:color="auto"/>
        <w:right w:val="none" w:sz="0" w:space="0" w:color="auto"/>
      </w:divBdr>
    </w:div>
    <w:div w:id="639385966">
      <w:bodyDiv w:val="1"/>
      <w:marLeft w:val="0"/>
      <w:marRight w:val="0"/>
      <w:marTop w:val="0"/>
      <w:marBottom w:val="0"/>
      <w:divBdr>
        <w:top w:val="none" w:sz="0" w:space="0" w:color="auto"/>
        <w:left w:val="none" w:sz="0" w:space="0" w:color="auto"/>
        <w:bottom w:val="none" w:sz="0" w:space="0" w:color="auto"/>
        <w:right w:val="none" w:sz="0" w:space="0" w:color="auto"/>
      </w:divBdr>
    </w:div>
    <w:div w:id="701832761">
      <w:bodyDiv w:val="1"/>
      <w:marLeft w:val="0"/>
      <w:marRight w:val="0"/>
      <w:marTop w:val="0"/>
      <w:marBottom w:val="0"/>
      <w:divBdr>
        <w:top w:val="none" w:sz="0" w:space="0" w:color="auto"/>
        <w:left w:val="none" w:sz="0" w:space="0" w:color="auto"/>
        <w:bottom w:val="none" w:sz="0" w:space="0" w:color="auto"/>
        <w:right w:val="none" w:sz="0" w:space="0" w:color="auto"/>
      </w:divBdr>
    </w:div>
    <w:div w:id="745305212">
      <w:bodyDiv w:val="1"/>
      <w:marLeft w:val="0"/>
      <w:marRight w:val="0"/>
      <w:marTop w:val="0"/>
      <w:marBottom w:val="0"/>
      <w:divBdr>
        <w:top w:val="none" w:sz="0" w:space="0" w:color="auto"/>
        <w:left w:val="none" w:sz="0" w:space="0" w:color="auto"/>
        <w:bottom w:val="none" w:sz="0" w:space="0" w:color="auto"/>
        <w:right w:val="none" w:sz="0" w:space="0" w:color="auto"/>
      </w:divBdr>
    </w:div>
    <w:div w:id="747533415">
      <w:bodyDiv w:val="1"/>
      <w:marLeft w:val="0"/>
      <w:marRight w:val="0"/>
      <w:marTop w:val="0"/>
      <w:marBottom w:val="0"/>
      <w:divBdr>
        <w:top w:val="none" w:sz="0" w:space="0" w:color="auto"/>
        <w:left w:val="none" w:sz="0" w:space="0" w:color="auto"/>
        <w:bottom w:val="none" w:sz="0" w:space="0" w:color="auto"/>
        <w:right w:val="none" w:sz="0" w:space="0" w:color="auto"/>
      </w:divBdr>
    </w:div>
    <w:div w:id="1005742301">
      <w:bodyDiv w:val="1"/>
      <w:marLeft w:val="0"/>
      <w:marRight w:val="0"/>
      <w:marTop w:val="0"/>
      <w:marBottom w:val="0"/>
      <w:divBdr>
        <w:top w:val="none" w:sz="0" w:space="0" w:color="auto"/>
        <w:left w:val="none" w:sz="0" w:space="0" w:color="auto"/>
        <w:bottom w:val="none" w:sz="0" w:space="0" w:color="auto"/>
        <w:right w:val="none" w:sz="0" w:space="0" w:color="auto"/>
      </w:divBdr>
    </w:div>
    <w:div w:id="1168599437">
      <w:bodyDiv w:val="1"/>
      <w:marLeft w:val="0"/>
      <w:marRight w:val="0"/>
      <w:marTop w:val="0"/>
      <w:marBottom w:val="0"/>
      <w:divBdr>
        <w:top w:val="none" w:sz="0" w:space="0" w:color="auto"/>
        <w:left w:val="none" w:sz="0" w:space="0" w:color="auto"/>
        <w:bottom w:val="none" w:sz="0" w:space="0" w:color="auto"/>
        <w:right w:val="none" w:sz="0" w:space="0" w:color="auto"/>
      </w:divBdr>
    </w:div>
    <w:div w:id="1504468584">
      <w:bodyDiv w:val="1"/>
      <w:marLeft w:val="0"/>
      <w:marRight w:val="0"/>
      <w:marTop w:val="0"/>
      <w:marBottom w:val="0"/>
      <w:divBdr>
        <w:top w:val="none" w:sz="0" w:space="0" w:color="auto"/>
        <w:left w:val="none" w:sz="0" w:space="0" w:color="auto"/>
        <w:bottom w:val="none" w:sz="0" w:space="0" w:color="auto"/>
        <w:right w:val="none" w:sz="0" w:space="0" w:color="auto"/>
      </w:divBdr>
    </w:div>
    <w:div w:id="1571427613">
      <w:bodyDiv w:val="1"/>
      <w:marLeft w:val="0"/>
      <w:marRight w:val="0"/>
      <w:marTop w:val="0"/>
      <w:marBottom w:val="0"/>
      <w:divBdr>
        <w:top w:val="none" w:sz="0" w:space="0" w:color="auto"/>
        <w:left w:val="none" w:sz="0" w:space="0" w:color="auto"/>
        <w:bottom w:val="none" w:sz="0" w:space="0" w:color="auto"/>
        <w:right w:val="none" w:sz="0" w:space="0" w:color="auto"/>
      </w:divBdr>
    </w:div>
    <w:div w:id="1642611457">
      <w:bodyDiv w:val="1"/>
      <w:marLeft w:val="0"/>
      <w:marRight w:val="0"/>
      <w:marTop w:val="0"/>
      <w:marBottom w:val="0"/>
      <w:divBdr>
        <w:top w:val="none" w:sz="0" w:space="0" w:color="auto"/>
        <w:left w:val="none" w:sz="0" w:space="0" w:color="auto"/>
        <w:bottom w:val="none" w:sz="0" w:space="0" w:color="auto"/>
        <w:right w:val="none" w:sz="0" w:space="0" w:color="auto"/>
      </w:divBdr>
    </w:div>
    <w:div w:id="1697346408">
      <w:bodyDiv w:val="1"/>
      <w:marLeft w:val="0"/>
      <w:marRight w:val="0"/>
      <w:marTop w:val="0"/>
      <w:marBottom w:val="0"/>
      <w:divBdr>
        <w:top w:val="none" w:sz="0" w:space="0" w:color="auto"/>
        <w:left w:val="none" w:sz="0" w:space="0" w:color="auto"/>
        <w:bottom w:val="none" w:sz="0" w:space="0" w:color="auto"/>
        <w:right w:val="none" w:sz="0" w:space="0" w:color="auto"/>
      </w:divBdr>
    </w:div>
    <w:div w:id="1710299885">
      <w:bodyDiv w:val="1"/>
      <w:marLeft w:val="0"/>
      <w:marRight w:val="0"/>
      <w:marTop w:val="0"/>
      <w:marBottom w:val="0"/>
      <w:divBdr>
        <w:top w:val="none" w:sz="0" w:space="0" w:color="auto"/>
        <w:left w:val="none" w:sz="0" w:space="0" w:color="auto"/>
        <w:bottom w:val="none" w:sz="0" w:space="0" w:color="auto"/>
        <w:right w:val="none" w:sz="0" w:space="0" w:color="auto"/>
      </w:divBdr>
    </w:div>
    <w:div w:id="1798452935">
      <w:bodyDiv w:val="1"/>
      <w:marLeft w:val="0"/>
      <w:marRight w:val="0"/>
      <w:marTop w:val="0"/>
      <w:marBottom w:val="0"/>
      <w:divBdr>
        <w:top w:val="none" w:sz="0" w:space="0" w:color="auto"/>
        <w:left w:val="none" w:sz="0" w:space="0" w:color="auto"/>
        <w:bottom w:val="none" w:sz="0" w:space="0" w:color="auto"/>
        <w:right w:val="none" w:sz="0" w:space="0" w:color="auto"/>
      </w:divBdr>
    </w:div>
    <w:div w:id="1808736517">
      <w:bodyDiv w:val="1"/>
      <w:marLeft w:val="0"/>
      <w:marRight w:val="0"/>
      <w:marTop w:val="0"/>
      <w:marBottom w:val="0"/>
      <w:divBdr>
        <w:top w:val="none" w:sz="0" w:space="0" w:color="auto"/>
        <w:left w:val="none" w:sz="0" w:space="0" w:color="auto"/>
        <w:bottom w:val="none" w:sz="0" w:space="0" w:color="auto"/>
        <w:right w:val="none" w:sz="0" w:space="0" w:color="auto"/>
      </w:divBdr>
    </w:div>
    <w:div w:id="1878081430">
      <w:bodyDiv w:val="1"/>
      <w:marLeft w:val="0"/>
      <w:marRight w:val="0"/>
      <w:marTop w:val="0"/>
      <w:marBottom w:val="0"/>
      <w:divBdr>
        <w:top w:val="none" w:sz="0" w:space="0" w:color="auto"/>
        <w:left w:val="none" w:sz="0" w:space="0" w:color="auto"/>
        <w:bottom w:val="none" w:sz="0" w:space="0" w:color="auto"/>
        <w:right w:val="none" w:sz="0" w:space="0" w:color="auto"/>
      </w:divBdr>
    </w:div>
    <w:div w:id="1944650198">
      <w:bodyDiv w:val="1"/>
      <w:marLeft w:val="0"/>
      <w:marRight w:val="0"/>
      <w:marTop w:val="0"/>
      <w:marBottom w:val="0"/>
      <w:divBdr>
        <w:top w:val="none" w:sz="0" w:space="0" w:color="auto"/>
        <w:left w:val="none" w:sz="0" w:space="0" w:color="auto"/>
        <w:bottom w:val="none" w:sz="0" w:space="0" w:color="auto"/>
        <w:right w:val="none" w:sz="0" w:space="0" w:color="auto"/>
      </w:divBdr>
    </w:div>
    <w:div w:id="1953124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gdsl.carto.com/u/anthony-envs456-19/builder/ae06114b-c9fa-468d-8639-d155324c4d44/embed?state=%7B%22map%22%3A%7B%22ne%22%3A%5B53.31672357002561%2C-3.188438415527344%5D%2C%22sw%22%3A%5B53.51500110437085%2C-2.677574157714844%5D%2C%22center%22%3A%5B53.41592673825133%2C-2.933006286621094%5D%2C%22zoom%22%3A12%7D%2C%22widgets%22%3A%7B%22730dadbb-d35c-414b-84a4-bce2b96f7e52%22%3A%7B%22normalized%22%3Atrue%7D%7D%7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Con15</b:Tag>
    <b:SourceType>InternetSite</b:SourceType>
    <b:Guid>{C11E42A6-CD3F-47EC-8C6F-99A247FC274C}</b:Guid>
    <b:Author>
      <b:Author>
        <b:NameList>
          <b:Person>
            <b:Last>Centre</b:Last>
            <b:First>Consumer</b:First>
            <b:Middle>Data Research</b:Middle>
          </b:Person>
        </b:NameList>
      </b:Author>
    </b:Author>
    <b:Title>CDRC English Indices of Deprivation 2015 Geodata Pack: Liverpool (E08000012)</b:Title>
    <b:InternetSiteTitle>Consumer Data Research Centre</b:InternetSiteTitle>
    <b:Year>2015</b:Year>
    <b:URL>https://data.cdrc.ac.uk/dataset/cdrc-english-indices-of-deprivation-2015-geodata-pack-liverpool-e08000012</b:URL>
    <b:RefOrder>1</b:RefOrder>
  </b:Source>
  <b:Source>
    <b:Tag>Rae15</b:Tag>
    <b:SourceType>DocumentFromInternetSite</b:SourceType>
    <b:Guid>{20CDC775-F092-423A-896D-81E487F2A51A}</b:Guid>
    <b:Author>
      <b:Author>
        <b:NameList>
          <b:Person>
            <b:Last>Rae</b:Last>
            <b:First>Alasdair</b:First>
          </b:Person>
        </b:NameList>
      </b:Author>
    </b:Author>
    <b:Title>Indicies of Deprivation 2015: Maps and Data</b:Title>
    <b:Year>2015</b:Year>
    <b:YearAccessed>2019</b:YearAccessed>
    <b:MonthAccessed>04</b:MonthAccessed>
    <b:DayAccessed>11</b:DayAccessed>
    <b:URL>http://ajrae.staff.shef.ac.uk/imd15/england_IMD_2015_300915_v1.zip</b:URL>
    <b:RefOrder>2</b:RefOrder>
  </b:Source>
  <b:Source>
    <b:Tag>Pol19</b:Tag>
    <b:SourceType>DocumentFromInternetSite</b:SourceType>
    <b:Guid>{1BA74674-B920-4CF1-BFD3-EEB0AEDC6AF2}</b:Guid>
    <b:Author>
      <b:Author>
        <b:Corporate>Police UK</b:Corporate>
      </b:Author>
    </b:Author>
    <b:Title>DATA.POLICE.UK</b:Title>
    <b:Year>2019</b:Year>
    <b:Month>01</b:Month>
    <b:YearAccessed>2019</b:YearAccessed>
    <b:MonthAccessed>04</b:MonthAccessed>
    <b:DayAccessed>11</b:DayAccessed>
    <b:URL>https://data.police.uk/data/fetch/e09b3354-2b94-44e8-9fe9-54b804a82eac/</b:URL>
    <b:RefOrder>3</b:RefOrder>
  </b:Source>
</b:Sources>
</file>

<file path=customXml/itemProps1.xml><?xml version="1.0" encoding="utf-8"?>
<ds:datastoreItem xmlns:ds="http://schemas.openxmlformats.org/officeDocument/2006/customXml" ds:itemID="{672443BE-B9DE-4869-B408-75055CC88B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408</TotalTime>
  <Pages>4</Pages>
  <Words>1596</Words>
  <Characters>9102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The University of Liverpool</Company>
  <LinksUpToDate>false</LinksUpToDate>
  <CharactersWithSpaces>10677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Stanton, Anthony</dc:creator>
  <cp:keywords/>
  <dc:description/>
  <cp:lastModifiedBy>Stanton, Anthony</cp:lastModifiedBy>
  <cp:revision>42</cp:revision>
  <dcterms:created xsi:type="dcterms:W3CDTF">2019-04-11T13:35:00Z</dcterms:created>
  <dcterms:modified xsi:type="dcterms:W3CDTF">2019-05-07T22:21:00Z</dcterms:modified>
</cp:coreProperties>
</file>