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Chess With Friends</w:t>
      </w:r>
    </w:p>
    <w:p w:rsidR="00000000" w:rsidDel="00000000" w:rsidP="00000000" w:rsidRDefault="00000000" w:rsidRPr="00000000" w14:paraId="00000002">
      <w:pPr>
        <w:jc w:val="right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 Dictionary</w:t>
      </w:r>
    </w:p>
    <w:p w:rsidR="00000000" w:rsidDel="00000000" w:rsidP="00000000" w:rsidRDefault="00000000" w:rsidRPr="00000000" w14:paraId="00000003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Below is a list of different values or pieces of data (not including foreign or primary keys) that we may/will include in the final form of the database:</w:t>
      </w:r>
    </w:p>
    <w:p w:rsidR="00000000" w:rsidDel="00000000" w:rsidP="00000000" w:rsidRDefault="00000000" w:rsidRPr="00000000" w14:paraId="00000005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60"/>
        <w:gridCol w:w="2010"/>
        <w:gridCol w:w="3990"/>
        <w:tblGridChange w:id="0">
          <w:tblGrid>
            <w:gridCol w:w="3360"/>
            <w:gridCol w:w="201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sz w:val="24"/>
                <w:szCs w:val="24"/>
                <w:rtl w:val="0"/>
              </w:rPr>
              <w:t xml:space="preserve">Data Item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i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password_hash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password_salt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account_creation_time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Date and time the account was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wins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Total number of wins a player has.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losses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Total number of losses a player has.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stalemates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Total number of stalemates a player has.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game_state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Keeps track of the location for each piece on the chess board and the next player’s turn.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game_name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VARCHAR(64)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Name of the chess game (Player 1 vs. Player 2).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game_type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The chess game type (classical, blitz, bullet, etc.).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start_time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The date and time that the game was initiated.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chat_log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Chat log/history of messages.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p1_time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How much time the first player has used.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p1_color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White or black.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p2_time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How much time the second player has used.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p2_color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ENUM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White or black.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winner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VARCHAR(16)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The winner of the chess game.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friend_score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The number of wins a user’s friend has against them.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user_score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The number of wins a player has against the specified friend.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friend_stalemates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The number of stalemates a player has with a friend.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game_invite_message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VARCHAR(256)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sz w:val="24"/>
                <w:szCs w:val="24"/>
                <w:rtl w:val="0"/>
              </w:rPr>
              <w:t xml:space="preserve">The title of a game invite request (e.g. “Player Is challenging you to a [game_type] game!”</w:t>
            </w:r>
          </w:p>
        </w:tc>
      </w:tr>
    </w:tbl>
    <w:p w:rsidR="00000000" w:rsidDel="00000000" w:rsidP="00000000" w:rsidRDefault="00000000" w:rsidRPr="00000000" w14:paraId="00000051">
      <w:pPr>
        <w:jc w:val="left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