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Central Market data ERD</w:t>
      </w:r>
    </w:p>
    <w:p>
      <w:r>
        <w:t>Dataset: qwiklabs-gcp-04-029c15637557.a4i_econ (BigQuery location US). This diagram describes the loaded tables and logical joins. PK denotes an intended unique identifier, including inline property-graph keys; FK denotes a logical reference. These labels do not imply enforced BigQuery relational constraints. Types below follow notebook construction; they are not a fresh live schema inspection. Row counts are from the previously recorded project reads.</w:t>
      </w:r>
    </w:p>
    <w:p>
      <w:r>
        <w:br w:type="page"/>
      </w:r>
    </w:p>
    <w:p>
      <w:pPr>
        <w:pStyle w:val="Heading2"/>
      </w:pPr>
      <w:r>
        <w:t>Core dataset relationships</w:t>
      </w:r>
    </w:p>
    <w:p>
      <w:r>
        <w:drawing>
          <wp:inline xmlns:a="http://schemas.openxmlformats.org/drawingml/2006/main" xmlns:pic="http://schemas.openxmlformats.org/drawingml/2006/picture">
            <wp:extent cx="9052560" cy="7040880"/>
            <wp:docPr id="1" name="Picture 1"/>
            <wp:cNvGraphicFramePr>
              <a:graphicFrameLocks noChangeAspect="1"/>
            </wp:cNvGraphicFramePr>
            <a:graphic>
              <a:graphicData uri="http://schemas.openxmlformats.org/drawingml/2006/picture">
                <pic:pic>
                  <pic:nvPicPr>
                    <pic:cNvPr id="0" name="a4i-main-erd.png"/>
                    <pic:cNvPicPr/>
                  </pic:nvPicPr>
                  <pic:blipFill>
                    <a:blip r:embed="rId10"/>
                    <a:stretch>
                      <a:fillRect/>
                    </a:stretch>
                  </pic:blipFill>
                  <pic:spPr>
                    <a:xfrm>
                      <a:off x="0" y="0"/>
                      <a:ext cx="9052560" cy="7040880"/>
                    </a:xfrm>
                    <a:prstGeom prst="rect"/>
                  </pic:spPr>
                </pic:pic>
              </a:graphicData>
            </a:graphic>
          </wp:inline>
        </w:drawing>
      </w:r>
    </w:p>
    <w:p>
      <w:r>
        <w:br w:type="page"/>
      </w:r>
    </w:p>
    <w:p>
      <w:pPr>
        <w:pStyle w:val="Heading1"/>
      </w:pPr>
      <w:r>
        <w:t>Table inventory and meaning</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Table</w:t>
            </w:r>
          </w:p>
        </w:tc>
        <w:tc>
          <w:tcPr>
            <w:tcW w:type="dxa" w:w="4944"/>
          </w:tcPr>
          <w:p>
            <w:r>
              <w:t>Recorded rows</w:t>
            </w:r>
          </w:p>
        </w:tc>
        <w:tc>
          <w:tcPr>
            <w:tcW w:type="dxa" w:w="4944"/>
          </w:tcPr>
          <w:p>
            <w:r>
              <w:t>Source and interpretation</w:t>
            </w:r>
          </w:p>
        </w:tc>
      </w:tr>
      <w:tr>
        <w:tc>
          <w:tcPr>
            <w:tcW w:type="dxa" w:w="4944"/>
          </w:tcPr>
          <w:p>
            <w:r>
              <w:t>businesses</w:t>
            </w:r>
          </w:p>
        </w:tc>
        <w:tc>
          <w:tcPr>
            <w:tcW w:type="dxa" w:w="4944"/>
          </w:tcPr>
          <w:p>
            <w:r>
              <w:t>232</w:t>
            </w:r>
          </w:p>
        </w:tc>
        <w:tc>
          <w:tcPr>
            <w:tcW w:type="dxa" w:w="4944"/>
          </w:tcPr>
          <w:p>
            <w:r>
              <w:t>Real San Francisco registry locations; business_id comes from stable ttxid. ZIP can represent a mailing address.</w:t>
            </w:r>
          </w:p>
        </w:tc>
      </w:tr>
      <w:tr>
        <w:tc>
          <w:tcPr>
            <w:tcW w:type="dxa" w:w="4944"/>
          </w:tcPr>
          <w:p>
            <w:r>
              <w:t>supplies</w:t>
            </w:r>
          </w:p>
        </w:tc>
        <w:tc>
          <w:tcPr>
            <w:tcW w:type="dxa" w:w="4944"/>
          </w:tcPr>
          <w:p>
            <w:r>
              <w:t>994</w:t>
            </w:r>
          </w:p>
        </w:tc>
        <w:tc>
          <w:tcPr>
            <w:tcW w:type="dxa" w:w="4944"/>
          </w:tcPr>
          <w:p>
            <w:r>
              <w:t>Modeled supplier → buyer edges using BEA input requirements, industry prefixes and proximity; not observed purchases.</w:t>
            </w:r>
          </w:p>
        </w:tc>
      </w:tr>
      <w:tr>
        <w:tc>
          <w:tcPr>
            <w:tcW w:type="dxa" w:w="4944"/>
          </w:tcPr>
          <w:p>
            <w:r>
              <w:t>employer_blocks</w:t>
            </w:r>
          </w:p>
        </w:tc>
        <w:tc>
          <w:tcPr>
            <w:tcW w:type="dxa" w:w="4944"/>
          </w:tcPr>
          <w:p>
            <w:r>
              <w:t>122</w:t>
            </w:r>
          </w:p>
        </w:tc>
        <w:tc>
          <w:tcPr>
            <w:tcW w:type="dxa" w:w="4944"/>
          </w:tcPr>
          <w:p>
            <w:r>
              <w:t>Real LEHD workplace job totals; coordinates approximate each block using its tract's internal point.</w:t>
            </w:r>
          </w:p>
        </w:tc>
      </w:tr>
      <w:tr>
        <w:tc>
          <w:tcPr>
            <w:tcW w:type="dxa" w:w="4944"/>
          </w:tcPr>
          <w:p>
            <w:r>
              <w:t>draws_footfall_from</w:t>
            </w:r>
          </w:p>
        </w:tc>
        <w:tc>
          <w:tcPr>
            <w:tcW w:type="dxa" w:w="4944"/>
          </w:tcPr>
          <w:p>
            <w:r>
              <w:t>1,024</w:t>
            </w:r>
          </w:p>
        </w:tc>
        <w:tc>
          <w:tcPr>
            <w:tcW w:type="dxa" w:w="4944"/>
          </w:tcPr>
          <w:p>
            <w:r>
              <w:t>Modeled employer-block → consumer-business connections; worker_share allocates block jobs among nearby consumer businesses.</w:t>
            </w:r>
          </w:p>
        </w:tc>
      </w:tr>
      <w:tr>
        <w:tc>
          <w:tcPr>
            <w:tcW w:type="dxa" w:w="4944"/>
          </w:tcPr>
          <w:p>
            <w:r>
              <w:t>borrowed_from</w:t>
            </w:r>
          </w:p>
        </w:tc>
        <w:tc>
          <w:tcPr>
            <w:tcW w:type="dxa" w:w="4944"/>
          </w:tcPr>
          <w:p>
            <w:r>
              <w:t>4</w:t>
            </w:r>
          </w:p>
        </w:tc>
        <w:tc>
          <w:tcPr>
            <w:tcW w:type="dxa" w:w="4944"/>
          </w:tcPr>
          <w:p>
            <w:r>
              <w:t>Real SBA source records matched to registry names/legal names within the city's ZIP prefix; linkage is not independently verified. All four recorded rows had loan_status=EXEMPT, charged_off=False.</w:t>
            </w:r>
          </w:p>
        </w:tc>
      </w:tr>
      <w:tr>
        <w:tc>
          <w:tcPr>
            <w:tcW w:type="dxa" w:w="4944"/>
          </w:tcPr>
          <w:p>
            <w:r>
              <w:t>tract_demographics</w:t>
            </w:r>
          </w:p>
        </w:tc>
        <w:tc>
          <w:tcPr>
            <w:tcW w:type="dxa" w:w="4944"/>
          </w:tcPr>
          <w:p>
            <w:r>
              <w:t>7</w:t>
            </w:r>
          </w:p>
        </w:tc>
        <w:tc>
          <w:tcPr>
            <w:tcW w:type="dxa" w:w="4944"/>
          </w:tcPr>
          <w:p>
            <w:r>
              <w:t>Real ACS tract estimates. Rates are fractions, not percent values; total_pop is stored as a float by notebook SQL.</w:t>
            </w:r>
          </w:p>
        </w:tc>
      </w:tr>
    </w:tbl>
    <w:p>
      <w:r>
        <w:t>A business can have zero or many supplier, buyer, footfall and loan records. Each supply edge references exactly one supplier and buyer; each footfall edge references one block and business. The tract relationship allows missing demographic matches rather than assuming complete coverage. Normalize tract identifiers to 11-digit strings with leading zeros when joining.</w:t>
      </w:r>
    </w:p>
    <w:p>
      <w:r>
        <w:t>borrowed_from has no loan_id, edge_id, or declared unique composite key in the loader. Do not assume (business_id, bank_name) uniquely identifies a loan. Lender names are attributes in this table; there is no separately loaded banks entity.</w:t>
      </w:r>
    </w:p>
    <w:p>
      <w:r>
        <w:t>There is no tract foreign key on businesses. A block's tract describes workplace context, not a business's customer demographics. A direct business-to-tract mapping would require a separate spatial join. There is also no corridor table: corridor is a business attribute.</w:t>
      </w:r>
    </w:p>
    <w:p>
      <w:r>
        <w:t>Block jobs total 44,847 in the recorded load. These are not employment counts at the 232 businesses. worker_share is an allocated worker count, not a probability or a share of business revenue. Loan approval amounts do not establish current cash gaps or grant needs.</w:t>
      </w:r>
    </w:p>
    <w:p>
      <w:pPr>
        <w:pStyle w:val="Heading1"/>
      </w:pPr>
      <w:r>
        <w:t>Property graph overlay</w:t>
      </w:r>
    </w:p>
    <w:p>
      <w:r>
        <w:t>The implemented CascadeEconomy graph uses businesses as Business nodes and supplies as directed Supplies edges: supplier_id → buyer_id. Its keys are business_id and edge_id. The graph is metadata over these tables, not another copy of their rows.</w:t>
      </w:r>
    </w:p>
    <w:p>
      <w:r>
        <w:t>The notebook's LocalEconomy example additionally shows employer_blocks nodes and DrawsFootfall edges from blocks to businesses. That DDL is a proposed example, not evidence that this expanded graph was deployed. Footfall and demographic queries can use the underlying tables independently of the graph. No lender node graph has been implemented in this ERD.</w:t>
      </w:r>
    </w:p>
    <w:p>
      <w:pPr>
        <w:pStyle w:val="Heading1"/>
      </w:pPr>
      <w:r>
        <w:t>Separate illustrative data</w:t>
      </w:r>
    </w:p>
    <w:p>
      <w:r>
        <w:t>These tables are fictional teaching examples, with no joins to the real corridor tables.</w:t>
      </w:r>
    </w:p>
    <w:p>
      <w:r>
        <w:br w:type="page"/>
      </w:r>
    </w:p>
    <w:p>
      <w:pPr>
        <w:pStyle w:val="Heading2"/>
      </w:pPr>
      <w:r>
        <w:t>Illustrative toy relationships</w:t>
      </w:r>
    </w:p>
    <w:p>
      <w:r>
        <w:drawing>
          <wp:inline xmlns:a="http://schemas.openxmlformats.org/drawingml/2006/main" xmlns:pic="http://schemas.openxmlformats.org/drawingml/2006/picture">
            <wp:extent cx="9052560" cy="2615184"/>
            <wp:docPr id="2" name="Picture 2"/>
            <wp:cNvGraphicFramePr>
              <a:graphicFrameLocks noChangeAspect="1"/>
            </wp:cNvGraphicFramePr>
            <a:graphic>
              <a:graphicData uri="http://schemas.openxmlformats.org/drawingml/2006/picture">
                <pic:pic>
                  <pic:nvPicPr>
                    <pic:cNvPr id="0" name="a4i-toy-erd.png"/>
                    <pic:cNvPicPr/>
                  </pic:nvPicPr>
                  <pic:blipFill>
                    <a:blip r:embed="rId11"/>
                    <a:stretch>
                      <a:fillRect/>
                    </a:stretch>
                  </pic:blipFill>
                  <pic:spPr>
                    <a:xfrm>
                      <a:off x="0" y="0"/>
                      <a:ext cx="9052560" cy="2615184"/>
                    </a:xfrm>
                    <a:prstGeom prst="rect"/>
                  </pic:spPr>
                </pic:pic>
              </a:graphicData>
            </a:graphic>
          </wp:inline>
        </w:drawing>
      </w:r>
    </w:p>
    <w:p>
      <w:r>
        <w:br w:type="page"/>
      </w:r>
    </w:p>
    <w:p>
      <w:r>
        <w:t>Recorded counts: 12 toy businesses and 11 toy edges. ToyBlock declares the composite edge key (source_id, target_id) and direction source → target. The kind field labels supply or footfall connections; it does not make these fictional links observations.</w:t>
      </w:r>
    </w:p>
    <w:p>
      <w:pPr>
        <w:pStyle w:val="Heading1"/>
      </w:pPr>
      <w:r>
        <w:t>Sources</w:t>
      </w:r>
    </w:p>
    <w:p>
      <w:pPr>
        <w:pStyle w:val="ListBullet"/>
      </w:pPr>
      <w:r>
        <w:t>Loader notebook (../notebooks/c3_01_load_explore.ipynb): normalized business columns, supply/footfall construction, SBA matching, ACS projection, load steps, and toy graph DDL.</w:t>
      </w:r>
    </w:p>
    <w:p>
      <w:pPr>
        <w:pStyle w:val="ListBullet"/>
      </w:pPr>
      <w:r>
        <w:t>Implemented graph DDL (../agent/cascade_analyst/queries.py).</w:t>
      </w:r>
    </w:p>
    <w:p>
      <w:pPr>
        <w:pStyle w:val="ListBullet"/>
      </w:pPr>
      <w:r>
        <w:t>Recorded deployment/data verification (../agent/VERIFICATION.md).</w:t>
      </w:r>
    </w:p>
    <w:p>
      <w:pPr>
        <w:pStyle w:val="ListBullet"/>
      </w:pPr>
      <w:r>
        <w:t>Project data notes (../data/README.md).</w:t>
      </w:r>
    </w:p>
    <w:p>
      <w:r>
        <w:t>Applicant budgets, requested grants, cash gaps, operating horizons, and evidence provenance are agent inputs. They are not additional persisted tables in the loaded dataset.</w:t>
      </w:r>
    </w:p>
    <w:p>
      <w:pPr>
        <w:pStyle w:val="Heading1"/>
      </w:pPr>
      <w:r>
        <w:t>Field dictionary</w:t>
      </w:r>
    </w:p>
    <w:p>
      <w:pPr>
        <w:pStyle w:val="Heading2"/>
      </w:pPr>
      <w:r>
        <w:t>businesses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business_id</w:t>
            </w:r>
          </w:p>
        </w:tc>
        <w:tc>
          <w:tcPr>
            <w:tcW w:type="dxa" w:w="4944"/>
          </w:tcPr>
          <w:p>
            <w:r>
              <w:t>STRING</w:t>
            </w:r>
          </w:p>
        </w:tc>
        <w:tc>
          <w:tcPr>
            <w:tcW w:type="dxa" w:w="4944"/>
          </w:tcPr>
          <w:p>
            <w:r>
              <w:t>PK</w:t>
            </w:r>
          </w:p>
        </w:tc>
      </w:tr>
      <w:tr>
        <w:tc>
          <w:tcPr>
            <w:tcW w:type="dxa" w:w="4944"/>
          </w:tcPr>
          <w:p>
            <w:r>
              <w:t>name</w:t>
            </w:r>
          </w:p>
        </w:tc>
        <w:tc>
          <w:tcPr>
            <w:tcW w:type="dxa" w:w="4944"/>
          </w:tcPr>
          <w:p>
            <w:r>
              <w:t>STRING</w:t>
            </w:r>
          </w:p>
        </w:tc>
        <w:tc>
          <w:tcPr>
            <w:tcW w:type="dxa" w:w="4944"/>
          </w:tcPr>
          <w:p>
            <w:r/>
          </w:p>
        </w:tc>
      </w:tr>
      <w:tr>
        <w:tc>
          <w:tcPr>
            <w:tcW w:type="dxa" w:w="4944"/>
          </w:tcPr>
          <w:p>
            <w:r>
              <w:t>legal_name</w:t>
            </w:r>
          </w:p>
        </w:tc>
        <w:tc>
          <w:tcPr>
            <w:tcW w:type="dxa" w:w="4944"/>
          </w:tcPr>
          <w:p>
            <w:r>
              <w:t>STRING</w:t>
            </w:r>
          </w:p>
        </w:tc>
        <w:tc>
          <w:tcPr>
            <w:tcW w:type="dxa" w:w="4944"/>
          </w:tcPr>
          <w:p>
            <w:r/>
          </w:p>
        </w:tc>
      </w:tr>
      <w:tr>
        <w:tc>
          <w:tcPr>
            <w:tcW w:type="dxa" w:w="4944"/>
          </w:tcPr>
          <w:p>
            <w:r>
              <w:t>address</w:t>
            </w:r>
          </w:p>
        </w:tc>
        <w:tc>
          <w:tcPr>
            <w:tcW w:type="dxa" w:w="4944"/>
          </w:tcPr>
          <w:p>
            <w:r>
              <w:t>STRING</w:t>
            </w:r>
          </w:p>
        </w:tc>
        <w:tc>
          <w:tcPr>
            <w:tcW w:type="dxa" w:w="4944"/>
          </w:tcPr>
          <w:p>
            <w:r/>
          </w:p>
        </w:tc>
      </w:tr>
      <w:tr>
        <w:tc>
          <w:tcPr>
            <w:tcW w:type="dxa" w:w="4944"/>
          </w:tcPr>
          <w:p>
            <w:r>
              <w:t>zip</w:t>
            </w:r>
          </w:p>
        </w:tc>
        <w:tc>
          <w:tcPr>
            <w:tcW w:type="dxa" w:w="4944"/>
          </w:tcPr>
          <w:p>
            <w:r>
              <w:t>STRING</w:t>
            </w:r>
          </w:p>
        </w:tc>
        <w:tc>
          <w:tcPr>
            <w:tcW w:type="dxa" w:w="4944"/>
          </w:tcPr>
          <w:p>
            <w:r/>
          </w:p>
        </w:tc>
      </w:tr>
      <w:tr>
        <w:tc>
          <w:tcPr>
            <w:tcW w:type="dxa" w:w="4944"/>
          </w:tcPr>
          <w:p>
            <w:r>
              <w:t>naics</w:t>
            </w:r>
          </w:p>
        </w:tc>
        <w:tc>
          <w:tcPr>
            <w:tcW w:type="dxa" w:w="4944"/>
          </w:tcPr>
          <w:p>
            <w:r>
              <w:t>STRING</w:t>
            </w:r>
          </w:p>
        </w:tc>
        <w:tc>
          <w:tcPr>
            <w:tcW w:type="dxa" w:w="4944"/>
          </w:tcPr>
          <w:p>
            <w:r/>
          </w:p>
        </w:tc>
      </w:tr>
      <w:tr>
        <w:tc>
          <w:tcPr>
            <w:tcW w:type="dxa" w:w="4944"/>
          </w:tcPr>
          <w:p>
            <w:r>
              <w:t>naics4</w:t>
            </w:r>
          </w:p>
        </w:tc>
        <w:tc>
          <w:tcPr>
            <w:tcW w:type="dxa" w:w="4944"/>
          </w:tcPr>
          <w:p>
            <w:r>
              <w:t>STRING</w:t>
            </w:r>
          </w:p>
        </w:tc>
        <w:tc>
          <w:tcPr>
            <w:tcW w:type="dxa" w:w="4944"/>
          </w:tcPr>
          <w:p>
            <w:r/>
          </w:p>
        </w:tc>
      </w:tr>
      <w:tr>
        <w:tc>
          <w:tcPr>
            <w:tcW w:type="dxa" w:w="4944"/>
          </w:tcPr>
          <w:p>
            <w:r>
              <w:t>corridor</w:t>
            </w:r>
          </w:p>
        </w:tc>
        <w:tc>
          <w:tcPr>
            <w:tcW w:type="dxa" w:w="4944"/>
          </w:tcPr>
          <w:p>
            <w:r>
              <w:t>STRING</w:t>
            </w:r>
          </w:p>
        </w:tc>
        <w:tc>
          <w:tcPr>
            <w:tcW w:type="dxa" w:w="4944"/>
          </w:tcPr>
          <w:p>
            <w:r/>
          </w:p>
        </w:tc>
      </w:tr>
      <w:tr>
        <w:tc>
          <w:tcPr>
            <w:tcW w:type="dxa" w:w="4944"/>
          </w:tcPr>
          <w:p>
            <w:r>
              <w:t>latitude</w:t>
            </w:r>
          </w:p>
        </w:tc>
        <w:tc>
          <w:tcPr>
            <w:tcW w:type="dxa" w:w="4944"/>
          </w:tcPr>
          <w:p>
            <w:r>
              <w:t>FLOAT64</w:t>
            </w:r>
          </w:p>
        </w:tc>
        <w:tc>
          <w:tcPr>
            <w:tcW w:type="dxa" w:w="4944"/>
          </w:tcPr>
          <w:p>
            <w:r/>
          </w:p>
        </w:tc>
      </w:tr>
      <w:tr>
        <w:tc>
          <w:tcPr>
            <w:tcW w:type="dxa" w:w="4944"/>
          </w:tcPr>
          <w:p>
            <w:r>
              <w:t>longitude</w:t>
            </w:r>
          </w:p>
        </w:tc>
        <w:tc>
          <w:tcPr>
            <w:tcW w:type="dxa" w:w="4944"/>
          </w:tcPr>
          <w:p>
            <w:r>
              <w:t>FLOAT64</w:t>
            </w:r>
          </w:p>
        </w:tc>
        <w:tc>
          <w:tcPr>
            <w:tcW w:type="dxa" w:w="4944"/>
          </w:tcPr>
          <w:p>
            <w:r/>
          </w:p>
        </w:tc>
      </w:tr>
    </w:tbl>
    <w:p>
      <w:pPr>
        <w:pStyle w:val="Heading2"/>
      </w:pPr>
      <w:r>
        <w:t>supplies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edge_id</w:t>
            </w:r>
          </w:p>
        </w:tc>
        <w:tc>
          <w:tcPr>
            <w:tcW w:type="dxa" w:w="4944"/>
          </w:tcPr>
          <w:p>
            <w:r>
              <w:t>STRING</w:t>
            </w:r>
          </w:p>
        </w:tc>
        <w:tc>
          <w:tcPr>
            <w:tcW w:type="dxa" w:w="4944"/>
          </w:tcPr>
          <w:p>
            <w:r>
              <w:t>PK</w:t>
            </w:r>
          </w:p>
        </w:tc>
      </w:tr>
      <w:tr>
        <w:tc>
          <w:tcPr>
            <w:tcW w:type="dxa" w:w="4944"/>
          </w:tcPr>
          <w:p>
            <w:r>
              <w:t>supplier_id</w:t>
            </w:r>
          </w:p>
        </w:tc>
        <w:tc>
          <w:tcPr>
            <w:tcW w:type="dxa" w:w="4944"/>
          </w:tcPr>
          <w:p>
            <w:r>
              <w:t>STRING</w:t>
            </w:r>
          </w:p>
        </w:tc>
        <w:tc>
          <w:tcPr>
            <w:tcW w:type="dxa" w:w="4944"/>
          </w:tcPr>
          <w:p>
            <w:r>
              <w:t>FK</w:t>
            </w:r>
          </w:p>
        </w:tc>
      </w:tr>
      <w:tr>
        <w:tc>
          <w:tcPr>
            <w:tcW w:type="dxa" w:w="4944"/>
          </w:tcPr>
          <w:p>
            <w:r>
              <w:t>buyer_id</w:t>
            </w:r>
          </w:p>
        </w:tc>
        <w:tc>
          <w:tcPr>
            <w:tcW w:type="dxa" w:w="4944"/>
          </w:tcPr>
          <w:p>
            <w:r>
              <w:t>STRING</w:t>
            </w:r>
          </w:p>
        </w:tc>
        <w:tc>
          <w:tcPr>
            <w:tcW w:type="dxa" w:w="4944"/>
          </w:tcPr>
          <w:p>
            <w:r>
              <w:t>FK</w:t>
            </w:r>
          </w:p>
        </w:tc>
      </w:tr>
      <w:tr>
        <w:tc>
          <w:tcPr>
            <w:tcW w:type="dxa" w:w="4944"/>
          </w:tcPr>
          <w:p>
            <w:r>
              <w:t>intensity</w:t>
            </w:r>
          </w:p>
        </w:tc>
        <w:tc>
          <w:tcPr>
            <w:tcW w:type="dxa" w:w="4944"/>
          </w:tcPr>
          <w:p>
            <w:r>
              <w:t>FLOAT64</w:t>
            </w:r>
          </w:p>
        </w:tc>
        <w:tc>
          <w:tcPr>
            <w:tcW w:type="dxa" w:w="4944"/>
          </w:tcPr>
          <w:p>
            <w:r/>
          </w:p>
        </w:tc>
      </w:tr>
      <w:tr>
        <w:tc>
          <w:tcPr>
            <w:tcW w:type="dxa" w:w="4944"/>
          </w:tcPr>
          <w:p>
            <w:r>
              <w:t>metres</w:t>
            </w:r>
          </w:p>
        </w:tc>
        <w:tc>
          <w:tcPr>
            <w:tcW w:type="dxa" w:w="4944"/>
          </w:tcPr>
          <w:p>
            <w:r>
              <w:t>FLOAT64</w:t>
            </w:r>
          </w:p>
        </w:tc>
        <w:tc>
          <w:tcPr>
            <w:tcW w:type="dxa" w:w="4944"/>
          </w:tcPr>
          <w:p>
            <w:r/>
          </w:p>
        </w:tc>
      </w:tr>
    </w:tbl>
    <w:p>
      <w:pPr>
        <w:pStyle w:val="Heading2"/>
      </w:pPr>
      <w:r>
        <w:t>employer_blocks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block_id</w:t>
            </w:r>
          </w:p>
        </w:tc>
        <w:tc>
          <w:tcPr>
            <w:tcW w:type="dxa" w:w="4944"/>
          </w:tcPr>
          <w:p>
            <w:r>
              <w:t>STRING</w:t>
            </w:r>
          </w:p>
        </w:tc>
        <w:tc>
          <w:tcPr>
            <w:tcW w:type="dxa" w:w="4944"/>
          </w:tcPr>
          <w:p>
            <w:r>
              <w:t>PK</w:t>
            </w:r>
          </w:p>
        </w:tc>
      </w:tr>
      <w:tr>
        <w:tc>
          <w:tcPr>
            <w:tcW w:type="dxa" w:w="4944"/>
          </w:tcPr>
          <w:p>
            <w:r>
              <w:t>tract</w:t>
            </w:r>
          </w:p>
        </w:tc>
        <w:tc>
          <w:tcPr>
            <w:tcW w:type="dxa" w:w="4944"/>
          </w:tcPr>
          <w:p>
            <w:r>
              <w:t>STRING</w:t>
            </w:r>
          </w:p>
        </w:tc>
        <w:tc>
          <w:tcPr>
            <w:tcW w:type="dxa" w:w="4944"/>
          </w:tcPr>
          <w:p>
            <w:r>
              <w:t>FK</w:t>
            </w:r>
          </w:p>
        </w:tc>
      </w:tr>
      <w:tr>
        <w:tc>
          <w:tcPr>
            <w:tcW w:type="dxa" w:w="4944"/>
          </w:tcPr>
          <w:p>
            <w:r>
              <w:t>jobs</w:t>
            </w:r>
          </w:p>
        </w:tc>
        <w:tc>
          <w:tcPr>
            <w:tcW w:type="dxa" w:w="4944"/>
          </w:tcPr>
          <w:p>
            <w:r>
              <w:t>INT64</w:t>
            </w:r>
          </w:p>
        </w:tc>
        <w:tc>
          <w:tcPr>
            <w:tcW w:type="dxa" w:w="4944"/>
          </w:tcPr>
          <w:p>
            <w:r/>
          </w:p>
        </w:tc>
      </w:tr>
      <w:tr>
        <w:tc>
          <w:tcPr>
            <w:tcW w:type="dxa" w:w="4944"/>
          </w:tcPr>
          <w:p>
            <w:r>
              <w:t>lat</w:t>
            </w:r>
          </w:p>
        </w:tc>
        <w:tc>
          <w:tcPr>
            <w:tcW w:type="dxa" w:w="4944"/>
          </w:tcPr>
          <w:p>
            <w:r>
              <w:t>FLOAT64</w:t>
            </w:r>
          </w:p>
        </w:tc>
        <w:tc>
          <w:tcPr>
            <w:tcW w:type="dxa" w:w="4944"/>
          </w:tcPr>
          <w:p>
            <w:r/>
          </w:p>
        </w:tc>
      </w:tr>
      <w:tr>
        <w:tc>
          <w:tcPr>
            <w:tcW w:type="dxa" w:w="4944"/>
          </w:tcPr>
          <w:p>
            <w:r>
              <w:t>lon</w:t>
            </w:r>
          </w:p>
        </w:tc>
        <w:tc>
          <w:tcPr>
            <w:tcW w:type="dxa" w:w="4944"/>
          </w:tcPr>
          <w:p>
            <w:r>
              <w:t>FLOAT64</w:t>
            </w:r>
          </w:p>
        </w:tc>
        <w:tc>
          <w:tcPr>
            <w:tcW w:type="dxa" w:w="4944"/>
          </w:tcPr>
          <w:p>
            <w:r/>
          </w:p>
        </w:tc>
      </w:tr>
    </w:tbl>
    <w:p>
      <w:pPr>
        <w:pStyle w:val="Heading2"/>
      </w:pPr>
      <w:r>
        <w:t>draws_footfall_from</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edge_id</w:t>
            </w:r>
          </w:p>
        </w:tc>
        <w:tc>
          <w:tcPr>
            <w:tcW w:type="dxa" w:w="4944"/>
          </w:tcPr>
          <w:p>
            <w:r>
              <w:t>STRING</w:t>
            </w:r>
          </w:p>
        </w:tc>
        <w:tc>
          <w:tcPr>
            <w:tcW w:type="dxa" w:w="4944"/>
          </w:tcPr>
          <w:p>
            <w:r>
              <w:t>PK</w:t>
            </w:r>
          </w:p>
        </w:tc>
      </w:tr>
      <w:tr>
        <w:tc>
          <w:tcPr>
            <w:tcW w:type="dxa" w:w="4944"/>
          </w:tcPr>
          <w:p>
            <w:r>
              <w:t>block_id</w:t>
            </w:r>
          </w:p>
        </w:tc>
        <w:tc>
          <w:tcPr>
            <w:tcW w:type="dxa" w:w="4944"/>
          </w:tcPr>
          <w:p>
            <w:r>
              <w:t>STRING</w:t>
            </w:r>
          </w:p>
        </w:tc>
        <w:tc>
          <w:tcPr>
            <w:tcW w:type="dxa" w:w="4944"/>
          </w:tcPr>
          <w:p>
            <w:r>
              <w:t>FK</w:t>
            </w:r>
          </w:p>
        </w:tc>
      </w:tr>
      <w:tr>
        <w:tc>
          <w:tcPr>
            <w:tcW w:type="dxa" w:w="4944"/>
          </w:tcPr>
          <w:p>
            <w:r>
              <w:t>business_id</w:t>
            </w:r>
          </w:p>
        </w:tc>
        <w:tc>
          <w:tcPr>
            <w:tcW w:type="dxa" w:w="4944"/>
          </w:tcPr>
          <w:p>
            <w:r>
              <w:t>STRING</w:t>
            </w:r>
          </w:p>
        </w:tc>
        <w:tc>
          <w:tcPr>
            <w:tcW w:type="dxa" w:w="4944"/>
          </w:tcPr>
          <w:p>
            <w:r>
              <w:t>FK</w:t>
            </w:r>
          </w:p>
        </w:tc>
      </w:tr>
      <w:tr>
        <w:tc>
          <w:tcPr>
            <w:tcW w:type="dxa" w:w="4944"/>
          </w:tcPr>
          <w:p>
            <w:r>
              <w:t>worker_share</w:t>
            </w:r>
          </w:p>
        </w:tc>
        <w:tc>
          <w:tcPr>
            <w:tcW w:type="dxa" w:w="4944"/>
          </w:tcPr>
          <w:p>
            <w:r>
              <w:t>FLOAT64</w:t>
            </w:r>
          </w:p>
        </w:tc>
        <w:tc>
          <w:tcPr>
            <w:tcW w:type="dxa" w:w="4944"/>
          </w:tcPr>
          <w:p>
            <w:r/>
          </w:p>
        </w:tc>
      </w:tr>
      <w:tr>
        <w:tc>
          <w:tcPr>
            <w:tcW w:type="dxa" w:w="4944"/>
          </w:tcPr>
          <w:p>
            <w:r>
              <w:t>metres</w:t>
            </w:r>
          </w:p>
        </w:tc>
        <w:tc>
          <w:tcPr>
            <w:tcW w:type="dxa" w:w="4944"/>
          </w:tcPr>
          <w:p>
            <w:r>
              <w:t>FLOAT64</w:t>
            </w:r>
          </w:p>
        </w:tc>
        <w:tc>
          <w:tcPr>
            <w:tcW w:type="dxa" w:w="4944"/>
          </w:tcPr>
          <w:p>
            <w:r/>
          </w:p>
        </w:tc>
      </w:tr>
    </w:tbl>
    <w:p>
      <w:pPr>
        <w:pStyle w:val="Heading2"/>
      </w:pPr>
      <w:r>
        <w:t>borrowed_from</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business_id</w:t>
            </w:r>
          </w:p>
        </w:tc>
        <w:tc>
          <w:tcPr>
            <w:tcW w:type="dxa" w:w="4944"/>
          </w:tcPr>
          <w:p>
            <w:r>
              <w:t>STRING</w:t>
            </w:r>
          </w:p>
        </w:tc>
        <w:tc>
          <w:tcPr>
            <w:tcW w:type="dxa" w:w="4944"/>
          </w:tcPr>
          <w:p>
            <w:r>
              <w:t>FK</w:t>
            </w:r>
          </w:p>
        </w:tc>
      </w:tr>
      <w:tr>
        <w:tc>
          <w:tcPr>
            <w:tcW w:type="dxa" w:w="4944"/>
          </w:tcPr>
          <w:p>
            <w:r>
              <w:t>bank_name</w:t>
            </w:r>
          </w:p>
        </w:tc>
        <w:tc>
          <w:tcPr>
            <w:tcW w:type="dxa" w:w="4944"/>
          </w:tcPr>
          <w:p>
            <w:r>
              <w:t>STRING</w:t>
            </w:r>
          </w:p>
        </w:tc>
        <w:tc>
          <w:tcPr>
            <w:tcW w:type="dxa" w:w="4944"/>
          </w:tcPr>
          <w:p>
            <w:r/>
          </w:p>
        </w:tc>
      </w:tr>
      <w:tr>
        <w:tc>
          <w:tcPr>
            <w:tcW w:type="dxa" w:w="4944"/>
          </w:tcPr>
          <w:p>
            <w:r>
              <w:t>gross_approval</w:t>
            </w:r>
          </w:p>
        </w:tc>
        <w:tc>
          <w:tcPr>
            <w:tcW w:type="dxa" w:w="4944"/>
          </w:tcPr>
          <w:p>
            <w:r>
              <w:t>FLOAT64</w:t>
            </w:r>
          </w:p>
        </w:tc>
        <w:tc>
          <w:tcPr>
            <w:tcW w:type="dxa" w:w="4944"/>
          </w:tcPr>
          <w:p>
            <w:r/>
          </w:p>
        </w:tc>
      </w:tr>
      <w:tr>
        <w:tc>
          <w:tcPr>
            <w:tcW w:type="dxa" w:w="4944"/>
          </w:tcPr>
          <w:p>
            <w:r>
              <w:t>approval_date</w:t>
            </w:r>
          </w:p>
        </w:tc>
        <w:tc>
          <w:tcPr>
            <w:tcW w:type="dxa" w:w="4944"/>
          </w:tcPr>
          <w:p>
            <w:r>
              <w:t>STRING</w:t>
            </w:r>
          </w:p>
        </w:tc>
        <w:tc>
          <w:tcPr>
            <w:tcW w:type="dxa" w:w="4944"/>
          </w:tcPr>
          <w:p>
            <w:r/>
          </w:p>
        </w:tc>
      </w:tr>
      <w:tr>
        <w:tc>
          <w:tcPr>
            <w:tcW w:type="dxa" w:w="4944"/>
          </w:tcPr>
          <w:p>
            <w:r>
              <w:t>loan_status</w:t>
            </w:r>
          </w:p>
        </w:tc>
        <w:tc>
          <w:tcPr>
            <w:tcW w:type="dxa" w:w="4944"/>
          </w:tcPr>
          <w:p>
            <w:r>
              <w:t>STRING</w:t>
            </w:r>
          </w:p>
        </w:tc>
        <w:tc>
          <w:tcPr>
            <w:tcW w:type="dxa" w:w="4944"/>
          </w:tcPr>
          <w:p>
            <w:r/>
          </w:p>
        </w:tc>
      </w:tr>
      <w:tr>
        <w:tc>
          <w:tcPr>
            <w:tcW w:type="dxa" w:w="4944"/>
          </w:tcPr>
          <w:p>
            <w:r>
              <w:t>charged_off</w:t>
            </w:r>
          </w:p>
        </w:tc>
        <w:tc>
          <w:tcPr>
            <w:tcW w:type="dxa" w:w="4944"/>
          </w:tcPr>
          <w:p>
            <w:r>
              <w:t>BOOL</w:t>
            </w:r>
          </w:p>
        </w:tc>
        <w:tc>
          <w:tcPr>
            <w:tcW w:type="dxa" w:w="4944"/>
          </w:tcPr>
          <w:p>
            <w:r/>
          </w:p>
        </w:tc>
      </w:tr>
    </w:tbl>
    <w:p>
      <w:pPr>
        <w:pStyle w:val="Heading2"/>
      </w:pPr>
      <w:r>
        <w:t>tract_demographics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geo_id</w:t>
            </w:r>
          </w:p>
        </w:tc>
        <w:tc>
          <w:tcPr>
            <w:tcW w:type="dxa" w:w="4944"/>
          </w:tcPr>
          <w:p>
            <w:r>
              <w:t>STRING</w:t>
            </w:r>
          </w:p>
        </w:tc>
        <w:tc>
          <w:tcPr>
            <w:tcW w:type="dxa" w:w="4944"/>
          </w:tcPr>
          <w:p>
            <w:r>
              <w:t>PK</w:t>
            </w:r>
          </w:p>
        </w:tc>
      </w:tr>
      <w:tr>
        <w:tc>
          <w:tcPr>
            <w:tcW w:type="dxa" w:w="4944"/>
          </w:tcPr>
          <w:p>
            <w:r>
              <w:t>total_pop</w:t>
            </w:r>
          </w:p>
        </w:tc>
        <w:tc>
          <w:tcPr>
            <w:tcW w:type="dxa" w:w="4944"/>
          </w:tcPr>
          <w:p>
            <w:r>
              <w:t>FLOAT64</w:t>
            </w:r>
          </w:p>
        </w:tc>
        <w:tc>
          <w:tcPr>
            <w:tcW w:type="dxa" w:w="4944"/>
          </w:tcPr>
          <w:p>
            <w:r/>
          </w:p>
        </w:tc>
      </w:tr>
      <w:tr>
        <w:tc>
          <w:tcPr>
            <w:tcW w:type="dxa" w:w="4944"/>
          </w:tcPr>
          <w:p>
            <w:r>
              <w:t>median_income</w:t>
            </w:r>
          </w:p>
        </w:tc>
        <w:tc>
          <w:tcPr>
            <w:tcW w:type="dxa" w:w="4944"/>
          </w:tcPr>
          <w:p>
            <w:r>
              <w:t>FLOAT64</w:t>
            </w:r>
          </w:p>
        </w:tc>
        <w:tc>
          <w:tcPr>
            <w:tcW w:type="dxa" w:w="4944"/>
          </w:tcPr>
          <w:p>
            <w:r/>
          </w:p>
        </w:tc>
      </w:tr>
      <w:tr>
        <w:tc>
          <w:tcPr>
            <w:tcW w:type="dxa" w:w="4944"/>
          </w:tcPr>
          <w:p>
            <w:r>
              <w:t>poverty_rate</w:t>
            </w:r>
          </w:p>
        </w:tc>
        <w:tc>
          <w:tcPr>
            <w:tcW w:type="dxa" w:w="4944"/>
          </w:tcPr>
          <w:p>
            <w:r>
              <w:t>FLOAT64</w:t>
            </w:r>
          </w:p>
        </w:tc>
        <w:tc>
          <w:tcPr>
            <w:tcW w:type="dxa" w:w="4944"/>
          </w:tcPr>
          <w:p>
            <w:r/>
          </w:p>
        </w:tc>
      </w:tr>
      <w:tr>
        <w:tc>
          <w:tcPr>
            <w:tcW w:type="dxa" w:w="4944"/>
          </w:tcPr>
          <w:p>
            <w:r>
              <w:t>no_vehicle_rate</w:t>
            </w:r>
          </w:p>
        </w:tc>
        <w:tc>
          <w:tcPr>
            <w:tcW w:type="dxa" w:w="4944"/>
          </w:tcPr>
          <w:p>
            <w:r>
              <w:t>FLOAT64</w:t>
            </w:r>
          </w:p>
        </w:tc>
        <w:tc>
          <w:tcPr>
            <w:tcW w:type="dxa" w:w="4944"/>
          </w:tcPr>
          <w:p>
            <w:r/>
          </w:p>
        </w:tc>
      </w:tr>
      <w:tr>
        <w:tc>
          <w:tcPr>
            <w:tcW w:type="dxa" w:w="4944"/>
          </w:tcPr>
          <w:p>
            <w:r>
              <w:t>assistance_rate</w:t>
            </w:r>
          </w:p>
        </w:tc>
        <w:tc>
          <w:tcPr>
            <w:tcW w:type="dxa" w:w="4944"/>
          </w:tcPr>
          <w:p>
            <w:r>
              <w:t>FLOAT64</w:t>
            </w:r>
          </w:p>
        </w:tc>
        <w:tc>
          <w:tcPr>
            <w:tcW w:type="dxa" w:w="4944"/>
          </w:tcPr>
          <w:p>
            <w:r/>
          </w:p>
        </w:tc>
      </w:tr>
    </w:tbl>
    <w:p>
      <w:pPr>
        <w:pStyle w:val="Heading2"/>
      </w:pPr>
      <w:r>
        <w:t>toy_business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id</w:t>
            </w:r>
          </w:p>
        </w:tc>
        <w:tc>
          <w:tcPr>
            <w:tcW w:type="dxa" w:w="4944"/>
          </w:tcPr>
          <w:p>
            <w:r>
              <w:t>STRING</w:t>
            </w:r>
          </w:p>
        </w:tc>
        <w:tc>
          <w:tcPr>
            <w:tcW w:type="dxa" w:w="4944"/>
          </w:tcPr>
          <w:p>
            <w:r>
              <w:t>PK</w:t>
            </w:r>
          </w:p>
        </w:tc>
      </w:tr>
      <w:tr>
        <w:tc>
          <w:tcPr>
            <w:tcW w:type="dxa" w:w="4944"/>
          </w:tcPr>
          <w:p>
            <w:r>
              <w:t>name</w:t>
            </w:r>
          </w:p>
        </w:tc>
        <w:tc>
          <w:tcPr>
            <w:tcW w:type="dxa" w:w="4944"/>
          </w:tcPr>
          <w:p>
            <w:r>
              <w:t>STRING</w:t>
            </w:r>
          </w:p>
        </w:tc>
        <w:tc>
          <w:tcPr>
            <w:tcW w:type="dxa" w:w="4944"/>
          </w:tcPr>
          <w:p>
            <w:r/>
          </w:p>
        </w:tc>
      </w:tr>
      <w:tr>
        <w:tc>
          <w:tcPr>
            <w:tcW w:type="dxa" w:w="4944"/>
          </w:tcPr>
          <w:p>
            <w:r>
              <w:t>kind</w:t>
            </w:r>
          </w:p>
        </w:tc>
        <w:tc>
          <w:tcPr>
            <w:tcW w:type="dxa" w:w="4944"/>
          </w:tcPr>
          <w:p>
            <w:r>
              <w:t>STRING</w:t>
            </w:r>
          </w:p>
        </w:tc>
        <w:tc>
          <w:tcPr>
            <w:tcW w:type="dxa" w:w="4944"/>
          </w:tcPr>
          <w:p>
            <w:r/>
          </w:p>
        </w:tc>
      </w:tr>
      <w:tr>
        <w:tc>
          <w:tcPr>
            <w:tcW w:type="dxa" w:w="4944"/>
          </w:tcPr>
          <w:p>
            <w:r>
              <w:t>jobs</w:t>
            </w:r>
          </w:p>
        </w:tc>
        <w:tc>
          <w:tcPr>
            <w:tcW w:type="dxa" w:w="4944"/>
          </w:tcPr>
          <w:p>
            <w:r>
              <w:t>INT64</w:t>
            </w:r>
          </w:p>
        </w:tc>
        <w:tc>
          <w:tcPr>
            <w:tcW w:type="dxa" w:w="4944"/>
          </w:tcPr>
          <w:p>
            <w:r/>
          </w:p>
        </w:tc>
      </w:tr>
      <w:tr>
        <w:tc>
          <w:tcPr>
            <w:tcW w:type="dxa" w:w="4944"/>
          </w:tcPr>
          <w:p>
            <w:r>
              <w:t>distress</w:t>
            </w:r>
          </w:p>
        </w:tc>
        <w:tc>
          <w:tcPr>
            <w:tcW w:type="dxa" w:w="4944"/>
          </w:tcPr>
          <w:p>
            <w:r>
              <w:t>FLOAT64</w:t>
            </w:r>
          </w:p>
        </w:tc>
        <w:tc>
          <w:tcPr>
            <w:tcW w:type="dxa" w:w="4944"/>
          </w:tcPr>
          <w:p>
            <w:r/>
          </w:p>
        </w:tc>
      </w:tr>
    </w:tbl>
    <w:p>
      <w:pPr>
        <w:pStyle w:val="Heading2"/>
      </w:pPr>
      <w:r>
        <w:t>toy_depends</w:t>
      </w:r>
    </w:p>
    <w:tbl>
      <w:tblPr>
        <w:tblStyle w:val="LightShading-Accent1"/>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Type</w:t>
            </w:r>
          </w:p>
        </w:tc>
        <w:tc>
          <w:tcPr>
            <w:tcW w:type="dxa" w:w="4944"/>
          </w:tcPr>
          <w:p>
            <w:r>
              <w:t>Logical key</w:t>
            </w:r>
          </w:p>
        </w:tc>
      </w:tr>
      <w:tr>
        <w:tc>
          <w:tcPr>
            <w:tcW w:type="dxa" w:w="4944"/>
          </w:tcPr>
          <w:p>
            <w:r>
              <w:t>source_id</w:t>
            </w:r>
          </w:p>
        </w:tc>
        <w:tc>
          <w:tcPr>
            <w:tcW w:type="dxa" w:w="4944"/>
          </w:tcPr>
          <w:p>
            <w:r>
              <w:t>STRING</w:t>
            </w:r>
          </w:p>
        </w:tc>
        <w:tc>
          <w:tcPr>
            <w:tcW w:type="dxa" w:w="4944"/>
          </w:tcPr>
          <w:p>
            <w:r>
              <w:t>PK,FK</w:t>
            </w:r>
          </w:p>
        </w:tc>
      </w:tr>
      <w:tr>
        <w:tc>
          <w:tcPr>
            <w:tcW w:type="dxa" w:w="4944"/>
          </w:tcPr>
          <w:p>
            <w:r>
              <w:t>target_id</w:t>
            </w:r>
          </w:p>
        </w:tc>
        <w:tc>
          <w:tcPr>
            <w:tcW w:type="dxa" w:w="4944"/>
          </w:tcPr>
          <w:p>
            <w:r>
              <w:t>STRING</w:t>
            </w:r>
          </w:p>
        </w:tc>
        <w:tc>
          <w:tcPr>
            <w:tcW w:type="dxa" w:w="4944"/>
          </w:tcPr>
          <w:p>
            <w:r>
              <w:t>PK,FK</w:t>
            </w:r>
          </w:p>
        </w:tc>
      </w:tr>
      <w:tr>
        <w:tc>
          <w:tcPr>
            <w:tcW w:type="dxa" w:w="4944"/>
          </w:tcPr>
          <w:p>
            <w:r>
              <w:t>kind</w:t>
            </w:r>
          </w:p>
        </w:tc>
        <w:tc>
          <w:tcPr>
            <w:tcW w:type="dxa" w:w="4944"/>
          </w:tcPr>
          <w:p>
            <w:r>
              <w:t>STRING</w:t>
            </w:r>
          </w:p>
        </w:tc>
        <w:tc>
          <w:tcPr>
            <w:tcW w:type="dxa" w:w="4944"/>
          </w:tcPr>
          <w:p>
            <w:r/>
          </w:p>
        </w:tc>
      </w:tr>
    </w:tbl>
    <w:sectPr w:rsidR="00FC693F" w:rsidRPr="0006063C" w:rsidSect="00034616">
      <w:footerReference w:type="default" r:id="rId9"/>
      <w:pgSz w:w="16848" w:h="11952"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Agents for Impact • Central Market data ERD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7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7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7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