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A2F8" w14:textId="7485C842" w:rsidR="00DE6EED" w:rsidRPr="00F42469" w:rsidRDefault="00DE6EED" w:rsidP="00A63989">
      <w:pPr>
        <w:jc w:val="center"/>
        <w:rPr>
          <w:sz w:val="32"/>
          <w:szCs w:val="32"/>
        </w:rPr>
      </w:pPr>
    </w:p>
    <w:sdt>
      <w:sdtPr>
        <w:rPr>
          <w:sz w:val="32"/>
          <w:szCs w:val="32"/>
        </w:rPr>
        <w:id w:val="-214586864"/>
        <w:docPartObj>
          <w:docPartGallery w:val="Cover Pages"/>
          <w:docPartUnique/>
        </w:docPartObj>
      </w:sdtPr>
      <w:sdtEndPr>
        <w:rPr>
          <w:rFonts w:asciiTheme="minorHAnsi" w:hAnsiTheme="minorHAnsi"/>
          <w:sz w:val="24"/>
          <w:szCs w:val="24"/>
        </w:rPr>
      </w:sdtEndPr>
      <w:sdtContent>
        <w:p w14:paraId="4AC62696" w14:textId="5AA5033F" w:rsidR="00435D7E" w:rsidRPr="00F42469" w:rsidRDefault="00435D7E" w:rsidP="00A63989">
          <w:pPr>
            <w:jc w:val="center"/>
          </w:pPr>
          <w:r w:rsidRPr="00F42469">
            <w:rPr>
              <w:noProof/>
              <w:sz w:val="32"/>
              <w:szCs w:val="32"/>
            </w:rPr>
            <mc:AlternateContent>
              <mc:Choice Requires="wps">
                <w:drawing>
                  <wp:anchor distT="45720" distB="45720" distL="114300" distR="114300" simplePos="0" relativeHeight="251661312" behindDoc="0" locked="0" layoutInCell="1" allowOverlap="1" wp14:anchorId="2EC32375" wp14:editId="182C0CAF">
                    <wp:simplePos x="0" y="0"/>
                    <wp:positionH relativeFrom="margin">
                      <wp:posOffset>3134696</wp:posOffset>
                    </wp:positionH>
                    <wp:positionV relativeFrom="margin">
                      <wp:posOffset>5964624</wp:posOffset>
                    </wp:positionV>
                    <wp:extent cx="2880000" cy="1404620"/>
                    <wp:effectExtent l="0" t="0" r="0" b="8890"/>
                    <wp:wrapSquare wrapText="bothSides"/>
                    <wp:docPr id="1947204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2CD89F" w14:textId="77777777" w:rsidR="00DE6EED" w:rsidRPr="00F42469" w:rsidRDefault="00435D7E" w:rsidP="004159EA">
                                <w:pPr>
                                  <w:spacing w:after="0"/>
                                  <w:rPr>
                                    <w:b/>
                                    <w:bCs/>
                                    <w:szCs w:val="28"/>
                                  </w:rPr>
                                </w:pPr>
                                <w:r w:rsidRPr="00F42469">
                                  <w:rPr>
                                    <w:b/>
                                    <w:bCs/>
                                    <w:szCs w:val="28"/>
                                  </w:rPr>
                                  <w:t>Виконав</w:t>
                                </w:r>
                                <w:r w:rsidR="00DE6EED" w:rsidRPr="00F42469">
                                  <w:rPr>
                                    <w:b/>
                                    <w:bCs/>
                                    <w:szCs w:val="28"/>
                                  </w:rPr>
                                  <w:t>:</w:t>
                                </w:r>
                                <w:r w:rsidRPr="00F42469">
                                  <w:rPr>
                                    <w:b/>
                                    <w:bCs/>
                                    <w:szCs w:val="28"/>
                                  </w:rPr>
                                  <w:t xml:space="preserve"> </w:t>
                                </w:r>
                              </w:p>
                              <w:p w14:paraId="5413145C" w14:textId="5AA41439" w:rsidR="00435D7E" w:rsidRPr="00F42469" w:rsidRDefault="00DE6EED" w:rsidP="004159EA">
                                <w:pPr>
                                  <w:spacing w:after="0"/>
                                  <w:rPr>
                                    <w:szCs w:val="28"/>
                                  </w:rPr>
                                </w:pPr>
                                <w:r w:rsidRPr="00F42469">
                                  <w:rPr>
                                    <w:szCs w:val="28"/>
                                  </w:rPr>
                                  <w:t xml:space="preserve">ліцеїст </w:t>
                                </w:r>
                                <w:r w:rsidR="00435D7E" w:rsidRPr="00F42469">
                                  <w:rPr>
                                    <w:szCs w:val="28"/>
                                  </w:rPr>
                                  <w:t>11</w:t>
                                </w:r>
                                <w:r w:rsidRPr="00F42469">
                                  <w:rPr>
                                    <w:szCs w:val="28"/>
                                  </w:rPr>
                                  <w:t>–</w:t>
                                </w:r>
                                <w:r w:rsidR="00435D7E" w:rsidRPr="00F42469">
                                  <w:rPr>
                                    <w:szCs w:val="28"/>
                                  </w:rPr>
                                  <w:t>A</w:t>
                                </w:r>
                                <w:r w:rsidRPr="00F42469">
                                  <w:rPr>
                                    <w:szCs w:val="28"/>
                                  </w:rPr>
                                  <w:t xml:space="preserve">–1 </w:t>
                                </w:r>
                                <w:r w:rsidR="00435D7E" w:rsidRPr="00F42469">
                                  <w:rPr>
                                    <w:szCs w:val="28"/>
                                  </w:rPr>
                                  <w:t>клас</w:t>
                                </w:r>
                              </w:p>
                              <w:p w14:paraId="39325B66" w14:textId="3A029A3A" w:rsidR="00DE6EED" w:rsidRPr="00F42469" w:rsidRDefault="00DE6EED" w:rsidP="004159EA">
                                <w:pPr>
                                  <w:spacing w:after="0"/>
                                  <w:rPr>
                                    <w:szCs w:val="28"/>
                                  </w:rPr>
                                </w:pPr>
                                <w:r w:rsidRPr="00F42469">
                                  <w:rPr>
                                    <w:szCs w:val="28"/>
                                  </w:rPr>
                                  <w:t>Заславський Антон</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C32375" id="_x0000_t202" coordsize="21600,21600" o:spt="202" path="m,l,21600r21600,l21600,xe">
                    <v:stroke joinstyle="miter"/>
                    <v:path gradientshapeok="t" o:connecttype="rect"/>
                  </v:shapetype>
                  <v:shape id="Text Box 2" o:spid="_x0000_s1026" type="#_x0000_t202" style="position:absolute;left:0;text-align:left;margin-left:246.85pt;margin-top:469.65pt;width:226.7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" filled="f" stroked="f">
                    <v:textbox style="mso-fit-shape-to-text:t">
                      <w:txbxContent>
                        <w:p w14:paraId="0C2CD89F" w14:textId="77777777" w:rsidR="00DE6EED" w:rsidRPr="00F42469" w:rsidRDefault="00435D7E" w:rsidP="004159EA">
                          <w:pPr>
                            <w:spacing w:after="0"/>
                            <w:rPr>
                              <w:b/>
                              <w:bCs/>
                              <w:szCs w:val="28"/>
                            </w:rPr>
                          </w:pPr>
                          <w:r w:rsidRPr="00F42469">
                            <w:rPr>
                              <w:b/>
                              <w:bCs/>
                              <w:szCs w:val="28"/>
                            </w:rPr>
                            <w:t>Виконав</w:t>
                          </w:r>
                          <w:r w:rsidR="00DE6EED" w:rsidRPr="00F42469">
                            <w:rPr>
                              <w:b/>
                              <w:bCs/>
                              <w:szCs w:val="28"/>
                            </w:rPr>
                            <w:t>:</w:t>
                          </w:r>
                          <w:r w:rsidRPr="00F42469">
                            <w:rPr>
                              <w:b/>
                              <w:bCs/>
                              <w:szCs w:val="28"/>
                            </w:rPr>
                            <w:t xml:space="preserve"> </w:t>
                          </w:r>
                        </w:p>
                        <w:p w14:paraId="5413145C" w14:textId="5AA41439" w:rsidR="00435D7E" w:rsidRPr="00F42469" w:rsidRDefault="00DE6EED" w:rsidP="004159EA">
                          <w:pPr>
                            <w:spacing w:after="0"/>
                            <w:rPr>
                              <w:szCs w:val="28"/>
                            </w:rPr>
                          </w:pPr>
                          <w:r w:rsidRPr="00F42469">
                            <w:rPr>
                              <w:szCs w:val="28"/>
                            </w:rPr>
                            <w:t xml:space="preserve">ліцеїст </w:t>
                          </w:r>
                          <w:r w:rsidR="00435D7E" w:rsidRPr="00F42469">
                            <w:rPr>
                              <w:szCs w:val="28"/>
                            </w:rPr>
                            <w:t>11</w:t>
                          </w:r>
                          <w:r w:rsidRPr="00F42469">
                            <w:rPr>
                              <w:szCs w:val="28"/>
                            </w:rPr>
                            <w:t>–</w:t>
                          </w:r>
                          <w:r w:rsidR="00435D7E" w:rsidRPr="00F42469">
                            <w:rPr>
                              <w:szCs w:val="28"/>
                            </w:rPr>
                            <w:t>A</w:t>
                          </w:r>
                          <w:r w:rsidRPr="00F42469">
                            <w:rPr>
                              <w:szCs w:val="28"/>
                            </w:rPr>
                            <w:t xml:space="preserve">–1 </w:t>
                          </w:r>
                          <w:r w:rsidR="00435D7E" w:rsidRPr="00F42469">
                            <w:rPr>
                              <w:szCs w:val="28"/>
                            </w:rPr>
                            <w:t>клас</w:t>
                          </w:r>
                        </w:p>
                        <w:p w14:paraId="39325B66" w14:textId="3A029A3A" w:rsidR="00DE6EED" w:rsidRPr="00F42469" w:rsidRDefault="00DE6EED" w:rsidP="004159EA">
                          <w:pPr>
                            <w:spacing w:after="0"/>
                            <w:rPr>
                              <w:szCs w:val="28"/>
                            </w:rPr>
                          </w:pPr>
                          <w:r w:rsidRPr="00F42469">
                            <w:rPr>
                              <w:szCs w:val="28"/>
                            </w:rPr>
                            <w:t>Заславський Антон</w:t>
                          </w:r>
                        </w:p>
                      </w:txbxContent>
                    </v:textbox>
                    <w10:wrap type="square" anchorx="margin" anchory="margin"/>
                  </v:shape>
                </w:pict>
              </mc:Fallback>
            </mc:AlternateContent>
          </w:r>
          <w:bookmarkStart w:id="0" w:name="_Hlk156593372"/>
          <w:sdt>
            <w:sdtPr>
              <w:rPr>
                <w:sz w:val="32"/>
                <w:szCs w:val="32"/>
              </w:rPr>
              <w:alias w:val="Subject"/>
              <w:tag w:val=""/>
              <w:id w:val="-1543518255"/>
              <w:placeholder>
                <w:docPart w:val="A28B4AB1F9DF46C5819B5F980F64A775"/>
              </w:placeholder>
              <w:dataBinding w:prefixMappings="xmlns:ns0='http://purl.org/dc/elements/1.1/' xmlns:ns1='http://schemas.openxmlformats.org/package/2006/metadata/core-properties' " w:xpath="/ns1:coreProperties[1]/ns0:subject[1]" w:storeItemID="{6C3C8BC8-F283-45AE-878A-BAB7291924A1}"/>
              <w:text/>
            </w:sdtPr>
            <w:sdtContent>
              <w:r w:rsidR="00DE6EED" w:rsidRPr="00F42469">
                <w:rPr>
                  <w:sz w:val="32"/>
                  <w:szCs w:val="32"/>
                </w:rPr>
                <w:t>Дніпровський науковий ліцей інформаційних технологій       Дніпровської міської ради</w:t>
              </w:r>
            </w:sdtContent>
          </w:sdt>
          <w:bookmarkEnd w:id="0"/>
          <w:r w:rsidRPr="00F42469">
            <w:rPr>
              <w:noProof/>
              <w:sz w:val="32"/>
              <w:szCs w:val="32"/>
            </w:rPr>
            <mc:AlternateContent>
              <mc:Choice Requires="wps">
                <w:drawing>
                  <wp:anchor distT="45720" distB="45720" distL="114300" distR="114300" simplePos="0" relativeHeight="251662336" behindDoc="0" locked="0" layoutInCell="1" allowOverlap="1" wp14:anchorId="210027A1" wp14:editId="1DFD154C">
                    <wp:simplePos x="0" y="0"/>
                    <wp:positionH relativeFrom="margin">
                      <wp:align>center</wp:align>
                    </wp:positionH>
                    <wp:positionV relativeFrom="margin">
                      <wp:align>bottom</wp:align>
                    </wp:positionV>
                    <wp:extent cx="3230880" cy="1404620"/>
                    <wp:effectExtent l="0" t="0" r="0" b="635"/>
                    <wp:wrapNone/>
                    <wp:docPr id="202957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DF628A" w14:textId="77777777" w:rsidR="00435D7E" w:rsidRPr="00F42469" w:rsidRDefault="00435D7E" w:rsidP="004159EA">
                                <w:pPr>
                                  <w:spacing w:after="0"/>
                                  <w:jc w:val="center"/>
                                  <w:rPr>
                                    <w:b/>
                                    <w:bCs/>
                                    <w:szCs w:val="28"/>
                                  </w:rPr>
                                </w:pPr>
                                <w:r w:rsidRPr="00F42469">
                                  <w:rPr>
                                    <w:b/>
                                    <w:bCs/>
                                    <w:szCs w:val="28"/>
                                  </w:rPr>
                                  <w:t xml:space="preserve">м. </w:t>
                                </w:r>
                                <w:r w:rsidRPr="00F42469">
                                  <w:rPr>
                                    <w:b/>
                                    <w:bCs/>
                                    <w:szCs w:val="28"/>
                                  </w:rPr>
                                  <w:t>Дніпро</w:t>
                                </w:r>
                              </w:p>
                              <w:sdt>
                                <w:sdtPr>
                                  <w:rPr>
                                    <w:szCs w:val="28"/>
                                  </w:rPr>
                                  <w:alias w:val="Publish Date"/>
                                  <w:tag w:val=""/>
                                  <w:id w:val="-1373606551"/>
                                  <w:dataBinding w:prefixMappings="xmlns:ns0='http://schemas.microsoft.com/office/2006/coverPageProps' " w:xpath="/ns0:CoverPageProperties[1]/ns0:PublishDate[1]" w:storeItemID="{55AF091B-3C7A-41E3-B477-F2FDAA23CFDA}"/>
                                  <w:date w:fullDate="2025-12-04T00:00:00Z">
                                    <w:dateFormat w:val="M/d/yyyy"/>
                                    <w:lid w:val="en-US"/>
                                    <w:storeMappedDataAs w:val="dateTime"/>
                                    <w:calendar w:val="gregorian"/>
                                  </w:date>
                                </w:sdtPr>
                                <w:sdtContent>
                                  <w:p w14:paraId="67D43CA5" w14:textId="409519AF" w:rsidR="00435D7E" w:rsidRPr="00F42469" w:rsidRDefault="00DE6EED" w:rsidP="004159EA">
                                    <w:pPr>
                                      <w:spacing w:after="0"/>
                                      <w:jc w:val="center"/>
                                      <w:rPr>
                                        <w:szCs w:val="28"/>
                                      </w:rPr>
                                    </w:pPr>
                                    <w:r w:rsidRPr="00F42469">
                                      <w:rPr>
                                        <w:szCs w:val="28"/>
                                      </w:rPr>
                                      <w:t>12/4/2025</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0027A1" id="_x0000_s1027" type="#_x0000_t202" style="position:absolute;left:0;text-align:left;margin-left:0;margin-top:0;width:254.4pt;height:110.6pt;z-index:251662336;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" filled="f" stroked="f">
                    <v:textbox style="mso-fit-shape-to-text:t">
                      <w:txbxContent>
                        <w:p w14:paraId="6FDF628A" w14:textId="77777777" w:rsidR="00435D7E" w:rsidRPr="00F42469" w:rsidRDefault="00435D7E" w:rsidP="004159EA">
                          <w:pPr>
                            <w:spacing w:after="0"/>
                            <w:jc w:val="center"/>
                            <w:rPr>
                              <w:b/>
                              <w:bCs/>
                              <w:szCs w:val="28"/>
                            </w:rPr>
                          </w:pPr>
                          <w:r w:rsidRPr="00F42469">
                            <w:rPr>
                              <w:b/>
                              <w:bCs/>
                              <w:szCs w:val="28"/>
                            </w:rPr>
                            <w:t xml:space="preserve">м. </w:t>
                          </w:r>
                          <w:r w:rsidRPr="00F42469">
                            <w:rPr>
                              <w:b/>
                              <w:bCs/>
                              <w:szCs w:val="28"/>
                            </w:rPr>
                            <w:t>Дніпро</w:t>
                          </w:r>
                        </w:p>
                        <w:sdt>
                          <w:sdtPr>
                            <w:rPr>
                              <w:szCs w:val="28"/>
                            </w:rPr>
                            <w:alias w:val="Publish Date"/>
                            <w:tag w:val=""/>
                            <w:id w:val="-1373606551"/>
                            <w:dataBinding w:prefixMappings="xmlns:ns0='http://schemas.microsoft.com/office/2006/coverPageProps' " w:xpath="/ns0:CoverPageProperties[1]/ns0:PublishDate[1]" w:storeItemID="{55AF091B-3C7A-41E3-B477-F2FDAA23CFDA}"/>
                            <w:date w:fullDate="2025-12-04T00:00:00Z">
                              <w:dateFormat w:val="M/d/yyyy"/>
                              <w:lid w:val="en-US"/>
                              <w:storeMappedDataAs w:val="dateTime"/>
                              <w:calendar w:val="gregorian"/>
                            </w:date>
                          </w:sdtPr>
                          <w:sdtContent>
                            <w:p w14:paraId="67D43CA5" w14:textId="409519AF" w:rsidR="00435D7E" w:rsidRPr="00F42469" w:rsidRDefault="00DE6EED" w:rsidP="004159EA">
                              <w:pPr>
                                <w:spacing w:after="0"/>
                                <w:jc w:val="center"/>
                                <w:rPr>
                                  <w:szCs w:val="28"/>
                                </w:rPr>
                              </w:pPr>
                              <w:r w:rsidRPr="00F42469">
                                <w:rPr>
                                  <w:szCs w:val="28"/>
                                </w:rPr>
                                <w:t>12/4/2025</w:t>
                              </w:r>
                            </w:p>
                          </w:sdtContent>
                        </w:sdt>
                      </w:txbxContent>
                    </v:textbox>
                    <w10:wrap anchorx="margin" anchory="margin"/>
                  </v:shape>
                </w:pict>
              </mc:Fallback>
            </mc:AlternateContent>
          </w:r>
        </w:p>
        <w:p w14:paraId="18FCD472" w14:textId="077A62DA" w:rsidR="00435D7E" w:rsidRPr="00F42469" w:rsidRDefault="001074C3">
          <w:pPr>
            <w:rPr>
              <w:rFonts w:asciiTheme="minorHAnsi" w:hAnsiTheme="minorHAnsi"/>
              <w:sz w:val="24"/>
            </w:rPr>
          </w:pPr>
          <w:r w:rsidRPr="00F42469">
            <w:rPr>
              <w:noProof/>
              <w:sz w:val="32"/>
              <w:szCs w:val="32"/>
            </w:rPr>
            <mc:AlternateContent>
              <mc:Choice Requires="wps">
                <w:drawing>
                  <wp:anchor distT="45720" distB="45720" distL="114300" distR="114300" simplePos="0" relativeHeight="251660288" behindDoc="0" locked="0" layoutInCell="1" allowOverlap="1" wp14:anchorId="1126B4DE" wp14:editId="779BF119">
                    <wp:simplePos x="0" y="0"/>
                    <wp:positionH relativeFrom="margin">
                      <wp:posOffset>254000</wp:posOffset>
                    </wp:positionH>
                    <wp:positionV relativeFrom="margin">
                      <wp:posOffset>2780665</wp:posOffset>
                    </wp:positionV>
                    <wp:extent cx="5400000" cy="1404620"/>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7D5F8A" w14:textId="3B0459B2" w:rsidR="00435D7E" w:rsidRPr="00F42469" w:rsidRDefault="001074C3" w:rsidP="001074C3">
                                <w:pPr>
                                  <w:jc w:val="center"/>
                                  <w:rPr>
                                    <w:szCs w:val="28"/>
                                  </w:rPr>
                                </w:pPr>
                                <w:r w:rsidRPr="00F42469">
                                  <w:rPr>
                                    <w:szCs w:val="28"/>
                                  </w:rPr>
                                  <w:t>Випускна робота на тему:</w:t>
                                </w:r>
                              </w:p>
                              <w:p w14:paraId="1394001C" w14:textId="77777777" w:rsidR="001074C3" w:rsidRPr="00F42469" w:rsidRDefault="001074C3" w:rsidP="001074C3">
                                <w:pPr>
                                  <w:jc w:val="center"/>
                                  <w:rPr>
                                    <w:b/>
                                    <w:bCs/>
                                    <w:sz w:val="48"/>
                                    <w:szCs w:val="48"/>
                                  </w:rPr>
                                </w:pPr>
                                <w:r w:rsidRPr="00F42469">
                                  <w:rPr>
                                    <w:b/>
                                    <w:bCs/>
                                    <w:sz w:val="48"/>
                                    <w:szCs w:val="48"/>
                                  </w:rPr>
                                  <w:t xml:space="preserve">Хроматичні та сферичні </w:t>
                                </w:r>
                              </w:p>
                              <w:p w14:paraId="10F7CE47" w14:textId="357F021B" w:rsidR="001074C3" w:rsidRPr="00F42469" w:rsidRDefault="001074C3" w:rsidP="001074C3">
                                <w:pPr>
                                  <w:jc w:val="center"/>
                                  <w:rPr>
                                    <w:b/>
                                    <w:bCs/>
                                    <w:szCs w:val="28"/>
                                  </w:rPr>
                                </w:pPr>
                                <w:r w:rsidRPr="00F42469">
                                  <w:rPr>
                                    <w:b/>
                                    <w:bCs/>
                                    <w:sz w:val="48"/>
                                    <w:szCs w:val="48"/>
                                  </w:rPr>
                                  <w:t>аберації оптичних систем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6B4DE" id="_x0000_s1028" type="#_x0000_t202" style="position:absolute;margin-left:20pt;margin-top:218.95pt;width:425.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" filled="f" stroked="f">
                    <v:textbox style="mso-fit-shape-to-text:t">
                      <w:txbxContent>
                        <w:p w14:paraId="487D5F8A" w14:textId="3B0459B2" w:rsidR="00435D7E" w:rsidRPr="00F42469" w:rsidRDefault="001074C3" w:rsidP="001074C3">
                          <w:pPr>
                            <w:jc w:val="center"/>
                            <w:rPr>
                              <w:szCs w:val="28"/>
                            </w:rPr>
                          </w:pPr>
                          <w:r w:rsidRPr="00F42469">
                            <w:rPr>
                              <w:szCs w:val="28"/>
                            </w:rPr>
                            <w:t>Випускна робота на тему:</w:t>
                          </w:r>
                        </w:p>
                        <w:p w14:paraId="1394001C" w14:textId="77777777" w:rsidR="001074C3" w:rsidRPr="00F42469" w:rsidRDefault="001074C3" w:rsidP="001074C3">
                          <w:pPr>
                            <w:jc w:val="center"/>
                            <w:rPr>
                              <w:b/>
                              <w:bCs/>
                              <w:sz w:val="48"/>
                              <w:szCs w:val="48"/>
                            </w:rPr>
                          </w:pPr>
                          <w:r w:rsidRPr="00F42469">
                            <w:rPr>
                              <w:b/>
                              <w:bCs/>
                              <w:sz w:val="48"/>
                              <w:szCs w:val="48"/>
                            </w:rPr>
                            <w:t xml:space="preserve">Хроматичні та сферичні </w:t>
                          </w:r>
                        </w:p>
                        <w:p w14:paraId="10F7CE47" w14:textId="357F021B" w:rsidR="001074C3" w:rsidRPr="00F42469" w:rsidRDefault="001074C3" w:rsidP="001074C3">
                          <w:pPr>
                            <w:jc w:val="center"/>
                            <w:rPr>
                              <w:b/>
                              <w:bCs/>
                              <w:szCs w:val="28"/>
                            </w:rPr>
                          </w:pPr>
                          <w:r w:rsidRPr="00F42469">
                            <w:rPr>
                              <w:b/>
                              <w:bCs/>
                              <w:sz w:val="48"/>
                              <w:szCs w:val="48"/>
                            </w:rPr>
                            <w:t>аберації оптичних систем</w:t>
                          </w:r>
                        </w:p>
                      </w:txbxContent>
                    </v:textbox>
                    <w10:wrap type="square" anchorx="margin" anchory="margin"/>
                  </v:shape>
                </w:pict>
              </mc:Fallback>
            </mc:AlternateContent>
          </w:r>
          <w:r w:rsidR="00DE6EED" w:rsidRPr="00F42469">
            <w:rPr>
              <w:noProof/>
              <w:sz w:val="32"/>
              <w:szCs w:val="32"/>
            </w:rPr>
            <mc:AlternateContent>
              <mc:Choice Requires="wps">
                <w:drawing>
                  <wp:anchor distT="45720" distB="45720" distL="114300" distR="114300" simplePos="0" relativeHeight="251669504" behindDoc="0" locked="0" layoutInCell="1" allowOverlap="1" wp14:anchorId="74FF444A" wp14:editId="5B072B1D">
                    <wp:simplePos x="0" y="0"/>
                    <wp:positionH relativeFrom="margin">
                      <wp:posOffset>3131185</wp:posOffset>
                    </wp:positionH>
                    <wp:positionV relativeFrom="margin">
                      <wp:posOffset>7034530</wp:posOffset>
                    </wp:positionV>
                    <wp:extent cx="2879725" cy="1404620"/>
                    <wp:effectExtent l="0" t="0" r="0" b="0"/>
                    <wp:wrapSquare wrapText="bothSides"/>
                    <wp:docPr id="1507443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FE381D" w14:textId="6DB295F5" w:rsidR="00DE6EED" w:rsidRPr="00F42469" w:rsidRDefault="00DE6EED" w:rsidP="00DE6EED">
                                <w:pPr>
                                  <w:spacing w:after="0"/>
                                  <w:rPr>
                                    <w:b/>
                                    <w:bCs/>
                                    <w:szCs w:val="28"/>
                                  </w:rPr>
                                </w:pPr>
                                <w:r w:rsidRPr="00F42469">
                                  <w:rPr>
                                    <w:b/>
                                    <w:bCs/>
                                    <w:szCs w:val="28"/>
                                  </w:rPr>
                                  <w:t xml:space="preserve">Керівники: </w:t>
                                </w:r>
                              </w:p>
                              <w:p w14:paraId="40BB9EAE" w14:textId="5978FB44" w:rsidR="00DE6EED" w:rsidRPr="00F42469" w:rsidRDefault="00DE6EED" w:rsidP="00DE6EED">
                                <w:pPr>
                                  <w:spacing w:after="0"/>
                                  <w:rPr>
                                    <w:szCs w:val="28"/>
                                  </w:rPr>
                                </w:pPr>
                                <w:r w:rsidRPr="00F42469">
                                  <w:rPr>
                                    <w:szCs w:val="28"/>
                                  </w:rPr>
                                  <w:t>Могилевська Н.В. ________</w:t>
                                </w:r>
                              </w:p>
                              <w:sdt>
                                <w:sdtPr>
                                  <w:rPr>
                                    <w:szCs w:val="28"/>
                                  </w:rPr>
                                  <w:alias w:val="Author"/>
                                  <w:tag w:val=""/>
                                  <w:id w:val="1020438097"/>
                                  <w:dataBinding w:prefixMappings="xmlns:ns0='http://purl.org/dc/elements/1.1/' xmlns:ns1='http://schemas.openxmlformats.org/package/2006/metadata/core-properties' " w:xpath="/ns1:coreProperties[1]/ns0:creator[1]" w:storeItemID="{6C3C8BC8-F283-45AE-878A-BAB7291924A1}"/>
                                  <w:text/>
                                </w:sdtPr>
                                <w:sdtContent>
                                  <w:p w14:paraId="78C353A5" w14:textId="35620E7F" w:rsidR="00DE6EED" w:rsidRPr="00F42469" w:rsidRDefault="00DE6EED" w:rsidP="00DE6EED">
                                    <w:pPr>
                                      <w:spacing w:after="0"/>
                                      <w:rPr>
                                        <w:szCs w:val="28"/>
                                      </w:rPr>
                                    </w:pPr>
                                    <w:r w:rsidRPr="00F42469">
                                      <w:rPr>
                                        <w:szCs w:val="28"/>
                                      </w:rPr>
                                      <w:t>Боровик Л.І.          ________</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FF444A" id="_x0000_s1029" type="#_x0000_t202" style="position:absolute;margin-left:246.55pt;margin-top:553.9pt;width:226.7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" filled="f" stroked="f">
                    <v:textbox style="mso-fit-shape-to-text:t">
                      <w:txbxContent>
                        <w:p w14:paraId="71FE381D" w14:textId="6DB295F5" w:rsidR="00DE6EED" w:rsidRPr="00F42469" w:rsidRDefault="00DE6EED" w:rsidP="00DE6EED">
                          <w:pPr>
                            <w:spacing w:after="0"/>
                            <w:rPr>
                              <w:b/>
                              <w:bCs/>
                              <w:szCs w:val="28"/>
                            </w:rPr>
                          </w:pPr>
                          <w:r w:rsidRPr="00F42469">
                            <w:rPr>
                              <w:b/>
                              <w:bCs/>
                              <w:szCs w:val="28"/>
                            </w:rPr>
                            <w:t xml:space="preserve">Керівники: </w:t>
                          </w:r>
                        </w:p>
                        <w:p w14:paraId="40BB9EAE" w14:textId="5978FB44" w:rsidR="00DE6EED" w:rsidRPr="00F42469" w:rsidRDefault="00DE6EED" w:rsidP="00DE6EED">
                          <w:pPr>
                            <w:spacing w:after="0"/>
                            <w:rPr>
                              <w:szCs w:val="28"/>
                            </w:rPr>
                          </w:pPr>
                          <w:r w:rsidRPr="00F42469">
                            <w:rPr>
                              <w:szCs w:val="28"/>
                            </w:rPr>
                            <w:t>Могилевська Н.В. ________</w:t>
                          </w:r>
                        </w:p>
                        <w:sdt>
                          <w:sdtPr>
                            <w:rPr>
                              <w:szCs w:val="28"/>
                            </w:rPr>
                            <w:alias w:val="Author"/>
                            <w:tag w:val=""/>
                            <w:id w:val="1020438097"/>
                            <w:dataBinding w:prefixMappings="xmlns:ns0='http://purl.org/dc/elements/1.1/' xmlns:ns1='http://schemas.openxmlformats.org/package/2006/metadata/core-properties' " w:xpath="/ns1:coreProperties[1]/ns0:creator[1]" w:storeItemID="{6C3C8BC8-F283-45AE-878A-BAB7291924A1}"/>
                            <w:text/>
                          </w:sdtPr>
                          <w:sdtContent>
                            <w:p w14:paraId="78C353A5" w14:textId="35620E7F" w:rsidR="00DE6EED" w:rsidRPr="00F42469" w:rsidRDefault="00DE6EED" w:rsidP="00DE6EED">
                              <w:pPr>
                                <w:spacing w:after="0"/>
                                <w:rPr>
                                  <w:szCs w:val="28"/>
                                </w:rPr>
                              </w:pPr>
                              <w:r w:rsidRPr="00F42469">
                                <w:rPr>
                                  <w:szCs w:val="28"/>
                                </w:rPr>
                                <w:t>Боровик Л.І.          ________</w:t>
                              </w:r>
                            </w:p>
                          </w:sdtContent>
                        </w:sdt>
                      </w:txbxContent>
                    </v:textbox>
                    <w10:wrap type="square" anchorx="margin" anchory="margin"/>
                  </v:shape>
                </w:pict>
              </mc:Fallback>
            </mc:AlternateContent>
          </w:r>
          <w:r w:rsidR="00435D7E" w:rsidRPr="00F42469">
            <w:rPr>
              <w:rFonts w:asciiTheme="minorHAnsi" w:hAnsiTheme="minorHAnsi"/>
              <w:sz w:val="24"/>
            </w:rPr>
            <w:br w:type="page"/>
          </w:r>
        </w:p>
      </w:sdtContent>
    </w:sdt>
    <w:sdt>
      <w:sdtPr>
        <w:rPr>
          <w:rFonts w:eastAsiaTheme="minorHAnsi" w:cstheme="minorBidi"/>
          <w:color w:val="auto"/>
          <w:kern w:val="2"/>
          <w:sz w:val="28"/>
          <w:szCs w:val="24"/>
          <w:lang w:val="uk-UA"/>
          <w14:ligatures w14:val="standardContextual"/>
        </w:rPr>
        <w:id w:val="2070224146"/>
        <w:docPartObj>
          <w:docPartGallery w:val="Table of Contents"/>
          <w:docPartUnique/>
        </w:docPartObj>
      </w:sdtPr>
      <w:sdtEndPr>
        <w:rPr>
          <w:b/>
          <w:bCs/>
        </w:rPr>
      </w:sdtEndPr>
      <w:sdtContent>
        <w:p w14:paraId="2A2DFC0E" w14:textId="7C7B7D94" w:rsidR="00631394" w:rsidRPr="00F42469" w:rsidRDefault="004166AD">
          <w:pPr>
            <w:pStyle w:val="TOCHeading"/>
            <w:rPr>
              <w:lang w:val="uk-UA"/>
            </w:rPr>
          </w:pPr>
          <w:r w:rsidRPr="00F42469">
            <w:rPr>
              <w:lang w:val="uk-UA"/>
            </w:rPr>
            <w:t>Зміст</w:t>
          </w:r>
        </w:p>
        <w:p w14:paraId="698016E0" w14:textId="5F919A66" w:rsidR="00B5435A" w:rsidRDefault="00631394">
          <w:pPr>
            <w:pStyle w:val="TOC1"/>
            <w:tabs>
              <w:tab w:val="right" w:leader="dot" w:pos="9629"/>
            </w:tabs>
            <w:rPr>
              <w:rFonts w:asciiTheme="minorHAnsi" w:eastAsiaTheme="minorEastAsia" w:hAnsiTheme="minorHAnsi"/>
              <w:noProof/>
              <w:sz w:val="24"/>
              <w:lang w:eastAsia="uk-UA"/>
            </w:rPr>
          </w:pPr>
          <w:r w:rsidRPr="00F42469">
            <w:fldChar w:fldCharType="begin"/>
          </w:r>
          <w:r w:rsidRPr="00F42469">
            <w:instrText xml:space="preserve"> TOC \o "1-3" \h \z \u </w:instrText>
          </w:r>
          <w:r w:rsidRPr="00F42469">
            <w:fldChar w:fldCharType="separate"/>
          </w:r>
          <w:hyperlink w:anchor="_Toc223986199" w:history="1">
            <w:r w:rsidR="00B5435A" w:rsidRPr="00B8105E">
              <w:rPr>
                <w:rStyle w:val="Hyperlink"/>
                <w:noProof/>
              </w:rPr>
              <w:t>Теоретична частина з фізики</w:t>
            </w:r>
            <w:r w:rsidR="00B5435A">
              <w:rPr>
                <w:noProof/>
                <w:webHidden/>
              </w:rPr>
              <w:tab/>
            </w:r>
            <w:r w:rsidR="00B5435A">
              <w:rPr>
                <w:noProof/>
                <w:webHidden/>
              </w:rPr>
              <w:fldChar w:fldCharType="begin"/>
            </w:r>
            <w:r w:rsidR="00B5435A">
              <w:rPr>
                <w:noProof/>
                <w:webHidden/>
              </w:rPr>
              <w:instrText xml:space="preserve"> PAGEREF _Toc223986199 \h </w:instrText>
            </w:r>
            <w:r w:rsidR="00B5435A">
              <w:rPr>
                <w:noProof/>
                <w:webHidden/>
              </w:rPr>
            </w:r>
            <w:r w:rsidR="00B5435A">
              <w:rPr>
                <w:noProof/>
                <w:webHidden/>
              </w:rPr>
              <w:fldChar w:fldCharType="separate"/>
            </w:r>
            <w:r w:rsidR="00B5435A">
              <w:rPr>
                <w:noProof/>
                <w:webHidden/>
              </w:rPr>
              <w:t>2</w:t>
            </w:r>
            <w:r w:rsidR="00B5435A">
              <w:rPr>
                <w:noProof/>
                <w:webHidden/>
              </w:rPr>
              <w:fldChar w:fldCharType="end"/>
            </w:r>
          </w:hyperlink>
        </w:p>
        <w:p w14:paraId="71FA85D5" w14:textId="11549166" w:rsidR="00B5435A" w:rsidRDefault="00B5435A">
          <w:pPr>
            <w:pStyle w:val="TOC2"/>
            <w:tabs>
              <w:tab w:val="right" w:leader="dot" w:pos="9629"/>
            </w:tabs>
            <w:rPr>
              <w:rFonts w:asciiTheme="minorHAnsi" w:eastAsiaTheme="minorEastAsia" w:hAnsiTheme="minorHAnsi"/>
              <w:noProof/>
              <w:sz w:val="24"/>
              <w:lang w:eastAsia="uk-UA"/>
            </w:rPr>
          </w:pPr>
          <w:hyperlink w:anchor="_Toc223986200" w:history="1">
            <w:r w:rsidRPr="00B8105E">
              <w:rPr>
                <w:rStyle w:val="Hyperlink"/>
                <w:noProof/>
              </w:rPr>
              <w:t>Вступ</w:t>
            </w:r>
            <w:r>
              <w:rPr>
                <w:noProof/>
                <w:webHidden/>
              </w:rPr>
              <w:tab/>
            </w:r>
            <w:r>
              <w:rPr>
                <w:noProof/>
                <w:webHidden/>
              </w:rPr>
              <w:fldChar w:fldCharType="begin"/>
            </w:r>
            <w:r>
              <w:rPr>
                <w:noProof/>
                <w:webHidden/>
              </w:rPr>
              <w:instrText xml:space="preserve"> PAGEREF _Toc223986200 \h </w:instrText>
            </w:r>
            <w:r>
              <w:rPr>
                <w:noProof/>
                <w:webHidden/>
              </w:rPr>
            </w:r>
            <w:r>
              <w:rPr>
                <w:noProof/>
                <w:webHidden/>
              </w:rPr>
              <w:fldChar w:fldCharType="separate"/>
            </w:r>
            <w:r>
              <w:rPr>
                <w:noProof/>
                <w:webHidden/>
              </w:rPr>
              <w:t>2</w:t>
            </w:r>
            <w:r>
              <w:rPr>
                <w:noProof/>
                <w:webHidden/>
              </w:rPr>
              <w:fldChar w:fldCharType="end"/>
            </w:r>
          </w:hyperlink>
        </w:p>
        <w:p w14:paraId="32ED4340" w14:textId="560C8DBB" w:rsidR="00B5435A" w:rsidRDefault="00B5435A">
          <w:pPr>
            <w:pStyle w:val="TOC2"/>
            <w:tabs>
              <w:tab w:val="right" w:leader="dot" w:pos="9629"/>
            </w:tabs>
            <w:rPr>
              <w:rFonts w:asciiTheme="minorHAnsi" w:eastAsiaTheme="minorEastAsia" w:hAnsiTheme="minorHAnsi"/>
              <w:noProof/>
              <w:sz w:val="24"/>
              <w:lang w:eastAsia="uk-UA"/>
            </w:rPr>
          </w:pPr>
          <w:hyperlink w:anchor="_Toc223986201" w:history="1">
            <w:r w:rsidRPr="00B8105E">
              <w:rPr>
                <w:rStyle w:val="Hyperlink"/>
                <w:noProof/>
              </w:rPr>
              <w:t>Ідеальна оптична система</w:t>
            </w:r>
            <w:r>
              <w:rPr>
                <w:noProof/>
                <w:webHidden/>
              </w:rPr>
              <w:tab/>
            </w:r>
            <w:r>
              <w:rPr>
                <w:noProof/>
                <w:webHidden/>
              </w:rPr>
              <w:fldChar w:fldCharType="begin"/>
            </w:r>
            <w:r>
              <w:rPr>
                <w:noProof/>
                <w:webHidden/>
              </w:rPr>
              <w:instrText xml:space="preserve"> PAGEREF _Toc223986201 \h </w:instrText>
            </w:r>
            <w:r>
              <w:rPr>
                <w:noProof/>
                <w:webHidden/>
              </w:rPr>
            </w:r>
            <w:r>
              <w:rPr>
                <w:noProof/>
                <w:webHidden/>
              </w:rPr>
              <w:fldChar w:fldCharType="separate"/>
            </w:r>
            <w:r>
              <w:rPr>
                <w:noProof/>
                <w:webHidden/>
              </w:rPr>
              <w:t>3</w:t>
            </w:r>
            <w:r>
              <w:rPr>
                <w:noProof/>
                <w:webHidden/>
              </w:rPr>
              <w:fldChar w:fldCharType="end"/>
            </w:r>
          </w:hyperlink>
        </w:p>
        <w:p w14:paraId="5339C64A" w14:textId="135B9B39" w:rsidR="00B5435A" w:rsidRDefault="00B5435A">
          <w:pPr>
            <w:pStyle w:val="TOC2"/>
            <w:tabs>
              <w:tab w:val="right" w:leader="dot" w:pos="9629"/>
            </w:tabs>
            <w:rPr>
              <w:rFonts w:asciiTheme="minorHAnsi" w:eastAsiaTheme="minorEastAsia" w:hAnsiTheme="minorHAnsi"/>
              <w:noProof/>
              <w:sz w:val="24"/>
              <w:lang w:eastAsia="uk-UA"/>
            </w:rPr>
          </w:pPr>
          <w:hyperlink w:anchor="_Toc223986202" w:history="1">
            <w:r w:rsidRPr="00B8105E">
              <w:rPr>
                <w:rStyle w:val="Hyperlink"/>
                <w:noProof/>
              </w:rPr>
              <w:t>Аберації оптичних систем</w:t>
            </w:r>
            <w:r>
              <w:rPr>
                <w:noProof/>
                <w:webHidden/>
              </w:rPr>
              <w:tab/>
            </w:r>
            <w:r>
              <w:rPr>
                <w:noProof/>
                <w:webHidden/>
              </w:rPr>
              <w:fldChar w:fldCharType="begin"/>
            </w:r>
            <w:r>
              <w:rPr>
                <w:noProof/>
                <w:webHidden/>
              </w:rPr>
              <w:instrText xml:space="preserve"> PAGEREF _Toc223986202 \h </w:instrText>
            </w:r>
            <w:r>
              <w:rPr>
                <w:noProof/>
                <w:webHidden/>
              </w:rPr>
            </w:r>
            <w:r>
              <w:rPr>
                <w:noProof/>
                <w:webHidden/>
              </w:rPr>
              <w:fldChar w:fldCharType="separate"/>
            </w:r>
            <w:r>
              <w:rPr>
                <w:noProof/>
                <w:webHidden/>
              </w:rPr>
              <w:t>6</w:t>
            </w:r>
            <w:r>
              <w:rPr>
                <w:noProof/>
                <w:webHidden/>
              </w:rPr>
              <w:fldChar w:fldCharType="end"/>
            </w:r>
          </w:hyperlink>
        </w:p>
        <w:p w14:paraId="6A78EF21" w14:textId="12C850D6" w:rsidR="00B5435A" w:rsidRDefault="00B5435A">
          <w:pPr>
            <w:pStyle w:val="TOC3"/>
            <w:tabs>
              <w:tab w:val="right" w:leader="dot" w:pos="9629"/>
            </w:tabs>
            <w:rPr>
              <w:rFonts w:asciiTheme="minorHAnsi" w:eastAsiaTheme="minorEastAsia" w:hAnsiTheme="minorHAnsi"/>
              <w:noProof/>
              <w:sz w:val="24"/>
              <w:lang w:eastAsia="uk-UA"/>
            </w:rPr>
          </w:pPr>
          <w:hyperlink w:anchor="_Toc223986203" w:history="1">
            <w:r w:rsidRPr="00B8105E">
              <w:rPr>
                <w:rStyle w:val="Hyperlink"/>
                <w:noProof/>
              </w:rPr>
              <w:t>Поняття про аберації. Монохроматичні і хроматичні аберації</w:t>
            </w:r>
            <w:r>
              <w:rPr>
                <w:noProof/>
                <w:webHidden/>
              </w:rPr>
              <w:tab/>
            </w:r>
            <w:r>
              <w:rPr>
                <w:noProof/>
                <w:webHidden/>
              </w:rPr>
              <w:fldChar w:fldCharType="begin"/>
            </w:r>
            <w:r>
              <w:rPr>
                <w:noProof/>
                <w:webHidden/>
              </w:rPr>
              <w:instrText xml:space="preserve"> PAGEREF _Toc223986203 \h </w:instrText>
            </w:r>
            <w:r>
              <w:rPr>
                <w:noProof/>
                <w:webHidden/>
              </w:rPr>
            </w:r>
            <w:r>
              <w:rPr>
                <w:noProof/>
                <w:webHidden/>
              </w:rPr>
              <w:fldChar w:fldCharType="separate"/>
            </w:r>
            <w:r>
              <w:rPr>
                <w:noProof/>
                <w:webHidden/>
              </w:rPr>
              <w:t>6</w:t>
            </w:r>
            <w:r>
              <w:rPr>
                <w:noProof/>
                <w:webHidden/>
              </w:rPr>
              <w:fldChar w:fldCharType="end"/>
            </w:r>
          </w:hyperlink>
        </w:p>
        <w:p w14:paraId="3C7AB48F" w14:textId="71639D38" w:rsidR="00B5435A" w:rsidRDefault="00B5435A">
          <w:pPr>
            <w:pStyle w:val="TOC3"/>
            <w:tabs>
              <w:tab w:val="right" w:leader="dot" w:pos="9629"/>
            </w:tabs>
            <w:rPr>
              <w:rFonts w:asciiTheme="minorHAnsi" w:eastAsiaTheme="minorEastAsia" w:hAnsiTheme="minorHAnsi"/>
              <w:noProof/>
              <w:sz w:val="24"/>
              <w:lang w:eastAsia="uk-UA"/>
            </w:rPr>
          </w:pPr>
          <w:hyperlink w:anchor="_Toc223986204" w:history="1">
            <w:r w:rsidRPr="00B8105E">
              <w:rPr>
                <w:rStyle w:val="Hyperlink"/>
                <w:noProof/>
              </w:rPr>
              <w:t>Методи математичного опису аберацій оптичних систем</w:t>
            </w:r>
            <w:r>
              <w:rPr>
                <w:noProof/>
                <w:webHidden/>
              </w:rPr>
              <w:tab/>
            </w:r>
            <w:r>
              <w:rPr>
                <w:noProof/>
                <w:webHidden/>
              </w:rPr>
              <w:fldChar w:fldCharType="begin"/>
            </w:r>
            <w:r>
              <w:rPr>
                <w:noProof/>
                <w:webHidden/>
              </w:rPr>
              <w:instrText xml:space="preserve"> PAGEREF _Toc223986204 \h </w:instrText>
            </w:r>
            <w:r>
              <w:rPr>
                <w:noProof/>
                <w:webHidden/>
              </w:rPr>
            </w:r>
            <w:r>
              <w:rPr>
                <w:noProof/>
                <w:webHidden/>
              </w:rPr>
              <w:fldChar w:fldCharType="separate"/>
            </w:r>
            <w:r>
              <w:rPr>
                <w:noProof/>
                <w:webHidden/>
              </w:rPr>
              <w:t>7</w:t>
            </w:r>
            <w:r>
              <w:rPr>
                <w:noProof/>
                <w:webHidden/>
              </w:rPr>
              <w:fldChar w:fldCharType="end"/>
            </w:r>
          </w:hyperlink>
        </w:p>
        <w:p w14:paraId="4A6D972F" w14:textId="54B31C09" w:rsidR="00B5435A" w:rsidRDefault="00B5435A">
          <w:pPr>
            <w:pStyle w:val="TOC2"/>
            <w:tabs>
              <w:tab w:val="right" w:leader="dot" w:pos="9629"/>
            </w:tabs>
            <w:rPr>
              <w:rFonts w:asciiTheme="minorHAnsi" w:eastAsiaTheme="minorEastAsia" w:hAnsiTheme="minorHAnsi"/>
              <w:noProof/>
              <w:sz w:val="24"/>
              <w:lang w:eastAsia="uk-UA"/>
            </w:rPr>
          </w:pPr>
          <w:hyperlink w:anchor="_Toc223986205" w:history="1">
            <w:r w:rsidRPr="00B8105E">
              <w:rPr>
                <w:rStyle w:val="Hyperlink"/>
                <w:noProof/>
              </w:rPr>
              <w:t>Сферична аберація</w:t>
            </w:r>
            <w:r>
              <w:rPr>
                <w:noProof/>
                <w:webHidden/>
              </w:rPr>
              <w:tab/>
            </w:r>
            <w:r>
              <w:rPr>
                <w:noProof/>
                <w:webHidden/>
              </w:rPr>
              <w:fldChar w:fldCharType="begin"/>
            </w:r>
            <w:r>
              <w:rPr>
                <w:noProof/>
                <w:webHidden/>
              </w:rPr>
              <w:instrText xml:space="preserve"> PAGEREF _Toc223986205 \h </w:instrText>
            </w:r>
            <w:r>
              <w:rPr>
                <w:noProof/>
                <w:webHidden/>
              </w:rPr>
            </w:r>
            <w:r>
              <w:rPr>
                <w:noProof/>
                <w:webHidden/>
              </w:rPr>
              <w:fldChar w:fldCharType="separate"/>
            </w:r>
            <w:r>
              <w:rPr>
                <w:noProof/>
                <w:webHidden/>
              </w:rPr>
              <w:t>8</w:t>
            </w:r>
            <w:r>
              <w:rPr>
                <w:noProof/>
                <w:webHidden/>
              </w:rPr>
              <w:fldChar w:fldCharType="end"/>
            </w:r>
          </w:hyperlink>
        </w:p>
        <w:p w14:paraId="694DB99E" w14:textId="2C5D583B" w:rsidR="00B5435A" w:rsidRDefault="00B5435A">
          <w:pPr>
            <w:pStyle w:val="TOC2"/>
            <w:tabs>
              <w:tab w:val="right" w:leader="dot" w:pos="9629"/>
            </w:tabs>
            <w:rPr>
              <w:rFonts w:asciiTheme="minorHAnsi" w:eastAsiaTheme="minorEastAsia" w:hAnsiTheme="minorHAnsi"/>
              <w:noProof/>
              <w:sz w:val="24"/>
              <w:lang w:eastAsia="uk-UA"/>
            </w:rPr>
          </w:pPr>
          <w:hyperlink w:anchor="_Toc223986206" w:history="1">
            <w:r w:rsidRPr="00B8105E">
              <w:rPr>
                <w:rStyle w:val="Hyperlink"/>
                <w:noProof/>
              </w:rPr>
              <w:t>Хроматична аберація</w:t>
            </w:r>
            <w:r>
              <w:rPr>
                <w:noProof/>
                <w:webHidden/>
              </w:rPr>
              <w:tab/>
            </w:r>
            <w:r>
              <w:rPr>
                <w:noProof/>
                <w:webHidden/>
              </w:rPr>
              <w:fldChar w:fldCharType="begin"/>
            </w:r>
            <w:r>
              <w:rPr>
                <w:noProof/>
                <w:webHidden/>
              </w:rPr>
              <w:instrText xml:space="preserve"> PAGEREF _Toc223986206 \h </w:instrText>
            </w:r>
            <w:r>
              <w:rPr>
                <w:noProof/>
                <w:webHidden/>
              </w:rPr>
            </w:r>
            <w:r>
              <w:rPr>
                <w:noProof/>
                <w:webHidden/>
              </w:rPr>
              <w:fldChar w:fldCharType="separate"/>
            </w:r>
            <w:r>
              <w:rPr>
                <w:noProof/>
                <w:webHidden/>
              </w:rPr>
              <w:t>9</w:t>
            </w:r>
            <w:r>
              <w:rPr>
                <w:noProof/>
                <w:webHidden/>
              </w:rPr>
              <w:fldChar w:fldCharType="end"/>
            </w:r>
          </w:hyperlink>
        </w:p>
        <w:p w14:paraId="65D6D08B" w14:textId="10A63DEF" w:rsidR="00B5435A" w:rsidRDefault="00B5435A">
          <w:pPr>
            <w:pStyle w:val="TOC3"/>
            <w:tabs>
              <w:tab w:val="right" w:leader="dot" w:pos="9629"/>
            </w:tabs>
            <w:rPr>
              <w:rFonts w:asciiTheme="minorHAnsi" w:eastAsiaTheme="minorEastAsia" w:hAnsiTheme="minorHAnsi"/>
              <w:noProof/>
              <w:sz w:val="24"/>
              <w:lang w:eastAsia="uk-UA"/>
            </w:rPr>
          </w:pPr>
          <w:hyperlink w:anchor="_Toc223986207" w:history="1">
            <w:r w:rsidRPr="00B8105E">
              <w:rPr>
                <w:rStyle w:val="Hyperlink"/>
                <w:noProof/>
              </w:rPr>
              <w:t>Хроматизм положення</w:t>
            </w:r>
            <w:r>
              <w:rPr>
                <w:noProof/>
                <w:webHidden/>
              </w:rPr>
              <w:tab/>
            </w:r>
            <w:r>
              <w:rPr>
                <w:noProof/>
                <w:webHidden/>
              </w:rPr>
              <w:fldChar w:fldCharType="begin"/>
            </w:r>
            <w:r>
              <w:rPr>
                <w:noProof/>
                <w:webHidden/>
              </w:rPr>
              <w:instrText xml:space="preserve"> PAGEREF _Toc223986207 \h </w:instrText>
            </w:r>
            <w:r>
              <w:rPr>
                <w:noProof/>
                <w:webHidden/>
              </w:rPr>
            </w:r>
            <w:r>
              <w:rPr>
                <w:noProof/>
                <w:webHidden/>
              </w:rPr>
              <w:fldChar w:fldCharType="separate"/>
            </w:r>
            <w:r>
              <w:rPr>
                <w:noProof/>
                <w:webHidden/>
              </w:rPr>
              <w:t>9</w:t>
            </w:r>
            <w:r>
              <w:rPr>
                <w:noProof/>
                <w:webHidden/>
              </w:rPr>
              <w:fldChar w:fldCharType="end"/>
            </w:r>
          </w:hyperlink>
        </w:p>
        <w:p w14:paraId="7D0B3EC8" w14:textId="00BF6A90" w:rsidR="00B5435A" w:rsidRDefault="00B5435A">
          <w:pPr>
            <w:pStyle w:val="TOC3"/>
            <w:tabs>
              <w:tab w:val="right" w:leader="dot" w:pos="9629"/>
            </w:tabs>
            <w:rPr>
              <w:rFonts w:asciiTheme="minorHAnsi" w:eastAsiaTheme="minorEastAsia" w:hAnsiTheme="minorHAnsi"/>
              <w:noProof/>
              <w:sz w:val="24"/>
              <w:lang w:eastAsia="uk-UA"/>
            </w:rPr>
          </w:pPr>
          <w:hyperlink w:anchor="_Toc223986208" w:history="1">
            <w:r w:rsidRPr="00B8105E">
              <w:rPr>
                <w:rStyle w:val="Hyperlink"/>
                <w:noProof/>
              </w:rPr>
              <w:t>Принцип ахроматизації оптичних систем</w:t>
            </w:r>
            <w:r>
              <w:rPr>
                <w:noProof/>
                <w:webHidden/>
              </w:rPr>
              <w:tab/>
            </w:r>
            <w:r>
              <w:rPr>
                <w:noProof/>
                <w:webHidden/>
              </w:rPr>
              <w:fldChar w:fldCharType="begin"/>
            </w:r>
            <w:r>
              <w:rPr>
                <w:noProof/>
                <w:webHidden/>
              </w:rPr>
              <w:instrText xml:space="preserve"> PAGEREF _Toc223986208 \h </w:instrText>
            </w:r>
            <w:r>
              <w:rPr>
                <w:noProof/>
                <w:webHidden/>
              </w:rPr>
            </w:r>
            <w:r>
              <w:rPr>
                <w:noProof/>
                <w:webHidden/>
              </w:rPr>
              <w:fldChar w:fldCharType="separate"/>
            </w:r>
            <w:r>
              <w:rPr>
                <w:noProof/>
                <w:webHidden/>
              </w:rPr>
              <w:t>11</w:t>
            </w:r>
            <w:r>
              <w:rPr>
                <w:noProof/>
                <w:webHidden/>
              </w:rPr>
              <w:fldChar w:fldCharType="end"/>
            </w:r>
          </w:hyperlink>
        </w:p>
        <w:p w14:paraId="33747A24" w14:textId="087635ED" w:rsidR="00B5435A" w:rsidRDefault="00B5435A">
          <w:pPr>
            <w:pStyle w:val="TOC1"/>
            <w:tabs>
              <w:tab w:val="right" w:leader="dot" w:pos="9629"/>
            </w:tabs>
            <w:rPr>
              <w:rFonts w:asciiTheme="minorHAnsi" w:eastAsiaTheme="minorEastAsia" w:hAnsiTheme="minorHAnsi"/>
              <w:noProof/>
              <w:sz w:val="24"/>
              <w:lang w:eastAsia="uk-UA"/>
            </w:rPr>
          </w:pPr>
          <w:hyperlink w:anchor="_Toc223986209" w:history="1">
            <w:r w:rsidRPr="00B8105E">
              <w:rPr>
                <w:rStyle w:val="Hyperlink"/>
                <w:noProof/>
              </w:rPr>
              <w:t>Теоретична частина з інформатики</w:t>
            </w:r>
            <w:r>
              <w:rPr>
                <w:noProof/>
                <w:webHidden/>
              </w:rPr>
              <w:tab/>
            </w:r>
            <w:r>
              <w:rPr>
                <w:noProof/>
                <w:webHidden/>
              </w:rPr>
              <w:fldChar w:fldCharType="begin"/>
            </w:r>
            <w:r>
              <w:rPr>
                <w:noProof/>
                <w:webHidden/>
              </w:rPr>
              <w:instrText xml:space="preserve"> PAGEREF _Toc223986209 \h </w:instrText>
            </w:r>
            <w:r>
              <w:rPr>
                <w:noProof/>
                <w:webHidden/>
              </w:rPr>
            </w:r>
            <w:r>
              <w:rPr>
                <w:noProof/>
                <w:webHidden/>
              </w:rPr>
              <w:fldChar w:fldCharType="separate"/>
            </w:r>
            <w:r>
              <w:rPr>
                <w:noProof/>
                <w:webHidden/>
              </w:rPr>
              <w:t>13</w:t>
            </w:r>
            <w:r>
              <w:rPr>
                <w:noProof/>
                <w:webHidden/>
              </w:rPr>
              <w:fldChar w:fldCharType="end"/>
            </w:r>
          </w:hyperlink>
        </w:p>
        <w:p w14:paraId="167E77BE" w14:textId="17712035" w:rsidR="00B5435A" w:rsidRDefault="00B5435A">
          <w:pPr>
            <w:pStyle w:val="TOC2"/>
            <w:tabs>
              <w:tab w:val="right" w:leader="dot" w:pos="9629"/>
            </w:tabs>
            <w:rPr>
              <w:rFonts w:asciiTheme="minorHAnsi" w:eastAsiaTheme="minorEastAsia" w:hAnsiTheme="minorHAnsi"/>
              <w:noProof/>
              <w:sz w:val="24"/>
              <w:lang w:eastAsia="uk-UA"/>
            </w:rPr>
          </w:pPr>
          <w:hyperlink w:anchor="_Toc223986210" w:history="1">
            <w:r w:rsidRPr="00B8105E">
              <w:rPr>
                <w:rStyle w:val="Hyperlink"/>
                <w:noProof/>
              </w:rPr>
              <w:t>Form1 (Form1.cs)</w:t>
            </w:r>
            <w:r>
              <w:rPr>
                <w:noProof/>
                <w:webHidden/>
              </w:rPr>
              <w:tab/>
            </w:r>
            <w:r>
              <w:rPr>
                <w:noProof/>
                <w:webHidden/>
              </w:rPr>
              <w:fldChar w:fldCharType="begin"/>
            </w:r>
            <w:r>
              <w:rPr>
                <w:noProof/>
                <w:webHidden/>
              </w:rPr>
              <w:instrText xml:space="preserve"> PAGEREF _Toc223986210 \h </w:instrText>
            </w:r>
            <w:r>
              <w:rPr>
                <w:noProof/>
                <w:webHidden/>
              </w:rPr>
            </w:r>
            <w:r>
              <w:rPr>
                <w:noProof/>
                <w:webHidden/>
              </w:rPr>
              <w:fldChar w:fldCharType="separate"/>
            </w:r>
            <w:r>
              <w:rPr>
                <w:noProof/>
                <w:webHidden/>
              </w:rPr>
              <w:t>13</w:t>
            </w:r>
            <w:r>
              <w:rPr>
                <w:noProof/>
                <w:webHidden/>
              </w:rPr>
              <w:fldChar w:fldCharType="end"/>
            </w:r>
          </w:hyperlink>
        </w:p>
        <w:p w14:paraId="0CC48480" w14:textId="51A5C6BF" w:rsidR="00B5435A" w:rsidRDefault="00B5435A">
          <w:pPr>
            <w:pStyle w:val="TOC2"/>
            <w:tabs>
              <w:tab w:val="right" w:leader="dot" w:pos="9629"/>
            </w:tabs>
            <w:rPr>
              <w:rFonts w:asciiTheme="minorHAnsi" w:eastAsiaTheme="minorEastAsia" w:hAnsiTheme="minorHAnsi"/>
              <w:noProof/>
              <w:sz w:val="24"/>
              <w:lang w:eastAsia="uk-UA"/>
            </w:rPr>
          </w:pPr>
          <w:hyperlink w:anchor="_Toc223986211" w:history="1">
            <w:r w:rsidRPr="00B8105E">
              <w:rPr>
                <w:rStyle w:val="Hyperlink"/>
                <w:noProof/>
              </w:rPr>
              <w:t>Form2 (Form2.cs)</w:t>
            </w:r>
            <w:r>
              <w:rPr>
                <w:noProof/>
                <w:webHidden/>
              </w:rPr>
              <w:tab/>
            </w:r>
            <w:r>
              <w:rPr>
                <w:noProof/>
                <w:webHidden/>
              </w:rPr>
              <w:fldChar w:fldCharType="begin"/>
            </w:r>
            <w:r>
              <w:rPr>
                <w:noProof/>
                <w:webHidden/>
              </w:rPr>
              <w:instrText xml:space="preserve"> PAGEREF _Toc223986211 \h </w:instrText>
            </w:r>
            <w:r>
              <w:rPr>
                <w:noProof/>
                <w:webHidden/>
              </w:rPr>
            </w:r>
            <w:r>
              <w:rPr>
                <w:noProof/>
                <w:webHidden/>
              </w:rPr>
              <w:fldChar w:fldCharType="separate"/>
            </w:r>
            <w:r>
              <w:rPr>
                <w:noProof/>
                <w:webHidden/>
              </w:rPr>
              <w:t>13</w:t>
            </w:r>
            <w:r>
              <w:rPr>
                <w:noProof/>
                <w:webHidden/>
              </w:rPr>
              <w:fldChar w:fldCharType="end"/>
            </w:r>
          </w:hyperlink>
        </w:p>
        <w:p w14:paraId="6A1BD91F" w14:textId="5B97F50A" w:rsidR="00B5435A" w:rsidRDefault="00B5435A">
          <w:pPr>
            <w:pStyle w:val="TOC2"/>
            <w:tabs>
              <w:tab w:val="right" w:leader="dot" w:pos="9629"/>
            </w:tabs>
            <w:rPr>
              <w:rFonts w:asciiTheme="minorHAnsi" w:eastAsiaTheme="minorEastAsia" w:hAnsiTheme="minorHAnsi"/>
              <w:noProof/>
              <w:sz w:val="24"/>
              <w:lang w:eastAsia="uk-UA"/>
            </w:rPr>
          </w:pPr>
          <w:hyperlink w:anchor="_Toc223986212" w:history="1">
            <w:r w:rsidRPr="00B8105E">
              <w:rPr>
                <w:rStyle w:val="Hyperlink"/>
                <w:noProof/>
              </w:rPr>
              <w:t>Form4 (Form4.cs)</w:t>
            </w:r>
            <w:r>
              <w:rPr>
                <w:noProof/>
                <w:webHidden/>
              </w:rPr>
              <w:tab/>
            </w:r>
            <w:r>
              <w:rPr>
                <w:noProof/>
                <w:webHidden/>
              </w:rPr>
              <w:fldChar w:fldCharType="begin"/>
            </w:r>
            <w:r>
              <w:rPr>
                <w:noProof/>
                <w:webHidden/>
              </w:rPr>
              <w:instrText xml:space="preserve"> PAGEREF _Toc223986212 \h </w:instrText>
            </w:r>
            <w:r>
              <w:rPr>
                <w:noProof/>
                <w:webHidden/>
              </w:rPr>
            </w:r>
            <w:r>
              <w:rPr>
                <w:noProof/>
                <w:webHidden/>
              </w:rPr>
              <w:fldChar w:fldCharType="separate"/>
            </w:r>
            <w:r>
              <w:rPr>
                <w:noProof/>
                <w:webHidden/>
              </w:rPr>
              <w:t>14</w:t>
            </w:r>
            <w:r>
              <w:rPr>
                <w:noProof/>
                <w:webHidden/>
              </w:rPr>
              <w:fldChar w:fldCharType="end"/>
            </w:r>
          </w:hyperlink>
        </w:p>
        <w:p w14:paraId="4965640F" w14:textId="78706675" w:rsidR="00B5435A" w:rsidRDefault="00B5435A">
          <w:pPr>
            <w:pStyle w:val="TOC2"/>
            <w:tabs>
              <w:tab w:val="right" w:leader="dot" w:pos="9629"/>
            </w:tabs>
            <w:rPr>
              <w:rFonts w:asciiTheme="minorHAnsi" w:eastAsiaTheme="minorEastAsia" w:hAnsiTheme="minorHAnsi"/>
              <w:noProof/>
              <w:sz w:val="24"/>
              <w:lang w:eastAsia="uk-UA"/>
            </w:rPr>
          </w:pPr>
          <w:hyperlink w:anchor="_Toc223986213" w:history="1">
            <w:r w:rsidRPr="00B8105E">
              <w:rPr>
                <w:rStyle w:val="Hyperlink"/>
                <w:noProof/>
              </w:rPr>
              <w:t>Form3 (Form3.cs)</w:t>
            </w:r>
            <w:r>
              <w:rPr>
                <w:noProof/>
                <w:webHidden/>
              </w:rPr>
              <w:tab/>
            </w:r>
            <w:r>
              <w:rPr>
                <w:noProof/>
                <w:webHidden/>
              </w:rPr>
              <w:fldChar w:fldCharType="begin"/>
            </w:r>
            <w:r>
              <w:rPr>
                <w:noProof/>
                <w:webHidden/>
              </w:rPr>
              <w:instrText xml:space="preserve"> PAGEREF _Toc223986213 \h </w:instrText>
            </w:r>
            <w:r>
              <w:rPr>
                <w:noProof/>
                <w:webHidden/>
              </w:rPr>
            </w:r>
            <w:r>
              <w:rPr>
                <w:noProof/>
                <w:webHidden/>
              </w:rPr>
              <w:fldChar w:fldCharType="separate"/>
            </w:r>
            <w:r>
              <w:rPr>
                <w:noProof/>
                <w:webHidden/>
              </w:rPr>
              <w:t>14</w:t>
            </w:r>
            <w:r>
              <w:rPr>
                <w:noProof/>
                <w:webHidden/>
              </w:rPr>
              <w:fldChar w:fldCharType="end"/>
            </w:r>
          </w:hyperlink>
        </w:p>
        <w:p w14:paraId="51BC7F92" w14:textId="2392E8C7" w:rsidR="00B5435A" w:rsidRDefault="00B5435A">
          <w:pPr>
            <w:pStyle w:val="TOC2"/>
            <w:tabs>
              <w:tab w:val="right" w:leader="dot" w:pos="9629"/>
            </w:tabs>
            <w:rPr>
              <w:rFonts w:asciiTheme="minorHAnsi" w:eastAsiaTheme="minorEastAsia" w:hAnsiTheme="minorHAnsi"/>
              <w:noProof/>
              <w:sz w:val="24"/>
              <w:lang w:eastAsia="uk-UA"/>
            </w:rPr>
          </w:pPr>
          <w:hyperlink w:anchor="_Toc223986214" w:history="1">
            <w:r w:rsidRPr="00B8105E">
              <w:rPr>
                <w:rStyle w:val="Hyperlink"/>
                <w:noProof/>
              </w:rPr>
              <w:t>Form5 (Form5.cs)</w:t>
            </w:r>
            <w:r>
              <w:rPr>
                <w:noProof/>
                <w:webHidden/>
              </w:rPr>
              <w:tab/>
            </w:r>
            <w:r>
              <w:rPr>
                <w:noProof/>
                <w:webHidden/>
              </w:rPr>
              <w:fldChar w:fldCharType="begin"/>
            </w:r>
            <w:r>
              <w:rPr>
                <w:noProof/>
                <w:webHidden/>
              </w:rPr>
              <w:instrText xml:space="preserve"> PAGEREF _Toc223986214 \h </w:instrText>
            </w:r>
            <w:r>
              <w:rPr>
                <w:noProof/>
                <w:webHidden/>
              </w:rPr>
            </w:r>
            <w:r>
              <w:rPr>
                <w:noProof/>
                <w:webHidden/>
              </w:rPr>
              <w:fldChar w:fldCharType="separate"/>
            </w:r>
            <w:r>
              <w:rPr>
                <w:noProof/>
                <w:webHidden/>
              </w:rPr>
              <w:t>17</w:t>
            </w:r>
            <w:r>
              <w:rPr>
                <w:noProof/>
                <w:webHidden/>
              </w:rPr>
              <w:fldChar w:fldCharType="end"/>
            </w:r>
          </w:hyperlink>
        </w:p>
        <w:p w14:paraId="4776E200" w14:textId="48564992" w:rsidR="00B5435A" w:rsidRDefault="00B5435A">
          <w:pPr>
            <w:pStyle w:val="TOC2"/>
            <w:tabs>
              <w:tab w:val="right" w:leader="dot" w:pos="9629"/>
            </w:tabs>
            <w:rPr>
              <w:rFonts w:asciiTheme="minorHAnsi" w:eastAsiaTheme="minorEastAsia" w:hAnsiTheme="minorHAnsi"/>
              <w:noProof/>
              <w:sz w:val="24"/>
              <w:lang w:eastAsia="uk-UA"/>
            </w:rPr>
          </w:pPr>
          <w:hyperlink w:anchor="_Toc223986215" w:history="1">
            <w:r w:rsidRPr="00B8105E">
              <w:rPr>
                <w:rStyle w:val="Hyperlink"/>
                <w:noProof/>
              </w:rPr>
              <w:t>Form7 (Form7.cs)</w:t>
            </w:r>
            <w:r>
              <w:rPr>
                <w:noProof/>
                <w:webHidden/>
              </w:rPr>
              <w:tab/>
            </w:r>
            <w:r>
              <w:rPr>
                <w:noProof/>
                <w:webHidden/>
              </w:rPr>
              <w:fldChar w:fldCharType="begin"/>
            </w:r>
            <w:r>
              <w:rPr>
                <w:noProof/>
                <w:webHidden/>
              </w:rPr>
              <w:instrText xml:space="preserve"> PAGEREF _Toc223986215 \h </w:instrText>
            </w:r>
            <w:r>
              <w:rPr>
                <w:noProof/>
                <w:webHidden/>
              </w:rPr>
            </w:r>
            <w:r>
              <w:rPr>
                <w:noProof/>
                <w:webHidden/>
              </w:rPr>
              <w:fldChar w:fldCharType="separate"/>
            </w:r>
            <w:r>
              <w:rPr>
                <w:noProof/>
                <w:webHidden/>
              </w:rPr>
              <w:t>17</w:t>
            </w:r>
            <w:r>
              <w:rPr>
                <w:noProof/>
                <w:webHidden/>
              </w:rPr>
              <w:fldChar w:fldCharType="end"/>
            </w:r>
          </w:hyperlink>
        </w:p>
        <w:p w14:paraId="36C8EB4C" w14:textId="144BD514" w:rsidR="00B5435A" w:rsidRDefault="00B5435A">
          <w:pPr>
            <w:pStyle w:val="TOC2"/>
            <w:tabs>
              <w:tab w:val="right" w:leader="dot" w:pos="9629"/>
            </w:tabs>
            <w:rPr>
              <w:rFonts w:asciiTheme="minorHAnsi" w:eastAsiaTheme="minorEastAsia" w:hAnsiTheme="minorHAnsi"/>
              <w:noProof/>
              <w:sz w:val="24"/>
              <w:lang w:eastAsia="uk-UA"/>
            </w:rPr>
          </w:pPr>
          <w:hyperlink w:anchor="_Toc223986216" w:history="1">
            <w:r w:rsidRPr="00B8105E">
              <w:rPr>
                <w:rStyle w:val="Hyperlink"/>
                <w:noProof/>
              </w:rPr>
              <w:t>Загальні зауваження щодо проекту</w:t>
            </w:r>
            <w:r>
              <w:rPr>
                <w:noProof/>
                <w:webHidden/>
              </w:rPr>
              <w:tab/>
            </w:r>
            <w:r>
              <w:rPr>
                <w:noProof/>
                <w:webHidden/>
              </w:rPr>
              <w:fldChar w:fldCharType="begin"/>
            </w:r>
            <w:r>
              <w:rPr>
                <w:noProof/>
                <w:webHidden/>
              </w:rPr>
              <w:instrText xml:space="preserve"> PAGEREF _Toc223986216 \h </w:instrText>
            </w:r>
            <w:r>
              <w:rPr>
                <w:noProof/>
                <w:webHidden/>
              </w:rPr>
            </w:r>
            <w:r>
              <w:rPr>
                <w:noProof/>
                <w:webHidden/>
              </w:rPr>
              <w:fldChar w:fldCharType="separate"/>
            </w:r>
            <w:r>
              <w:rPr>
                <w:noProof/>
                <w:webHidden/>
              </w:rPr>
              <w:t>18</w:t>
            </w:r>
            <w:r>
              <w:rPr>
                <w:noProof/>
                <w:webHidden/>
              </w:rPr>
              <w:fldChar w:fldCharType="end"/>
            </w:r>
          </w:hyperlink>
        </w:p>
        <w:p w14:paraId="54F79F85" w14:textId="1C254569" w:rsidR="00B5435A" w:rsidRDefault="00B5435A">
          <w:pPr>
            <w:pStyle w:val="TOC1"/>
            <w:tabs>
              <w:tab w:val="right" w:leader="dot" w:pos="9629"/>
            </w:tabs>
            <w:rPr>
              <w:rFonts w:asciiTheme="minorHAnsi" w:eastAsiaTheme="minorEastAsia" w:hAnsiTheme="minorHAnsi"/>
              <w:noProof/>
              <w:sz w:val="24"/>
              <w:lang w:eastAsia="uk-UA"/>
            </w:rPr>
          </w:pPr>
          <w:hyperlink w:anchor="_Toc223986217" w:history="1">
            <w:r w:rsidRPr="00B8105E">
              <w:rPr>
                <w:rStyle w:val="Hyperlink"/>
                <w:noProof/>
              </w:rPr>
              <w:t>Опис роботи</w:t>
            </w:r>
            <w:r>
              <w:rPr>
                <w:noProof/>
                <w:webHidden/>
              </w:rPr>
              <w:tab/>
            </w:r>
            <w:r>
              <w:rPr>
                <w:noProof/>
                <w:webHidden/>
              </w:rPr>
              <w:fldChar w:fldCharType="begin"/>
            </w:r>
            <w:r>
              <w:rPr>
                <w:noProof/>
                <w:webHidden/>
              </w:rPr>
              <w:instrText xml:space="preserve"> PAGEREF _Toc223986217 \h </w:instrText>
            </w:r>
            <w:r>
              <w:rPr>
                <w:noProof/>
                <w:webHidden/>
              </w:rPr>
            </w:r>
            <w:r>
              <w:rPr>
                <w:noProof/>
                <w:webHidden/>
              </w:rPr>
              <w:fldChar w:fldCharType="separate"/>
            </w:r>
            <w:r>
              <w:rPr>
                <w:noProof/>
                <w:webHidden/>
              </w:rPr>
              <w:t>19</w:t>
            </w:r>
            <w:r>
              <w:rPr>
                <w:noProof/>
                <w:webHidden/>
              </w:rPr>
              <w:fldChar w:fldCharType="end"/>
            </w:r>
          </w:hyperlink>
        </w:p>
        <w:p w14:paraId="3AAF9426" w14:textId="49A7D193" w:rsidR="00B5435A" w:rsidRDefault="00B5435A">
          <w:pPr>
            <w:pStyle w:val="TOC2"/>
            <w:tabs>
              <w:tab w:val="right" w:leader="dot" w:pos="9629"/>
            </w:tabs>
            <w:rPr>
              <w:rFonts w:asciiTheme="minorHAnsi" w:eastAsiaTheme="minorEastAsia" w:hAnsiTheme="minorHAnsi"/>
              <w:noProof/>
              <w:sz w:val="24"/>
              <w:lang w:eastAsia="uk-UA"/>
            </w:rPr>
          </w:pPr>
          <w:hyperlink w:anchor="_Toc223986218" w:history="1">
            <w:r w:rsidRPr="00B8105E">
              <w:rPr>
                <w:rStyle w:val="Hyperlink"/>
                <w:noProof/>
              </w:rPr>
              <w:t>Меню</w:t>
            </w:r>
            <w:r>
              <w:rPr>
                <w:noProof/>
                <w:webHidden/>
              </w:rPr>
              <w:tab/>
            </w:r>
            <w:r>
              <w:rPr>
                <w:noProof/>
                <w:webHidden/>
              </w:rPr>
              <w:fldChar w:fldCharType="begin"/>
            </w:r>
            <w:r>
              <w:rPr>
                <w:noProof/>
                <w:webHidden/>
              </w:rPr>
              <w:instrText xml:space="preserve"> PAGEREF _Toc223986218 \h </w:instrText>
            </w:r>
            <w:r>
              <w:rPr>
                <w:noProof/>
                <w:webHidden/>
              </w:rPr>
            </w:r>
            <w:r>
              <w:rPr>
                <w:noProof/>
                <w:webHidden/>
              </w:rPr>
              <w:fldChar w:fldCharType="separate"/>
            </w:r>
            <w:r>
              <w:rPr>
                <w:noProof/>
                <w:webHidden/>
              </w:rPr>
              <w:t>19</w:t>
            </w:r>
            <w:r>
              <w:rPr>
                <w:noProof/>
                <w:webHidden/>
              </w:rPr>
              <w:fldChar w:fldCharType="end"/>
            </w:r>
          </w:hyperlink>
        </w:p>
        <w:p w14:paraId="7CD33FAE" w14:textId="4CB69804" w:rsidR="00B5435A" w:rsidRDefault="00B5435A">
          <w:pPr>
            <w:pStyle w:val="TOC2"/>
            <w:tabs>
              <w:tab w:val="right" w:leader="dot" w:pos="9629"/>
            </w:tabs>
            <w:rPr>
              <w:rFonts w:asciiTheme="minorHAnsi" w:eastAsiaTheme="minorEastAsia" w:hAnsiTheme="minorHAnsi"/>
              <w:noProof/>
              <w:sz w:val="24"/>
              <w:lang w:eastAsia="uk-UA"/>
            </w:rPr>
          </w:pPr>
          <w:hyperlink w:anchor="_Toc223986219" w:history="1">
            <w:r w:rsidRPr="00B8105E">
              <w:rPr>
                <w:rStyle w:val="Hyperlink"/>
                <w:noProof/>
              </w:rPr>
              <w:t>Форма «Вступ»</w:t>
            </w:r>
            <w:r>
              <w:rPr>
                <w:noProof/>
                <w:webHidden/>
              </w:rPr>
              <w:tab/>
            </w:r>
            <w:r>
              <w:rPr>
                <w:noProof/>
                <w:webHidden/>
              </w:rPr>
              <w:fldChar w:fldCharType="begin"/>
            </w:r>
            <w:r>
              <w:rPr>
                <w:noProof/>
                <w:webHidden/>
              </w:rPr>
              <w:instrText xml:space="preserve"> PAGEREF _Toc223986219 \h </w:instrText>
            </w:r>
            <w:r>
              <w:rPr>
                <w:noProof/>
                <w:webHidden/>
              </w:rPr>
            </w:r>
            <w:r>
              <w:rPr>
                <w:noProof/>
                <w:webHidden/>
              </w:rPr>
              <w:fldChar w:fldCharType="separate"/>
            </w:r>
            <w:r>
              <w:rPr>
                <w:noProof/>
                <w:webHidden/>
              </w:rPr>
              <w:t>22</w:t>
            </w:r>
            <w:r>
              <w:rPr>
                <w:noProof/>
                <w:webHidden/>
              </w:rPr>
              <w:fldChar w:fldCharType="end"/>
            </w:r>
          </w:hyperlink>
        </w:p>
        <w:p w14:paraId="4F3EFA29" w14:textId="5E9C99AF" w:rsidR="00B5435A" w:rsidRDefault="00B5435A">
          <w:pPr>
            <w:pStyle w:val="TOC2"/>
            <w:tabs>
              <w:tab w:val="right" w:leader="dot" w:pos="9629"/>
            </w:tabs>
            <w:rPr>
              <w:rFonts w:asciiTheme="minorHAnsi" w:eastAsiaTheme="minorEastAsia" w:hAnsiTheme="minorHAnsi"/>
              <w:noProof/>
              <w:sz w:val="24"/>
              <w:lang w:eastAsia="uk-UA"/>
            </w:rPr>
          </w:pPr>
          <w:hyperlink w:anchor="_Toc223986220" w:history="1">
            <w:r w:rsidRPr="00B8105E">
              <w:rPr>
                <w:rStyle w:val="Hyperlink"/>
                <w:noProof/>
              </w:rPr>
              <w:t>Форма «Теорія»</w:t>
            </w:r>
            <w:r>
              <w:rPr>
                <w:noProof/>
                <w:webHidden/>
              </w:rPr>
              <w:tab/>
            </w:r>
            <w:r>
              <w:rPr>
                <w:noProof/>
                <w:webHidden/>
              </w:rPr>
              <w:fldChar w:fldCharType="begin"/>
            </w:r>
            <w:r>
              <w:rPr>
                <w:noProof/>
                <w:webHidden/>
              </w:rPr>
              <w:instrText xml:space="preserve"> PAGEREF _Toc223986220 \h </w:instrText>
            </w:r>
            <w:r>
              <w:rPr>
                <w:noProof/>
                <w:webHidden/>
              </w:rPr>
            </w:r>
            <w:r>
              <w:rPr>
                <w:noProof/>
                <w:webHidden/>
              </w:rPr>
              <w:fldChar w:fldCharType="separate"/>
            </w:r>
            <w:r>
              <w:rPr>
                <w:noProof/>
                <w:webHidden/>
              </w:rPr>
              <w:t>23</w:t>
            </w:r>
            <w:r>
              <w:rPr>
                <w:noProof/>
                <w:webHidden/>
              </w:rPr>
              <w:fldChar w:fldCharType="end"/>
            </w:r>
          </w:hyperlink>
        </w:p>
        <w:p w14:paraId="3E0FCBCA" w14:textId="566DA99D" w:rsidR="00B5435A" w:rsidRDefault="00B5435A">
          <w:pPr>
            <w:pStyle w:val="TOC2"/>
            <w:tabs>
              <w:tab w:val="right" w:leader="dot" w:pos="9629"/>
            </w:tabs>
            <w:rPr>
              <w:rFonts w:asciiTheme="minorHAnsi" w:eastAsiaTheme="minorEastAsia" w:hAnsiTheme="minorHAnsi"/>
              <w:noProof/>
              <w:sz w:val="24"/>
              <w:lang w:eastAsia="uk-UA"/>
            </w:rPr>
          </w:pPr>
          <w:hyperlink w:anchor="_Toc223986221" w:history="1">
            <w:r w:rsidRPr="00B8105E">
              <w:rPr>
                <w:rStyle w:val="Hyperlink"/>
                <w:noProof/>
              </w:rPr>
              <w:t>Форма «Побудова»</w:t>
            </w:r>
            <w:r>
              <w:rPr>
                <w:noProof/>
                <w:webHidden/>
              </w:rPr>
              <w:tab/>
            </w:r>
            <w:r>
              <w:rPr>
                <w:noProof/>
                <w:webHidden/>
              </w:rPr>
              <w:fldChar w:fldCharType="begin"/>
            </w:r>
            <w:r>
              <w:rPr>
                <w:noProof/>
                <w:webHidden/>
              </w:rPr>
              <w:instrText xml:space="preserve"> PAGEREF _Toc223986221 \h </w:instrText>
            </w:r>
            <w:r>
              <w:rPr>
                <w:noProof/>
                <w:webHidden/>
              </w:rPr>
            </w:r>
            <w:r>
              <w:rPr>
                <w:noProof/>
                <w:webHidden/>
              </w:rPr>
              <w:fldChar w:fldCharType="separate"/>
            </w:r>
            <w:r>
              <w:rPr>
                <w:noProof/>
                <w:webHidden/>
              </w:rPr>
              <w:t>25</w:t>
            </w:r>
            <w:r>
              <w:rPr>
                <w:noProof/>
                <w:webHidden/>
              </w:rPr>
              <w:fldChar w:fldCharType="end"/>
            </w:r>
          </w:hyperlink>
        </w:p>
        <w:p w14:paraId="7F09D680" w14:textId="466FD4F4" w:rsidR="00B5435A" w:rsidRDefault="00B5435A">
          <w:pPr>
            <w:pStyle w:val="TOC1"/>
            <w:tabs>
              <w:tab w:val="right" w:leader="dot" w:pos="9629"/>
            </w:tabs>
            <w:rPr>
              <w:rFonts w:asciiTheme="minorHAnsi" w:eastAsiaTheme="minorEastAsia" w:hAnsiTheme="minorHAnsi"/>
              <w:noProof/>
              <w:sz w:val="24"/>
              <w:lang w:eastAsia="uk-UA"/>
            </w:rPr>
          </w:pPr>
          <w:hyperlink w:anchor="_Toc223986222" w:history="1">
            <w:r w:rsidRPr="00B8105E">
              <w:rPr>
                <w:rStyle w:val="Hyperlink"/>
                <w:noProof/>
              </w:rPr>
              <w:t>Список джерел</w:t>
            </w:r>
            <w:r>
              <w:rPr>
                <w:noProof/>
                <w:webHidden/>
              </w:rPr>
              <w:tab/>
            </w:r>
            <w:r>
              <w:rPr>
                <w:noProof/>
                <w:webHidden/>
              </w:rPr>
              <w:fldChar w:fldCharType="begin"/>
            </w:r>
            <w:r>
              <w:rPr>
                <w:noProof/>
                <w:webHidden/>
              </w:rPr>
              <w:instrText xml:space="preserve"> PAGEREF _Toc223986222 \h </w:instrText>
            </w:r>
            <w:r>
              <w:rPr>
                <w:noProof/>
                <w:webHidden/>
              </w:rPr>
            </w:r>
            <w:r>
              <w:rPr>
                <w:noProof/>
                <w:webHidden/>
              </w:rPr>
              <w:fldChar w:fldCharType="separate"/>
            </w:r>
            <w:r>
              <w:rPr>
                <w:noProof/>
                <w:webHidden/>
              </w:rPr>
              <w:t>27</w:t>
            </w:r>
            <w:r>
              <w:rPr>
                <w:noProof/>
                <w:webHidden/>
              </w:rPr>
              <w:fldChar w:fldCharType="end"/>
            </w:r>
          </w:hyperlink>
        </w:p>
        <w:p w14:paraId="3776EFB3" w14:textId="59A1E78E" w:rsidR="00B5435A" w:rsidRDefault="00B5435A">
          <w:pPr>
            <w:pStyle w:val="TOC1"/>
            <w:tabs>
              <w:tab w:val="right" w:leader="dot" w:pos="9629"/>
            </w:tabs>
            <w:rPr>
              <w:rFonts w:asciiTheme="minorHAnsi" w:eastAsiaTheme="minorEastAsia" w:hAnsiTheme="minorHAnsi"/>
              <w:noProof/>
              <w:sz w:val="24"/>
              <w:lang w:eastAsia="uk-UA"/>
            </w:rPr>
          </w:pPr>
          <w:hyperlink w:anchor="_Toc223986223" w:history="1">
            <w:r w:rsidRPr="00B8105E">
              <w:rPr>
                <w:rStyle w:val="Hyperlink"/>
                <w:noProof/>
              </w:rPr>
              <w:t>Висновки</w:t>
            </w:r>
            <w:r>
              <w:rPr>
                <w:noProof/>
                <w:webHidden/>
              </w:rPr>
              <w:tab/>
            </w:r>
            <w:r>
              <w:rPr>
                <w:noProof/>
                <w:webHidden/>
              </w:rPr>
              <w:fldChar w:fldCharType="begin"/>
            </w:r>
            <w:r>
              <w:rPr>
                <w:noProof/>
                <w:webHidden/>
              </w:rPr>
              <w:instrText xml:space="preserve"> PAGEREF _Toc223986223 \h </w:instrText>
            </w:r>
            <w:r>
              <w:rPr>
                <w:noProof/>
                <w:webHidden/>
              </w:rPr>
            </w:r>
            <w:r>
              <w:rPr>
                <w:noProof/>
                <w:webHidden/>
              </w:rPr>
              <w:fldChar w:fldCharType="separate"/>
            </w:r>
            <w:r>
              <w:rPr>
                <w:noProof/>
                <w:webHidden/>
              </w:rPr>
              <w:t>28</w:t>
            </w:r>
            <w:r>
              <w:rPr>
                <w:noProof/>
                <w:webHidden/>
              </w:rPr>
              <w:fldChar w:fldCharType="end"/>
            </w:r>
          </w:hyperlink>
        </w:p>
        <w:p w14:paraId="412B5C62" w14:textId="68D681F6" w:rsidR="00631394" w:rsidRPr="00F42469" w:rsidRDefault="00631394">
          <w:r w:rsidRPr="00F42469">
            <w:rPr>
              <w:b/>
              <w:bCs/>
            </w:rPr>
            <w:fldChar w:fldCharType="end"/>
          </w:r>
        </w:p>
      </w:sdtContent>
    </w:sdt>
    <w:p w14:paraId="19844D20" w14:textId="77777777" w:rsidR="00F070B0" w:rsidRPr="00F42469" w:rsidRDefault="00F070B0" w:rsidP="00520DD6">
      <w:pPr>
        <w:jc w:val="both"/>
        <w:rPr>
          <w:rFonts w:asciiTheme="majorHAnsi" w:eastAsiaTheme="majorEastAsia" w:hAnsiTheme="majorHAnsi" w:cstheme="majorBidi"/>
          <w:color w:val="0F4761" w:themeColor="accent1" w:themeShade="BF"/>
          <w:sz w:val="32"/>
          <w:szCs w:val="32"/>
        </w:rPr>
      </w:pPr>
      <w:r w:rsidRPr="00F42469">
        <w:br w:type="page"/>
      </w:r>
    </w:p>
    <w:p w14:paraId="3AB55B3F" w14:textId="5A7A651D" w:rsidR="00E16DE2" w:rsidRPr="00F42469" w:rsidRDefault="00E16DE2" w:rsidP="007972E9">
      <w:pPr>
        <w:pStyle w:val="Heading1"/>
        <w:jc w:val="center"/>
      </w:pPr>
      <w:bookmarkStart w:id="1" w:name="_Toc223986199"/>
      <w:r w:rsidRPr="00F42469">
        <w:lastRenderedPageBreak/>
        <w:t>Теоретична частина з фізики</w:t>
      </w:r>
      <w:bookmarkEnd w:id="1"/>
    </w:p>
    <w:p w14:paraId="1DC0A4BD" w14:textId="66C84746" w:rsidR="004055DE" w:rsidRPr="00F42469" w:rsidRDefault="004055DE" w:rsidP="007972E9">
      <w:pPr>
        <w:pStyle w:val="Heading2"/>
        <w:jc w:val="center"/>
      </w:pPr>
      <w:bookmarkStart w:id="2" w:name="_Toc223986200"/>
      <w:r w:rsidRPr="00F42469">
        <w:t>В</w:t>
      </w:r>
      <w:r w:rsidR="0061601B" w:rsidRPr="00F42469">
        <w:t>ступ</w:t>
      </w:r>
      <w:bookmarkEnd w:id="2"/>
    </w:p>
    <w:p w14:paraId="253E50EF" w14:textId="3A4259DB" w:rsidR="004055DE" w:rsidRPr="00F42469" w:rsidRDefault="004055DE" w:rsidP="0061601B">
      <w:pPr>
        <w:ind w:firstLine="708"/>
        <w:jc w:val="both"/>
      </w:pPr>
      <w:r w:rsidRPr="00F42469">
        <w:t>Ідеальні оптичні системи, описані в параксіальній оптиці, припускають</w:t>
      </w:r>
      <w:r w:rsidR="0061601B" w:rsidRPr="00F42469">
        <w:t xml:space="preserve"> </w:t>
      </w:r>
      <w:r w:rsidRPr="00F42469">
        <w:t>монохроматичне світло та сталість показника заломлення. У таких умовах кожній</w:t>
      </w:r>
      <w:r w:rsidR="0061601B" w:rsidRPr="00F42469">
        <w:t xml:space="preserve"> </w:t>
      </w:r>
      <w:r w:rsidRPr="00F42469">
        <w:t>точці предмета відповідає чітка точка зображення. Проте в реальних приладах,</w:t>
      </w:r>
      <w:r w:rsidR="0061601B" w:rsidRPr="00F42469">
        <w:t xml:space="preserve"> </w:t>
      </w:r>
      <w:r w:rsidRPr="00F42469">
        <w:t>зокрема геодезичних, мікроскопічних чи фотосистемах, ситуація значно складніша.</w:t>
      </w:r>
    </w:p>
    <w:p w14:paraId="0691C2A8" w14:textId="5715FF55" w:rsidR="004055DE" w:rsidRPr="00F42469" w:rsidRDefault="004055DE" w:rsidP="0061601B">
      <w:pPr>
        <w:ind w:firstLine="708"/>
        <w:jc w:val="both"/>
      </w:pPr>
      <w:r w:rsidRPr="00F42469">
        <w:t>Надто вузькі пучки променів не забезпечують достатньої освітленості, а білі промені</w:t>
      </w:r>
      <w:r w:rsidR="0061601B" w:rsidRPr="00F42469">
        <w:t xml:space="preserve"> </w:t>
      </w:r>
      <w:r w:rsidRPr="00F42469">
        <w:t>зазнають дисперсії. Використання систем із великими відносними отворами</w:t>
      </w:r>
      <w:r w:rsidR="0061601B" w:rsidRPr="00F42469">
        <w:t xml:space="preserve"> </w:t>
      </w:r>
      <w:r w:rsidRPr="00F42469">
        <w:t>призводить до порушення гомоцентричності пучків і втрати подібності та чіткості</w:t>
      </w:r>
      <w:r w:rsidR="0061601B" w:rsidRPr="00F42469">
        <w:t xml:space="preserve"> </w:t>
      </w:r>
      <w:r w:rsidRPr="00F42469">
        <w:t>зображення. У результаті виникають оптичні спотворення — аберації.</w:t>
      </w:r>
    </w:p>
    <w:p w14:paraId="320E0432" w14:textId="0595DC33" w:rsidR="004055DE" w:rsidRPr="00F42469" w:rsidRDefault="004055DE" w:rsidP="0061601B">
      <w:pPr>
        <w:ind w:firstLine="708"/>
        <w:jc w:val="both"/>
      </w:pPr>
      <w:r w:rsidRPr="00F42469">
        <w:t>Аберації (від лат. aberratio — відхилення) — це недосконалості реальних</w:t>
      </w:r>
      <w:r w:rsidR="0061601B" w:rsidRPr="00F42469">
        <w:t xml:space="preserve"> </w:t>
      </w:r>
      <w:r w:rsidRPr="00F42469">
        <w:t>оптичних систем, які проявляються у вигляді розмиття, забарвлення чи</w:t>
      </w:r>
      <w:r w:rsidR="0061601B" w:rsidRPr="00F42469">
        <w:t xml:space="preserve"> </w:t>
      </w:r>
      <w:r w:rsidRPr="00F42469">
        <w:t>геометричних викривлень зображення. Вони не є наслідком дефектів виготовлення, а</w:t>
      </w:r>
      <w:r w:rsidR="0061601B" w:rsidRPr="00F42469">
        <w:t xml:space="preserve"> </w:t>
      </w:r>
      <w:r w:rsidRPr="00F42469">
        <w:t>зумовлені фундаментальними властивостями лінз: сферичною формою поверхонь,</w:t>
      </w:r>
      <w:r w:rsidR="0061601B" w:rsidRPr="00F42469">
        <w:t xml:space="preserve"> </w:t>
      </w:r>
      <w:r w:rsidRPr="00F42469">
        <w:t>дисперсією матеріалів та особливостями конструкції. Кожна точка предмета в такій</w:t>
      </w:r>
      <w:r w:rsidR="0061601B" w:rsidRPr="00F42469">
        <w:t xml:space="preserve"> </w:t>
      </w:r>
      <w:r w:rsidRPr="00F42469">
        <w:t>системі відтворюється не як точка, а як плямка або коло розсіяння. Це знижує</w:t>
      </w:r>
      <w:r w:rsidR="0061601B" w:rsidRPr="00F42469">
        <w:t xml:space="preserve"> </w:t>
      </w:r>
      <w:r w:rsidRPr="00F42469">
        <w:t>різкість, деталізацію та інколи навіть змінює форму об’єкта.</w:t>
      </w:r>
    </w:p>
    <w:p w14:paraId="2F4A6337" w14:textId="5F790D15" w:rsidR="0061601B" w:rsidRPr="00F42469" w:rsidRDefault="0061601B" w:rsidP="0061601B">
      <w:pPr>
        <w:jc w:val="center"/>
      </w:pPr>
      <w:r w:rsidRPr="00F42469">
        <w:rPr>
          <w:noProof/>
        </w:rPr>
        <w:drawing>
          <wp:inline distT="0" distB="0" distL="0" distR="0" wp14:anchorId="41F7D0AC" wp14:editId="3CB3AB18">
            <wp:extent cx="4678680" cy="3501053"/>
            <wp:effectExtent l="0" t="0" r="7620" b="4445"/>
            <wp:docPr id="1461918339" name="Picture 1" descr="A collage of pictures of buildings and hor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8339" name="Picture 1" descr="A collage of pictures of buildings and horses&#10;&#10;AI-generated content may be incorrect."/>
                    <pic:cNvPicPr/>
                  </pic:nvPicPr>
                  <pic:blipFill>
                    <a:blip r:embed="rId9"/>
                    <a:stretch>
                      <a:fillRect/>
                    </a:stretch>
                  </pic:blipFill>
                  <pic:spPr>
                    <a:xfrm>
                      <a:off x="0" y="0"/>
                      <a:ext cx="4683829" cy="3504906"/>
                    </a:xfrm>
                    <a:prstGeom prst="rect">
                      <a:avLst/>
                    </a:prstGeom>
                  </pic:spPr>
                </pic:pic>
              </a:graphicData>
            </a:graphic>
          </wp:inline>
        </w:drawing>
      </w:r>
    </w:p>
    <w:p w14:paraId="0BECFABB" w14:textId="20C1CA19" w:rsidR="004055DE" w:rsidRPr="00F42469" w:rsidRDefault="004055DE" w:rsidP="0061601B">
      <w:pPr>
        <w:jc w:val="both"/>
      </w:pPr>
      <w:r w:rsidRPr="00F42469">
        <w:t>Прийнято розрізняти два основні типи аберацій:</w:t>
      </w:r>
    </w:p>
    <w:p w14:paraId="5BACBC11" w14:textId="5A24DC41" w:rsidR="004055DE" w:rsidRPr="00F42469" w:rsidRDefault="004055DE" w:rsidP="0061601B">
      <w:pPr>
        <w:pStyle w:val="ListParagraph"/>
        <w:numPr>
          <w:ilvl w:val="0"/>
          <w:numId w:val="19"/>
        </w:numPr>
        <w:jc w:val="both"/>
      </w:pPr>
      <w:r w:rsidRPr="00F42469">
        <w:lastRenderedPageBreak/>
        <w:t>монохроматичні (геометричні) — виникають навіть у світлі однієї довжини</w:t>
      </w:r>
      <w:r w:rsidR="0061601B" w:rsidRPr="00F42469">
        <w:t xml:space="preserve"> </w:t>
      </w:r>
      <w:r w:rsidRPr="00F42469">
        <w:t>хвилі, порушуючи ідеальне відтворення об’єкта;</w:t>
      </w:r>
    </w:p>
    <w:p w14:paraId="00FF64F4" w14:textId="3981C3FF" w:rsidR="004055DE" w:rsidRPr="00F42469" w:rsidRDefault="004055DE" w:rsidP="0061601B">
      <w:pPr>
        <w:pStyle w:val="ListParagraph"/>
        <w:numPr>
          <w:ilvl w:val="0"/>
          <w:numId w:val="19"/>
        </w:numPr>
        <w:jc w:val="both"/>
      </w:pPr>
      <w:r w:rsidRPr="00F42469">
        <w:t>хроматичні — зумовлені дисперсією та тим, що світло різних кольорів</w:t>
      </w:r>
      <w:r w:rsidR="0061601B" w:rsidRPr="00F42469">
        <w:t xml:space="preserve"> </w:t>
      </w:r>
      <w:r w:rsidRPr="00F42469">
        <w:t>заломлюється в різних фокусах.</w:t>
      </w:r>
    </w:p>
    <w:p w14:paraId="3E937B1F" w14:textId="0249A078" w:rsidR="004055DE" w:rsidRPr="00F42469" w:rsidRDefault="004055DE" w:rsidP="0061601B">
      <w:pPr>
        <w:ind w:firstLine="360"/>
        <w:jc w:val="both"/>
      </w:pPr>
      <w:r w:rsidRPr="00F42469">
        <w:t>До найпоширеніших відносять сферичну аберацію, кому, астигматизм,</w:t>
      </w:r>
      <w:r w:rsidR="0061601B" w:rsidRPr="00F42469">
        <w:t xml:space="preserve"> </w:t>
      </w:r>
      <w:r w:rsidRPr="00F42469">
        <w:t>кривину поля, дисторсію та хроматичну аберацію.</w:t>
      </w:r>
    </w:p>
    <w:p w14:paraId="4A7A268E" w14:textId="508C596F" w:rsidR="004055DE" w:rsidRPr="00F42469" w:rsidRDefault="004055DE" w:rsidP="0061601B">
      <w:pPr>
        <w:ind w:firstLine="708"/>
        <w:jc w:val="both"/>
      </w:pPr>
      <w:r w:rsidRPr="00F42469">
        <w:t>Теорія аберацій, започаткована ще у XIX столітті, дала наукову основу для їх</w:t>
      </w:r>
      <w:r w:rsidR="0061601B" w:rsidRPr="00F42469">
        <w:t xml:space="preserve"> </w:t>
      </w:r>
      <w:r w:rsidRPr="00F42469">
        <w:t>класифікації та аналізу. Сучасна оптика застосовує різні методи компенсації: від</w:t>
      </w:r>
      <w:r w:rsidR="0061601B" w:rsidRPr="00F42469">
        <w:t xml:space="preserve"> </w:t>
      </w:r>
      <w:r w:rsidRPr="00F42469">
        <w:t>простого використання ахроматичних і планових лінз до складних комбінацій</w:t>
      </w:r>
      <w:r w:rsidR="0061601B" w:rsidRPr="00F42469">
        <w:t xml:space="preserve"> </w:t>
      </w:r>
      <w:r w:rsidRPr="00F42469">
        <w:t>елементів та введення асферичних поверхонь. Завдяки цьому вдається суттєво</w:t>
      </w:r>
      <w:r w:rsidR="0061601B" w:rsidRPr="00F42469">
        <w:t xml:space="preserve"> </w:t>
      </w:r>
      <w:r w:rsidRPr="00F42469">
        <w:t>знизити вплив аберацій і досягти високої якості зображення, що має вирішальне</w:t>
      </w:r>
      <w:r w:rsidR="0061601B" w:rsidRPr="00F42469">
        <w:t xml:space="preserve"> </w:t>
      </w:r>
      <w:r w:rsidRPr="00F42469">
        <w:t>значення у точних оптичних приладах.</w:t>
      </w:r>
    </w:p>
    <w:p w14:paraId="0F1663DB" w14:textId="28B21016" w:rsidR="004055DE" w:rsidRPr="00F42469" w:rsidRDefault="004055DE" w:rsidP="0061601B">
      <w:pPr>
        <w:ind w:firstLine="708"/>
        <w:jc w:val="both"/>
      </w:pPr>
      <w:r w:rsidRPr="00F42469">
        <w:t>Знання фізичної сутності аберацій дає змогу розробити заходи для</w:t>
      </w:r>
      <w:r w:rsidR="0061601B" w:rsidRPr="00F42469">
        <w:t xml:space="preserve"> </w:t>
      </w:r>
      <w:r w:rsidRPr="00F42469">
        <w:t>послаблення їхнього впливу у візуальних оптичних системах, для яких</w:t>
      </w:r>
      <w:r w:rsidR="0061601B" w:rsidRPr="00F42469">
        <w:t xml:space="preserve"> </w:t>
      </w:r>
      <w:r w:rsidRPr="00F42469">
        <w:t>найнебезпечнішими є осьові аберації, що спотворюють зображення точок на</w:t>
      </w:r>
      <w:r w:rsidR="0061601B" w:rsidRPr="00F42469">
        <w:t xml:space="preserve"> </w:t>
      </w:r>
      <w:r w:rsidRPr="00F42469">
        <w:t>оптичній осі. Такими є сферична і хроматична аберації.</w:t>
      </w:r>
    </w:p>
    <w:p w14:paraId="6901931C" w14:textId="77777777" w:rsidR="004055DE" w:rsidRPr="00F42469" w:rsidRDefault="004055DE" w:rsidP="0061601B">
      <w:pPr>
        <w:jc w:val="both"/>
      </w:pPr>
      <w:r w:rsidRPr="00F42469">
        <w:t>Метою даної роботи є:</w:t>
      </w:r>
    </w:p>
    <w:p w14:paraId="44FFFB44" w14:textId="45229116" w:rsidR="004055DE" w:rsidRPr="00F42469" w:rsidRDefault="004055DE" w:rsidP="0061601B">
      <w:pPr>
        <w:pStyle w:val="ListParagraph"/>
        <w:numPr>
          <w:ilvl w:val="0"/>
          <w:numId w:val="20"/>
        </w:numPr>
        <w:jc w:val="both"/>
      </w:pPr>
      <w:bookmarkStart w:id="3" w:name="_Hlk215764542"/>
      <w:r w:rsidRPr="00F42469">
        <w:t>Вивчити причини виникнення спотворень в оптичних елементах на прикладі</w:t>
      </w:r>
      <w:r w:rsidR="0061601B" w:rsidRPr="00F42469">
        <w:t xml:space="preserve"> </w:t>
      </w:r>
      <w:r w:rsidRPr="00F42469">
        <w:t>лінзи.</w:t>
      </w:r>
    </w:p>
    <w:p w14:paraId="4A982E91" w14:textId="62A17C0B" w:rsidR="004055DE" w:rsidRPr="00F42469" w:rsidRDefault="004055DE" w:rsidP="0061601B">
      <w:pPr>
        <w:pStyle w:val="ListParagraph"/>
        <w:numPr>
          <w:ilvl w:val="0"/>
          <w:numId w:val="20"/>
        </w:numPr>
        <w:jc w:val="both"/>
      </w:pPr>
      <w:r w:rsidRPr="00F42469">
        <w:t>Дослідити залежність величини сферичної та хроматичної аберацій від</w:t>
      </w:r>
      <w:r w:rsidR="0061601B" w:rsidRPr="00F42469">
        <w:t xml:space="preserve"> </w:t>
      </w:r>
      <w:r w:rsidRPr="00F42469">
        <w:t>геометричних та фізичних факторів.</w:t>
      </w:r>
    </w:p>
    <w:p w14:paraId="56AFF4E6" w14:textId="7D8BE367" w:rsidR="004055DE" w:rsidRPr="00F42469" w:rsidRDefault="004055DE" w:rsidP="0061601B">
      <w:pPr>
        <w:pStyle w:val="ListParagraph"/>
        <w:numPr>
          <w:ilvl w:val="0"/>
          <w:numId w:val="20"/>
        </w:numPr>
        <w:jc w:val="both"/>
      </w:pPr>
      <w:r w:rsidRPr="00F42469">
        <w:t>Вивчити методи розрахунку аберацій лінзи.Розглянути методи боротьби з</w:t>
      </w:r>
      <w:r w:rsidR="0061601B" w:rsidRPr="00F42469">
        <w:t xml:space="preserve"> </w:t>
      </w:r>
      <w:r w:rsidRPr="00F42469">
        <w:t>вказаними недоліками оптичних систем.</w:t>
      </w:r>
    </w:p>
    <w:p w14:paraId="602A7857" w14:textId="58444884" w:rsidR="004055DE" w:rsidRPr="00F42469" w:rsidRDefault="004055DE" w:rsidP="0061601B">
      <w:pPr>
        <w:pStyle w:val="ListParagraph"/>
        <w:numPr>
          <w:ilvl w:val="0"/>
          <w:numId w:val="20"/>
        </w:numPr>
        <w:jc w:val="both"/>
      </w:pPr>
      <w:r w:rsidRPr="00F42469">
        <w:t>На основі цих знань та можливостей мови програмування С# запропонувати</w:t>
      </w:r>
      <w:r w:rsidR="0061601B" w:rsidRPr="00F42469">
        <w:t xml:space="preserve"> </w:t>
      </w:r>
      <w:r w:rsidRPr="00F42469">
        <w:t>моделювання деяких задач, пов'язаних з розрахунком аберацій сферичних лінз та</w:t>
      </w:r>
      <w:r w:rsidR="0061601B" w:rsidRPr="00F42469">
        <w:t xml:space="preserve"> </w:t>
      </w:r>
      <w:r w:rsidRPr="00F42469">
        <w:t>побудовою систем лінз, які частково позбавлені хроматизму.</w:t>
      </w:r>
    </w:p>
    <w:p w14:paraId="334F263D" w14:textId="373692BB" w:rsidR="004055DE" w:rsidRPr="00F42469" w:rsidRDefault="0061601B" w:rsidP="007972E9">
      <w:pPr>
        <w:pStyle w:val="Heading2"/>
        <w:jc w:val="center"/>
      </w:pPr>
      <w:bookmarkStart w:id="4" w:name="_Toc223986201"/>
      <w:bookmarkEnd w:id="3"/>
      <w:r w:rsidRPr="00F42469">
        <w:t>Ідеальна оптична система</w:t>
      </w:r>
      <w:bookmarkEnd w:id="4"/>
    </w:p>
    <w:p w14:paraId="167609B7" w14:textId="294CC3D6" w:rsidR="004055DE" w:rsidRPr="00F42469" w:rsidRDefault="004055DE" w:rsidP="0061601B">
      <w:pPr>
        <w:ind w:firstLine="708"/>
        <w:jc w:val="both"/>
      </w:pPr>
      <w:r w:rsidRPr="00F42469">
        <w:t>Використання такої математичної абстракції як світловий промінь дозволило</w:t>
      </w:r>
      <w:r w:rsidR="0061601B" w:rsidRPr="00F42469">
        <w:t xml:space="preserve"> </w:t>
      </w:r>
      <w:r w:rsidRPr="00F42469">
        <w:t>розробити розділ оптики з назвою геометрична оптика, що тепер слугує теоретичним</w:t>
      </w:r>
      <w:r w:rsidR="0061601B" w:rsidRPr="00F42469">
        <w:t xml:space="preserve"> </w:t>
      </w:r>
      <w:r w:rsidRPr="00F42469">
        <w:t>фундаментом дисципліни «Теорія оптичних систем». Без перебільшення можна</w:t>
      </w:r>
      <w:r w:rsidR="0061601B" w:rsidRPr="00F42469">
        <w:t xml:space="preserve"> </w:t>
      </w:r>
      <w:r w:rsidRPr="00F42469">
        <w:t>стверджувати, що завдяки існуванню теоретично розвинутої геометричної оптики та</w:t>
      </w:r>
      <w:r w:rsidR="0061601B" w:rsidRPr="00F42469">
        <w:t xml:space="preserve"> </w:t>
      </w:r>
      <w:r w:rsidRPr="00F42469">
        <w:t>використанню на практиці її основних законів створено майже весь спектр оптичних</w:t>
      </w:r>
      <w:r w:rsidR="0061601B" w:rsidRPr="00F42469">
        <w:t xml:space="preserve"> </w:t>
      </w:r>
      <w:r w:rsidRPr="00F42469">
        <w:t>приладів та систем.</w:t>
      </w:r>
    </w:p>
    <w:p w14:paraId="46F45FC1" w14:textId="1A079875" w:rsidR="004055DE" w:rsidRPr="00F42469" w:rsidRDefault="004055DE" w:rsidP="0061601B">
      <w:pPr>
        <w:ind w:firstLine="708"/>
        <w:jc w:val="both"/>
      </w:pPr>
      <w:r w:rsidRPr="00F42469">
        <w:lastRenderedPageBreak/>
        <w:t>Розглянемо дуже важливу для практичного застосування задачу заломлення</w:t>
      </w:r>
      <w:r w:rsidR="0061601B" w:rsidRPr="00F42469">
        <w:t xml:space="preserve"> </w:t>
      </w:r>
      <w:r w:rsidRPr="00F42469">
        <w:t>світлових променів на сферичні поверхні. Нехай промінь із</w:t>
      </w:r>
      <w:r w:rsidR="0061601B" w:rsidRPr="00F42469">
        <w:t xml:space="preserve"> </w:t>
      </w:r>
      <w:r w:rsidRPr="00F42469">
        <w:t>середовища з показником</w:t>
      </w:r>
      <w:r w:rsidR="0061601B" w:rsidRPr="00F42469">
        <w:t xml:space="preserve"> </w:t>
      </w:r>
      <w:r w:rsidRPr="00F42469">
        <w:t>заломлення n1 потрапляє у середовище з показником заломлення n2</w:t>
      </w:r>
      <w:r w:rsidR="0061601B" w:rsidRPr="00F42469">
        <w:t xml:space="preserve"> </w:t>
      </w:r>
      <w:r w:rsidRPr="00F42469">
        <w:t>(n2 &gt; n1) через т.</w:t>
      </w:r>
      <w:r w:rsidR="0061601B" w:rsidRPr="00F42469">
        <w:t xml:space="preserve"> </w:t>
      </w:r>
      <w:r w:rsidRPr="00F42469">
        <w:t>М на межі середовищ, яка є сферичною поверхнею радіуса r із центром в т. О</w:t>
      </w:r>
      <w:r w:rsidR="0061601B" w:rsidRPr="00F42469">
        <w:t xml:space="preserve"> </w:t>
      </w:r>
      <w:r w:rsidRPr="00F42469">
        <w:t xml:space="preserve">(рис. </w:t>
      </w:r>
      <w:r w:rsidR="007869C0" w:rsidRPr="00F42469">
        <w:t>1</w:t>
      </w:r>
      <w:r w:rsidRPr="00F42469">
        <w:t>). Кут падіння променя, який відраховується від нормалі до поверхні у т. М,</w:t>
      </w:r>
      <w:r w:rsidR="0061601B" w:rsidRPr="00F42469">
        <w:t xml:space="preserve"> </w:t>
      </w:r>
      <w:r w:rsidRPr="00F42469">
        <w:t>складає ε. Нормаль задається радіусом, проведеним із центра кривизни сферичної</w:t>
      </w:r>
      <w:r w:rsidR="0061601B" w:rsidRPr="00F42469">
        <w:t xml:space="preserve"> </w:t>
      </w:r>
      <w:r w:rsidRPr="00F42469">
        <w:t>поверхні – т. О у т. М.</w:t>
      </w:r>
    </w:p>
    <w:p w14:paraId="0F795B95" w14:textId="77777777" w:rsidR="00A87D10" w:rsidRPr="00F42469" w:rsidRDefault="0061601B" w:rsidP="00A87D10">
      <w:pPr>
        <w:keepNext/>
        <w:jc w:val="center"/>
      </w:pPr>
      <w:r w:rsidRPr="00F42469">
        <w:rPr>
          <w:noProof/>
        </w:rPr>
        <w:drawing>
          <wp:inline distT="0" distB="0" distL="0" distR="0" wp14:anchorId="1917E40B" wp14:editId="03F21265">
            <wp:extent cx="4715533" cy="2076740"/>
            <wp:effectExtent l="0" t="0" r="8890" b="0"/>
            <wp:docPr id="4302579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793" name="Picture 1" descr="A diagram of a mathematical equation&#10;&#10;AI-generated content may be incorrect."/>
                    <pic:cNvPicPr/>
                  </pic:nvPicPr>
                  <pic:blipFill>
                    <a:blip r:embed="rId10"/>
                    <a:stretch>
                      <a:fillRect/>
                    </a:stretch>
                  </pic:blipFill>
                  <pic:spPr>
                    <a:xfrm>
                      <a:off x="0" y="0"/>
                      <a:ext cx="4715533" cy="2076740"/>
                    </a:xfrm>
                    <a:prstGeom prst="rect">
                      <a:avLst/>
                    </a:prstGeom>
                  </pic:spPr>
                </pic:pic>
              </a:graphicData>
            </a:graphic>
          </wp:inline>
        </w:drawing>
      </w:r>
    </w:p>
    <w:p w14:paraId="317B5DB7" w14:textId="411DFC49" w:rsidR="004055DE" w:rsidRPr="00F42469" w:rsidRDefault="00A87D10" w:rsidP="00A87D10">
      <w:pPr>
        <w:pStyle w:val="Caption"/>
        <w:jc w:val="center"/>
        <w:rPr>
          <w:sz w:val="28"/>
          <w:szCs w:val="28"/>
        </w:rPr>
      </w:pPr>
      <w:r w:rsidRPr="00F42469">
        <w:rPr>
          <w:sz w:val="28"/>
          <w:szCs w:val="28"/>
        </w:rPr>
        <w:t xml:space="preserve">Риc. </w:t>
      </w:r>
      <w:r w:rsidRPr="00F42469">
        <w:rPr>
          <w:sz w:val="28"/>
          <w:szCs w:val="28"/>
        </w:rPr>
        <w:fldChar w:fldCharType="begin"/>
      </w:r>
      <w:r w:rsidRPr="00F42469">
        <w:rPr>
          <w:sz w:val="28"/>
          <w:szCs w:val="28"/>
        </w:rPr>
        <w:instrText xml:space="preserve"> SEQ Рисунок \* ARABIC </w:instrText>
      </w:r>
      <w:r w:rsidRPr="00F42469">
        <w:rPr>
          <w:sz w:val="28"/>
          <w:szCs w:val="28"/>
        </w:rPr>
        <w:fldChar w:fldCharType="separate"/>
      </w:r>
      <w:r w:rsidR="00F42469">
        <w:rPr>
          <w:noProof/>
          <w:sz w:val="28"/>
          <w:szCs w:val="28"/>
        </w:rPr>
        <w:t>1</w:t>
      </w:r>
      <w:r w:rsidRPr="00F42469">
        <w:rPr>
          <w:sz w:val="28"/>
          <w:szCs w:val="28"/>
        </w:rPr>
        <w:fldChar w:fldCharType="end"/>
      </w:r>
    </w:p>
    <w:p w14:paraId="6527C388" w14:textId="114B5FB4" w:rsidR="004055DE" w:rsidRPr="00F42469" w:rsidRDefault="004055DE" w:rsidP="0061601B">
      <w:pPr>
        <w:jc w:val="both"/>
      </w:pPr>
      <w:r w:rsidRPr="00F42469">
        <w:t xml:space="preserve">Кут ε є зовнішнім кутом ∆АМО. Тоді, використовуючи позначення прийняті на рис. </w:t>
      </w:r>
      <w:r w:rsidR="009A3BDC" w:rsidRPr="00F42469">
        <w:t>1</w:t>
      </w:r>
      <w:r w:rsidRPr="00F42469">
        <w:t>,</w:t>
      </w:r>
      <w:r w:rsidR="0061601B" w:rsidRPr="00F42469">
        <w:t xml:space="preserve"> </w:t>
      </w:r>
      <w:r w:rsidRPr="00F42469">
        <w:t>для кута ε можна записати:</w:t>
      </w:r>
    </w:p>
    <w:p w14:paraId="4185182A" w14:textId="01A557DF" w:rsidR="004055DE" w:rsidRPr="00F42469" w:rsidRDefault="0061601B" w:rsidP="0061601B">
      <w:pPr>
        <w:jc w:val="center"/>
      </w:pPr>
      <w:r w:rsidRPr="00F42469">
        <w:object w:dxaOrig="1440" w:dyaOrig="300" w14:anchorId="715CE0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Объект25" o:spid="_x0000_i1025" type="#_x0000_t75" alt="Объект OLE" style="width:1in;height:15pt;visibility:visible;mso-wrap-style:square" o:ole="">
            <v:imagedata r:id="rId11" o:title="Объект OLE"/>
          </v:shape>
          <o:OLEObject Type="Embed" ProgID="Unknown" ShapeID="Объект25" DrawAspect="Content" ObjectID="_1834598990" r:id="rId12"/>
        </w:object>
      </w:r>
      <w:r w:rsidRPr="00F42469">
        <w:t xml:space="preserve"> </w:t>
      </w:r>
      <w:r w:rsidR="004055DE" w:rsidRPr="00F42469">
        <w:t>(1)</w:t>
      </w:r>
    </w:p>
    <w:p w14:paraId="658410B3" w14:textId="641EB68C" w:rsidR="004055DE" w:rsidRPr="00F42469" w:rsidRDefault="004055DE" w:rsidP="0061601B">
      <w:pPr>
        <w:jc w:val="both"/>
      </w:pPr>
      <w:r w:rsidRPr="00F42469">
        <w:t>Аналогічно для кута φ, який є зовнішнім кутом ∆А'ОМ, отримаємо:</w:t>
      </w:r>
    </w:p>
    <w:p w14:paraId="16818EDA" w14:textId="074FE504" w:rsidR="004055DE" w:rsidRPr="00F42469" w:rsidRDefault="0061601B" w:rsidP="0061601B">
      <w:pPr>
        <w:jc w:val="center"/>
      </w:pPr>
      <w:r w:rsidRPr="00F42469">
        <w:object w:dxaOrig="1365" w:dyaOrig="352" w14:anchorId="7AFBBB8C">
          <v:shape id="Объект26" o:spid="_x0000_i1026" type="#_x0000_t75" alt="Объект OLE" style="width:68.4pt;height:17.4pt;visibility:visible;mso-wrap-style:square" o:ole="">
            <v:imagedata r:id="rId13" o:title="Объект OLE"/>
          </v:shape>
          <o:OLEObject Type="Embed" ProgID="Unknown" ShapeID="Объект26" DrawAspect="Content" ObjectID="_1834598991" r:id="rId14"/>
        </w:object>
      </w:r>
      <w:r w:rsidRPr="00F42469">
        <w:t xml:space="preserve"> </w:t>
      </w:r>
      <w:r w:rsidR="004055DE" w:rsidRPr="00F42469">
        <w:t>(</w:t>
      </w:r>
      <w:r w:rsidR="00E660FA" w:rsidRPr="00F42469">
        <w:t>2</w:t>
      </w:r>
      <w:r w:rsidR="004055DE" w:rsidRPr="00F42469">
        <w:t>)</w:t>
      </w:r>
    </w:p>
    <w:p w14:paraId="442350FA" w14:textId="77777777" w:rsidR="0061601B" w:rsidRPr="00F42469" w:rsidRDefault="004055DE" w:rsidP="0061601B">
      <w:pPr>
        <w:jc w:val="both"/>
      </w:pPr>
      <w:r w:rsidRPr="00F42469">
        <w:t xml:space="preserve">Тобто: </w:t>
      </w:r>
    </w:p>
    <w:p w14:paraId="7C54C2EF" w14:textId="1F118078" w:rsidR="004055DE" w:rsidRPr="00F42469" w:rsidRDefault="0061601B" w:rsidP="0061601B">
      <w:pPr>
        <w:jc w:val="center"/>
      </w:pPr>
      <w:r w:rsidRPr="00F42469">
        <w:object w:dxaOrig="1660" w:dyaOrig="320" w14:anchorId="0CE26E51">
          <v:shape id="Объект27" o:spid="_x0000_i1027" type="#_x0000_t75" alt="Объект OLE" style="width:82.85pt;height:16.2pt;visibility:visible;mso-wrap-style:square" o:ole="">
            <v:imagedata r:id="rId15" o:title="Объект OLE"/>
          </v:shape>
          <o:OLEObject Type="Embed" ProgID="Unknown" ShapeID="Объект27" DrawAspect="Content" ObjectID="_1834598992" r:id="rId16"/>
        </w:object>
      </w:r>
      <w:r w:rsidRPr="00F42469">
        <w:t xml:space="preserve"> </w:t>
      </w:r>
      <w:r w:rsidR="004055DE" w:rsidRPr="00F42469">
        <w:t>(</w:t>
      </w:r>
      <w:r w:rsidR="00E660FA" w:rsidRPr="00F42469">
        <w:t>3</w:t>
      </w:r>
      <w:r w:rsidR="004055DE" w:rsidRPr="00F42469">
        <w:t>)</w:t>
      </w:r>
    </w:p>
    <w:p w14:paraId="2AD29194" w14:textId="094DF6F9" w:rsidR="004055DE" w:rsidRPr="00F42469" w:rsidRDefault="004055DE" w:rsidP="0061601B">
      <w:pPr>
        <w:jc w:val="both"/>
      </w:pPr>
      <w:r w:rsidRPr="00F42469">
        <w:t>З ∆АМО за теоремою синусів можна отримати:</w:t>
      </w:r>
    </w:p>
    <w:p w14:paraId="104BEC3A" w14:textId="77777777" w:rsidR="0061601B" w:rsidRPr="00F42469" w:rsidRDefault="0061601B" w:rsidP="0061601B">
      <w:pPr>
        <w:jc w:val="center"/>
      </w:pPr>
      <w:r w:rsidRPr="00F42469">
        <w:object w:dxaOrig="2548" w:dyaOrig="740" w14:anchorId="4ACACDE3">
          <v:shape id="Объект29" o:spid="_x0000_i1028" type="#_x0000_t75" alt="Объект OLE" style="width:127.15pt;height:37.2pt;visibility:visible;mso-wrap-style:square" o:ole="">
            <v:imagedata r:id="rId17" o:title="Объект OLE"/>
          </v:shape>
          <o:OLEObject Type="Embed" ProgID="Unknown" ShapeID="Объект29" DrawAspect="Content" ObjectID="_1834598993" r:id="rId18"/>
        </w:object>
      </w:r>
    </w:p>
    <w:p w14:paraId="7B9A89AF" w14:textId="56AC65CC" w:rsidR="004055DE" w:rsidRPr="00F42469" w:rsidRDefault="004055DE" w:rsidP="0061601B">
      <w:r w:rsidRPr="00F42469">
        <w:t>Звідки маємо</w:t>
      </w:r>
      <w:r w:rsidR="0061601B" w:rsidRPr="00F42469">
        <w:t xml:space="preserve">: </w:t>
      </w:r>
      <w:r w:rsidR="0061601B" w:rsidRPr="00F42469">
        <w:tab/>
      </w:r>
      <w:r w:rsidR="0061601B" w:rsidRPr="00F42469">
        <w:tab/>
      </w:r>
      <w:r w:rsidR="0061601B" w:rsidRPr="00F42469">
        <w:tab/>
      </w:r>
      <w:r w:rsidR="0061601B" w:rsidRPr="00F42469">
        <w:object w:dxaOrig="2100" w:dyaOrig="700" w14:anchorId="34E6625D">
          <v:shape id="Объект30" o:spid="_x0000_i1029" type="#_x0000_t75" alt="Объект OLE" style="width:105pt;height:34.8pt;visibility:visible;mso-wrap-style:square" o:ole="">
            <v:imagedata r:id="rId19" o:title="Объект OLE"/>
          </v:shape>
          <o:OLEObject Type="Embed" ProgID="Unknown" ShapeID="Объект30" DrawAspect="Content" ObjectID="_1834598994" r:id="rId20"/>
        </w:object>
      </w:r>
      <w:r w:rsidRPr="00F42469">
        <w:t xml:space="preserve"> (4)</w:t>
      </w:r>
    </w:p>
    <w:p w14:paraId="26E79832" w14:textId="000E7E69" w:rsidR="004055DE" w:rsidRPr="00F42469" w:rsidRDefault="004055DE" w:rsidP="0061601B">
      <w:pPr>
        <w:jc w:val="both"/>
      </w:pPr>
      <w:r w:rsidRPr="00F42469">
        <w:t>З ∆А'ОМ за теоремою синусів отримуємо:</w:t>
      </w:r>
    </w:p>
    <w:p w14:paraId="7AD12FE4" w14:textId="1A5DEC9C" w:rsidR="004055DE" w:rsidRPr="00F42469" w:rsidRDefault="0061601B" w:rsidP="0061601B">
      <w:pPr>
        <w:jc w:val="center"/>
      </w:pPr>
      <w:r w:rsidRPr="00F42469">
        <w:object w:dxaOrig="1960" w:dyaOrig="780" w14:anchorId="624C1BE9">
          <v:shape id="Объект33" o:spid="_x0000_i1030" type="#_x0000_t75" alt="Объект OLE" style="width:97.8pt;height:39pt;visibility:visible;mso-wrap-style:square" o:ole="">
            <v:imagedata r:id="rId21" o:title="Объект OLE"/>
          </v:shape>
          <o:OLEObject Type="Embed" ProgID="Unknown" ShapeID="Объект33" DrawAspect="Content" ObjectID="_1834598995" r:id="rId22"/>
        </w:object>
      </w:r>
      <w:r w:rsidRPr="00F42469">
        <w:t xml:space="preserve"> </w:t>
      </w:r>
      <w:r w:rsidR="004055DE" w:rsidRPr="00F42469">
        <w:t>(5)</w:t>
      </w:r>
    </w:p>
    <w:p w14:paraId="46274945" w14:textId="704B5D0B" w:rsidR="004055DE" w:rsidRPr="00F42469" w:rsidRDefault="004055DE" w:rsidP="0061601B">
      <w:pPr>
        <w:jc w:val="both"/>
      </w:pPr>
      <w:r w:rsidRPr="00F42469">
        <w:lastRenderedPageBreak/>
        <w:t>За законом заломлення</w:t>
      </w:r>
      <w:r w:rsidR="0061601B" w:rsidRPr="00F42469">
        <w:t>:</w:t>
      </w:r>
      <w:r w:rsidR="0061601B" w:rsidRPr="00F42469">
        <w:tab/>
      </w:r>
      <w:r w:rsidR="0061601B" w:rsidRPr="00F42469">
        <w:tab/>
      </w:r>
      <w:r w:rsidRPr="00F42469">
        <w:t xml:space="preserve"> </w:t>
      </w:r>
      <w:r w:rsidR="0061601B" w:rsidRPr="00F42469">
        <w:object w:dxaOrig="1740" w:dyaOrig="780" w14:anchorId="2A452336">
          <v:shape id="Объект35" o:spid="_x0000_i1031" type="#_x0000_t75" alt="Объект OLE" style="width:87pt;height:39pt;visibility:visible;mso-wrap-style:square" o:ole="">
            <v:imagedata r:id="rId23" o:title="Объект OLE"/>
          </v:shape>
          <o:OLEObject Type="Embed" ProgID="Unknown" ShapeID="Объект35" DrawAspect="Content" ObjectID="_1834598996" r:id="rId24"/>
        </w:object>
      </w:r>
      <w:r w:rsidRPr="00F42469">
        <w:t xml:space="preserve"> (6)</w:t>
      </w:r>
    </w:p>
    <w:p w14:paraId="7CDD1EE2" w14:textId="6B6FDD69" w:rsidR="004055DE" w:rsidRPr="00F42469" w:rsidRDefault="004055DE" w:rsidP="0061601B">
      <w:pPr>
        <w:ind w:firstLine="708"/>
        <w:jc w:val="both"/>
      </w:pPr>
      <w:r w:rsidRPr="00F42469">
        <w:t>Знаючи положення т. А (відстань s) та кут σ, що задає напрям розповсюдження</w:t>
      </w:r>
      <w:r w:rsidR="0061601B" w:rsidRPr="00F42469">
        <w:t xml:space="preserve"> </w:t>
      </w:r>
      <w:r w:rsidRPr="00F42469">
        <w:t>променя, можна знайти кут ε падіння промен</w:t>
      </w:r>
      <w:r w:rsidR="00CA18DD" w:rsidRPr="00F42469">
        <w:t>я</w:t>
      </w:r>
      <w:r w:rsidRPr="00F42469">
        <w:t xml:space="preserve"> на заломлювану поверхню. Далі, за</w:t>
      </w:r>
      <w:r w:rsidR="0061601B" w:rsidRPr="00F42469">
        <w:t xml:space="preserve"> </w:t>
      </w:r>
      <w:r w:rsidRPr="00F42469">
        <w:t>законом заломлення (6) визначається кут ε' заломлення. За виразом (5)</w:t>
      </w:r>
      <w:r w:rsidR="0061601B" w:rsidRPr="00F42469">
        <w:t xml:space="preserve"> </w:t>
      </w:r>
      <w:r w:rsidRPr="00F42469">
        <w:t>знаходиться кут σ', що визначає новий напрям розповсюдження променя після</w:t>
      </w:r>
      <w:r w:rsidR="0061601B" w:rsidRPr="00F42469">
        <w:t xml:space="preserve"> </w:t>
      </w:r>
      <w:r w:rsidRPr="00F42469">
        <w:t>заломлення. На завершальному етапі за виразом (5) визначається відстань s', яка</w:t>
      </w:r>
      <w:r w:rsidR="0061601B" w:rsidRPr="00F42469">
        <w:t xml:space="preserve"> </w:t>
      </w:r>
      <w:r w:rsidRPr="00F42469">
        <w:t>задає положення т. А', що є зображенням т. А, утворюваним сферичною</w:t>
      </w:r>
      <w:r w:rsidR="0061601B" w:rsidRPr="00F42469">
        <w:t xml:space="preserve"> </w:t>
      </w:r>
      <w:r w:rsidRPr="00F42469">
        <w:t>заломлюваною поверхнею.</w:t>
      </w:r>
    </w:p>
    <w:p w14:paraId="497E4398" w14:textId="3D88AC39" w:rsidR="004055DE" w:rsidRPr="00F42469" w:rsidRDefault="004055DE" w:rsidP="0061601B">
      <w:pPr>
        <w:ind w:firstLine="708"/>
        <w:jc w:val="both"/>
      </w:pPr>
      <w:r w:rsidRPr="00F42469">
        <w:t>Відрізок s' є нелінійною функцією кута σ, тому зображенням т. А буде певна</w:t>
      </w:r>
      <w:r w:rsidR="0061601B" w:rsidRPr="00F42469">
        <w:t xml:space="preserve"> </w:t>
      </w:r>
      <w:r w:rsidRPr="00F42469">
        <w:t>множина точок на оптичній осі, кожна з яких відповідає певному початковому</w:t>
      </w:r>
      <w:r w:rsidR="0061601B" w:rsidRPr="00F42469">
        <w:t xml:space="preserve"> </w:t>
      </w:r>
      <w:r w:rsidRPr="00F42469">
        <w:t>напряму розповсюдження променів. У загальному випадку ця множина є</w:t>
      </w:r>
      <w:r w:rsidR="0061601B" w:rsidRPr="00F42469">
        <w:t xml:space="preserve"> </w:t>
      </w:r>
      <w:r w:rsidRPr="00F42469">
        <w:t>нескінченною. Отже при дії сферичної заломлюваної поверхні гомоцентричність</w:t>
      </w:r>
      <w:r w:rsidR="0061601B" w:rsidRPr="00F42469">
        <w:t xml:space="preserve"> </w:t>
      </w:r>
      <w:r w:rsidRPr="00F42469">
        <w:t>пучка променів порушується.</w:t>
      </w:r>
    </w:p>
    <w:p w14:paraId="63A431AB" w14:textId="029DBC7B" w:rsidR="004055DE" w:rsidRPr="00F42469" w:rsidRDefault="004055DE" w:rsidP="0061601B">
      <w:pPr>
        <w:ind w:firstLine="708"/>
        <w:jc w:val="both"/>
      </w:pPr>
      <w:r w:rsidRPr="00F42469">
        <w:t>Часто оптичні системи складаються із великої кількості окремих компонентів,</w:t>
      </w:r>
      <w:r w:rsidR="0061601B" w:rsidRPr="00F42469">
        <w:t xml:space="preserve"> </w:t>
      </w:r>
      <w:r w:rsidRPr="00F42469">
        <w:t>які віддалені один від одного на значні відстані. У цьому випадку зручніше</w:t>
      </w:r>
      <w:r w:rsidR="0061601B" w:rsidRPr="00F42469">
        <w:t xml:space="preserve"> </w:t>
      </w:r>
      <w:r w:rsidRPr="00F42469">
        <w:t>застосовувати аналітичний спосіб. Наприклад, в центрованих оптичних системах</w:t>
      </w:r>
      <w:r w:rsidR="0061601B" w:rsidRPr="00F42469">
        <w:t xml:space="preserve"> </w:t>
      </w:r>
      <w:r w:rsidRPr="00F42469">
        <w:t>положення зображення предмета, перпендикулярного до оптичної осі, можна</w:t>
      </w:r>
      <w:r w:rsidR="0061601B" w:rsidRPr="00F42469">
        <w:t xml:space="preserve"> </w:t>
      </w:r>
      <w:r w:rsidRPr="00F42469">
        <w:t>визначити шляхом розрахунку променя, який проходить через осьову точку А цього</w:t>
      </w:r>
      <w:r w:rsidR="0061601B" w:rsidRPr="00F42469">
        <w:t xml:space="preserve"> </w:t>
      </w:r>
      <w:r w:rsidRPr="00F42469">
        <w:t>предмета. Положення променя, який виходить із точки А і який падає на висоті h на</w:t>
      </w:r>
      <w:r w:rsidR="0061601B" w:rsidRPr="00F42469">
        <w:t xml:space="preserve"> </w:t>
      </w:r>
      <w:r w:rsidRPr="00F42469">
        <w:t>оптичну систему (рис. 2), визначається кутом</w:t>
      </w:r>
      <w:r w:rsidR="0061601B" w:rsidRPr="00F42469">
        <w:t xml:space="preserve"> </w:t>
      </w:r>
      <w:r w:rsidR="00CA18DD" w:rsidRPr="00F42469">
        <w:rPr>
          <w:rFonts w:ascii="Symbol" w:eastAsia="Symbol" w:hAnsi="Symbol" w:cs="Symbol"/>
        </w:rPr>
        <w:t xml:space="preserve"> </w:t>
      </w:r>
      <w:r w:rsidRPr="00F42469">
        <w:t>з оптичною віссю. Знайдемо ку</w:t>
      </w:r>
      <w:r w:rsidR="0061601B" w:rsidRPr="00F42469">
        <w:t>т:</w:t>
      </w:r>
    </w:p>
    <w:p w14:paraId="089DD8C9" w14:textId="77777777" w:rsidR="00CA18DD" w:rsidRPr="00F42469" w:rsidRDefault="0061601B" w:rsidP="00CA18DD">
      <w:pPr>
        <w:keepNext/>
        <w:jc w:val="center"/>
      </w:pPr>
      <w:r w:rsidRPr="00F42469">
        <w:rPr>
          <w:noProof/>
        </w:rPr>
        <w:drawing>
          <wp:inline distT="0" distB="0" distL="0" distR="0" wp14:anchorId="34E51FFF" wp14:editId="1C139B0F">
            <wp:extent cx="4334480" cy="1619476"/>
            <wp:effectExtent l="0" t="0" r="9525" b="0"/>
            <wp:docPr id="347344700"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4700" name="Picture 1" descr="A diagram of a structure&#10;&#10;AI-generated content may be incorrect."/>
                    <pic:cNvPicPr/>
                  </pic:nvPicPr>
                  <pic:blipFill>
                    <a:blip r:embed="rId25"/>
                    <a:stretch>
                      <a:fillRect/>
                    </a:stretch>
                  </pic:blipFill>
                  <pic:spPr>
                    <a:xfrm>
                      <a:off x="0" y="0"/>
                      <a:ext cx="4334480" cy="1619476"/>
                    </a:xfrm>
                    <a:prstGeom prst="rect">
                      <a:avLst/>
                    </a:prstGeom>
                  </pic:spPr>
                </pic:pic>
              </a:graphicData>
            </a:graphic>
          </wp:inline>
        </w:drawing>
      </w:r>
    </w:p>
    <w:p w14:paraId="2D125606" w14:textId="00E2B297" w:rsidR="004055DE" w:rsidRPr="00F42469" w:rsidRDefault="00CA18DD" w:rsidP="00CA18DD">
      <w:pPr>
        <w:pStyle w:val="Caption"/>
        <w:jc w:val="center"/>
        <w:rPr>
          <w:sz w:val="28"/>
          <w:szCs w:val="28"/>
        </w:rPr>
      </w:pPr>
      <w:r w:rsidRPr="00F42469">
        <w:rPr>
          <w:sz w:val="28"/>
          <w:szCs w:val="28"/>
        </w:rPr>
        <w:t xml:space="preserve">Рис. </w:t>
      </w:r>
      <w:r w:rsidRPr="00F42469">
        <w:rPr>
          <w:sz w:val="28"/>
          <w:szCs w:val="28"/>
        </w:rPr>
        <w:fldChar w:fldCharType="begin"/>
      </w:r>
      <w:r w:rsidRPr="00F42469">
        <w:rPr>
          <w:sz w:val="28"/>
          <w:szCs w:val="28"/>
        </w:rPr>
        <w:instrText xml:space="preserve"> SEQ Рисунок \* ARABIC </w:instrText>
      </w:r>
      <w:r w:rsidRPr="00F42469">
        <w:rPr>
          <w:sz w:val="28"/>
          <w:szCs w:val="28"/>
        </w:rPr>
        <w:fldChar w:fldCharType="separate"/>
      </w:r>
      <w:r w:rsidR="00F42469">
        <w:rPr>
          <w:noProof/>
          <w:sz w:val="28"/>
          <w:szCs w:val="28"/>
        </w:rPr>
        <w:t>2</w:t>
      </w:r>
      <w:r w:rsidRPr="00F42469">
        <w:rPr>
          <w:sz w:val="28"/>
          <w:szCs w:val="28"/>
        </w:rPr>
        <w:fldChar w:fldCharType="end"/>
      </w:r>
    </w:p>
    <w:p w14:paraId="0C65060D" w14:textId="43FA44C5" w:rsidR="004055DE" w:rsidRPr="00F42469" w:rsidRDefault="004055DE" w:rsidP="0061601B">
      <w:pPr>
        <w:jc w:val="both"/>
      </w:pPr>
      <w:r w:rsidRPr="00F42469">
        <w:t>У відповідності до рис</w:t>
      </w:r>
      <w:r w:rsidR="0061601B" w:rsidRPr="00F42469">
        <w:t>унку</w:t>
      </w:r>
      <w:r w:rsidRPr="00F42469">
        <w:t xml:space="preserve"> маємо</w:t>
      </w:r>
      <w:r w:rsidR="0061601B" w:rsidRPr="00F42469">
        <w:t>:</w:t>
      </w:r>
    </w:p>
    <w:p w14:paraId="1009D672" w14:textId="77777777" w:rsidR="0061601B" w:rsidRPr="00F42469" w:rsidRDefault="0061601B" w:rsidP="0061601B">
      <w:pPr>
        <w:jc w:val="center"/>
      </w:pPr>
      <w:bookmarkStart w:id="5" w:name="_Hlk215762065"/>
      <w:r w:rsidRPr="00F42469">
        <w:rPr>
          <w:i/>
        </w:rPr>
        <w:t xml:space="preserve">а </w:t>
      </w:r>
      <w:r w:rsidRPr="00F42469">
        <w:t xml:space="preserve">= </w:t>
      </w:r>
      <w:r w:rsidRPr="00F42469">
        <w:rPr>
          <w:i/>
        </w:rPr>
        <w:t>h</w:t>
      </w:r>
      <w:r w:rsidRPr="00F42469">
        <w:t>/</w:t>
      </w:r>
      <w:r w:rsidRPr="00F42469">
        <w:rPr>
          <w:i/>
        </w:rPr>
        <w:t>t</w:t>
      </w:r>
      <w:r w:rsidRPr="00F42469">
        <w:t xml:space="preserve">g </w:t>
      </w:r>
      <w:r w:rsidRPr="00F42469">
        <w:rPr>
          <w:rFonts w:ascii="Symbol" w:eastAsia="Symbol" w:hAnsi="Symbol" w:cs="Symbol"/>
        </w:rPr>
        <w:t></w:t>
      </w:r>
      <w:r w:rsidRPr="00F42469">
        <w:t xml:space="preserve">   i    </w:t>
      </w:r>
      <w:r w:rsidRPr="00F42469">
        <w:rPr>
          <w:i/>
        </w:rPr>
        <w:t>а</w:t>
      </w:r>
      <w:r w:rsidRPr="00F42469">
        <w:t xml:space="preserve">' = </w:t>
      </w:r>
      <w:r w:rsidRPr="00F42469">
        <w:rPr>
          <w:i/>
        </w:rPr>
        <w:t>h</w:t>
      </w:r>
      <w:r w:rsidRPr="00F42469">
        <w:t>/</w:t>
      </w:r>
      <w:r w:rsidRPr="00F42469">
        <w:rPr>
          <w:i/>
        </w:rPr>
        <w:t>t</w:t>
      </w:r>
      <w:r w:rsidRPr="00F42469">
        <w:t xml:space="preserve">g </w:t>
      </w:r>
      <w:r w:rsidRPr="00F42469">
        <w:rPr>
          <w:rFonts w:ascii="Symbol" w:eastAsia="Symbol" w:hAnsi="Symbol" w:cs="Symbol"/>
        </w:rPr>
        <w:t></w:t>
      </w:r>
      <w:r w:rsidRPr="00F42469">
        <w:t>'</w:t>
      </w:r>
      <w:bookmarkEnd w:id="5"/>
    </w:p>
    <w:p w14:paraId="00A4AF22" w14:textId="7D430AFF" w:rsidR="004055DE" w:rsidRPr="00F42469" w:rsidRDefault="004055DE" w:rsidP="0061601B">
      <w:pPr>
        <w:jc w:val="both"/>
      </w:pPr>
      <w:r w:rsidRPr="00F42469">
        <w:t>Підставивши а і а' в формулу лінзи, після перетворення маємо:</w:t>
      </w:r>
    </w:p>
    <w:p w14:paraId="42776F9E" w14:textId="464C64A5" w:rsidR="004055DE" w:rsidRPr="00F42469" w:rsidRDefault="0061601B" w:rsidP="0061601B">
      <w:pPr>
        <w:jc w:val="center"/>
      </w:pPr>
      <w:r w:rsidRPr="00F42469">
        <w:rPr>
          <w:i/>
        </w:rPr>
        <w:t>t</w:t>
      </w:r>
      <w:r w:rsidRPr="00F42469">
        <w:t xml:space="preserve">g </w:t>
      </w:r>
      <w:r w:rsidRPr="00F42469">
        <w:rPr>
          <w:rFonts w:ascii="Symbol" w:eastAsia="Symbol" w:hAnsi="Symbol" w:cs="Symbol"/>
        </w:rPr>
        <w:t></w:t>
      </w:r>
      <w:r w:rsidRPr="00F42469">
        <w:t xml:space="preserve">' = (- </w:t>
      </w:r>
      <w:r w:rsidRPr="00F42469">
        <w:rPr>
          <w:i/>
        </w:rPr>
        <w:t xml:space="preserve">f </w:t>
      </w:r>
      <w:r w:rsidRPr="00F42469">
        <w:t>/</w:t>
      </w:r>
      <w:r w:rsidRPr="00F42469">
        <w:rPr>
          <w:i/>
        </w:rPr>
        <w:t>f '</w:t>
      </w:r>
      <w:r w:rsidRPr="00F42469">
        <w:t xml:space="preserve">) </w:t>
      </w:r>
      <w:r w:rsidRPr="00F42469">
        <w:rPr>
          <w:i/>
        </w:rPr>
        <w:t>t</w:t>
      </w:r>
      <w:r w:rsidRPr="00F42469">
        <w:t xml:space="preserve">g </w:t>
      </w:r>
      <w:r w:rsidRPr="00F42469">
        <w:rPr>
          <w:rFonts w:ascii="Symbol" w:eastAsia="Symbol" w:hAnsi="Symbol" w:cs="Symbol"/>
        </w:rPr>
        <w:t></w:t>
      </w:r>
      <w:r w:rsidRPr="00F42469">
        <w:t xml:space="preserve"> + </w:t>
      </w:r>
      <w:r w:rsidRPr="00F42469">
        <w:rPr>
          <w:i/>
        </w:rPr>
        <w:t>h Ф</w:t>
      </w:r>
      <w:r w:rsidRPr="00F42469">
        <w:t>/</w:t>
      </w:r>
      <w:r w:rsidRPr="00F42469">
        <w:rPr>
          <w:i/>
        </w:rPr>
        <w:t>n</w:t>
      </w:r>
      <w:r w:rsidRPr="00F42469">
        <w:t>'  (7)</w:t>
      </w:r>
    </w:p>
    <w:p w14:paraId="7B01CA20" w14:textId="0BC9A63A" w:rsidR="004055DE" w:rsidRPr="00F42469" w:rsidRDefault="004055DE" w:rsidP="0061601B">
      <w:pPr>
        <w:jc w:val="both"/>
      </w:pPr>
      <w:r w:rsidRPr="00F42469">
        <w:lastRenderedPageBreak/>
        <w:t xml:space="preserve">де Ф = </w:t>
      </w:r>
      <w:r w:rsidR="00FC045E" w:rsidRPr="00F42469">
        <w:t>1</w:t>
      </w:r>
      <w:r w:rsidRPr="00F42469">
        <w:t>/f ' - оптична сила системи</w:t>
      </w:r>
    </w:p>
    <w:p w14:paraId="0EB423A4" w14:textId="60692416" w:rsidR="004055DE" w:rsidRPr="00F42469" w:rsidRDefault="004055DE" w:rsidP="0061601B">
      <w:pPr>
        <w:jc w:val="both"/>
      </w:pPr>
      <w:r w:rsidRPr="00F42469">
        <w:t>Формула (7) називається формулою кутів. В загальному вигляді для системи із</w:t>
      </w:r>
    </w:p>
    <w:p w14:paraId="2FC8015A" w14:textId="77777777" w:rsidR="004055DE" w:rsidRPr="00F42469" w:rsidRDefault="004055DE" w:rsidP="0061601B">
      <w:pPr>
        <w:jc w:val="both"/>
      </w:pPr>
      <w:r w:rsidRPr="00F42469">
        <w:t>кількох компонентів вона має такий вигляд:</w:t>
      </w:r>
    </w:p>
    <w:p w14:paraId="7E7ED66D" w14:textId="31C24058" w:rsidR="004055DE" w:rsidRPr="00F42469" w:rsidRDefault="0061601B" w:rsidP="0061601B">
      <w:pPr>
        <w:jc w:val="center"/>
        <w:rPr>
          <w:iCs/>
        </w:rPr>
      </w:pPr>
      <w:r w:rsidRPr="00F42469">
        <w:rPr>
          <w:i/>
        </w:rPr>
        <w:t>t</w:t>
      </w:r>
      <w:r w:rsidRPr="00F42469">
        <w:t xml:space="preserve">g </w:t>
      </w:r>
      <w:r w:rsidRPr="00F42469">
        <w:rPr>
          <w:rFonts w:ascii="Symbol" w:eastAsia="Symbol" w:hAnsi="Symbol" w:cs="Symbol"/>
          <w:i/>
        </w:rPr>
        <w:t></w:t>
      </w:r>
      <w:r w:rsidRPr="00F42469">
        <w:rPr>
          <w:i/>
          <w:vertAlign w:val="subscript"/>
        </w:rPr>
        <w:t>k+1</w:t>
      </w:r>
      <w:r w:rsidRPr="00F42469">
        <w:t xml:space="preserve">= (- </w:t>
      </w:r>
      <w:r w:rsidRPr="00F42469">
        <w:rPr>
          <w:i/>
        </w:rPr>
        <w:t xml:space="preserve">f </w:t>
      </w:r>
      <w:r w:rsidRPr="00F42469">
        <w:rPr>
          <w:i/>
          <w:vertAlign w:val="subscript"/>
        </w:rPr>
        <w:t>k</w:t>
      </w:r>
      <w:r w:rsidRPr="00F42469">
        <w:t xml:space="preserve"> /</w:t>
      </w:r>
      <w:r w:rsidRPr="00F42469">
        <w:rPr>
          <w:i/>
        </w:rPr>
        <w:t>f '</w:t>
      </w:r>
      <w:r w:rsidRPr="00F42469">
        <w:rPr>
          <w:i/>
          <w:vertAlign w:val="subscript"/>
        </w:rPr>
        <w:t>k</w:t>
      </w:r>
      <w:r w:rsidRPr="00F42469">
        <w:t xml:space="preserve">) </w:t>
      </w:r>
      <w:r w:rsidRPr="00F42469">
        <w:rPr>
          <w:i/>
        </w:rPr>
        <w:t>t</w:t>
      </w:r>
      <w:r w:rsidRPr="00F42469">
        <w:t xml:space="preserve">g </w:t>
      </w:r>
      <w:r w:rsidRPr="00F42469">
        <w:rPr>
          <w:rFonts w:ascii="Symbol" w:eastAsia="Symbol" w:hAnsi="Symbol" w:cs="Symbol"/>
        </w:rPr>
        <w:t></w:t>
      </w:r>
      <w:r w:rsidRPr="00F42469">
        <w:rPr>
          <w:i/>
          <w:vertAlign w:val="subscript"/>
        </w:rPr>
        <w:t>k</w:t>
      </w:r>
      <w:r w:rsidRPr="00F42469">
        <w:t xml:space="preserve"> + </w:t>
      </w:r>
      <w:r w:rsidRPr="00F42469">
        <w:rPr>
          <w:i/>
        </w:rPr>
        <w:t>h</w:t>
      </w:r>
      <w:r w:rsidRPr="00F42469">
        <w:rPr>
          <w:i/>
          <w:vertAlign w:val="subscript"/>
        </w:rPr>
        <w:t>k</w:t>
      </w:r>
      <w:r w:rsidRPr="00F42469">
        <w:t xml:space="preserve"> Ф</w:t>
      </w:r>
      <w:r w:rsidRPr="00F42469">
        <w:rPr>
          <w:i/>
          <w:vertAlign w:val="subscript"/>
        </w:rPr>
        <w:t>k</w:t>
      </w:r>
      <w:r w:rsidRPr="00F42469">
        <w:t xml:space="preserve"> /</w:t>
      </w:r>
      <w:r w:rsidRPr="00F42469">
        <w:rPr>
          <w:i/>
        </w:rPr>
        <w:t>n</w:t>
      </w:r>
      <w:r w:rsidRPr="00F42469">
        <w:rPr>
          <w:i/>
          <w:vertAlign w:val="subscript"/>
        </w:rPr>
        <w:t xml:space="preserve">k+1 </w:t>
      </w:r>
      <w:r w:rsidRPr="00F42469">
        <w:rPr>
          <w:iCs/>
        </w:rPr>
        <w:t>(8)</w:t>
      </w:r>
    </w:p>
    <w:p w14:paraId="62F514FF" w14:textId="43F01B15" w:rsidR="004055DE" w:rsidRPr="00F42469" w:rsidRDefault="004055DE" w:rsidP="0061601B">
      <w:pPr>
        <w:jc w:val="both"/>
      </w:pPr>
      <w:r w:rsidRPr="00F42469">
        <w:t>Якщо оптична система знаходиться в повітрі, то з (7) виходить, що</w:t>
      </w:r>
    </w:p>
    <w:p w14:paraId="1BA46D0D" w14:textId="6D5302C6" w:rsidR="004055DE" w:rsidRPr="00F42469" w:rsidRDefault="0061601B" w:rsidP="004327E3">
      <w:pPr>
        <w:pStyle w:val="a"/>
        <w:rPr>
          <w:rFonts w:hint="eastAsia"/>
        </w:rPr>
      </w:pPr>
      <w:r w:rsidRPr="00F42469">
        <w:rPr>
          <w:i/>
        </w:rPr>
        <w:t>t</w:t>
      </w:r>
      <w:r w:rsidRPr="00F42469">
        <w:t xml:space="preserve">g </w:t>
      </w:r>
      <w:r w:rsidRPr="00F42469">
        <w:rPr>
          <w:rFonts w:ascii="Symbol" w:eastAsia="Symbol" w:hAnsi="Symbol" w:cs="Symbol"/>
          <w:i/>
        </w:rPr>
        <w:t></w:t>
      </w:r>
      <w:r w:rsidRPr="00F42469">
        <w:rPr>
          <w:i/>
          <w:vertAlign w:val="subscript"/>
        </w:rPr>
        <w:t xml:space="preserve">k+1 </w:t>
      </w:r>
      <w:r w:rsidRPr="00F42469">
        <w:t xml:space="preserve">= </w:t>
      </w:r>
      <w:r w:rsidRPr="00F42469">
        <w:rPr>
          <w:i/>
        </w:rPr>
        <w:t>t</w:t>
      </w:r>
      <w:r w:rsidRPr="00F42469">
        <w:t xml:space="preserve">g </w:t>
      </w:r>
      <w:r w:rsidRPr="00F42469">
        <w:rPr>
          <w:rFonts w:ascii="Symbol" w:eastAsia="Symbol" w:hAnsi="Symbol" w:cs="Symbol"/>
        </w:rPr>
        <w:t></w:t>
      </w:r>
      <w:r w:rsidRPr="00F42469">
        <w:rPr>
          <w:i/>
          <w:vertAlign w:val="subscript"/>
        </w:rPr>
        <w:t xml:space="preserve">k </w:t>
      </w:r>
      <w:r w:rsidRPr="00F42469">
        <w:t xml:space="preserve">+ </w:t>
      </w:r>
      <w:r w:rsidRPr="00F42469">
        <w:rPr>
          <w:i/>
        </w:rPr>
        <w:t>h</w:t>
      </w:r>
      <w:r w:rsidRPr="00F42469">
        <w:rPr>
          <w:i/>
          <w:vertAlign w:val="subscript"/>
        </w:rPr>
        <w:t>k</w:t>
      </w:r>
      <w:r w:rsidRPr="00F42469">
        <w:t xml:space="preserve"> Ф</w:t>
      </w:r>
      <w:r w:rsidRPr="00F42469">
        <w:rPr>
          <w:i/>
          <w:vertAlign w:val="subscript"/>
        </w:rPr>
        <w:t>k</w:t>
      </w:r>
      <w:r w:rsidRPr="00F42469">
        <w:t xml:space="preserve"> </w:t>
      </w:r>
    </w:p>
    <w:p w14:paraId="09D0BFDB" w14:textId="35A7B0B7" w:rsidR="004055DE" w:rsidRPr="00F42469" w:rsidRDefault="004055DE" w:rsidP="0061601B">
      <w:pPr>
        <w:jc w:val="both"/>
      </w:pPr>
      <w:r w:rsidRPr="00F42469">
        <w:t>Висоти h падіння променів на компоненти залежать від кутів, а також від відстаніміж цими компонентами:</w:t>
      </w:r>
    </w:p>
    <w:p w14:paraId="40DE4F85" w14:textId="0BBB5BE0" w:rsidR="004055DE" w:rsidRPr="00F42469" w:rsidRDefault="0061601B" w:rsidP="0061601B">
      <w:pPr>
        <w:jc w:val="center"/>
      </w:pPr>
      <w:r w:rsidRPr="00F42469">
        <w:rPr>
          <w:i/>
        </w:rPr>
        <w:t>h</w:t>
      </w:r>
      <w:r w:rsidRPr="00F42469">
        <w:rPr>
          <w:i/>
          <w:vertAlign w:val="subscript"/>
        </w:rPr>
        <w:t>k</w:t>
      </w:r>
      <w:r w:rsidRPr="00F42469">
        <w:rPr>
          <w:vertAlign w:val="subscript"/>
        </w:rPr>
        <w:t>+1</w:t>
      </w:r>
      <w:r w:rsidRPr="00F42469">
        <w:t xml:space="preserve"> = </w:t>
      </w:r>
      <w:r w:rsidRPr="00F42469">
        <w:rPr>
          <w:i/>
        </w:rPr>
        <w:t>h</w:t>
      </w:r>
      <w:r w:rsidRPr="00F42469">
        <w:rPr>
          <w:i/>
          <w:vertAlign w:val="subscript"/>
        </w:rPr>
        <w:t>k</w:t>
      </w:r>
      <w:r w:rsidRPr="00F42469">
        <w:t xml:space="preserve"> - </w:t>
      </w:r>
      <w:r w:rsidRPr="00F42469">
        <w:rPr>
          <w:i/>
        </w:rPr>
        <w:t>L</w:t>
      </w:r>
      <w:r w:rsidRPr="00F42469">
        <w:rPr>
          <w:i/>
          <w:vertAlign w:val="subscript"/>
        </w:rPr>
        <w:t>k</w:t>
      </w:r>
      <w:r w:rsidRPr="00F42469">
        <w:rPr>
          <w:vertAlign w:val="subscript"/>
        </w:rPr>
        <w:t xml:space="preserve"> </w:t>
      </w:r>
      <w:r w:rsidRPr="00F42469">
        <w:rPr>
          <w:i/>
        </w:rPr>
        <w:t>t</w:t>
      </w:r>
      <w:r w:rsidRPr="00F42469">
        <w:t>g</w:t>
      </w:r>
      <w:r w:rsidRPr="00F42469">
        <w:rPr>
          <w:rFonts w:ascii="Symbol" w:eastAsia="Symbol" w:hAnsi="Symbol" w:cs="Symbol"/>
        </w:rPr>
        <w:t></w:t>
      </w:r>
      <w:r w:rsidRPr="00F42469">
        <w:rPr>
          <w:i/>
          <w:vertAlign w:val="subscript"/>
        </w:rPr>
        <w:t>k</w:t>
      </w:r>
      <w:r w:rsidRPr="00F42469">
        <w:rPr>
          <w:vertAlign w:val="subscript"/>
        </w:rPr>
        <w:t xml:space="preserve">+1 </w:t>
      </w:r>
      <w:r w:rsidRPr="00F42469">
        <w:t>(9)</w:t>
      </w:r>
    </w:p>
    <w:p w14:paraId="380699CA" w14:textId="060D76ED" w:rsidR="004055DE" w:rsidRPr="00F42469" w:rsidRDefault="004055DE" w:rsidP="0061601B">
      <w:pPr>
        <w:jc w:val="both"/>
      </w:pPr>
      <w:r w:rsidRPr="00F42469">
        <w:t>Рівняння (9) називають формулою висот.</w:t>
      </w:r>
      <w:r w:rsidR="0061601B" w:rsidRPr="00F42469">
        <w:t xml:space="preserve"> </w:t>
      </w:r>
      <w:r w:rsidRPr="00F42469">
        <w:t>Послідовно застосовуючи формули кутів і висот, можна розрахувати хід променя</w:t>
      </w:r>
      <w:r w:rsidR="0061601B" w:rsidRPr="00F42469">
        <w:t xml:space="preserve"> </w:t>
      </w:r>
      <w:r w:rsidRPr="00F42469">
        <w:t>через ідеальну оптичну систему будь-якої складності.</w:t>
      </w:r>
    </w:p>
    <w:p w14:paraId="40DD489D" w14:textId="41371369" w:rsidR="007E4951" w:rsidRPr="00F42469" w:rsidRDefault="007E4951" w:rsidP="007972E9">
      <w:pPr>
        <w:pStyle w:val="Heading2"/>
        <w:jc w:val="center"/>
      </w:pPr>
      <w:bookmarkStart w:id="6" w:name="_Toc223986202"/>
      <w:r w:rsidRPr="00F42469">
        <w:t>Аберації оптичних систем</w:t>
      </w:r>
      <w:bookmarkEnd w:id="6"/>
    </w:p>
    <w:p w14:paraId="6E601AB8" w14:textId="6D9F2008" w:rsidR="007E4951" w:rsidRPr="00F42469" w:rsidRDefault="007E4951" w:rsidP="007972E9">
      <w:pPr>
        <w:pStyle w:val="Heading3"/>
        <w:jc w:val="center"/>
      </w:pPr>
      <w:bookmarkStart w:id="7" w:name="_Toc223986203"/>
      <w:r w:rsidRPr="00F42469">
        <w:t>Поняття про аберації. Монохроматичні і хроматичні аберації</w:t>
      </w:r>
      <w:bookmarkEnd w:id="7"/>
    </w:p>
    <w:p w14:paraId="41EB6671" w14:textId="77777777" w:rsidR="007E4951" w:rsidRPr="00F42469" w:rsidRDefault="007E4951" w:rsidP="007E4951">
      <w:pPr>
        <w:pStyle w:val="a0"/>
        <w:ind w:firstLine="708"/>
        <w:rPr>
          <w:rFonts w:ascii="Times New Roman" w:hAnsi="Times New Roman" w:cs="Times New Roman"/>
        </w:rPr>
      </w:pPr>
      <w:r w:rsidRPr="00F42469">
        <w:rPr>
          <w:rFonts w:ascii="Times New Roman" w:hAnsi="Times New Roman" w:cs="Times New Roman"/>
        </w:rPr>
        <w:t xml:space="preserve">Ідеальне зображення реальною оптичною системою може створюватися лише в області параксіальних променів. При збільшенні площі перетину пучків променів і розширенні області простору, що зображується реальною оптичною системою, хід променів у системі і побудова пучків значно відрізняються від того, що має місце в ідеальній системі. В результаті, реальні оптичні системи дають зображення, які лише у тому чи іншому ступені є наближеними до ідеальних. Одним із критеріїв, по якому можна судити про ступінь наближення реальної системи до ідеальної, є </w:t>
      </w:r>
      <w:r w:rsidRPr="00F42469">
        <w:rPr>
          <w:rStyle w:val="a1"/>
          <w:rFonts w:ascii="Times New Roman" w:hAnsi="Times New Roman" w:cs="Times New Roman"/>
        </w:rPr>
        <w:t>аберації</w:t>
      </w:r>
      <w:r w:rsidRPr="00F42469">
        <w:rPr>
          <w:rFonts w:ascii="Times New Roman" w:hAnsi="Times New Roman" w:cs="Times New Roman"/>
        </w:rPr>
        <w:t xml:space="preserve"> – спотворення, або похибки зображень, відхилення реального зображення від ідеального. Ці похибки обумовлені відхиленнями променів від тих напрямків, по яких вони повинні були б йти в ідеальній оптичній системі. Таким чином, аберації можна розглядати як порушення гомоцентричності пучків променів або сферичності хвилевих поверхонь, а також як порушення розташування точки зображення при дії реальної оптичної системи по відношенню до ідеальної.</w:t>
      </w:r>
    </w:p>
    <w:p w14:paraId="7EC5E3B3" w14:textId="7528F741" w:rsidR="007E4951" w:rsidRPr="00F42469" w:rsidRDefault="007E4951" w:rsidP="007E4951">
      <w:pPr>
        <w:pStyle w:val="a0"/>
        <w:rPr>
          <w:rFonts w:ascii="Times New Roman" w:hAnsi="Times New Roman" w:cs="Times New Roman"/>
        </w:rPr>
      </w:pPr>
      <w:r w:rsidRPr="00F42469">
        <w:rPr>
          <w:rFonts w:ascii="Times New Roman" w:hAnsi="Times New Roman" w:cs="Times New Roman"/>
        </w:rPr>
        <w:tab/>
        <w:t xml:space="preserve">Аберації оптичних систем поділяють на </w:t>
      </w:r>
      <w:r w:rsidRPr="00F42469">
        <w:rPr>
          <w:rStyle w:val="a2"/>
          <w:rFonts w:ascii="Times New Roman" w:hAnsi="Times New Roman" w:cs="Times New Roman"/>
          <w:u w:val="none"/>
        </w:rPr>
        <w:t>монохроматичні</w:t>
      </w:r>
      <w:r w:rsidRPr="00F42469">
        <w:rPr>
          <w:rFonts w:ascii="Times New Roman" w:hAnsi="Times New Roman" w:cs="Times New Roman"/>
        </w:rPr>
        <w:t xml:space="preserve"> і </w:t>
      </w:r>
      <w:r w:rsidRPr="00F42469">
        <w:rPr>
          <w:rStyle w:val="a2"/>
          <w:rFonts w:ascii="Times New Roman" w:hAnsi="Times New Roman" w:cs="Times New Roman"/>
          <w:u w:val="none"/>
        </w:rPr>
        <w:t>хроматичні</w:t>
      </w:r>
      <w:r w:rsidRPr="00F42469">
        <w:rPr>
          <w:rFonts w:ascii="Times New Roman" w:hAnsi="Times New Roman" w:cs="Times New Roman"/>
        </w:rPr>
        <w:t xml:space="preserve">. </w:t>
      </w:r>
      <w:r w:rsidRPr="00F42469">
        <w:rPr>
          <w:rStyle w:val="a1"/>
          <w:rFonts w:ascii="Times New Roman" w:hAnsi="Times New Roman" w:cs="Times New Roman"/>
        </w:rPr>
        <w:t>Монохроматичними абераціями</w:t>
      </w:r>
      <w:r w:rsidRPr="00F42469">
        <w:rPr>
          <w:rFonts w:ascii="Times New Roman" w:hAnsi="Times New Roman" w:cs="Times New Roman"/>
        </w:rPr>
        <w:t xml:space="preserve"> називають похибки зображення, що мають місце для променів однієї довжини хвилі. </w:t>
      </w:r>
      <w:r w:rsidRPr="00F42469">
        <w:rPr>
          <w:rStyle w:val="a1"/>
          <w:rFonts w:ascii="Times New Roman" w:hAnsi="Times New Roman" w:cs="Times New Roman"/>
        </w:rPr>
        <w:t xml:space="preserve">Хроматичними абераціями </w:t>
      </w:r>
      <w:r w:rsidRPr="00F42469">
        <w:rPr>
          <w:rFonts w:ascii="Times New Roman" w:hAnsi="Times New Roman" w:cs="Times New Roman"/>
        </w:rPr>
        <w:t xml:space="preserve">називають похибки зображень, які утворюються випромінюванням в межах певного </w:t>
      </w:r>
      <w:r w:rsidRPr="00F42469">
        <w:rPr>
          <w:rFonts w:ascii="Times New Roman" w:hAnsi="Times New Roman" w:cs="Times New Roman"/>
          <w:szCs w:val="28"/>
        </w:rPr>
        <w:t>спектрального діапазону.</w:t>
      </w:r>
      <w:r w:rsidRPr="00F42469">
        <w:rPr>
          <w:rFonts w:ascii="Times New Roman" w:hAnsi="Times New Roman" w:cs="Times New Roman"/>
        </w:rPr>
        <w:t xml:space="preserve"> Суть хроматичних аберацій полягає в тому, що випромінювання складного спектрального складу при проходженні через </w:t>
      </w:r>
      <w:r w:rsidRPr="00F42469">
        <w:rPr>
          <w:rFonts w:ascii="Times New Roman" w:hAnsi="Times New Roman" w:cs="Times New Roman"/>
        </w:rPr>
        <w:lastRenderedPageBreak/>
        <w:t>заломлювані поверхні розкладається на спектральні складові внаслідок дисперсії. У цьому випадку зображення являє собою суму великої кількості монохроматичних зображень, що не збігаються між собою ні за положенням, ні за розмірами. Зображення стає пофарбованим.</w:t>
      </w:r>
    </w:p>
    <w:p w14:paraId="16D35267" w14:textId="440CFAD5" w:rsidR="007E4951" w:rsidRPr="00F42469" w:rsidRDefault="007E4951" w:rsidP="007E4951">
      <w:pPr>
        <w:pStyle w:val="a0"/>
        <w:rPr>
          <w:rFonts w:ascii="Times New Roman" w:hAnsi="Times New Roman" w:cs="Times New Roman"/>
        </w:rPr>
      </w:pPr>
      <w:r w:rsidRPr="00F42469">
        <w:rPr>
          <w:rFonts w:ascii="Times New Roman" w:hAnsi="Times New Roman" w:cs="Times New Roman"/>
        </w:rPr>
        <w:tab/>
        <w:t>Для кількісної оцінки аберацій розраховуються ходи дійсного (того, що йде у вхідну зіницю на кінцевій, відмінній від нуля висоті) та параксіального променів через систему, що складається з оптичних деталей з відомими радіусами кривизни поверхонь, товщиною і показниками заломлення середовищ.  Координати дійсного променя в просторі зображень відрізняються від ідеальних (параксіальних). Відмінність дійсної координати від ідеальної (параксіальної) є кількісною мірою аберації. Таким чином, аберацію можна визначити як різницю лінійних або кутових дійсних та параксіальних координат променів.</w:t>
      </w:r>
    </w:p>
    <w:p w14:paraId="02D13822" w14:textId="2F6331EA" w:rsidR="007E4951" w:rsidRPr="00F42469" w:rsidRDefault="007E4951" w:rsidP="007972E9">
      <w:pPr>
        <w:pStyle w:val="Heading3"/>
        <w:jc w:val="center"/>
      </w:pPr>
      <w:bookmarkStart w:id="8" w:name="_Toc223986204"/>
      <w:r w:rsidRPr="00F42469">
        <w:t>Методи математичного опису аберацій оптичних систем</w:t>
      </w:r>
      <w:bookmarkEnd w:id="8"/>
    </w:p>
    <w:p w14:paraId="567E3A03" w14:textId="77777777" w:rsidR="007E4951" w:rsidRPr="00F42469" w:rsidRDefault="007E4951" w:rsidP="007E4951">
      <w:pPr>
        <w:pStyle w:val="Standard"/>
        <w:ind w:firstLine="708"/>
        <w:jc w:val="both"/>
        <w:rPr>
          <w:rFonts w:ascii="Times New Roman" w:hAnsi="Times New Roman"/>
          <w:sz w:val="28"/>
          <w:szCs w:val="28"/>
        </w:rPr>
      </w:pPr>
      <w:r w:rsidRPr="00F42469">
        <w:rPr>
          <w:rFonts w:ascii="Times New Roman" w:hAnsi="Times New Roman"/>
          <w:sz w:val="28"/>
          <w:szCs w:val="28"/>
        </w:rPr>
        <w:t>Задачі абераційного аналізу та синтезу оптичних систем потребують математичного опису аберацій. Без цього неможливо досліджувати вплив аберацій на якість зображень та проєктувати оптичні системи з  урахуванням заданих вимог до якості зображень.</w:t>
      </w:r>
    </w:p>
    <w:p w14:paraId="43845E7B" w14:textId="77777777" w:rsidR="007E4951" w:rsidRPr="00F42469" w:rsidRDefault="007E4951" w:rsidP="007E4951">
      <w:pPr>
        <w:pStyle w:val="Standard"/>
        <w:jc w:val="both"/>
        <w:rPr>
          <w:rFonts w:ascii="Times New Roman" w:hAnsi="Times New Roman"/>
          <w:sz w:val="28"/>
          <w:szCs w:val="28"/>
        </w:rPr>
      </w:pPr>
      <w:r w:rsidRPr="00F42469">
        <w:rPr>
          <w:rFonts w:ascii="Times New Roman" w:hAnsi="Times New Roman"/>
          <w:sz w:val="28"/>
          <w:szCs w:val="28"/>
        </w:rPr>
        <w:tab/>
        <w:t>Існує два способи математичного опису аберацій оптичних систем.</w:t>
      </w:r>
    </w:p>
    <w:p w14:paraId="482962E9" w14:textId="77777777" w:rsidR="007E4951" w:rsidRPr="00F42469" w:rsidRDefault="007E4951" w:rsidP="007E4951">
      <w:pPr>
        <w:pStyle w:val="Standard"/>
        <w:jc w:val="both"/>
        <w:rPr>
          <w:rFonts w:ascii="Times New Roman" w:hAnsi="Times New Roman"/>
          <w:sz w:val="28"/>
          <w:szCs w:val="28"/>
        </w:rPr>
      </w:pPr>
      <w:r w:rsidRPr="00F42469">
        <w:rPr>
          <w:rFonts w:ascii="Times New Roman" w:hAnsi="Times New Roman"/>
          <w:b/>
          <w:bCs/>
          <w:sz w:val="28"/>
          <w:szCs w:val="28"/>
        </w:rPr>
        <w:tab/>
        <w:t>Перший – хвильовий</w:t>
      </w:r>
      <w:r w:rsidRPr="00F42469">
        <w:rPr>
          <w:rFonts w:ascii="Times New Roman" w:hAnsi="Times New Roman"/>
          <w:sz w:val="28"/>
          <w:szCs w:val="28"/>
        </w:rPr>
        <w:t>, що передбачає використання функції хвильової аберації, яка описує абераційну деформацію вихідного хвильового фронту в зоні та в координатах вихідної чи вхідної зіниці.</w:t>
      </w:r>
    </w:p>
    <w:p w14:paraId="76C45065" w14:textId="77777777" w:rsidR="007E4951" w:rsidRPr="00F42469" w:rsidRDefault="007E4951" w:rsidP="007E4951">
      <w:pPr>
        <w:pStyle w:val="Standard"/>
        <w:jc w:val="both"/>
        <w:rPr>
          <w:rFonts w:ascii="Times New Roman" w:hAnsi="Times New Roman"/>
          <w:sz w:val="28"/>
          <w:szCs w:val="28"/>
        </w:rPr>
      </w:pPr>
      <w:r w:rsidRPr="00F42469">
        <w:rPr>
          <w:rFonts w:ascii="Times New Roman" w:hAnsi="Times New Roman"/>
          <w:b/>
          <w:bCs/>
          <w:sz w:val="28"/>
          <w:szCs w:val="28"/>
        </w:rPr>
        <w:tab/>
        <w:t>Другий – геометричний</w:t>
      </w:r>
      <w:r w:rsidRPr="00F42469">
        <w:rPr>
          <w:rFonts w:ascii="Times New Roman" w:hAnsi="Times New Roman"/>
          <w:sz w:val="28"/>
          <w:szCs w:val="28"/>
        </w:rPr>
        <w:t xml:space="preserve"> дає можливість мати формули поперечних чи поздовжніх аберацій променів окремих пучків в зоні площини зображень.</w:t>
      </w:r>
    </w:p>
    <w:p w14:paraId="644D2508" w14:textId="1DD99FD4" w:rsidR="007E4951" w:rsidRPr="00F42469" w:rsidRDefault="007E4951" w:rsidP="007E4951">
      <w:pPr>
        <w:pStyle w:val="Standard"/>
        <w:jc w:val="both"/>
        <w:rPr>
          <w:rFonts w:ascii="Times New Roman" w:hAnsi="Times New Roman"/>
          <w:sz w:val="28"/>
          <w:szCs w:val="28"/>
        </w:rPr>
      </w:pPr>
      <w:r w:rsidRPr="00F42469">
        <w:rPr>
          <w:rFonts w:ascii="Times New Roman" w:hAnsi="Times New Roman"/>
          <w:sz w:val="28"/>
          <w:szCs w:val="28"/>
        </w:rPr>
        <w:tab/>
      </w:r>
      <w:r w:rsidRPr="00F42469">
        <w:rPr>
          <w:rFonts w:ascii="Times New Roman" w:hAnsi="Times New Roman"/>
          <w:b/>
          <w:bCs/>
          <w:sz w:val="28"/>
          <w:szCs w:val="28"/>
        </w:rPr>
        <w:t>Перший спосіб</w:t>
      </w:r>
      <w:r w:rsidRPr="00F42469">
        <w:rPr>
          <w:rFonts w:ascii="Times New Roman" w:hAnsi="Times New Roman"/>
          <w:sz w:val="28"/>
          <w:szCs w:val="28"/>
        </w:rPr>
        <w:t xml:space="preserve"> є більш досконалим та універсальним, бо він дозволяє при оцінках якості зображень не тільки враховувати вплив на якість зображень всіх можливих типів аберації оптичної системи, але й враховувати дію дифракції світлових хвиль на краях апертурної діафрагми. Проте через складний зв'язок між конструктивними параметрами оптичної системи та хвильовими абераціями аналітичну форму представлення функції хвильової аберації оптичної системи, в якій її конструктивні параметри є аргументами, скласти практично неможливо. Тому функцію хвильової аберації оптичної системи добувають методами апроксимації, використовуючи спеці</w:t>
      </w:r>
      <w:r w:rsidR="00435F2A" w:rsidRPr="00F42469">
        <w:rPr>
          <w:rFonts w:ascii="Times New Roman" w:hAnsi="Times New Roman"/>
          <w:sz w:val="28"/>
          <w:szCs w:val="28"/>
        </w:rPr>
        <w:t>а</w:t>
      </w:r>
      <w:r w:rsidRPr="00F42469">
        <w:rPr>
          <w:rFonts w:ascii="Times New Roman" w:hAnsi="Times New Roman"/>
          <w:sz w:val="28"/>
          <w:szCs w:val="28"/>
        </w:rPr>
        <w:t>льні поліноми.</w:t>
      </w:r>
    </w:p>
    <w:p w14:paraId="267E1F0C" w14:textId="4F79C828" w:rsidR="007E4951" w:rsidRPr="00F42469" w:rsidRDefault="007E4951" w:rsidP="007E4951">
      <w:pPr>
        <w:pStyle w:val="Standard"/>
        <w:jc w:val="both"/>
        <w:rPr>
          <w:rFonts w:ascii="Times New Roman" w:hAnsi="Times New Roman"/>
          <w:sz w:val="28"/>
          <w:szCs w:val="28"/>
        </w:rPr>
      </w:pPr>
      <w:r w:rsidRPr="00F42469">
        <w:rPr>
          <w:rFonts w:ascii="Times New Roman" w:hAnsi="Times New Roman"/>
          <w:sz w:val="28"/>
          <w:szCs w:val="28"/>
        </w:rPr>
        <w:tab/>
      </w:r>
      <w:r w:rsidRPr="00F42469">
        <w:rPr>
          <w:rFonts w:ascii="Times New Roman" w:hAnsi="Times New Roman"/>
          <w:b/>
          <w:bCs/>
          <w:sz w:val="28"/>
          <w:szCs w:val="28"/>
        </w:rPr>
        <w:t>Другий спосіб</w:t>
      </w:r>
      <w:r w:rsidRPr="00F42469">
        <w:rPr>
          <w:rFonts w:ascii="Times New Roman" w:hAnsi="Times New Roman"/>
          <w:sz w:val="28"/>
          <w:szCs w:val="28"/>
        </w:rPr>
        <w:t xml:space="preserve"> дозволяє мати чи отримувати формули аберацій променів, в яких присутні явно чи опосередковано конструктивні параметри оптичної системи. Така форма дозволяє не тільки аналізувати залежність аберації променів від конструктивних параметрів оптичної системи, але й розв’язувати зворотну задачу – задачу синтезу оптичних систем з потрібною якістю зображень, що є дуже важливим при їх проєктуванні.</w:t>
      </w:r>
    </w:p>
    <w:p w14:paraId="3A84449E" w14:textId="70519AFB" w:rsidR="007E4951" w:rsidRPr="00F42469" w:rsidRDefault="007972E9" w:rsidP="007972E9">
      <w:pPr>
        <w:pStyle w:val="Heading2"/>
        <w:jc w:val="center"/>
      </w:pPr>
      <w:bookmarkStart w:id="9" w:name="_Toc223986205"/>
      <w:r w:rsidRPr="00F42469">
        <w:lastRenderedPageBreak/>
        <w:t>Сферична аберація</w:t>
      </w:r>
      <w:bookmarkEnd w:id="9"/>
    </w:p>
    <w:p w14:paraId="44E35DFF" w14:textId="77777777" w:rsidR="007E4951" w:rsidRPr="00F42469" w:rsidRDefault="007E4951" w:rsidP="007E4951">
      <w:pPr>
        <w:pStyle w:val="a0"/>
        <w:ind w:firstLine="708"/>
        <w:rPr>
          <w:rFonts w:hint="eastAsia"/>
        </w:rPr>
      </w:pPr>
      <w:r w:rsidRPr="00F42469">
        <w:t>Сферичною аберацією називають порушен</w:t>
      </w:r>
      <w:r w:rsidRPr="00F42469">
        <w:rPr>
          <w:rStyle w:val="a3"/>
        </w:rPr>
        <w:t>ня гомоцентр</w:t>
      </w:r>
      <w:r w:rsidRPr="00F42469">
        <w:t>ичності широкого пучка променів при збереженні його симетрії відносно осі пучка. Сферична аберація виникає через те, що оптична довжина ходу променів, які йдуть на різних висотах, від точки предмета до точки зображення є різною.</w:t>
      </w:r>
    </w:p>
    <w:p w14:paraId="6199D07C" w14:textId="25B0039E" w:rsidR="007E4951" w:rsidRPr="00F42469" w:rsidRDefault="007E4951" w:rsidP="007E4951">
      <w:pPr>
        <w:pStyle w:val="a0"/>
        <w:rPr>
          <w:rFonts w:hint="eastAsia"/>
        </w:rPr>
      </w:pPr>
      <w:r w:rsidRPr="00F42469">
        <w:tab/>
        <w:t xml:space="preserve">Суть сферичної аберації ілюструє </w:t>
      </w:r>
      <w:r w:rsidRPr="00F42469">
        <w:rPr>
          <w:szCs w:val="28"/>
        </w:rPr>
        <w:t>рис. 3</w:t>
      </w:r>
      <w:r w:rsidRPr="00F42469">
        <w:t xml:space="preserve"> Промені, що розповсюджуються з точки А та перетинають площину вхідної зіниці на різних висотах від оптичної осі, в просторі зображень перетинають оптичну вісь в різних точках. Так точка  А′</w:t>
      </w:r>
      <w:r w:rsidRPr="00F42469">
        <w:rPr>
          <w:vertAlign w:val="subscript"/>
        </w:rPr>
        <w:t>0</w:t>
      </w:r>
      <w:r w:rsidRPr="00F42469">
        <w:t>, яка знаходиться на відстані S′</w:t>
      </w:r>
      <w:r w:rsidRPr="00F42469">
        <w:rPr>
          <w:vertAlign w:val="subscript"/>
        </w:rPr>
        <w:t>0</w:t>
      </w:r>
      <w:r w:rsidRPr="00F42469">
        <w:t xml:space="preserve"> від останньої поверхні системи, є ідеальним зображенням точки А, створюваним параксіальними променями. Промені, які перетинають площину вхідної зіниці на кінцевих відстанях від оптичної осі, не проходять через точку ідеального зображення А′</w:t>
      </w:r>
      <w:r w:rsidRPr="00F42469">
        <w:rPr>
          <w:vertAlign w:val="subscript"/>
        </w:rPr>
        <w:t>0</w:t>
      </w:r>
      <w:r w:rsidRPr="00F42469">
        <w:t xml:space="preserve"> і перетинають оптичну вісь в точка, які будуть розташовані ближче до оптичної системи, ніж точка А′</w:t>
      </w:r>
      <w:r w:rsidRPr="00F42469">
        <w:rPr>
          <w:vertAlign w:val="subscript"/>
        </w:rPr>
        <w:t xml:space="preserve">0 . </w:t>
      </w:r>
      <w:r w:rsidRPr="00F42469">
        <w:t>Внаслідок цього, замість чіткого зображення точки у площині ідеального зображення Q′ утворюється коло радіуса ∆y′.</w:t>
      </w:r>
    </w:p>
    <w:p w14:paraId="57EEE097" w14:textId="77777777" w:rsidR="002D339C" w:rsidRPr="00F42469" w:rsidRDefault="007E4951" w:rsidP="002D339C">
      <w:pPr>
        <w:keepNext/>
        <w:jc w:val="center"/>
      </w:pPr>
      <w:r w:rsidRPr="00F42469">
        <w:object w:dxaOrig="7948" w:dyaOrig="3648" w14:anchorId="6C70FDBA">
          <v:shape id="Объект205" o:spid="_x0000_i1032" type="#_x0000_t75" alt="Объект OLE" style="width:397pt;height:182.4pt;visibility:visible;mso-wrap-style:square" o:ole="">
            <v:imagedata r:id="rId26" o:title="Объект OLE"/>
          </v:shape>
          <o:OLEObject Type="Embed" ProgID="Unknown" ShapeID="Объект205" DrawAspect="Content" ObjectID="_1834598997" r:id="rId27"/>
        </w:object>
      </w:r>
    </w:p>
    <w:p w14:paraId="25E38D57" w14:textId="5C6A8321" w:rsidR="007E4951" w:rsidRPr="00F42469" w:rsidRDefault="002D339C" w:rsidP="002D339C">
      <w:pPr>
        <w:pStyle w:val="Caption"/>
        <w:jc w:val="center"/>
        <w:rPr>
          <w:sz w:val="28"/>
          <w:szCs w:val="28"/>
        </w:rPr>
      </w:pPr>
      <w:r w:rsidRPr="00F42469">
        <w:rPr>
          <w:sz w:val="28"/>
          <w:szCs w:val="28"/>
        </w:rPr>
        <w:t xml:space="preserve">Рис. </w:t>
      </w:r>
      <w:r w:rsidRPr="00F42469">
        <w:rPr>
          <w:sz w:val="28"/>
          <w:szCs w:val="28"/>
        </w:rPr>
        <w:fldChar w:fldCharType="begin"/>
      </w:r>
      <w:r w:rsidRPr="00F42469">
        <w:rPr>
          <w:sz w:val="28"/>
          <w:szCs w:val="28"/>
        </w:rPr>
        <w:instrText xml:space="preserve"> SEQ Рисунок \* ARABIC </w:instrText>
      </w:r>
      <w:r w:rsidRPr="00F42469">
        <w:rPr>
          <w:sz w:val="28"/>
          <w:szCs w:val="28"/>
        </w:rPr>
        <w:fldChar w:fldCharType="separate"/>
      </w:r>
      <w:r w:rsidR="00F42469">
        <w:rPr>
          <w:noProof/>
          <w:sz w:val="28"/>
          <w:szCs w:val="28"/>
        </w:rPr>
        <w:t>3</w:t>
      </w:r>
      <w:r w:rsidRPr="00F42469">
        <w:rPr>
          <w:sz w:val="28"/>
          <w:szCs w:val="28"/>
        </w:rPr>
        <w:fldChar w:fldCharType="end"/>
      </w:r>
    </w:p>
    <w:p w14:paraId="4E3F155E" w14:textId="5122FC78" w:rsidR="007E4951" w:rsidRPr="00F42469" w:rsidRDefault="007E4951" w:rsidP="007E4951">
      <w:pPr>
        <w:pStyle w:val="a0"/>
        <w:rPr>
          <w:rFonts w:hint="eastAsia"/>
        </w:rPr>
      </w:pPr>
      <w:r w:rsidRPr="00F42469">
        <w:t xml:space="preserve">Величина </w:t>
      </w:r>
      <w:r w:rsidRPr="00F42469">
        <w:object w:dxaOrig="1399" w:dyaOrig="393" w14:anchorId="7A8959F2">
          <v:shape id="Объект206" o:spid="_x0000_i1033" type="#_x0000_t75" alt="Объект OLE" style="width:70.25pt;height:19.8pt;visibility:visible;mso-wrap-style:square" o:ole="">
            <v:imagedata r:id="rId28" o:title="Объект OLE"/>
          </v:shape>
          <o:OLEObject Type="Embed" ProgID="Unknown" ShapeID="Объект206" DrawAspect="Content" ObjectID="_1834598998" r:id="rId29"/>
        </w:object>
      </w:r>
      <w:r w:rsidRPr="00F42469">
        <w:t xml:space="preserve">називається </w:t>
      </w:r>
      <w:r w:rsidRPr="00F42469">
        <w:rPr>
          <w:rStyle w:val="a1"/>
        </w:rPr>
        <w:t>повздовжньо</w:t>
      </w:r>
      <w:r w:rsidR="002D339C" w:rsidRPr="00F42469">
        <w:rPr>
          <w:rStyle w:val="a1"/>
        </w:rPr>
        <w:t>ю</w:t>
      </w:r>
      <w:r w:rsidRPr="00F42469">
        <w:rPr>
          <w:rStyle w:val="a1"/>
        </w:rPr>
        <w:t xml:space="preserve"> сферичною аберацією, </w:t>
      </w:r>
      <w:r w:rsidRPr="00F42469">
        <w:t>а велична</w:t>
      </w:r>
      <w:r w:rsidRPr="00F42469">
        <w:object w:dxaOrig="1539" w:dyaOrig="332" w14:anchorId="024C900E">
          <v:shape id="Объект207" o:spid="_x0000_i1034" type="#_x0000_t75" alt="Объект OLE" style="width:76.8pt;height:16.8pt;visibility:visible;mso-wrap-style:square" o:ole="">
            <v:imagedata r:id="rId30" o:title="Объект OLE"/>
          </v:shape>
          <o:OLEObject Type="Embed" ProgID="Unknown" ShapeID="Объект207" DrawAspect="Content" ObjectID="_1834598999" r:id="rId31"/>
        </w:object>
      </w:r>
      <w:r w:rsidRPr="00F42469">
        <w:t xml:space="preserve"> – </w:t>
      </w:r>
      <w:r w:rsidRPr="00F42469">
        <w:rPr>
          <w:rStyle w:val="a1"/>
        </w:rPr>
        <w:t>поперечною</w:t>
      </w:r>
      <w:r w:rsidRPr="00F42469">
        <w:t xml:space="preserve"> </w:t>
      </w:r>
      <w:r w:rsidRPr="00F42469">
        <w:rPr>
          <w:rStyle w:val="a1"/>
        </w:rPr>
        <w:t>сферичною аберацією</w:t>
      </w:r>
      <w:r w:rsidRPr="00F42469">
        <w:t>.</w:t>
      </w:r>
    </w:p>
    <w:p w14:paraId="65239E66" w14:textId="77777777" w:rsidR="007E4951" w:rsidRPr="00F42469" w:rsidRDefault="007E4951" w:rsidP="007E4951">
      <w:pPr>
        <w:pStyle w:val="a0"/>
        <w:rPr>
          <w:rFonts w:hint="eastAsia"/>
        </w:rPr>
      </w:pPr>
      <w:r w:rsidRPr="00F42469">
        <w:tab/>
        <w:t>Сферична аберація погіршує різкість зображення і має місце для всіх точок поля оптичної системи. В оптичних системах зі сферичними оптичними поверхнями сферична аберація може бути зменшена комбінацією позитивних та негативних лінз, що характеризуються різними знаками сферичної аберації. Проте такий підхід дозволяє усунути сферичну аберацію тільки для деяких променів. Для всіх променів, що заповнюють вхідну зіницю, сферичну аберацію можна виправити лише при заміні сферичних поверхонь асферичними.</w:t>
      </w:r>
    </w:p>
    <w:p w14:paraId="2280AB70" w14:textId="77777777" w:rsidR="007E4951" w:rsidRPr="00F42469" w:rsidRDefault="007E4951" w:rsidP="007E4951">
      <w:pPr>
        <w:pStyle w:val="a0"/>
        <w:rPr>
          <w:rFonts w:hint="eastAsia"/>
        </w:rPr>
      </w:pPr>
      <w:r w:rsidRPr="00F42469">
        <w:lastRenderedPageBreak/>
        <w:tab/>
        <w:t xml:space="preserve">Поперечна сферична аберація характеризує коло розсіювання, яке виникає замість ідеального зображення точки. Як видно з </w:t>
      </w:r>
      <w:r w:rsidRPr="00F42469">
        <w:rPr>
          <w:szCs w:val="28"/>
        </w:rPr>
        <w:t>рис. 3.1</w:t>
      </w:r>
      <w:r w:rsidRPr="00F42469">
        <w:t xml:space="preserve"> діаметр цього кола залежить від вибору положення площини зображення (при зсуві площини зображення ліворуч ∆y′ спочатку зменшується, а потім знову збільшується). Площина Q′′, в якій коло розсіювання має мінімальний діаметр, називається </w:t>
      </w:r>
      <w:r w:rsidRPr="00F42469">
        <w:rPr>
          <w:rStyle w:val="a1"/>
        </w:rPr>
        <w:t>площиною найкращої установки</w:t>
      </w:r>
      <w:r w:rsidRPr="00F42469">
        <w:t>.</w:t>
      </w:r>
    </w:p>
    <w:p w14:paraId="566549C5" w14:textId="53C1A406" w:rsidR="007E4951" w:rsidRPr="00F42469" w:rsidRDefault="007972E9" w:rsidP="007972E9">
      <w:pPr>
        <w:pStyle w:val="Heading2"/>
        <w:jc w:val="center"/>
      </w:pPr>
      <w:bookmarkStart w:id="10" w:name="_Toc223986206"/>
      <w:r w:rsidRPr="00F42469">
        <w:t>Хроматична аберація</w:t>
      </w:r>
      <w:bookmarkEnd w:id="10"/>
    </w:p>
    <w:p w14:paraId="3C558046" w14:textId="77777777" w:rsidR="007E4951" w:rsidRPr="00F42469" w:rsidRDefault="007E4951" w:rsidP="007972E9">
      <w:pPr>
        <w:pStyle w:val="Heading3"/>
        <w:jc w:val="center"/>
      </w:pPr>
      <w:bookmarkStart w:id="11" w:name="_Toc223986207"/>
      <w:r w:rsidRPr="00F42469">
        <w:t>Хроматизм положення</w:t>
      </w:r>
      <w:bookmarkEnd w:id="11"/>
    </w:p>
    <w:p w14:paraId="17292DF9" w14:textId="77777777" w:rsidR="007E4951" w:rsidRPr="00F42469" w:rsidRDefault="007E4951" w:rsidP="007E4951">
      <w:pPr>
        <w:pStyle w:val="a0"/>
        <w:ind w:firstLine="708"/>
        <w:rPr>
          <w:rFonts w:hint="eastAsia"/>
        </w:rPr>
      </w:pPr>
      <w:r w:rsidRPr="00F42469">
        <w:t xml:space="preserve">Виникнення  </w:t>
      </w:r>
      <w:r w:rsidRPr="00F42469">
        <w:rPr>
          <w:rStyle w:val="a2"/>
        </w:rPr>
        <w:t xml:space="preserve">хроматичних </w:t>
      </w:r>
      <w:r w:rsidRPr="00F42469">
        <w:t>аберації пов’язано з явищем дисперсії – залежності показника заломлення оптичного середовища від довжини світлової хвилі. У результаті оптичне випромінювання складного спектрального складу при проходження через заломлювані поверхні розкладається на окремі монохроматичні складові. На відміну від монохроматичних, хроматичні аберації проявляються вже в параксіальній області.</w:t>
      </w:r>
    </w:p>
    <w:p w14:paraId="21D56FBE" w14:textId="77777777" w:rsidR="007E4951" w:rsidRPr="00F42469" w:rsidRDefault="007E4951" w:rsidP="007E4951">
      <w:pPr>
        <w:pStyle w:val="a0"/>
        <w:widowControl w:val="0"/>
        <w:rPr>
          <w:rFonts w:hint="eastAsia"/>
        </w:rPr>
      </w:pPr>
      <w:r w:rsidRPr="00F42469">
        <w:tab/>
        <w:t>Для оптичного скла (або інших оптичних матеріалів) характерна нормальна дисперсія, коли показник заломлення n обернено пропорційний довжині хвилі λ. Тому на лінзових компонентах промені з більш короткими довжинами хвиль відхиляються сильніше.</w:t>
      </w:r>
    </w:p>
    <w:p w14:paraId="142C8E0A" w14:textId="5D9C5F2A" w:rsidR="007E4951" w:rsidRPr="00F42469" w:rsidRDefault="007E4951" w:rsidP="007E4951">
      <w:pPr>
        <w:pStyle w:val="a0"/>
        <w:rPr>
          <w:rFonts w:hint="eastAsia"/>
          <w:szCs w:val="28"/>
        </w:rPr>
      </w:pPr>
      <w:r w:rsidRPr="00F42469">
        <w:tab/>
        <w:t xml:space="preserve"> Суть сферичної аберації ілюструє </w:t>
      </w:r>
      <w:r w:rsidRPr="00F42469">
        <w:rPr>
          <w:szCs w:val="28"/>
        </w:rPr>
        <w:t>рис. 4:</w:t>
      </w:r>
    </w:p>
    <w:p w14:paraId="510D83A6" w14:textId="77777777" w:rsidR="00F42469" w:rsidRDefault="007E4951" w:rsidP="00F42469">
      <w:pPr>
        <w:pStyle w:val="a0"/>
        <w:keepNext/>
        <w:jc w:val="center"/>
        <w:rPr>
          <w:rFonts w:hint="eastAsia"/>
        </w:rPr>
      </w:pPr>
      <w:r w:rsidRPr="00F42469">
        <w:object w:dxaOrig="9300" w:dyaOrig="3328" w14:anchorId="1B7B3670">
          <v:shape id="Объект221" o:spid="_x0000_i1035" type="#_x0000_t75" alt="Объект OLE" style="width:465pt;height:166.25pt;visibility:visible;mso-wrap-style:square" o:ole="">
            <v:imagedata r:id="rId32" o:title="Объект OLE"/>
          </v:shape>
          <o:OLEObject Type="Embed" ProgID="Unknown" ShapeID="Объект221" DrawAspect="Content" ObjectID="_1834599000" r:id="rId33"/>
        </w:object>
      </w:r>
    </w:p>
    <w:p w14:paraId="30F76B15" w14:textId="7763B0C9" w:rsidR="00F42469" w:rsidRPr="00F42469" w:rsidRDefault="00F42469" w:rsidP="00F42469">
      <w:pPr>
        <w:pStyle w:val="Caption"/>
        <w:jc w:val="center"/>
        <w:rPr>
          <w:sz w:val="28"/>
          <w:szCs w:val="28"/>
        </w:rPr>
      </w:pPr>
      <w:r w:rsidRPr="00F42469">
        <w:rPr>
          <w:sz w:val="28"/>
          <w:szCs w:val="28"/>
        </w:rPr>
        <w:t>Рис.</w:t>
      </w:r>
      <w:r>
        <w:rPr>
          <w:sz w:val="28"/>
          <w:szCs w:val="28"/>
        </w:rPr>
        <w:t xml:space="preserve"> 4</w:t>
      </w:r>
    </w:p>
    <w:p w14:paraId="3BD3E547" w14:textId="77777777" w:rsidR="007E4951" w:rsidRPr="00F42469" w:rsidRDefault="007E4951" w:rsidP="007E4951">
      <w:pPr>
        <w:pStyle w:val="a0"/>
        <w:ind w:firstLine="708"/>
        <w:rPr>
          <w:rFonts w:hint="eastAsia"/>
        </w:rPr>
      </w:pPr>
      <w:r w:rsidRPr="00F42469">
        <w:t>Внаслідок дисперсії після заломлення в оптичній системі цей пучок розкладеться на кольорові складові, які утворюють зображення точки А на різних відстанях s'</w:t>
      </w:r>
      <w:r w:rsidRPr="00F42469">
        <w:rPr>
          <w:rFonts w:ascii="Symbol" w:eastAsia="Symbol" w:hAnsi="Symbol" w:cs="Symbol"/>
          <w:vertAlign w:val="subscript"/>
        </w:rPr>
        <w:t></w:t>
      </w:r>
      <w:r w:rsidRPr="00F42469">
        <w:rPr>
          <w:vertAlign w:val="subscript"/>
        </w:rPr>
        <w:t>1</w:t>
      </w:r>
      <w:r w:rsidRPr="00F42469">
        <w:t>, s'</w:t>
      </w:r>
      <w:r w:rsidRPr="00F42469">
        <w:rPr>
          <w:rFonts w:ascii="Symbol" w:eastAsia="Symbol" w:hAnsi="Symbol" w:cs="Symbol"/>
          <w:vertAlign w:val="subscript"/>
        </w:rPr>
        <w:t></w:t>
      </w:r>
      <w:r w:rsidRPr="00F42469">
        <w:rPr>
          <w:vertAlign w:val="subscript"/>
        </w:rPr>
        <w:t>0</w:t>
      </w:r>
      <w:r w:rsidRPr="00F42469">
        <w:t xml:space="preserve"> та s'</w:t>
      </w:r>
      <w:r w:rsidRPr="00F42469">
        <w:rPr>
          <w:rFonts w:ascii="Symbol" w:eastAsia="Symbol" w:hAnsi="Symbol" w:cs="Symbol"/>
          <w:vertAlign w:val="subscript"/>
        </w:rPr>
        <w:t></w:t>
      </w:r>
      <w:r w:rsidRPr="00F42469">
        <w:rPr>
          <w:vertAlign w:val="subscript"/>
        </w:rPr>
        <w:t>2</w:t>
      </w:r>
      <w:r w:rsidRPr="00F42469">
        <w:t xml:space="preserve"> від оптичної системи, причому s'</w:t>
      </w:r>
      <w:r w:rsidRPr="00F42469">
        <w:rPr>
          <w:rFonts w:ascii="Symbol" w:eastAsia="Symbol" w:hAnsi="Symbol" w:cs="Symbol"/>
          <w:vertAlign w:val="subscript"/>
        </w:rPr>
        <w:t></w:t>
      </w:r>
      <w:r w:rsidRPr="00F42469">
        <w:rPr>
          <w:vertAlign w:val="subscript"/>
        </w:rPr>
        <w:t>1</w:t>
      </w:r>
      <w:r w:rsidRPr="00F42469">
        <w:t> ≠ s'</w:t>
      </w:r>
      <w:r w:rsidRPr="00F42469">
        <w:rPr>
          <w:rFonts w:ascii="Symbol" w:eastAsia="Symbol" w:hAnsi="Symbol" w:cs="Symbol"/>
          <w:vertAlign w:val="subscript"/>
        </w:rPr>
        <w:t></w:t>
      </w:r>
      <w:r w:rsidRPr="00F42469">
        <w:rPr>
          <w:vertAlign w:val="subscript"/>
        </w:rPr>
        <w:t>0</w:t>
      </w:r>
      <w:r w:rsidRPr="00F42469">
        <w:t> ≠ s'</w:t>
      </w:r>
      <w:r w:rsidRPr="00F42469">
        <w:rPr>
          <w:rFonts w:ascii="Symbol" w:eastAsia="Symbol" w:hAnsi="Symbol" w:cs="Symbol"/>
          <w:vertAlign w:val="subscript"/>
        </w:rPr>
        <w:t></w:t>
      </w:r>
      <w:r w:rsidRPr="00F42469">
        <w:rPr>
          <w:vertAlign w:val="subscript"/>
        </w:rPr>
        <w:t>2</w:t>
      </w:r>
      <w:r w:rsidRPr="00F42469">
        <w:t>.</w:t>
      </w:r>
    </w:p>
    <w:p w14:paraId="4B0FB706" w14:textId="77777777" w:rsidR="007E4951" w:rsidRPr="00F42469" w:rsidRDefault="007E4951" w:rsidP="007E4951">
      <w:pPr>
        <w:pStyle w:val="a0"/>
        <w:ind w:firstLine="708"/>
        <w:rPr>
          <w:rFonts w:hint="eastAsia"/>
        </w:rPr>
      </w:pPr>
      <w:r w:rsidRPr="00F42469">
        <w:t xml:space="preserve">Отже, </w:t>
      </w:r>
      <w:r w:rsidRPr="00F42469">
        <w:rPr>
          <w:rStyle w:val="a1"/>
        </w:rPr>
        <w:t>хроматизм положення</w:t>
      </w:r>
      <w:r w:rsidRPr="00F42469">
        <w:t xml:space="preserve"> – це хроматична аберація, при якій зображення однієї точки предмета  для різних довжин хвиль розташовані на </w:t>
      </w:r>
      <w:r w:rsidRPr="00F42469">
        <w:lastRenderedPageBreak/>
        <w:t>різних відстанях від оптичної системи. Кількісно хроматизм положення визначається різницею положень зображень для крайніх довжин хвиль:</w:t>
      </w:r>
    </w:p>
    <w:p w14:paraId="0CBE97D4" w14:textId="220DA5BB" w:rsidR="007E4951" w:rsidRPr="00F42469" w:rsidRDefault="007E4951" w:rsidP="007E4951">
      <w:pPr>
        <w:pStyle w:val="a"/>
        <w:jc w:val="both"/>
        <w:rPr>
          <w:rFonts w:hint="eastAsia"/>
        </w:rPr>
      </w:pPr>
      <w:r w:rsidRPr="00F42469">
        <w:tab/>
      </w:r>
      <w:r w:rsidRPr="00F42469">
        <w:object w:dxaOrig="1872" w:dyaOrig="390" w14:anchorId="2A7C3661">
          <v:shape id="Объект222" o:spid="_x0000_i1036" type="#_x0000_t75" alt="Объект OLE" style="width:93.6pt;height:19.8pt;visibility:visible;mso-wrap-style:square" o:ole="">
            <v:imagedata r:id="rId34" o:title="Объект OLE"/>
          </v:shape>
          <o:OLEObject Type="Embed" ProgID="Unknown" ShapeID="Объект222" DrawAspect="Content" ObjectID="_1834599001" r:id="rId35"/>
        </w:object>
      </w:r>
      <w:r w:rsidRPr="00F42469">
        <w:t>.</w:t>
      </w:r>
      <w:r w:rsidRPr="00F42469">
        <w:tab/>
        <w:t>(</w:t>
      </w:r>
      <w:r w:rsidR="00FF3C61">
        <w:t>10</w:t>
      </w:r>
      <w:r w:rsidRPr="00F42469">
        <w:t>)</w:t>
      </w:r>
    </w:p>
    <w:p w14:paraId="06D34B7A" w14:textId="5B40E88B" w:rsidR="007E4951" w:rsidRPr="00F42469" w:rsidRDefault="007E4951" w:rsidP="007E4951">
      <w:pPr>
        <w:pStyle w:val="a0"/>
        <w:rPr>
          <w:rFonts w:hint="eastAsia"/>
        </w:rPr>
      </w:pPr>
      <w:r w:rsidRPr="00F42469">
        <w:t>Для обчислення хроматизму положення можна скористатися формулою</w:t>
      </w:r>
      <w:bookmarkStart w:id="12" w:name="_Ref275772735"/>
      <w:r w:rsidRPr="00F42469">
        <w:t xml:space="preserve"> </w:t>
      </w:r>
      <w:bookmarkEnd w:id="12"/>
      <w:r w:rsidRPr="00F42469">
        <w:t>для фокусної відстані сферичної лінзи, як</w:t>
      </w:r>
      <w:r w:rsidR="00FF3C61">
        <w:t xml:space="preserve">а </w:t>
      </w:r>
      <w:r w:rsidRPr="00F42469">
        <w:t>для тонкої лінзи (</w:t>
      </w:r>
      <w:r w:rsidRPr="00F42469">
        <w:rPr>
          <w:i/>
        </w:rPr>
        <w:t>d</w:t>
      </w:r>
      <w:r w:rsidRPr="00F42469">
        <w:t> = 0) буде мати вигляд:</w:t>
      </w:r>
    </w:p>
    <w:p w14:paraId="5FF8DE80" w14:textId="795EFC7C" w:rsidR="007E4951" w:rsidRPr="00F42469" w:rsidRDefault="007E4951" w:rsidP="007E4951">
      <w:pPr>
        <w:pStyle w:val="a"/>
        <w:jc w:val="both"/>
        <w:rPr>
          <w:rFonts w:hint="eastAsia"/>
        </w:rPr>
      </w:pPr>
      <w:r w:rsidRPr="00F42469">
        <w:tab/>
      </w:r>
      <w:bookmarkStart w:id="13" w:name="_Ref275769369"/>
      <w:r w:rsidRPr="00F42469">
        <w:object w:dxaOrig="3031" w:dyaOrig="734" w14:anchorId="7A3EEBA5">
          <v:shape id="Объект228" o:spid="_x0000_i1037" type="#_x0000_t75" alt="Объект OLE" style="width:151.85pt;height:36.6pt;visibility:visible;mso-wrap-style:square" o:ole="">
            <v:imagedata r:id="rId36" o:title="Объект OLE"/>
          </v:shape>
          <o:OLEObject Type="Embed" ProgID="Unknown" ShapeID="Объект228" DrawAspect="Content" ObjectID="_1834599002" r:id="rId37"/>
        </w:object>
      </w:r>
      <w:r w:rsidRPr="00F42469">
        <w:t>.</w:t>
      </w:r>
      <w:r w:rsidRPr="00F42469">
        <w:tab/>
        <w:t>(</w:t>
      </w:r>
      <w:bookmarkEnd w:id="13"/>
      <w:r w:rsidR="00FF3C61">
        <w:t>11</w:t>
      </w:r>
      <w:r w:rsidRPr="00F42469">
        <w:t>)</w:t>
      </w:r>
    </w:p>
    <w:p w14:paraId="697CC783" w14:textId="59D73EC3" w:rsidR="007E4951" w:rsidRPr="00F42469" w:rsidRDefault="007E4951" w:rsidP="007E4951">
      <w:pPr>
        <w:pStyle w:val="a0"/>
        <w:rPr>
          <w:rFonts w:hint="eastAsia"/>
        </w:rPr>
      </w:pPr>
      <w:r w:rsidRPr="00F42469">
        <w:t>Диференціюючи вираз (</w:t>
      </w:r>
      <w:r w:rsidR="00FF3C61">
        <w:t>11</w:t>
      </w:r>
      <w:r w:rsidRPr="00F42469">
        <w:t>), отримаємо:</w:t>
      </w:r>
    </w:p>
    <w:p w14:paraId="72FEE5D2" w14:textId="77777777" w:rsidR="007E4951" w:rsidRPr="00F42469" w:rsidRDefault="007E4951" w:rsidP="007E4951">
      <w:pPr>
        <w:pStyle w:val="a"/>
        <w:jc w:val="both"/>
        <w:rPr>
          <w:rFonts w:hint="eastAsia"/>
        </w:rPr>
      </w:pPr>
    </w:p>
    <w:p w14:paraId="67AEDF80" w14:textId="67547860" w:rsidR="007E4951" w:rsidRPr="00F42469" w:rsidRDefault="007E4951" w:rsidP="007E4951">
      <w:pPr>
        <w:pStyle w:val="a"/>
        <w:jc w:val="both"/>
        <w:rPr>
          <w:rFonts w:hint="eastAsia"/>
        </w:rPr>
      </w:pPr>
      <w:r w:rsidRPr="00F42469">
        <w:tab/>
      </w:r>
      <w:bookmarkStart w:id="14" w:name="_Ref275772754"/>
      <w:r w:rsidRPr="00F42469">
        <w:object w:dxaOrig="1934" w:dyaOrig="759" w14:anchorId="5AE312EC">
          <v:shape id="Объект230" o:spid="_x0000_i1038" type="#_x0000_t75" alt="Объект OLE" style="width:96.6pt;height:37.8pt;visibility:visible;mso-wrap-style:square" o:ole="">
            <v:imagedata r:id="rId38" o:title="Объект OLE"/>
          </v:shape>
          <o:OLEObject Type="Embed" ProgID="Unknown" ShapeID="Объект230" DrawAspect="Content" ObjectID="_1834599003" r:id="rId39"/>
        </w:object>
      </w:r>
      <w:r w:rsidRPr="00F42469">
        <w:t>,</w:t>
      </w:r>
      <w:r w:rsidRPr="00F42469">
        <w:tab/>
        <w:t>(</w:t>
      </w:r>
      <w:bookmarkEnd w:id="14"/>
      <w:r w:rsidR="00FF3C61">
        <w:t>12</w:t>
      </w:r>
      <w:r w:rsidRPr="00F42469">
        <w:t>)</w:t>
      </w:r>
    </w:p>
    <w:p w14:paraId="3AC13094" w14:textId="77777777" w:rsidR="007E4951" w:rsidRPr="00F42469" w:rsidRDefault="007E4951" w:rsidP="007E4951">
      <w:pPr>
        <w:pStyle w:val="a0"/>
        <w:rPr>
          <w:rFonts w:hint="eastAsia"/>
        </w:rPr>
      </w:pPr>
      <w:r w:rsidRPr="00F42469">
        <w:t xml:space="preserve">де </w:t>
      </w:r>
      <w:r w:rsidRPr="00F42469">
        <w:object w:dxaOrig="1514" w:dyaOrig="365" w14:anchorId="5459DCD9">
          <v:shape id="Объект231" o:spid="_x0000_i1039" type="#_x0000_t75" alt="Объект OLE" style="width:75.6pt;height:18pt;visibility:visible;mso-wrap-style:square" o:ole="">
            <v:imagedata r:id="rId40" o:title="Объект OLE"/>
          </v:shape>
          <o:OLEObject Type="Embed" ProgID="Unknown" ShapeID="Объект231" DrawAspect="Content" ObjectID="_1834599004" r:id="rId41"/>
        </w:object>
      </w:r>
      <w:r w:rsidRPr="00F42469">
        <w:t xml:space="preserve">, </w:t>
      </w:r>
      <w:r w:rsidRPr="00F42469">
        <w:object w:dxaOrig="1499" w:dyaOrig="375" w14:anchorId="167A4701">
          <v:shape id="Объект232" o:spid="_x0000_i1040" type="#_x0000_t75" alt="Объект OLE" style="width:75pt;height:18.6pt;visibility:visible;mso-wrap-style:square" o:ole="">
            <v:imagedata r:id="rId42" o:title="Объект OLE"/>
          </v:shape>
          <o:OLEObject Type="Embed" ProgID="Unknown" ShapeID="Объект232" DrawAspect="Content" ObjectID="_1834599005" r:id="rId43"/>
        </w:object>
      </w:r>
      <w:r w:rsidRPr="00F42469">
        <w:t>.</w:t>
      </w:r>
    </w:p>
    <w:p w14:paraId="3C6242D8" w14:textId="390750C7" w:rsidR="007E4951" w:rsidRPr="00F42469" w:rsidRDefault="007E4951" w:rsidP="007E4951">
      <w:pPr>
        <w:pStyle w:val="a0"/>
        <w:rPr>
          <w:rFonts w:hint="eastAsia"/>
        </w:rPr>
      </w:pPr>
      <w:r w:rsidRPr="00F42469">
        <w:t xml:space="preserve">Тоді                                            </w:t>
      </w:r>
      <w:r w:rsidRPr="00F42469">
        <w:tab/>
      </w:r>
      <w:bookmarkStart w:id="15" w:name="_Ref275773492"/>
      <w:r w:rsidRPr="00F42469">
        <w:object w:dxaOrig="1325" w:dyaOrig="660" w14:anchorId="6C02A07E">
          <v:shape id="Объект235" o:spid="_x0000_i1041" type="#_x0000_t75" alt="Объект OLE" style="width:66pt;height:33pt;visibility:visible;mso-wrap-style:square" o:ole="">
            <v:imagedata r:id="rId44" o:title="Объект OLE"/>
          </v:shape>
          <o:OLEObject Type="Embed" ProgID="Unknown" ShapeID="Объект235" DrawAspect="Content" ObjectID="_1834599006" r:id="rId45"/>
        </w:object>
      </w:r>
      <w:r w:rsidRPr="00F42469">
        <w:t>.</w:t>
      </w:r>
      <w:r w:rsidRPr="00F42469">
        <w:tab/>
        <w:t xml:space="preserve">                                           (</w:t>
      </w:r>
      <w:bookmarkEnd w:id="15"/>
      <w:r w:rsidR="00FF3C61">
        <w:t>13</w:t>
      </w:r>
      <w:r w:rsidRPr="00F42469">
        <w:t>)</w:t>
      </w:r>
    </w:p>
    <w:p w14:paraId="20AB2114" w14:textId="64039AFA" w:rsidR="007E4951" w:rsidRPr="00F42469" w:rsidRDefault="007E4951" w:rsidP="007E4951">
      <w:pPr>
        <w:pStyle w:val="a0"/>
        <w:rPr>
          <w:rFonts w:hint="eastAsia"/>
        </w:rPr>
      </w:pPr>
      <w:r w:rsidRPr="00F42469">
        <w:tab/>
        <w:t>Як витікає з формули (</w:t>
      </w:r>
      <w:r w:rsidR="00FF3C61">
        <w:t>13</w:t>
      </w:r>
      <w:r w:rsidRPr="00F42469">
        <w:t>), позитивні лінзи мають хроматизм положення негативний, а негативні – позитивний.</w:t>
      </w:r>
    </w:p>
    <w:p w14:paraId="2C54EC01" w14:textId="7504711F" w:rsidR="007E4951" w:rsidRPr="00F42469" w:rsidRDefault="007E4951" w:rsidP="007E4951">
      <w:pPr>
        <w:pStyle w:val="a0"/>
        <w:ind w:firstLine="708"/>
        <w:rPr>
          <w:rFonts w:hint="eastAsia"/>
        </w:rPr>
      </w:pPr>
      <w:r w:rsidRPr="00F42469">
        <w:rPr>
          <w:rStyle w:val="a1"/>
        </w:rPr>
        <w:t>Хроматизм збільшення</w:t>
      </w:r>
      <w:r w:rsidRPr="00F42469">
        <w:t xml:space="preserve"> – це хроматична аберація, при якій зображення позаосьової точки предмета, що утворюються оптичною системою в променях з різними довжинами хвиль, розташовуються  на різних відстанях від оптичної осі (</w:t>
      </w:r>
      <w:r w:rsidRPr="00F42469">
        <w:rPr>
          <w:szCs w:val="28"/>
        </w:rPr>
        <w:t>рис. </w:t>
      </w:r>
      <w:r w:rsidR="00567EF8">
        <w:rPr>
          <w:szCs w:val="28"/>
        </w:rPr>
        <w:t>5</w:t>
      </w:r>
      <w:r w:rsidRPr="00F42469">
        <w:t xml:space="preserve">).                                                                                                                               </w:t>
      </w:r>
    </w:p>
    <w:p w14:paraId="2BC11CD7" w14:textId="4C7065DC" w:rsidR="007E4951" w:rsidRPr="00F42469" w:rsidRDefault="00000000" w:rsidP="007E4951">
      <w:pPr>
        <w:pStyle w:val="a0"/>
        <w:jc w:val="center"/>
        <w:rPr>
          <w:rFonts w:hint="eastAsia"/>
        </w:rPr>
      </w:pPr>
      <w:r>
        <w:rPr>
          <w:rFonts w:hint="eastAsia"/>
          <w14:ligatures w14:val="standardContextual"/>
        </w:rPr>
        <w:object w:dxaOrig="1440" w:dyaOrig="1440" w14:anchorId="67FDEE5C">
          <v:shape id="Объект247" o:spid="_x0000_s1033" type="#_x0000_t75" alt="Объект OLE" style="position:absolute;left:0;text-align:left;margin-left:23.15pt;margin-top:1.75pt;width:421.75pt;height:167.95pt;z-index:251658240;visibility:visible;mso-wrap-style:square;mso-position-horizontal-relative:text;mso-position-vertical-relative:text">
            <v:imagedata r:id="rId46" o:title="Объект OLE"/>
            <w10:wrap type="square"/>
          </v:shape>
          <o:OLEObject Type="Embed" ProgID="Unknown" ShapeID="Объект247" DrawAspect="Content" ObjectID="_1834599014" r:id="rId47"/>
        </w:object>
      </w:r>
    </w:p>
    <w:p w14:paraId="3E850E65" w14:textId="77777777" w:rsidR="007E4951" w:rsidRPr="00F42469" w:rsidRDefault="007E4951" w:rsidP="007E4951"/>
    <w:p w14:paraId="17373769" w14:textId="77777777" w:rsidR="007E4951" w:rsidRPr="00F42469" w:rsidRDefault="007E4951" w:rsidP="007E4951"/>
    <w:p w14:paraId="598D9C2B" w14:textId="595F31FE" w:rsidR="0095431B" w:rsidRPr="00F42469" w:rsidRDefault="0095431B" w:rsidP="0095431B"/>
    <w:p w14:paraId="2431C728" w14:textId="77777777" w:rsidR="007E4951" w:rsidRPr="00F42469" w:rsidRDefault="007E4951" w:rsidP="0095431B"/>
    <w:p w14:paraId="5EBC3F6F" w14:textId="77777777" w:rsidR="007E4951" w:rsidRPr="00F42469" w:rsidRDefault="007E4951" w:rsidP="0095431B"/>
    <w:p w14:paraId="500C25B5" w14:textId="77777777" w:rsidR="007E4951" w:rsidRDefault="007E4951" w:rsidP="0095431B"/>
    <w:p w14:paraId="2CBF9AD1" w14:textId="4210595C" w:rsidR="00567EF8" w:rsidRPr="00567EF8" w:rsidRDefault="00567EF8" w:rsidP="00567EF8">
      <w:pPr>
        <w:pStyle w:val="Caption"/>
        <w:jc w:val="center"/>
        <w:rPr>
          <w:sz w:val="28"/>
          <w:szCs w:val="28"/>
        </w:rPr>
      </w:pPr>
      <w:r w:rsidRPr="00F42469">
        <w:rPr>
          <w:sz w:val="28"/>
          <w:szCs w:val="28"/>
        </w:rPr>
        <w:t>Рис.</w:t>
      </w:r>
      <w:r>
        <w:rPr>
          <w:sz w:val="28"/>
          <w:szCs w:val="28"/>
        </w:rPr>
        <w:t xml:space="preserve"> 5</w:t>
      </w:r>
    </w:p>
    <w:p w14:paraId="40404FAD" w14:textId="77777777" w:rsidR="007E4951" w:rsidRPr="00F42469" w:rsidRDefault="007E4951" w:rsidP="007E4951">
      <w:pPr>
        <w:pStyle w:val="a0"/>
        <w:rPr>
          <w:rFonts w:hint="eastAsia"/>
        </w:rPr>
      </w:pPr>
      <w:bookmarkStart w:id="16" w:name="_Hlk215763221"/>
      <w:r w:rsidRPr="00F42469">
        <w:t xml:space="preserve">Кількісно абсолютний хроматизм збільшення оцінюють за різницею </w:t>
      </w:r>
      <w:r w:rsidRPr="00F42469">
        <w:rPr>
          <w:i/>
        </w:rPr>
        <w:t>y</w:t>
      </w:r>
      <w:r w:rsidRPr="00F42469">
        <w:t>' для граничних довжин хвиль:</w:t>
      </w:r>
    </w:p>
    <w:p w14:paraId="7E3D8094" w14:textId="4B0F7A9F" w:rsidR="007E4951" w:rsidRPr="00F42469" w:rsidRDefault="007E4951" w:rsidP="007E4951">
      <w:pPr>
        <w:pStyle w:val="a"/>
        <w:rPr>
          <w:rFonts w:hint="eastAsia"/>
        </w:rPr>
      </w:pPr>
      <w:r w:rsidRPr="00F42469">
        <w:lastRenderedPageBreak/>
        <w:tab/>
      </w:r>
      <w:bookmarkStart w:id="17" w:name="_Ref276981437"/>
      <w:r w:rsidRPr="00F42469">
        <w:object w:dxaOrig="2145" w:dyaOrig="422" w14:anchorId="15FDAF71">
          <v:shape id="Объект248" o:spid="_x0000_i1043" type="#_x0000_t75" alt="Объект OLE" style="width:107.35pt;height:21pt;visibility:visible;mso-wrap-style:square" o:ole="">
            <v:imagedata r:id="rId48" o:title="Объект OLE"/>
          </v:shape>
          <o:OLEObject Type="Embed" ProgID="Unknown" ShapeID="Объект248" DrawAspect="Content" ObjectID="_1834599007" r:id="rId49"/>
        </w:object>
      </w:r>
      <w:r w:rsidRPr="00F42469">
        <w:t>.</w:t>
      </w:r>
      <w:bookmarkEnd w:id="16"/>
      <w:r w:rsidRPr="00F42469">
        <w:tab/>
      </w:r>
      <w:bookmarkStart w:id="18" w:name="formula_23"/>
      <w:r w:rsidRPr="00F42469">
        <w:t>(</w:t>
      </w:r>
      <w:bookmarkEnd w:id="17"/>
      <w:r w:rsidR="00FF3C61">
        <w:t>14</w:t>
      </w:r>
      <w:r w:rsidRPr="00F42469">
        <w:t>)</w:t>
      </w:r>
      <w:bookmarkEnd w:id="18"/>
    </w:p>
    <w:p w14:paraId="0407B319" w14:textId="1E1E4F57" w:rsidR="007E4951" w:rsidRPr="00F42469" w:rsidRDefault="007E4951" w:rsidP="007972E9">
      <w:pPr>
        <w:pStyle w:val="Heading3"/>
        <w:jc w:val="center"/>
      </w:pPr>
      <w:bookmarkStart w:id="19" w:name="_Toc223986208"/>
      <w:r w:rsidRPr="00F42469">
        <w:t>Принцип ахроматизації оптичних систем</w:t>
      </w:r>
      <w:bookmarkEnd w:id="19"/>
    </w:p>
    <w:p w14:paraId="22BA3362" w14:textId="77777777" w:rsidR="007E4951" w:rsidRPr="00F42469" w:rsidRDefault="007E4951" w:rsidP="007E4951">
      <w:pPr>
        <w:pStyle w:val="a0"/>
        <w:widowControl w:val="0"/>
        <w:ind w:firstLine="708"/>
        <w:rPr>
          <w:rFonts w:hint="eastAsia"/>
        </w:rPr>
      </w:pPr>
      <w:r w:rsidRPr="00F42469">
        <w:t xml:space="preserve">Хроматизм положення одиночної тонкої лінзи не можна виправити. Проте відповідним підбором матеріалів та фокусних відстаней позитивної та негативної лінз можна виправити хроматизм положення, тобто досягнути </w:t>
      </w:r>
      <w:r w:rsidRPr="00F42469">
        <w:rPr>
          <w:rStyle w:val="a1"/>
        </w:rPr>
        <w:t>ахроматизму</w:t>
      </w:r>
      <w:r w:rsidRPr="00F42469">
        <w:t xml:space="preserve"> –</w:t>
      </w:r>
      <w:r w:rsidRPr="00F42469">
        <w:rPr>
          <w:rStyle w:val="a1"/>
        </w:rPr>
        <w:t xml:space="preserve"> </w:t>
      </w:r>
      <w:r w:rsidRPr="00F42469">
        <w:t xml:space="preserve">умови, при якій </w:t>
      </w:r>
      <w:r w:rsidRPr="00F42469">
        <w:rPr>
          <w:i/>
        </w:rPr>
        <w:t>s'</w:t>
      </w:r>
      <w:r w:rsidRPr="00F42469">
        <w:rPr>
          <w:rFonts w:ascii="Symbol" w:eastAsia="Symbol" w:hAnsi="Symbol" w:cs="Symbol"/>
          <w:i/>
          <w:vertAlign w:val="subscript"/>
        </w:rPr>
        <w:t></w:t>
      </w:r>
      <w:r w:rsidRPr="00F42469">
        <w:rPr>
          <w:vertAlign w:val="subscript"/>
        </w:rPr>
        <w:t>1</w:t>
      </w:r>
      <w:r w:rsidRPr="00F42469">
        <w:t> = </w:t>
      </w:r>
      <w:r w:rsidRPr="00F42469">
        <w:rPr>
          <w:i/>
        </w:rPr>
        <w:t>s'</w:t>
      </w:r>
      <w:r w:rsidRPr="00F42469">
        <w:rPr>
          <w:rFonts w:ascii="Symbol" w:eastAsia="Symbol" w:hAnsi="Symbol" w:cs="Symbol"/>
          <w:i/>
          <w:vertAlign w:val="subscript"/>
        </w:rPr>
        <w:t></w:t>
      </w:r>
      <w:r w:rsidRPr="00F42469">
        <w:rPr>
          <w:vertAlign w:val="subscript"/>
        </w:rPr>
        <w:t>2</w:t>
      </w:r>
      <w:r w:rsidRPr="00F42469">
        <w:t>.</w:t>
      </w:r>
    </w:p>
    <w:p w14:paraId="5C51FF6E" w14:textId="77777777" w:rsidR="007E4951" w:rsidRPr="00F42469" w:rsidRDefault="007E4951" w:rsidP="007E4951">
      <w:pPr>
        <w:pStyle w:val="a0"/>
        <w:widowControl w:val="0"/>
        <w:rPr>
          <w:rFonts w:hint="eastAsia"/>
        </w:rPr>
      </w:pPr>
      <w:r w:rsidRPr="00F42469">
        <w:tab/>
        <w:t>Розглянемо умову ахроматизації дволінзового тонкого склеєного об’єктиву (відстань між лінзами об’єктиву дорівнює нулю), що розташований у повітрі. Оптична сила такого об’єктиву дорівнює:</w:t>
      </w:r>
    </w:p>
    <w:p w14:paraId="50C10E14" w14:textId="51837529" w:rsidR="007E4951" w:rsidRPr="00F42469" w:rsidRDefault="007E4951" w:rsidP="007E4951">
      <w:pPr>
        <w:pStyle w:val="a"/>
        <w:rPr>
          <w:rFonts w:hint="eastAsia"/>
        </w:rPr>
      </w:pPr>
      <w:r w:rsidRPr="00F42469">
        <w:tab/>
      </w:r>
      <w:bookmarkStart w:id="20" w:name="_Ref275775248"/>
      <w:r w:rsidRPr="00F42469">
        <w:object w:dxaOrig="1469" w:dyaOrig="285" w14:anchorId="5F3869E6">
          <v:shape id="Объект237" o:spid="_x0000_i1044" type="#_x0000_t75" alt="Объект OLE" style="width:73.25pt;height:14.4pt;visibility:visible;mso-wrap-style:square" o:ole="">
            <v:imagedata r:id="rId50" o:title="Объект OLE"/>
          </v:shape>
          <o:OLEObject Type="Embed" ProgID="Unknown" ShapeID="Объект237" DrawAspect="Content" ObjectID="_1834599008" r:id="rId51"/>
        </w:object>
      </w:r>
      <w:r w:rsidRPr="00F42469">
        <w:t>,</w:t>
      </w:r>
      <w:r w:rsidRPr="00F42469">
        <w:tab/>
      </w:r>
      <w:bookmarkStart w:id="21" w:name="formula_17"/>
      <w:r w:rsidRPr="00F42469">
        <w:t>(</w:t>
      </w:r>
      <w:bookmarkEnd w:id="20"/>
      <w:r w:rsidR="001B6398">
        <w:t>15</w:t>
      </w:r>
      <w:r w:rsidRPr="00F42469">
        <w:t>)</w:t>
      </w:r>
      <w:bookmarkEnd w:id="21"/>
    </w:p>
    <w:p w14:paraId="1945FD6B" w14:textId="77777777" w:rsidR="007E4951" w:rsidRPr="00F42469" w:rsidRDefault="007E4951" w:rsidP="007E4951">
      <w:pPr>
        <w:pStyle w:val="a0"/>
        <w:rPr>
          <w:rFonts w:hint="eastAsia"/>
        </w:rPr>
      </w:pPr>
      <w:r w:rsidRPr="00F42469">
        <w:t xml:space="preserve">де </w:t>
      </w:r>
      <w:r w:rsidRPr="00F42469">
        <w:rPr>
          <w:i/>
        </w:rPr>
        <w:t>Ф</w:t>
      </w:r>
      <w:r w:rsidRPr="00F42469">
        <w:t xml:space="preserve">1 та </w:t>
      </w:r>
      <w:r w:rsidRPr="00F42469">
        <w:rPr>
          <w:i/>
        </w:rPr>
        <w:t>Ф</w:t>
      </w:r>
      <w:r w:rsidRPr="00F42469">
        <w:t>2 – оптичні сили компонентів об’єктиву.</w:t>
      </w:r>
    </w:p>
    <w:p w14:paraId="2D17B7C8" w14:textId="1E0418DC" w:rsidR="007E4951" w:rsidRPr="00F42469" w:rsidRDefault="007E4951" w:rsidP="007E4951">
      <w:pPr>
        <w:pStyle w:val="a0"/>
        <w:rPr>
          <w:rFonts w:hint="eastAsia"/>
        </w:rPr>
      </w:pPr>
      <w:r w:rsidRPr="00F42469">
        <w:t xml:space="preserve">Маємо                             </w:t>
      </w:r>
      <w:r w:rsidRPr="00F42469">
        <w:tab/>
      </w:r>
      <w:bookmarkStart w:id="22" w:name="_Ref275857835"/>
      <w:r w:rsidRPr="00F42469">
        <w:object w:dxaOrig="2055" w:dyaOrig="287" w14:anchorId="124381B6">
          <v:shape id="Объект238" o:spid="_x0000_i1045" type="#_x0000_t75" alt="Объект OLE" style="width:102.65pt;height:14.4pt;visibility:visible;mso-wrap-style:square" o:ole="">
            <v:imagedata r:id="rId52" o:title="Объект OLE"/>
          </v:shape>
          <o:OLEObject Type="Embed" ProgID="Unknown" ShapeID="Объект238" DrawAspect="Content" ObjectID="_1834599009" r:id="rId53"/>
        </w:object>
      </w:r>
      <w:r w:rsidRPr="00F42469">
        <w:t>.</w:t>
      </w:r>
      <w:r w:rsidR="001B6398">
        <w:tab/>
      </w:r>
      <w:r w:rsidR="001B6398">
        <w:tab/>
      </w:r>
      <w:r w:rsidRPr="00F42469">
        <w:tab/>
      </w:r>
      <w:bookmarkStart w:id="23" w:name="formula_18"/>
      <w:r w:rsidRPr="00F42469">
        <w:t>(</w:t>
      </w:r>
      <w:bookmarkEnd w:id="22"/>
      <w:r w:rsidR="001B6398">
        <w:t>16</w:t>
      </w:r>
      <w:r w:rsidRPr="00F42469">
        <w:t>)</w:t>
      </w:r>
      <w:bookmarkEnd w:id="23"/>
    </w:p>
    <w:p w14:paraId="01F23932" w14:textId="09376D7B" w:rsidR="007E4951" w:rsidRPr="00F42469" w:rsidRDefault="007E4951" w:rsidP="007E4951">
      <w:pPr>
        <w:pStyle w:val="a0"/>
        <w:rPr>
          <w:rFonts w:hint="eastAsia"/>
        </w:rPr>
      </w:pPr>
      <w:r w:rsidRPr="00F42469">
        <w:t xml:space="preserve">Враховуючи, що </w:t>
      </w:r>
      <w:r w:rsidRPr="00F42469">
        <w:rPr>
          <w:i/>
        </w:rPr>
        <w:t>Ф</w:t>
      </w:r>
      <w:r w:rsidRPr="00F42469">
        <w:t> = 1/</w:t>
      </w:r>
      <w:r w:rsidRPr="00F42469">
        <w:rPr>
          <w:i/>
        </w:rPr>
        <w:t xml:space="preserve"> f'</w:t>
      </w:r>
      <w:r w:rsidRPr="00F42469">
        <w:t>, та використовуючи вираз для ∆</w:t>
      </w:r>
      <w:r w:rsidRPr="00F42469">
        <w:rPr>
          <w:i/>
        </w:rPr>
        <w:t>Ф</w:t>
      </w:r>
      <w:r w:rsidR="001B6398">
        <w:rPr>
          <w:i/>
        </w:rPr>
        <w:t>,</w:t>
      </w:r>
      <w:r w:rsidRPr="00F42469">
        <w:t xml:space="preserve"> будемо мати:</w:t>
      </w:r>
    </w:p>
    <w:p w14:paraId="4488D5DB" w14:textId="77777777" w:rsidR="007E4951" w:rsidRPr="00F42469" w:rsidRDefault="007E4951" w:rsidP="007E4951">
      <w:pPr>
        <w:pStyle w:val="a"/>
        <w:rPr>
          <w:rFonts w:hint="eastAsia"/>
        </w:rPr>
      </w:pPr>
      <w:r w:rsidRPr="00F42469">
        <w:tab/>
      </w:r>
      <w:r w:rsidRPr="00F42469">
        <w:object w:dxaOrig="3135" w:dyaOrig="727" w14:anchorId="42D3DED6">
          <v:shape id="Объект239" o:spid="_x0000_i1046" type="#_x0000_t75" alt="Объект OLE" style="width:156.6pt;height:36.6pt;visibility:visible;mso-wrap-style:square" o:ole="">
            <v:imagedata r:id="rId54" o:title="Объект OLE"/>
          </v:shape>
          <o:OLEObject Type="Embed" ProgID="Unknown" ShapeID="Объект239" DrawAspect="Content" ObjectID="_1834599010" r:id="rId55"/>
        </w:object>
      </w:r>
      <w:r w:rsidRPr="00F42469">
        <w:t>,</w:t>
      </w:r>
      <w:r w:rsidRPr="00F42469">
        <w:tab/>
      </w:r>
    </w:p>
    <w:p w14:paraId="02582723" w14:textId="4387F4C2" w:rsidR="007E4951" w:rsidRPr="00F42469" w:rsidRDefault="007E4951" w:rsidP="007E4951">
      <w:pPr>
        <w:pStyle w:val="a"/>
        <w:rPr>
          <w:rFonts w:hint="eastAsia"/>
        </w:rPr>
      </w:pPr>
      <w:r w:rsidRPr="00F42469">
        <w:t xml:space="preserve">або                                     </w:t>
      </w:r>
      <w:r w:rsidRPr="00F42469">
        <w:tab/>
      </w:r>
      <w:r w:rsidRPr="00F42469">
        <w:object w:dxaOrig="1680" w:dyaOrig="768" w14:anchorId="551888AA">
          <v:shape id="Объект1" o:spid="_x0000_i1047" type="#_x0000_t75" alt="Объект OLE" style="width:84pt;height:38.4pt;visibility:visible;mso-wrap-style:square" o:ole="">
            <v:imagedata r:id="rId56" o:title="Объект OLE"/>
          </v:shape>
          <o:OLEObject Type="Embed" ProgID="Unknown" ShapeID="Объект1" DrawAspect="Content" ObjectID="_1834599011" r:id="rId57"/>
        </w:object>
      </w:r>
      <w:bookmarkStart w:id="24" w:name="_Ref275857813"/>
      <w:r w:rsidRPr="00F42469">
        <w:t>.</w:t>
      </w:r>
      <w:r w:rsidRPr="00F42469">
        <w:tab/>
        <w:t xml:space="preserve">            </w:t>
      </w:r>
      <w:bookmarkStart w:id="25" w:name="formula_19"/>
      <w:bookmarkStart w:id="26" w:name="_Ref275858077"/>
      <w:bookmarkStart w:id="27" w:name="formula_20"/>
      <w:bookmarkEnd w:id="24"/>
      <w:bookmarkEnd w:id="25"/>
      <w:r w:rsidRPr="00F42469">
        <w:t>(</w:t>
      </w:r>
      <w:r w:rsidR="001B6398">
        <w:t>1</w:t>
      </w:r>
      <w:r w:rsidRPr="00F42469">
        <w:t>7</w:t>
      </w:r>
      <w:bookmarkEnd w:id="26"/>
      <w:r w:rsidRPr="00F42469">
        <w:t>)</w:t>
      </w:r>
      <w:bookmarkEnd w:id="27"/>
    </w:p>
    <w:p w14:paraId="0AE227AF" w14:textId="77777777" w:rsidR="007E4951" w:rsidRPr="00F42469" w:rsidRDefault="007E4951" w:rsidP="007E4951">
      <w:pPr>
        <w:pStyle w:val="a0"/>
        <w:rPr>
          <w:rFonts w:hint="eastAsia"/>
        </w:rPr>
      </w:pPr>
      <w:r w:rsidRPr="00F42469">
        <w:t>Умовою виправлення хроматизму є  ∆</w:t>
      </w:r>
      <w:r w:rsidRPr="00F42469">
        <w:rPr>
          <w:i/>
        </w:rPr>
        <w:t>Ф</w:t>
      </w:r>
      <w:r w:rsidRPr="00F42469">
        <w:t> =</w:t>
      </w:r>
      <w:r w:rsidRPr="00F42469">
        <w:rPr>
          <w:i/>
        </w:rPr>
        <w:t> </w:t>
      </w:r>
      <w:r w:rsidRPr="00F42469">
        <w:t xml:space="preserve">0.    Або   </w:t>
      </w:r>
      <w:r w:rsidRPr="00F42469">
        <w:tab/>
      </w:r>
      <w:bookmarkStart w:id="28" w:name="_Ref275858274"/>
      <w:r w:rsidRPr="00F42469">
        <w:object w:dxaOrig="1245" w:dyaOrig="782" w14:anchorId="293FC231">
          <v:shape id="Объект242" o:spid="_x0000_i1048" type="#_x0000_t75" alt="Объект OLE" style="width:62.35pt;height:39pt;visibility:visible;mso-wrap-style:square" o:ole="">
            <v:imagedata r:id="rId58" o:title="Объект OLE"/>
          </v:shape>
          <o:OLEObject Type="Embed" ProgID="Unknown" ShapeID="Объект242" DrawAspect="Content" ObjectID="_1834599012" r:id="rId59"/>
        </w:object>
      </w:r>
      <w:r w:rsidRPr="00F42469">
        <w:t>.</w:t>
      </w:r>
      <w:r w:rsidRPr="00F42469">
        <w:tab/>
      </w:r>
      <w:bookmarkStart w:id="29" w:name="formula_21"/>
      <w:bookmarkEnd w:id="28"/>
      <w:bookmarkEnd w:id="29"/>
    </w:p>
    <w:p w14:paraId="2119205F" w14:textId="36B80D6A" w:rsidR="007E4951" w:rsidRPr="00F42469" w:rsidRDefault="007E4951" w:rsidP="007E4951">
      <w:pPr>
        <w:pStyle w:val="a0"/>
        <w:rPr>
          <w:rFonts w:hint="eastAsia"/>
        </w:rPr>
      </w:pPr>
      <w:r w:rsidRPr="00F42469">
        <w:t xml:space="preserve">Тоді отримаємо </w:t>
      </w:r>
      <w:r w:rsidR="002C758C">
        <w:t>систему рівнянь</w:t>
      </w:r>
      <w:r w:rsidRPr="00F42469">
        <w:t xml:space="preserve"> для обчислення оптичних сил лінз, що складають ахроматичну пару:</w:t>
      </w:r>
    </w:p>
    <w:p w14:paraId="5FF70E44" w14:textId="6A9FB5A2" w:rsidR="007E4951" w:rsidRPr="00F42469" w:rsidRDefault="007E4951" w:rsidP="00CD25D8">
      <w:pPr>
        <w:pStyle w:val="a"/>
        <w:rPr>
          <w:rFonts w:hint="eastAsia"/>
        </w:rPr>
      </w:pPr>
      <w:r w:rsidRPr="00F42469">
        <w:tab/>
      </w:r>
      <w:bookmarkStart w:id="30" w:name="_Ref275860284"/>
      <w:r w:rsidRPr="00F42469">
        <w:object w:dxaOrig="2264" w:dyaOrig="1750" w14:anchorId="0E09A2E0">
          <v:shape id="Объект243" o:spid="_x0000_i1049" type="#_x0000_t75" alt="Объект OLE" style="width:113.45pt;height:87.6pt;visibility:visible;mso-wrap-style:square" o:ole="">
            <v:imagedata r:id="rId60" o:title="Объект OLE"/>
          </v:shape>
          <o:OLEObject Type="Embed" ProgID="Unknown" ShapeID="Объект243" DrawAspect="Content" ObjectID="_1834599013" r:id="rId61"/>
        </w:object>
      </w:r>
      <w:r w:rsidRPr="00F42469">
        <w:t>.</w:t>
      </w:r>
      <w:r w:rsidRPr="00F42469">
        <w:tab/>
      </w:r>
      <w:bookmarkStart w:id="31" w:name="formula_22"/>
      <w:r w:rsidRPr="00F42469">
        <w:t>(</w:t>
      </w:r>
      <w:r w:rsidR="001B6398">
        <w:t>1</w:t>
      </w:r>
      <w:r w:rsidRPr="00F42469">
        <w:t>8</w:t>
      </w:r>
      <w:bookmarkEnd w:id="30"/>
      <w:r w:rsidRPr="00F42469">
        <w:t>)</w:t>
      </w:r>
      <w:bookmarkEnd w:id="31"/>
    </w:p>
    <w:p w14:paraId="23EB2D82" w14:textId="77777777" w:rsidR="007E4951" w:rsidRPr="00F42469" w:rsidRDefault="007E4951" w:rsidP="007E4951">
      <w:pPr>
        <w:pStyle w:val="a0"/>
        <w:ind w:firstLine="708"/>
        <w:rPr>
          <w:rFonts w:hint="eastAsia"/>
        </w:rPr>
      </w:pPr>
      <w:r w:rsidRPr="00F42469">
        <w:t>З отриманих виразів витікає, що для виправлення хроматизму положення необхідна комбінація лінз, що мають фокусні відстані різних знаків. При цьому, позитивна лінза для позитивного об’єктиву повинна бути виготовлена з матеріалу з більшим коефіцієнтом дисперсії, а для негативного об’єктиву – з меншим. Іншими словами, з матеріалу з більшим коефіцієнтом дисперсії виготовляється лінза, знак фокусної відстані якої співпадає зі знаком фокусної відстані об’єктива.</w:t>
      </w:r>
    </w:p>
    <w:p w14:paraId="103D8FCC" w14:textId="77777777" w:rsidR="007E4951" w:rsidRPr="00F42469" w:rsidRDefault="007E4951" w:rsidP="007E4951">
      <w:pPr>
        <w:pStyle w:val="a0"/>
        <w:rPr>
          <w:rFonts w:hint="eastAsia"/>
        </w:rPr>
      </w:pPr>
      <w:r w:rsidRPr="00F42469">
        <w:lastRenderedPageBreak/>
        <w:tab/>
        <w:t xml:space="preserve">При ахроматизації дволінзового склеєного об’єктиву вдається сумістити параксіальні зображення осьових точок тільки для  променів з довжинами хвиль </w:t>
      </w:r>
      <w:r w:rsidRPr="00F42469">
        <w:rPr>
          <w:i/>
        </w:rPr>
        <w:t>λ</w:t>
      </w:r>
      <w:r w:rsidRPr="00F42469">
        <w:t>1 та</w:t>
      </w:r>
      <w:r w:rsidRPr="00F42469">
        <w:rPr>
          <w:i/>
        </w:rPr>
        <w:t xml:space="preserve"> λ</w:t>
      </w:r>
      <w:r w:rsidRPr="00F42469">
        <w:t xml:space="preserve">2. Зображення на основній довжині хвилі </w:t>
      </w:r>
      <w:r w:rsidRPr="00F42469">
        <w:rPr>
          <w:i/>
        </w:rPr>
        <w:t>λ</w:t>
      </w:r>
      <w:r w:rsidRPr="00F42469">
        <w:t xml:space="preserve">0 виявляється на відстані </w:t>
      </w:r>
      <w:r w:rsidRPr="00F42469">
        <w:rPr>
          <w:i/>
        </w:rPr>
        <w:t>s'</w:t>
      </w:r>
      <w:r w:rsidRPr="00F42469">
        <w:rPr>
          <w:rFonts w:ascii="Symbol" w:eastAsia="Symbol" w:hAnsi="Symbol" w:cs="Symbol"/>
          <w:i/>
          <w:vertAlign w:val="subscript"/>
        </w:rPr>
        <w:t></w:t>
      </w:r>
      <w:r w:rsidRPr="00F42469">
        <w:rPr>
          <w:vertAlign w:val="subscript"/>
        </w:rPr>
        <w:t>0</w:t>
      </w:r>
      <w:r w:rsidRPr="00F42469">
        <w:t>,</w:t>
      </w:r>
      <w:r w:rsidRPr="00F42469">
        <w:rPr>
          <w:vertAlign w:val="subscript"/>
        </w:rPr>
        <w:t xml:space="preserve"> </w:t>
      </w:r>
      <w:r w:rsidRPr="00F42469">
        <w:t xml:space="preserve">яка не дорівнює </w:t>
      </w:r>
      <w:r w:rsidRPr="00F42469">
        <w:rPr>
          <w:i/>
        </w:rPr>
        <w:t>s'</w:t>
      </w:r>
      <w:r w:rsidRPr="00F42469">
        <w:rPr>
          <w:rFonts w:ascii="Symbol" w:eastAsia="Symbol" w:hAnsi="Symbol" w:cs="Symbol"/>
          <w:i/>
          <w:vertAlign w:val="subscript"/>
        </w:rPr>
        <w:t></w:t>
      </w:r>
      <w:r w:rsidRPr="00F42469">
        <w:rPr>
          <w:vertAlign w:val="subscript"/>
        </w:rPr>
        <w:t>1</w:t>
      </w:r>
      <w:r w:rsidRPr="00F42469">
        <w:t> = </w:t>
      </w:r>
      <w:r w:rsidRPr="00F42469">
        <w:rPr>
          <w:i/>
        </w:rPr>
        <w:t>s'</w:t>
      </w:r>
      <w:r w:rsidRPr="00F42469">
        <w:rPr>
          <w:rFonts w:ascii="Symbol" w:eastAsia="Symbol" w:hAnsi="Symbol" w:cs="Symbol"/>
          <w:i/>
          <w:vertAlign w:val="subscript"/>
        </w:rPr>
        <w:t></w:t>
      </w:r>
      <w:r w:rsidRPr="00F42469">
        <w:rPr>
          <w:vertAlign w:val="subscript"/>
        </w:rPr>
        <w:t>2</w:t>
      </w:r>
      <w:r w:rsidRPr="00F42469">
        <w:t xml:space="preserve">. Залишковий хроматизм називається </w:t>
      </w:r>
      <w:r w:rsidRPr="00F42469">
        <w:rPr>
          <w:rStyle w:val="a1"/>
        </w:rPr>
        <w:t>вторинним спектром</w:t>
      </w:r>
      <w:r w:rsidRPr="00F42469">
        <w:t>.</w:t>
      </w:r>
    </w:p>
    <w:p w14:paraId="24C24819" w14:textId="77777777" w:rsidR="007E4951" w:rsidRPr="00F42469" w:rsidRDefault="007E4951" w:rsidP="007E4951">
      <w:pPr>
        <w:pStyle w:val="a0"/>
        <w:rPr>
          <w:rFonts w:hint="eastAsia"/>
        </w:rPr>
      </w:pPr>
      <w:r w:rsidRPr="00F42469">
        <w:tab/>
        <w:t>Вторинний спектр є значно меншим первинного хроматизму положення, проте він все ж таки впливає на якість зображення. Для виправлення вторинного спектру необхідно використовувати не менше трьох сортів скла з різними коефіцієнтами дисперсії.</w:t>
      </w:r>
    </w:p>
    <w:p w14:paraId="3D5A1E82" w14:textId="45683EA2" w:rsidR="007E4951" w:rsidRPr="00F42469" w:rsidRDefault="007E4951" w:rsidP="007E4951">
      <w:pPr>
        <w:pStyle w:val="a0"/>
        <w:ind w:firstLine="708"/>
        <w:rPr>
          <w:rStyle w:val="a1"/>
          <w:rFonts w:hint="eastAsia"/>
        </w:rPr>
      </w:pPr>
      <w:r w:rsidRPr="00F42469">
        <w:t xml:space="preserve">Оптичні системи з виправленим вторинним спектром називаються </w:t>
      </w:r>
      <w:r w:rsidRPr="00F42469">
        <w:rPr>
          <w:rStyle w:val="a1"/>
        </w:rPr>
        <w:t>апохроматами.</w:t>
      </w:r>
    </w:p>
    <w:p w14:paraId="72939538" w14:textId="22D08746" w:rsidR="007E4951" w:rsidRPr="00F42469" w:rsidRDefault="007E4951" w:rsidP="007E4951">
      <w:pPr>
        <w:rPr>
          <w:rFonts w:ascii="Liberation Serif" w:eastAsia="NSimSun" w:hAnsi="Liberation Serif" w:cs="Arial" w:hint="eastAsia"/>
          <w:b/>
          <w:kern w:val="3"/>
          <w:lang w:eastAsia="zh-CN" w:bidi="hi-IN"/>
          <w14:ligatures w14:val="none"/>
        </w:rPr>
      </w:pPr>
      <w:r w:rsidRPr="00F42469">
        <w:rPr>
          <w:rStyle w:val="a1"/>
          <w:rFonts w:hint="eastAsia"/>
        </w:rPr>
        <w:br w:type="page"/>
      </w:r>
    </w:p>
    <w:p w14:paraId="0AD53923" w14:textId="06948B20" w:rsidR="00D70A22" w:rsidRPr="00F42469" w:rsidRDefault="00D70A22" w:rsidP="007972E9">
      <w:pPr>
        <w:pStyle w:val="Heading1"/>
        <w:jc w:val="center"/>
      </w:pPr>
      <w:bookmarkStart w:id="32" w:name="_Toc223986209"/>
      <w:r w:rsidRPr="00F42469">
        <w:lastRenderedPageBreak/>
        <w:t>Теоретична частина з інформатики</w:t>
      </w:r>
      <w:bookmarkEnd w:id="32"/>
    </w:p>
    <w:p w14:paraId="1A0DCC09" w14:textId="7E5B2CDE" w:rsidR="00D8447B" w:rsidRPr="00F42469" w:rsidRDefault="00D8447B" w:rsidP="007972E9">
      <w:pPr>
        <w:pStyle w:val="Heading2"/>
        <w:jc w:val="center"/>
      </w:pPr>
      <w:bookmarkStart w:id="33" w:name="_Toc223986210"/>
      <w:r w:rsidRPr="00F42469">
        <w:t>Form1 (Form1.cs)</w:t>
      </w:r>
      <w:bookmarkEnd w:id="33"/>
    </w:p>
    <w:p w14:paraId="6FDEBB8F" w14:textId="3F462AA0" w:rsidR="00D8447B" w:rsidRPr="00F42469" w:rsidRDefault="00D8447B" w:rsidP="0095431B">
      <w:pPr>
        <w:jc w:val="both"/>
      </w:pPr>
      <w:r w:rsidRPr="00F42469">
        <w:rPr>
          <w:b/>
          <w:bCs/>
        </w:rPr>
        <w:t>Призначення:</w:t>
      </w:r>
      <w:r w:rsidRPr="00F42469">
        <w:t xml:space="preserve"> Головне меню програми ß навігація по розділах (Вступ / Теорія / Побудова / Вихід).</w:t>
      </w:r>
    </w:p>
    <w:p w14:paraId="4ECE47A6" w14:textId="77777777" w:rsidR="00D8447B" w:rsidRPr="00F42469" w:rsidRDefault="00D8447B" w:rsidP="0095431B">
      <w:pPr>
        <w:jc w:val="both"/>
      </w:pPr>
      <w:r w:rsidRPr="00F42469">
        <w:rPr>
          <w:b/>
          <w:bCs/>
        </w:rPr>
        <w:t>Файли:</w:t>
      </w:r>
      <w:r w:rsidRPr="00F42469">
        <w:t xml:space="preserve"> Form1.cs, Form1.Designer.cs</w:t>
      </w:r>
    </w:p>
    <w:p w14:paraId="5A9F77F4" w14:textId="77777777" w:rsidR="00D8447B" w:rsidRPr="00F42469" w:rsidRDefault="00D8447B" w:rsidP="0095431B">
      <w:pPr>
        <w:jc w:val="both"/>
      </w:pPr>
      <w:r w:rsidRPr="00F42469">
        <w:t>Використані елементи та змінні:</w:t>
      </w:r>
    </w:p>
    <w:p w14:paraId="32C9C4E0" w14:textId="77777777" w:rsidR="00D8447B" w:rsidRPr="00F42469" w:rsidRDefault="00D8447B" w:rsidP="0095431B">
      <w:pPr>
        <w:ind w:firstLine="708"/>
        <w:jc w:val="both"/>
      </w:pPr>
      <w:r w:rsidRPr="00F42469">
        <w:t>•    Label lblTitle — заголовок у центрі вікна з описом програми.</w:t>
      </w:r>
    </w:p>
    <w:p w14:paraId="01929B2C" w14:textId="77777777" w:rsidR="00D8447B" w:rsidRPr="00F42469" w:rsidRDefault="00D8447B" w:rsidP="0095431B">
      <w:pPr>
        <w:ind w:firstLine="708"/>
        <w:jc w:val="both"/>
      </w:pPr>
      <w:r w:rsidRPr="00F42469">
        <w:t>•    Panel panelButtons — нижня панель з кнопками навігації.</w:t>
      </w:r>
    </w:p>
    <w:p w14:paraId="705799A2" w14:textId="77777777" w:rsidR="00D8447B" w:rsidRPr="00F42469" w:rsidRDefault="00D8447B" w:rsidP="0095431B">
      <w:pPr>
        <w:ind w:firstLine="708"/>
        <w:jc w:val="both"/>
      </w:pPr>
      <w:r w:rsidRPr="00F42469">
        <w:t>•    Button btnOpenArticle (текст «Вступ») — відкриває Form2 (вступний текст).</w:t>
      </w:r>
    </w:p>
    <w:p w14:paraId="6BADD3F6" w14:textId="4D4D27D8" w:rsidR="00D8447B" w:rsidRPr="00F42469" w:rsidRDefault="00D8447B" w:rsidP="0095431B">
      <w:pPr>
        <w:ind w:firstLine="708"/>
        <w:jc w:val="both"/>
      </w:pPr>
      <w:r w:rsidRPr="00F42469">
        <w:t>•  Button btnTheory (текст «Теорія») — показує ContextMenuStrip theoryMenu з елементами:</w:t>
      </w:r>
    </w:p>
    <w:p w14:paraId="06A97058" w14:textId="7E175A11" w:rsidR="00D8447B" w:rsidRPr="00F42469" w:rsidRDefault="00D8447B" w:rsidP="0095431B">
      <w:pPr>
        <w:ind w:left="708" w:firstLine="708"/>
        <w:jc w:val="both"/>
      </w:pPr>
      <w:r w:rsidRPr="00F42469">
        <w:t>o    ToolStripMenuItem item1 — «Геометрична оптика» (відкриває Form4).</w:t>
      </w:r>
    </w:p>
    <w:p w14:paraId="2D4789B5" w14:textId="77777777" w:rsidR="00D8447B" w:rsidRPr="00F42469" w:rsidRDefault="00D8447B" w:rsidP="0095431B">
      <w:pPr>
        <w:ind w:left="708" w:firstLine="708"/>
        <w:jc w:val="both"/>
      </w:pPr>
      <w:r w:rsidRPr="00F42469">
        <w:t>o    ToolStripMenuItem item2 — «Хроматичні аберації» (відкриває Form4).</w:t>
      </w:r>
    </w:p>
    <w:p w14:paraId="2C7A9EE6" w14:textId="77777777" w:rsidR="00D8447B" w:rsidRPr="00F42469" w:rsidRDefault="00D8447B" w:rsidP="0095431B">
      <w:pPr>
        <w:ind w:left="708" w:firstLine="708"/>
        <w:jc w:val="both"/>
      </w:pPr>
      <w:r w:rsidRPr="00F42469">
        <w:t>o    ToolStripMenuItem item3 — «Сферичні аберації» (відкриває Form4).</w:t>
      </w:r>
    </w:p>
    <w:p w14:paraId="772EB598" w14:textId="701E75B6" w:rsidR="00D8447B" w:rsidRPr="00F42469" w:rsidRDefault="00D8447B" w:rsidP="0095431B">
      <w:pPr>
        <w:jc w:val="both"/>
      </w:pPr>
      <w:r w:rsidRPr="00F42469">
        <w:t>Всі пункти меню викликають одну і ту ж форму Form4.</w:t>
      </w:r>
    </w:p>
    <w:p w14:paraId="55F97277" w14:textId="77777777" w:rsidR="00D8447B" w:rsidRPr="00F42469" w:rsidRDefault="00D8447B" w:rsidP="0095431B">
      <w:pPr>
        <w:ind w:firstLine="708"/>
        <w:jc w:val="both"/>
      </w:pPr>
      <w:r w:rsidRPr="00F42469">
        <w:t>•    Button btnDrawing (текст «Побудова») — відкриває Form3 (основна форма моделювання і малювання).</w:t>
      </w:r>
    </w:p>
    <w:p w14:paraId="5DA92EF2" w14:textId="77777777" w:rsidR="00D8447B" w:rsidRPr="00F42469" w:rsidRDefault="00D8447B" w:rsidP="0095431B">
      <w:pPr>
        <w:ind w:firstLine="708"/>
        <w:jc w:val="both"/>
      </w:pPr>
      <w:r w:rsidRPr="00F42469">
        <w:t>•    Button btnExit (текст «Вихід») — закриває додаток.</w:t>
      </w:r>
    </w:p>
    <w:p w14:paraId="3E7AF373" w14:textId="77777777" w:rsidR="00D8447B" w:rsidRPr="00F42469" w:rsidRDefault="00D8447B" w:rsidP="0095431B">
      <w:pPr>
        <w:jc w:val="both"/>
      </w:pPr>
      <w:r w:rsidRPr="00F42469">
        <w:t>Поведінка/логіка:</w:t>
      </w:r>
    </w:p>
    <w:p w14:paraId="0DDA4E15" w14:textId="77777777" w:rsidR="00D8447B" w:rsidRPr="00F42469" w:rsidRDefault="00D8447B" w:rsidP="0095431B">
      <w:pPr>
        <w:ind w:firstLine="708"/>
        <w:jc w:val="both"/>
      </w:pPr>
      <w:r w:rsidRPr="00F42469">
        <w:t>•    Кнопки центруються при події panelButtons.Resize.</w:t>
      </w:r>
    </w:p>
    <w:p w14:paraId="2C87C2D4" w14:textId="77777777" w:rsidR="00D8447B" w:rsidRPr="00F42469" w:rsidRDefault="00D8447B" w:rsidP="00520DD6">
      <w:pPr>
        <w:ind w:firstLine="708"/>
        <w:jc w:val="both"/>
      </w:pPr>
      <w:r w:rsidRPr="00F42469">
        <w:t>•    Кнопки відкривають відповідні форми модально (Hide() → ShowDialog() → Show()).</w:t>
      </w:r>
    </w:p>
    <w:p w14:paraId="1A3ED79B" w14:textId="698BA00B" w:rsidR="00D8447B" w:rsidRPr="00F42469" w:rsidRDefault="00D8447B" w:rsidP="007972E9">
      <w:pPr>
        <w:pStyle w:val="Heading2"/>
        <w:jc w:val="center"/>
      </w:pPr>
      <w:bookmarkStart w:id="34" w:name="_Toc223986211"/>
      <w:r w:rsidRPr="00F42469">
        <w:t>Form2 (Form2.cs)</w:t>
      </w:r>
      <w:bookmarkEnd w:id="34"/>
    </w:p>
    <w:p w14:paraId="161F417C" w14:textId="77777777" w:rsidR="006B22D2" w:rsidRPr="00F42469" w:rsidRDefault="006B22D2" w:rsidP="0095431B">
      <w:pPr>
        <w:jc w:val="both"/>
        <w:rPr>
          <w:b/>
          <w:bCs/>
        </w:rPr>
      </w:pPr>
      <w:r w:rsidRPr="00F42469">
        <w:rPr>
          <w:b/>
          <w:bCs/>
        </w:rPr>
        <w:t xml:space="preserve">Призначення: </w:t>
      </w:r>
      <w:r w:rsidRPr="00F42469">
        <w:t>Відображення вступного тексту (RTF).</w:t>
      </w:r>
    </w:p>
    <w:p w14:paraId="481FFF13" w14:textId="77777777" w:rsidR="006B22D2" w:rsidRPr="00F42469" w:rsidRDefault="006B22D2" w:rsidP="0095431B">
      <w:pPr>
        <w:jc w:val="both"/>
        <w:rPr>
          <w:b/>
          <w:bCs/>
        </w:rPr>
      </w:pPr>
      <w:r w:rsidRPr="00F42469">
        <w:rPr>
          <w:b/>
          <w:bCs/>
        </w:rPr>
        <w:t xml:space="preserve">Файли: </w:t>
      </w:r>
      <w:r w:rsidRPr="00F42469">
        <w:t>Form2.cs, Form2.Designer.cs</w:t>
      </w:r>
    </w:p>
    <w:p w14:paraId="0E894B41" w14:textId="77777777" w:rsidR="006B22D2" w:rsidRPr="00F42469" w:rsidRDefault="006B22D2" w:rsidP="0095431B">
      <w:pPr>
        <w:jc w:val="both"/>
        <w:rPr>
          <w:b/>
          <w:bCs/>
        </w:rPr>
      </w:pPr>
      <w:r w:rsidRPr="00F42469">
        <w:rPr>
          <w:b/>
          <w:bCs/>
        </w:rPr>
        <w:lastRenderedPageBreak/>
        <w:t>Елементи та логіка:</w:t>
      </w:r>
    </w:p>
    <w:p w14:paraId="4418BDCD" w14:textId="44988926" w:rsidR="006B22D2" w:rsidRPr="00F42469" w:rsidRDefault="006B22D2" w:rsidP="0095431B">
      <w:pPr>
        <w:jc w:val="both"/>
      </w:pPr>
      <w:r w:rsidRPr="00F42469">
        <w:t>•    RichTextBox richTextBox1 — займає основну область форми, завантажує файл вступ.rtf з каталогу Application.StartupPath (якщо файл існує). Поле при цьому стає доступним для читання</w:t>
      </w:r>
      <w:r w:rsidR="00733DCD" w:rsidRPr="00F42469">
        <w:t>.</w:t>
      </w:r>
    </w:p>
    <w:p w14:paraId="04363C5D" w14:textId="77777777" w:rsidR="006B22D2" w:rsidRPr="00F42469" w:rsidRDefault="006B22D2" w:rsidP="0095431B">
      <w:pPr>
        <w:jc w:val="both"/>
      </w:pPr>
      <w:r w:rsidRPr="00F42469">
        <w:t>•    Button btnBack — кнопка «Назад» у нижній панелі: закриває форму (Close()).</w:t>
      </w:r>
    </w:p>
    <w:p w14:paraId="2FB67BED" w14:textId="77777777" w:rsidR="006B22D2" w:rsidRPr="00F42469" w:rsidRDefault="006B22D2" w:rsidP="0095431B">
      <w:pPr>
        <w:jc w:val="both"/>
        <w:rPr>
          <w:b/>
          <w:bCs/>
        </w:rPr>
      </w:pPr>
      <w:r w:rsidRPr="00F42469">
        <w:t>•    Panel panelButtons</w:t>
      </w:r>
      <w:r w:rsidRPr="00F42469">
        <w:rPr>
          <w:b/>
          <w:bCs/>
        </w:rPr>
        <w:t xml:space="preserve"> — </w:t>
      </w:r>
      <w:r w:rsidRPr="00F42469">
        <w:t>нижня панель, де розміщена кнопка Назад; кнопка центрується при Resize.</w:t>
      </w:r>
    </w:p>
    <w:p w14:paraId="06BCF929" w14:textId="77777777" w:rsidR="006B22D2" w:rsidRPr="00F42469" w:rsidRDefault="006B22D2" w:rsidP="0095431B">
      <w:pPr>
        <w:jc w:val="both"/>
        <w:rPr>
          <w:b/>
          <w:bCs/>
        </w:rPr>
      </w:pPr>
      <w:r w:rsidRPr="00F42469">
        <w:rPr>
          <w:b/>
          <w:bCs/>
        </w:rPr>
        <w:t xml:space="preserve">Примітка: </w:t>
      </w:r>
      <w:r w:rsidRPr="00F42469">
        <w:t>Форма налаштована на фіксований розмір/StartPosition; якщо RTF-файл відсутній, поле залишається порожнім.</w:t>
      </w:r>
    </w:p>
    <w:p w14:paraId="52F35856" w14:textId="781494D7" w:rsidR="00D8447B" w:rsidRPr="00F42469" w:rsidRDefault="00D8447B" w:rsidP="007972E9">
      <w:pPr>
        <w:pStyle w:val="Heading2"/>
        <w:jc w:val="center"/>
      </w:pPr>
      <w:bookmarkStart w:id="35" w:name="_Toc223986212"/>
      <w:r w:rsidRPr="00F42469">
        <w:t>Form4 (Form4.cs)</w:t>
      </w:r>
      <w:bookmarkEnd w:id="35"/>
    </w:p>
    <w:p w14:paraId="4B74FCE4" w14:textId="37B1E5FA" w:rsidR="00733DCD" w:rsidRPr="00F42469" w:rsidRDefault="00733DCD" w:rsidP="0095431B">
      <w:pPr>
        <w:jc w:val="both"/>
        <w:rPr>
          <w:b/>
          <w:bCs/>
        </w:rPr>
      </w:pPr>
      <w:r w:rsidRPr="00F42469">
        <w:rPr>
          <w:b/>
          <w:bCs/>
        </w:rPr>
        <w:t xml:space="preserve">Призначення: </w:t>
      </w:r>
      <w:r w:rsidRPr="00F42469">
        <w:t>Форма теоретичного змісту — схожа за структурою на Form2, також завантажує RTF-файл.</w:t>
      </w:r>
    </w:p>
    <w:p w14:paraId="62168ABF" w14:textId="77777777" w:rsidR="00733DCD" w:rsidRPr="00F42469" w:rsidRDefault="00733DCD" w:rsidP="0095431B">
      <w:pPr>
        <w:jc w:val="both"/>
      </w:pPr>
      <w:r w:rsidRPr="00F42469">
        <w:rPr>
          <w:b/>
          <w:bCs/>
        </w:rPr>
        <w:t xml:space="preserve">Файли: </w:t>
      </w:r>
      <w:r w:rsidRPr="00F42469">
        <w:t>Form4.cs, Form4.Designer.cs</w:t>
      </w:r>
    </w:p>
    <w:p w14:paraId="15D5AC03" w14:textId="77777777" w:rsidR="00733DCD" w:rsidRPr="00F42469" w:rsidRDefault="00733DCD" w:rsidP="0095431B">
      <w:pPr>
        <w:jc w:val="both"/>
        <w:rPr>
          <w:b/>
          <w:bCs/>
        </w:rPr>
      </w:pPr>
      <w:r w:rsidRPr="00F42469">
        <w:rPr>
          <w:b/>
          <w:bCs/>
        </w:rPr>
        <w:t>Елементи та логіка:</w:t>
      </w:r>
    </w:p>
    <w:p w14:paraId="4134B4C6" w14:textId="2AD25272" w:rsidR="00733DCD" w:rsidRPr="00F42469" w:rsidRDefault="00733DCD" w:rsidP="0095431B">
      <w:pPr>
        <w:jc w:val="both"/>
      </w:pPr>
      <w:r w:rsidRPr="00F42469">
        <w:t>•    RichTextBox richTextBox1 — відображає RTF.</w:t>
      </w:r>
    </w:p>
    <w:p w14:paraId="1E07E6ED" w14:textId="77777777" w:rsidR="00733DCD" w:rsidRPr="00F42469" w:rsidRDefault="00733DCD" w:rsidP="0095431B">
      <w:pPr>
        <w:jc w:val="both"/>
        <w:rPr>
          <w:b/>
          <w:bCs/>
        </w:rPr>
      </w:pPr>
      <w:r w:rsidRPr="00F42469">
        <w:t>•    Button btnBack —</w:t>
      </w:r>
      <w:r w:rsidRPr="00F42469">
        <w:rPr>
          <w:b/>
          <w:bCs/>
        </w:rPr>
        <w:t xml:space="preserve"> </w:t>
      </w:r>
      <w:r w:rsidRPr="00F42469">
        <w:t>закриває форму.</w:t>
      </w:r>
    </w:p>
    <w:p w14:paraId="3032C127" w14:textId="77777777" w:rsidR="00733DCD" w:rsidRPr="00F42469" w:rsidRDefault="00733DCD" w:rsidP="0095431B">
      <w:pPr>
        <w:jc w:val="both"/>
        <w:rPr>
          <w:b/>
          <w:bCs/>
        </w:rPr>
      </w:pPr>
      <w:r w:rsidRPr="00F42469">
        <w:rPr>
          <w:b/>
          <w:bCs/>
        </w:rPr>
        <w:t xml:space="preserve">•    </w:t>
      </w:r>
      <w:r w:rsidRPr="00F42469">
        <w:t>Нижня панель та оформлення аналогічні Form2.</w:t>
      </w:r>
    </w:p>
    <w:p w14:paraId="2628D1B5" w14:textId="77777777" w:rsidR="00733DCD" w:rsidRPr="00F42469" w:rsidRDefault="00733DCD" w:rsidP="0095431B">
      <w:pPr>
        <w:jc w:val="both"/>
      </w:pPr>
      <w:r w:rsidRPr="00F42469">
        <w:rPr>
          <w:b/>
          <w:bCs/>
        </w:rPr>
        <w:t xml:space="preserve">Зауваження: </w:t>
      </w:r>
      <w:r w:rsidRPr="00F42469">
        <w:t>У проекті Form4 і Form2 відрізняються тільки в оформленні/кольорах; вміст читається з того ж файлу в поточній реалізації.</w:t>
      </w:r>
    </w:p>
    <w:p w14:paraId="05C3EACA" w14:textId="2E736562" w:rsidR="00D8447B" w:rsidRPr="00F42469" w:rsidRDefault="00D8447B" w:rsidP="007972E9">
      <w:pPr>
        <w:pStyle w:val="Heading2"/>
        <w:jc w:val="center"/>
      </w:pPr>
      <w:bookmarkStart w:id="36" w:name="_Toc223986213"/>
      <w:r w:rsidRPr="00F42469">
        <w:t>Form3 (Form3.cs)</w:t>
      </w:r>
      <w:bookmarkEnd w:id="36"/>
    </w:p>
    <w:p w14:paraId="436AF46A" w14:textId="77777777" w:rsidR="00C22CA9" w:rsidRPr="00F42469" w:rsidRDefault="00C22CA9" w:rsidP="00C22CA9">
      <w:pPr>
        <w:jc w:val="both"/>
      </w:pPr>
      <w:r w:rsidRPr="00F42469">
        <w:rPr>
          <w:b/>
          <w:bCs/>
        </w:rPr>
        <w:t xml:space="preserve">Призначення: </w:t>
      </w:r>
      <w:r w:rsidRPr="00F42469">
        <w:t>Основна інтерактивна форма моделювання оптичної системи: розрахунок фокусних відстаней, симуляція променів, побудова графіків/таблиць, візуалізація хроматичних і сферичних аберацій.</w:t>
      </w:r>
    </w:p>
    <w:p w14:paraId="79F68626" w14:textId="77777777" w:rsidR="00C22CA9" w:rsidRPr="00F42469" w:rsidRDefault="00C22CA9" w:rsidP="00C22CA9">
      <w:pPr>
        <w:jc w:val="both"/>
        <w:rPr>
          <w:b/>
          <w:bCs/>
        </w:rPr>
      </w:pPr>
      <w:r w:rsidRPr="00F42469">
        <w:rPr>
          <w:b/>
          <w:bCs/>
        </w:rPr>
        <w:t xml:space="preserve">Файли: </w:t>
      </w:r>
      <w:r w:rsidRPr="00F42469">
        <w:t>Form3.cs, Form3.Designer.cs</w:t>
      </w:r>
    </w:p>
    <w:p w14:paraId="04CFFCF3" w14:textId="29BE05F0" w:rsidR="006D6EB5" w:rsidRPr="00F42469" w:rsidRDefault="006D6EB5" w:rsidP="00C22CA9">
      <w:pPr>
        <w:jc w:val="both"/>
        <w:rPr>
          <w:b/>
          <w:bCs/>
        </w:rPr>
      </w:pPr>
      <w:r w:rsidRPr="00F42469">
        <w:rPr>
          <w:b/>
          <w:bCs/>
        </w:rPr>
        <w:t>Ключові елементи управління (основні імена):</w:t>
      </w:r>
    </w:p>
    <w:p w14:paraId="3A27B2BF" w14:textId="586631F3" w:rsidR="006D6EB5" w:rsidRPr="00F42469" w:rsidRDefault="006D6EB5" w:rsidP="006D6EB5">
      <w:pPr>
        <w:numPr>
          <w:ilvl w:val="0"/>
          <w:numId w:val="5"/>
        </w:numPr>
        <w:jc w:val="both"/>
      </w:pPr>
      <w:r w:rsidRPr="00F42469">
        <w:t>PictureBox pictureBox1 — головне поле для малювання схеми оптичної системи. Підписаний обробник pictureBox1.Paint → метод pictureBox1_Paint, який виконує складне малювання (промені, дзеркала, осі, стрілки тощо).</w:t>
      </w:r>
    </w:p>
    <w:p w14:paraId="20011345" w14:textId="6CE3A492" w:rsidR="006D6EB5" w:rsidRPr="00F42469" w:rsidRDefault="006D6EB5" w:rsidP="006D6EB5">
      <w:pPr>
        <w:numPr>
          <w:ilvl w:val="0"/>
          <w:numId w:val="5"/>
        </w:numPr>
        <w:jc w:val="both"/>
      </w:pPr>
      <w:r w:rsidRPr="00F42469">
        <w:t>TextBox textBox1 — введення R1 (радіус кривизни/параметр 1).</w:t>
      </w:r>
    </w:p>
    <w:p w14:paraId="644CF549" w14:textId="367F55AD" w:rsidR="006D6EB5" w:rsidRPr="00F42469" w:rsidRDefault="006D6EB5" w:rsidP="006D6EB5">
      <w:pPr>
        <w:numPr>
          <w:ilvl w:val="0"/>
          <w:numId w:val="5"/>
        </w:numPr>
        <w:jc w:val="both"/>
      </w:pPr>
      <w:r w:rsidRPr="00F42469">
        <w:t>TextBox textBox2 — введення R2 (радіус кривизни/параметр 2).</w:t>
      </w:r>
    </w:p>
    <w:p w14:paraId="776AECB3" w14:textId="4B3F8E56" w:rsidR="006D6EB5" w:rsidRPr="00F42469" w:rsidRDefault="006D6EB5" w:rsidP="006D6EB5">
      <w:pPr>
        <w:numPr>
          <w:ilvl w:val="0"/>
          <w:numId w:val="5"/>
        </w:numPr>
        <w:jc w:val="both"/>
      </w:pPr>
      <w:r w:rsidRPr="00F42469">
        <w:lastRenderedPageBreak/>
        <w:t>TextBox textBox3 — введення i (мабуть, індекс стану конфігурації, перемикання кількості променів або режиму малювання).</w:t>
      </w:r>
    </w:p>
    <w:p w14:paraId="5C07808B" w14:textId="1B1EA443" w:rsidR="006D6EB5" w:rsidRPr="00F42469" w:rsidRDefault="006D6EB5" w:rsidP="006D6EB5">
      <w:pPr>
        <w:numPr>
          <w:ilvl w:val="0"/>
          <w:numId w:val="5"/>
        </w:numPr>
        <w:jc w:val="both"/>
      </w:pPr>
      <w:r w:rsidRPr="00F42469">
        <w:t>TextBox textBox4, textBox6, textBox7 — використовуються по-різному в режимах:</w:t>
      </w:r>
    </w:p>
    <w:p w14:paraId="26DB3588" w14:textId="18E3DA75" w:rsidR="006D6EB5" w:rsidRPr="00F42469" w:rsidRDefault="006D6EB5" w:rsidP="006D6EB5">
      <w:pPr>
        <w:numPr>
          <w:ilvl w:val="1"/>
          <w:numId w:val="5"/>
        </w:numPr>
        <w:jc w:val="both"/>
      </w:pPr>
      <w:r w:rsidRPr="00F42469">
        <w:t>в режимі Хроматична (radioButton1): textBox4→n1, textBox6→n2, textBox7→n3 — показники заломлення (або відносні показники для різних кольорів).</w:t>
      </w:r>
    </w:p>
    <w:p w14:paraId="42A15E80" w14:textId="3C626E32" w:rsidR="006D6EB5" w:rsidRPr="00F42469" w:rsidRDefault="006D6EB5" w:rsidP="006D6EB5">
      <w:pPr>
        <w:numPr>
          <w:ilvl w:val="1"/>
          <w:numId w:val="5"/>
        </w:numPr>
        <w:jc w:val="both"/>
      </w:pPr>
      <w:r w:rsidRPr="00F42469">
        <w:t>в режимі Сферична (radioButton2): textBox4→n (одне значення), textBox6→h1, textBox7→h2 — ймовірно, апертури/висоти променів для розрахунку сферичної аберації.</w:t>
      </w:r>
    </w:p>
    <w:p w14:paraId="43B321E7" w14:textId="62AA117F" w:rsidR="006D6EB5" w:rsidRPr="00F42469" w:rsidRDefault="006D6EB5" w:rsidP="006D6EB5">
      <w:pPr>
        <w:numPr>
          <w:ilvl w:val="0"/>
          <w:numId w:val="5"/>
        </w:numPr>
        <w:jc w:val="both"/>
      </w:pPr>
      <w:r w:rsidRPr="00F42469">
        <w:t>TextBox textBox8, textBox5, textBox10, textBox9, textBox14, textBox13, textBox15, textBox11, textBox12 — додаткові параметри для розрахунків хроматичних аберацій (в button3_Click читаються як nd1, nd2, nc1, nc2, nf1, nf2, phitarget, nu2, nu1):</w:t>
      </w:r>
    </w:p>
    <w:p w14:paraId="4A2866BF" w14:textId="77777777" w:rsidR="006D6EB5" w:rsidRPr="00F42469" w:rsidRDefault="006D6EB5" w:rsidP="006D6EB5">
      <w:pPr>
        <w:ind w:left="1416"/>
        <w:jc w:val="both"/>
      </w:pPr>
      <w:r w:rsidRPr="00F42469">
        <w:t>o    textBox8 → nd1</w:t>
      </w:r>
    </w:p>
    <w:p w14:paraId="0AFA8056" w14:textId="77777777" w:rsidR="006D6EB5" w:rsidRPr="00F42469" w:rsidRDefault="006D6EB5" w:rsidP="006D6EB5">
      <w:pPr>
        <w:ind w:left="1416"/>
        <w:jc w:val="both"/>
      </w:pPr>
      <w:r w:rsidRPr="00F42469">
        <w:t>o    textBox5 → nd2</w:t>
      </w:r>
    </w:p>
    <w:p w14:paraId="471A19A4" w14:textId="77777777" w:rsidR="006D6EB5" w:rsidRPr="00F42469" w:rsidRDefault="006D6EB5" w:rsidP="006D6EB5">
      <w:pPr>
        <w:ind w:left="1416"/>
        <w:jc w:val="both"/>
      </w:pPr>
      <w:r w:rsidRPr="00F42469">
        <w:t>o    textBox10 → nc1</w:t>
      </w:r>
    </w:p>
    <w:p w14:paraId="4F567D79" w14:textId="77777777" w:rsidR="006D6EB5" w:rsidRPr="00F42469" w:rsidRDefault="006D6EB5" w:rsidP="006D6EB5">
      <w:pPr>
        <w:ind w:left="1416"/>
        <w:jc w:val="both"/>
      </w:pPr>
      <w:r w:rsidRPr="00F42469">
        <w:t>o    textBox9 → nc2</w:t>
      </w:r>
    </w:p>
    <w:p w14:paraId="44185D14" w14:textId="77777777" w:rsidR="006D6EB5" w:rsidRPr="00F42469" w:rsidRDefault="006D6EB5" w:rsidP="006D6EB5">
      <w:pPr>
        <w:ind w:left="1416"/>
        <w:jc w:val="both"/>
      </w:pPr>
      <w:r w:rsidRPr="00F42469">
        <w:t>o    textBox14 → nf1</w:t>
      </w:r>
    </w:p>
    <w:p w14:paraId="75B7A519" w14:textId="77777777" w:rsidR="006D6EB5" w:rsidRPr="00F42469" w:rsidRDefault="006D6EB5" w:rsidP="006D6EB5">
      <w:pPr>
        <w:ind w:left="1416"/>
        <w:jc w:val="both"/>
      </w:pPr>
      <w:r w:rsidRPr="00F42469">
        <w:t>o    textBox13 → nf2</w:t>
      </w:r>
    </w:p>
    <w:p w14:paraId="25C9D42F" w14:textId="77777777" w:rsidR="006D6EB5" w:rsidRPr="00F42469" w:rsidRDefault="006D6EB5" w:rsidP="006D6EB5">
      <w:pPr>
        <w:ind w:left="1416"/>
        <w:jc w:val="both"/>
      </w:pPr>
      <w:r w:rsidRPr="00F42469">
        <w:t>o    textBox15 → phitarget (цільовий “φ”)</w:t>
      </w:r>
    </w:p>
    <w:p w14:paraId="3E0B17B2" w14:textId="3A1D74AF" w:rsidR="006D6EB5" w:rsidRPr="00F42469" w:rsidRDefault="006D6EB5" w:rsidP="006D6EB5">
      <w:pPr>
        <w:ind w:left="708" w:firstLine="708"/>
        <w:jc w:val="both"/>
      </w:pPr>
      <w:r w:rsidRPr="00F42469">
        <w:t>o  textBox11 → nu2</w:t>
      </w:r>
    </w:p>
    <w:p w14:paraId="1355F0BE" w14:textId="43FDFC06" w:rsidR="006D6EB5" w:rsidRPr="00F42469" w:rsidRDefault="006D6EB5" w:rsidP="006D6EB5">
      <w:pPr>
        <w:pStyle w:val="ListParagraph"/>
        <w:ind w:left="1428"/>
        <w:jc w:val="both"/>
      </w:pPr>
      <w:r w:rsidRPr="00F42469">
        <w:t>o  textBox12 → nu1</w:t>
      </w:r>
    </w:p>
    <w:p w14:paraId="0565E33C" w14:textId="78659FD4" w:rsidR="00C22CA9" w:rsidRPr="00F42469" w:rsidRDefault="00C22CA9" w:rsidP="00C22CA9">
      <w:pPr>
        <w:pStyle w:val="ListParagraph"/>
        <w:numPr>
          <w:ilvl w:val="0"/>
          <w:numId w:val="11"/>
        </w:numPr>
        <w:jc w:val="both"/>
      </w:pPr>
      <w:r w:rsidRPr="00F42469">
        <w:t>RadioButton radioButton1 — вибір режиму «Хроматична» (хроматична аберація).</w:t>
      </w:r>
    </w:p>
    <w:p w14:paraId="30CB39E2" w14:textId="56D22BCA" w:rsidR="00C22CA9" w:rsidRPr="00F42469" w:rsidRDefault="00C22CA9" w:rsidP="00C22CA9">
      <w:pPr>
        <w:pStyle w:val="ListParagraph"/>
        <w:numPr>
          <w:ilvl w:val="0"/>
          <w:numId w:val="11"/>
        </w:numPr>
        <w:jc w:val="both"/>
      </w:pPr>
      <w:r w:rsidRPr="00F42469">
        <w:t>RadioButton radioButton2 — вибір режиму «Сферична» (сферична аберація).</w:t>
      </w:r>
    </w:p>
    <w:p w14:paraId="7F7858B5" w14:textId="4B1C36DE" w:rsidR="00C22CA9" w:rsidRPr="00F42469" w:rsidRDefault="00C22CA9" w:rsidP="00C22CA9">
      <w:pPr>
        <w:pStyle w:val="ListParagraph"/>
        <w:numPr>
          <w:ilvl w:val="0"/>
          <w:numId w:val="11"/>
        </w:numPr>
        <w:jc w:val="both"/>
      </w:pPr>
      <w:r w:rsidRPr="00F42469">
        <w:t>Button button1 («Побудувати») — основний розрахунок: парсит вхідні поля, обчислює фокусні відстані F1, F2, F3 і допоміжні кутові/тангенси tg1/tg2/tg3; потім викликає pictureBox1.Refresh() для перемальовування схеми.</w:t>
      </w:r>
    </w:p>
    <w:p w14:paraId="67C56247" w14:textId="77777777" w:rsidR="00C22CA9" w:rsidRPr="00F42469" w:rsidRDefault="00C22CA9" w:rsidP="00C22CA9">
      <w:pPr>
        <w:pStyle w:val="ListParagraph"/>
        <w:numPr>
          <w:ilvl w:val="0"/>
          <w:numId w:val="11"/>
        </w:numPr>
        <w:jc w:val="both"/>
      </w:pPr>
      <w:r w:rsidRPr="00F42469">
        <w:lastRenderedPageBreak/>
        <w:t>Button button2 («Побудувати графік залежності між F і d») — відкриває Form7, передає параметри для побудови графіка залежності (у коді використовується new Form7(F1,F2,...) — див. Form7 конструктор).</w:t>
      </w:r>
    </w:p>
    <w:p w14:paraId="025B549F" w14:textId="1A847D3E" w:rsidR="00C22CA9" w:rsidRPr="00F42469" w:rsidRDefault="00C22CA9" w:rsidP="00C22CA9">
      <w:pPr>
        <w:pStyle w:val="ListParagraph"/>
        <w:numPr>
          <w:ilvl w:val="0"/>
          <w:numId w:val="11"/>
        </w:numPr>
        <w:jc w:val="both"/>
      </w:pPr>
      <w:r w:rsidRPr="00F42469">
        <w:t>Button button3 («Боротьба з хроматичними абераціями») — виконує набір обчислень (визначення радіусів R1,R2,R3,R4, фокусів для різних довжин хвиль/показників заломлення), відображає результати в label21.. label26 і частково малює статичну схему/дуги/лінію на pictureBox1.</w:t>
      </w:r>
    </w:p>
    <w:p w14:paraId="04CA0D90" w14:textId="1795D8E7" w:rsidR="00C22CA9" w:rsidRPr="00F42469" w:rsidRDefault="00C22CA9" w:rsidP="00C22CA9">
      <w:pPr>
        <w:pStyle w:val="ListParagraph"/>
        <w:numPr>
          <w:ilvl w:val="0"/>
          <w:numId w:val="11"/>
        </w:numPr>
        <w:jc w:val="both"/>
      </w:pPr>
      <w:r w:rsidRPr="00F42469">
        <w:t>Button button4 («Побудувати таблицю залежності між F і h») — формує таблицю залежності (ймовірно, додає рядки в DataGridView або аналогічний контроль; в Designer видимих оголошень багато textBox11.. але точний DataGridView і реалізація створюються в коді і заповнюються при кліці).</w:t>
      </w:r>
    </w:p>
    <w:p w14:paraId="567710D3" w14:textId="4FBCA273" w:rsidR="00C22CA9" w:rsidRPr="00F42469" w:rsidRDefault="00C22CA9" w:rsidP="00C22CA9">
      <w:pPr>
        <w:pStyle w:val="ListParagraph"/>
        <w:numPr>
          <w:ilvl w:val="0"/>
          <w:numId w:val="11"/>
        </w:numPr>
        <w:jc w:val="both"/>
      </w:pPr>
      <w:r w:rsidRPr="00F42469">
        <w:t>Button button5 («Очистити») — очищає pictureBox1, ресетує внутрішні змінні, відновлює порожнє полотно.</w:t>
      </w:r>
    </w:p>
    <w:p w14:paraId="30CD5260" w14:textId="12B0F35E" w:rsidR="00C22CA9" w:rsidRPr="00F42469" w:rsidRDefault="00C22CA9" w:rsidP="00C22CA9">
      <w:pPr>
        <w:pStyle w:val="ListParagraph"/>
        <w:numPr>
          <w:ilvl w:val="0"/>
          <w:numId w:val="11"/>
        </w:numPr>
        <w:jc w:val="both"/>
      </w:pPr>
      <w:r w:rsidRPr="00F42469">
        <w:t>Labels label1..label26 — підписують поля введення і показують розраховані значення (R1..R4, Δ0, Δ та ін.).</w:t>
      </w:r>
    </w:p>
    <w:p w14:paraId="7AF703D2" w14:textId="77777777" w:rsidR="00C22CA9" w:rsidRPr="00F42469" w:rsidRDefault="00C22CA9" w:rsidP="00C22CA9">
      <w:pPr>
        <w:pStyle w:val="ListParagraph"/>
        <w:numPr>
          <w:ilvl w:val="0"/>
          <w:numId w:val="11"/>
        </w:numPr>
        <w:jc w:val="both"/>
      </w:pPr>
      <w:r w:rsidRPr="00F42469">
        <w:t>ToolTip toolTip1..toolTip12 — підказки для полів.</w:t>
      </w:r>
    </w:p>
    <w:p w14:paraId="51652D91" w14:textId="77777777" w:rsidR="00C22CA9" w:rsidRPr="00F42469" w:rsidRDefault="00C22CA9" w:rsidP="00C22CA9">
      <w:pPr>
        <w:rPr>
          <w:b/>
          <w:bCs/>
        </w:rPr>
      </w:pPr>
      <w:r w:rsidRPr="00F42469">
        <w:rPr>
          <w:b/>
          <w:bCs/>
        </w:rPr>
        <w:t>Ключова логіка та розрахунки:</w:t>
      </w:r>
    </w:p>
    <w:p w14:paraId="3191F2C3" w14:textId="6A244684" w:rsidR="00C22CA9" w:rsidRPr="00F42469" w:rsidRDefault="00C22CA9" w:rsidP="00C22CA9">
      <w:pPr>
        <w:pStyle w:val="ListParagraph"/>
        <w:numPr>
          <w:ilvl w:val="0"/>
          <w:numId w:val="12"/>
        </w:numPr>
        <w:jc w:val="both"/>
      </w:pPr>
      <w:r w:rsidRPr="00F42469">
        <w:t>У button1_Click та pictureBox1_Paint — розрахунок фокусних відстаней для складеної оптичної системи (змінні F1, F2, F3) з використанням формул, де беруть участь радіуси R1, R2, показники заломлення n1, n2, n3 та геометричні параметри. Потім pictureBox1 малює промені (різні кольори для різних променів/довжин хвиль) і оптичні елементи (дзеркала/лінзи/осі).</w:t>
      </w:r>
    </w:p>
    <w:p w14:paraId="471AE992" w14:textId="1C8E25D8" w:rsidR="00C22CA9" w:rsidRPr="00F42469" w:rsidRDefault="00C22CA9" w:rsidP="00C22CA9">
      <w:pPr>
        <w:pStyle w:val="ListParagraph"/>
        <w:numPr>
          <w:ilvl w:val="0"/>
          <w:numId w:val="12"/>
        </w:numPr>
        <w:jc w:val="both"/>
      </w:pPr>
      <w:r w:rsidRPr="00F42469">
        <w:t>При виборі режиму «Хроматична» використовуються різні показники заломлення для червоного/зеленого/фіолетового (nf, nc, nd, nu), розраховуються допоміжні оптичні сили (phi1, phi2, phif1, phic1, phif2 тощо), обчислюються значення Δ (наприклад, різниця фокусних відстаней) і відображаються в мітках.</w:t>
      </w:r>
    </w:p>
    <w:p w14:paraId="6E7F71DC" w14:textId="41561B25" w:rsidR="00C22CA9" w:rsidRPr="00F42469" w:rsidRDefault="00C22CA9" w:rsidP="00C22CA9">
      <w:pPr>
        <w:pStyle w:val="ListParagraph"/>
        <w:numPr>
          <w:ilvl w:val="0"/>
          <w:numId w:val="12"/>
        </w:numPr>
        <w:jc w:val="both"/>
      </w:pPr>
      <w:r w:rsidRPr="00F42469">
        <w:t>Малювання реалізовано через Graphics на Bitmap (drawingBitmap, drawingGraphics) для подвійної буферизації, використовуються набори Pen (різні кольори, пунктир для осей), метод DrawArrow — малює стрілки-промені з наконечниками.</w:t>
      </w:r>
    </w:p>
    <w:p w14:paraId="2A3FED60" w14:textId="62022417" w:rsidR="00C22CA9" w:rsidRPr="00F42469" w:rsidRDefault="00C22CA9" w:rsidP="00C22CA9">
      <w:pPr>
        <w:pStyle w:val="ListParagraph"/>
        <w:numPr>
          <w:ilvl w:val="0"/>
          <w:numId w:val="12"/>
        </w:numPr>
        <w:jc w:val="both"/>
      </w:pPr>
      <w:r w:rsidRPr="00F42469">
        <w:t>Кнопка побудови графіка (button2) переадресовує дані в Form7 для відображення залежності F(d).</w:t>
      </w:r>
    </w:p>
    <w:p w14:paraId="71823771" w14:textId="4FA4B005" w:rsidR="00C22CA9" w:rsidRPr="00F42469" w:rsidRDefault="00C22CA9" w:rsidP="00C22CA9">
      <w:pPr>
        <w:pStyle w:val="ListParagraph"/>
        <w:numPr>
          <w:ilvl w:val="0"/>
          <w:numId w:val="12"/>
        </w:numPr>
        <w:jc w:val="both"/>
      </w:pPr>
      <w:r w:rsidRPr="00F42469">
        <w:t>Є можливість вибирати накладення ліній поверх існуючого малюнка (змінна overlayLines).</w:t>
      </w:r>
    </w:p>
    <w:p w14:paraId="340480D0" w14:textId="77777777" w:rsidR="00C22CA9" w:rsidRPr="00F42469" w:rsidRDefault="00C22CA9" w:rsidP="0095431B">
      <w:pPr>
        <w:jc w:val="both"/>
      </w:pPr>
      <w:r w:rsidRPr="00F42469">
        <w:rPr>
          <w:b/>
          <w:bCs/>
        </w:rPr>
        <w:lastRenderedPageBreak/>
        <w:t>Висновок:</w:t>
      </w:r>
      <w:r w:rsidRPr="00F42469">
        <w:t xml:space="preserve"> Form3 — головний інтерактивний модуль: введення параметрів лінз/системи, обчислювальні методи для фокусних відстаней і аберацій, візуалізація променів, побудова таблиць/графіків і невеликі утиліти для очищення і довідки.</w:t>
      </w:r>
    </w:p>
    <w:p w14:paraId="1EB12652" w14:textId="4282EE80" w:rsidR="00D8447B" w:rsidRPr="00F42469" w:rsidRDefault="00D8447B" w:rsidP="007972E9">
      <w:pPr>
        <w:pStyle w:val="Heading2"/>
        <w:jc w:val="center"/>
      </w:pPr>
      <w:bookmarkStart w:id="37" w:name="_Toc223986214"/>
      <w:r w:rsidRPr="00F42469">
        <w:t>Form5 (Form5.cs)</w:t>
      </w:r>
      <w:bookmarkEnd w:id="37"/>
    </w:p>
    <w:p w14:paraId="4D00A37E" w14:textId="77777777" w:rsidR="00520DD6" w:rsidRPr="00F42469" w:rsidRDefault="00520DD6" w:rsidP="0095431B">
      <w:pPr>
        <w:jc w:val="both"/>
      </w:pPr>
      <w:r w:rsidRPr="00F42469">
        <w:rPr>
          <w:b/>
          <w:bCs/>
        </w:rPr>
        <w:t>Призначення:</w:t>
      </w:r>
      <w:r w:rsidRPr="00F42469">
        <w:t xml:space="preserve"> Невеликий утилітарний калькулятор; локальний розрахунок залежності фокусної відстані від геометричних вхідних параметрів.</w:t>
      </w:r>
    </w:p>
    <w:p w14:paraId="2C8CFAEE" w14:textId="77777777" w:rsidR="00520DD6" w:rsidRPr="00F42469" w:rsidRDefault="00520DD6" w:rsidP="00520DD6">
      <w:r w:rsidRPr="00F42469">
        <w:rPr>
          <w:b/>
          <w:bCs/>
        </w:rPr>
        <w:t>Файли:</w:t>
      </w:r>
      <w:r w:rsidRPr="00F42469">
        <w:t xml:space="preserve"> Form5.cs, Form5.Designer.cs</w:t>
      </w:r>
    </w:p>
    <w:p w14:paraId="3783545A" w14:textId="77777777" w:rsidR="00520DD6" w:rsidRPr="00F42469" w:rsidRDefault="00520DD6" w:rsidP="00520DD6">
      <w:pPr>
        <w:rPr>
          <w:b/>
          <w:bCs/>
        </w:rPr>
      </w:pPr>
      <w:r w:rsidRPr="00F42469">
        <w:rPr>
          <w:b/>
          <w:bCs/>
        </w:rPr>
        <w:t>Елементи:</w:t>
      </w:r>
    </w:p>
    <w:p w14:paraId="4447DD02" w14:textId="77777777" w:rsidR="00520DD6" w:rsidRPr="00F42469" w:rsidRDefault="00520DD6" w:rsidP="0095431B">
      <w:pPr>
        <w:ind w:left="708"/>
        <w:jc w:val="both"/>
      </w:pPr>
      <w:r w:rsidRPr="00F42469">
        <w:t>•    TextBox textBoxR — введення R (радіус), за замовчуванням «50».</w:t>
      </w:r>
    </w:p>
    <w:p w14:paraId="13F6672D" w14:textId="77777777" w:rsidR="00520DD6" w:rsidRPr="00F42469" w:rsidRDefault="00520DD6" w:rsidP="0095431B">
      <w:pPr>
        <w:ind w:left="708"/>
        <w:jc w:val="both"/>
      </w:pPr>
      <w:r w:rsidRPr="00F42469">
        <w:t>•    TextBox textBoxN — введення n (показник заломлення).</w:t>
      </w:r>
    </w:p>
    <w:p w14:paraId="6EE0EDD4" w14:textId="77777777" w:rsidR="00520DD6" w:rsidRPr="00F42469" w:rsidRDefault="00520DD6" w:rsidP="0095431B">
      <w:pPr>
        <w:ind w:left="708"/>
        <w:jc w:val="both"/>
      </w:pPr>
      <w:r w:rsidRPr="00F42469">
        <w:t>•    TextBox textBoxH — введення H (висота/апертура променя).</w:t>
      </w:r>
    </w:p>
    <w:p w14:paraId="4610DEF8" w14:textId="77777777" w:rsidR="00520DD6" w:rsidRPr="00F42469" w:rsidRDefault="00520DD6" w:rsidP="0095431B">
      <w:pPr>
        <w:ind w:left="708"/>
        <w:jc w:val="both"/>
      </w:pPr>
      <w:r w:rsidRPr="00F42469">
        <w:t>•</w:t>
      </w:r>
      <w:r w:rsidRPr="00F42469">
        <w:tab/>
        <w:t>Button btnCalc — кнопка розрахунку: обробник BtnCalc_Click парсить R, n, H і виконує перевірку if (H &lt; R) → обчислює кут alpha = asin(H/R), кут beta = asin(H/(n*R)), phi = alpha - beta і потім F = R * (1 + (H / (n * R * Math.Sin(phi)))) — і додає рядок в dataGrid з результатом F (округлено).</w:t>
      </w:r>
    </w:p>
    <w:p w14:paraId="10469ACD" w14:textId="77777777" w:rsidR="00520DD6" w:rsidRPr="00F42469" w:rsidRDefault="00520DD6" w:rsidP="0095431B">
      <w:pPr>
        <w:ind w:left="708"/>
        <w:jc w:val="both"/>
      </w:pPr>
      <w:r w:rsidRPr="00F42469">
        <w:t>•    DataGridView dataGrid — таблиця для відображення результатів (додавання рядків).</w:t>
      </w:r>
    </w:p>
    <w:p w14:paraId="7FAD619E" w14:textId="77777777" w:rsidR="00520DD6" w:rsidRPr="00F42469" w:rsidRDefault="00520DD6" w:rsidP="0095431B">
      <w:pPr>
        <w:ind w:left="708"/>
        <w:jc w:val="both"/>
      </w:pPr>
      <w:r w:rsidRPr="00F42469">
        <w:t>•    Button btnBack — закриває форму.</w:t>
      </w:r>
    </w:p>
    <w:p w14:paraId="0EDCC8D7" w14:textId="77777777" w:rsidR="00520DD6" w:rsidRPr="00F42469" w:rsidRDefault="00520DD6" w:rsidP="0095431B">
      <w:pPr>
        <w:jc w:val="both"/>
      </w:pPr>
      <w:r w:rsidRPr="00F42469">
        <w:rPr>
          <w:b/>
          <w:bCs/>
        </w:rPr>
        <w:t>Примітка:</w:t>
      </w:r>
      <w:r w:rsidRPr="00F42469">
        <w:t xml:space="preserve"> Форма реалізує простий чисельний розрахунок фокусної відстані за заданою геометрією і показником заломлення — служить допоміжною утилітою для користувача.</w:t>
      </w:r>
    </w:p>
    <w:p w14:paraId="18014BDB" w14:textId="2A1F53C0" w:rsidR="00D8447B" w:rsidRPr="00F42469" w:rsidRDefault="00D8447B" w:rsidP="007972E9">
      <w:pPr>
        <w:pStyle w:val="Heading2"/>
        <w:jc w:val="center"/>
        <w:rPr>
          <w:rFonts w:asciiTheme="minorHAnsi" w:eastAsiaTheme="minorHAnsi" w:hAnsiTheme="minorHAnsi" w:cstheme="minorBidi"/>
          <w:b/>
          <w:bCs/>
          <w:color w:val="auto"/>
          <w:sz w:val="24"/>
          <w:szCs w:val="24"/>
        </w:rPr>
      </w:pPr>
      <w:bookmarkStart w:id="38" w:name="_Toc223986215"/>
      <w:r w:rsidRPr="00F42469">
        <w:t>Form7 (Form7.cs)</w:t>
      </w:r>
      <w:bookmarkEnd w:id="38"/>
    </w:p>
    <w:p w14:paraId="55E30EE3" w14:textId="4448BC81" w:rsidR="00520DD6" w:rsidRPr="00F42469" w:rsidRDefault="00520DD6" w:rsidP="0095431B">
      <w:pPr>
        <w:jc w:val="both"/>
        <w:rPr>
          <w:b/>
          <w:bCs/>
        </w:rPr>
      </w:pPr>
      <w:r w:rsidRPr="00F42469">
        <w:rPr>
          <w:b/>
          <w:bCs/>
        </w:rPr>
        <w:t xml:space="preserve">Призначення: </w:t>
      </w:r>
      <w:r w:rsidRPr="00F42469">
        <w:t>Побудова графіка залежності (використовується Chart з System.Windows.Forms.DataVisualization.Charting). Викликається з Form3 для візуалізації залежності F(d).</w:t>
      </w:r>
    </w:p>
    <w:p w14:paraId="02BEF595" w14:textId="77777777" w:rsidR="00520DD6" w:rsidRPr="00F42469" w:rsidRDefault="00520DD6" w:rsidP="00520DD6">
      <w:r w:rsidRPr="00F42469">
        <w:rPr>
          <w:b/>
          <w:bCs/>
        </w:rPr>
        <w:t xml:space="preserve">Файли: </w:t>
      </w:r>
      <w:r w:rsidRPr="00F42469">
        <w:t>Form7.cs, Form7.Designer.cs</w:t>
      </w:r>
    </w:p>
    <w:p w14:paraId="72E003CE" w14:textId="77777777" w:rsidR="00520DD6" w:rsidRPr="00F42469" w:rsidRDefault="00520DD6" w:rsidP="00520DD6">
      <w:pPr>
        <w:rPr>
          <w:b/>
          <w:bCs/>
        </w:rPr>
      </w:pPr>
      <w:r w:rsidRPr="00F42469">
        <w:rPr>
          <w:b/>
          <w:bCs/>
        </w:rPr>
        <w:t>Елементи та логіка:</w:t>
      </w:r>
    </w:p>
    <w:p w14:paraId="16FEFC43" w14:textId="77777777" w:rsidR="00520DD6" w:rsidRPr="00F42469" w:rsidRDefault="00520DD6" w:rsidP="0095431B">
      <w:pPr>
        <w:ind w:left="708"/>
        <w:jc w:val="both"/>
      </w:pPr>
      <w:r w:rsidRPr="00F42469">
        <w:t>•    Chart chart1 — основний елемент діаграми; створюється та налаштовується в конструкторі (ChartArea, Series та осі). Серія має ім'я «F».</w:t>
      </w:r>
    </w:p>
    <w:p w14:paraId="4F205BA6" w14:textId="77777777" w:rsidR="00520DD6" w:rsidRPr="00F42469" w:rsidRDefault="00520DD6" w:rsidP="0095431B">
      <w:pPr>
        <w:ind w:left="708"/>
        <w:jc w:val="both"/>
      </w:pPr>
      <w:r w:rsidRPr="00F42469">
        <w:lastRenderedPageBreak/>
        <w:t>•    Конструктор public Form7(float R1,float R2, float n) приймає параметри та викликає DrawFunction(R1,R2,n).</w:t>
      </w:r>
    </w:p>
    <w:p w14:paraId="2768C9D2" w14:textId="77777777" w:rsidR="00520DD6" w:rsidRPr="00F42469" w:rsidRDefault="00520DD6" w:rsidP="0095431B">
      <w:pPr>
        <w:ind w:left="708"/>
        <w:jc w:val="both"/>
      </w:pPr>
      <w:r w:rsidRPr="00F42469">
        <w:t>•    DrawFunction формує точки для d в деякому діапазоні (dMin, dMax) і обчислює F = k / (c - d) (використовуючи передані параметри і обчислені коефіцієнти k, c) — потім додає точки в серію, після чого перераховує масштаб осей.</w:t>
      </w:r>
    </w:p>
    <w:p w14:paraId="1946FB7E" w14:textId="77777777" w:rsidR="003D1786" w:rsidRPr="00F42469" w:rsidRDefault="00520DD6" w:rsidP="0095431B">
      <w:pPr>
        <w:ind w:left="708"/>
        <w:jc w:val="both"/>
      </w:pPr>
      <w:r w:rsidRPr="00F42469">
        <w:t>•    Button btnBack — закриває форму.</w:t>
      </w:r>
    </w:p>
    <w:p w14:paraId="5553BA98" w14:textId="426434B6" w:rsidR="00520DD6" w:rsidRPr="00F42469" w:rsidRDefault="00520DD6" w:rsidP="007972E9">
      <w:pPr>
        <w:pStyle w:val="Heading2"/>
        <w:jc w:val="center"/>
      </w:pPr>
      <w:bookmarkStart w:id="39" w:name="_Toc223986216"/>
      <w:r w:rsidRPr="00F42469">
        <w:t>Загальні зауваження щодо проекту</w:t>
      </w:r>
      <w:bookmarkEnd w:id="39"/>
    </w:p>
    <w:p w14:paraId="082A47D1" w14:textId="77777777" w:rsidR="00520DD6" w:rsidRPr="00F42469" w:rsidRDefault="00520DD6" w:rsidP="00520DD6">
      <w:pPr>
        <w:ind w:left="708"/>
        <w:jc w:val="both"/>
      </w:pPr>
      <w:r w:rsidRPr="00F42469">
        <w:t>•    Основна обчислювальна логіка та візуалізація знаходяться в Form3 (методи button1_Click, pictureBox1_Paint, button3_Click). Ці методи містять чисельні формули для оптичної сили, фокусних відстаней та поправок при хроматичних/сферичних абераціях.</w:t>
      </w:r>
    </w:p>
    <w:p w14:paraId="4233CAC4" w14:textId="0DD45B9C" w:rsidR="0095431B" w:rsidRPr="00F42469" w:rsidRDefault="00520DD6" w:rsidP="0095431B">
      <w:pPr>
        <w:ind w:left="708"/>
        <w:jc w:val="both"/>
      </w:pPr>
      <w:r w:rsidRPr="00F42469">
        <w:t>•    У коді використовуються подвійна буферизація (Bitmap + Graphics), набір заздалегідь визначених Pen для різнокольорового відтворення променів і ToolTip для допомоги користувачеві.</w:t>
      </w:r>
    </w:p>
    <w:p w14:paraId="0C7F61B7" w14:textId="14AFAA18" w:rsidR="0095431B" w:rsidRPr="00F42469" w:rsidRDefault="0095431B" w:rsidP="0095431B">
      <w:r w:rsidRPr="00F42469">
        <w:br w:type="page"/>
      </w:r>
    </w:p>
    <w:p w14:paraId="5C8093F1" w14:textId="44DDCB9B" w:rsidR="00D70A22" w:rsidRPr="00F42469" w:rsidRDefault="00D70A22" w:rsidP="007972E9">
      <w:pPr>
        <w:pStyle w:val="Heading1"/>
        <w:jc w:val="center"/>
      </w:pPr>
      <w:bookmarkStart w:id="40" w:name="_Toc223986217"/>
      <w:r w:rsidRPr="00F42469">
        <w:lastRenderedPageBreak/>
        <w:t>Опис роботи</w:t>
      </w:r>
      <w:bookmarkEnd w:id="40"/>
    </w:p>
    <w:p w14:paraId="226D8619" w14:textId="047C32B2" w:rsidR="00F013F9" w:rsidRPr="00F42469" w:rsidRDefault="00F013F9" w:rsidP="007972E9">
      <w:pPr>
        <w:pStyle w:val="Heading2"/>
        <w:jc w:val="center"/>
      </w:pPr>
      <w:bookmarkStart w:id="41" w:name="_Toc223986218"/>
      <w:r w:rsidRPr="00F42469">
        <w:t>Меню</w:t>
      </w:r>
      <w:bookmarkEnd w:id="41"/>
    </w:p>
    <w:p w14:paraId="6FB9E689" w14:textId="033B7E2A" w:rsidR="003E1A6F" w:rsidRPr="00F42469" w:rsidRDefault="003E1A6F" w:rsidP="003E1A6F">
      <w:r w:rsidRPr="00F42469">
        <w:rPr>
          <w:noProof/>
        </w:rPr>
        <w:drawing>
          <wp:inline distT="0" distB="0" distL="0" distR="0" wp14:anchorId="1C63CFFA" wp14:editId="14A4B482">
            <wp:extent cx="6120765" cy="4262120"/>
            <wp:effectExtent l="0" t="0" r="0" b="5080"/>
            <wp:docPr id="591321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1618" name="Picture 1" descr="A screenshot of a computer&#10;&#10;AI-generated content may be incorrect."/>
                    <pic:cNvPicPr/>
                  </pic:nvPicPr>
                  <pic:blipFill>
                    <a:blip r:embed="rId62"/>
                    <a:stretch>
                      <a:fillRect/>
                    </a:stretch>
                  </pic:blipFill>
                  <pic:spPr>
                    <a:xfrm>
                      <a:off x="0" y="0"/>
                      <a:ext cx="6120765" cy="4262120"/>
                    </a:xfrm>
                    <a:prstGeom prst="rect">
                      <a:avLst/>
                    </a:prstGeom>
                  </pic:spPr>
                </pic:pic>
              </a:graphicData>
            </a:graphic>
          </wp:inline>
        </w:drawing>
      </w:r>
    </w:p>
    <w:p w14:paraId="580E83C6" w14:textId="77777777" w:rsidR="00F013F9" w:rsidRPr="00F42469" w:rsidRDefault="00F013F9" w:rsidP="00F013F9">
      <w:pPr>
        <w:jc w:val="both"/>
      </w:pPr>
      <w:r w:rsidRPr="00F42469">
        <w:rPr>
          <w:b/>
          <w:bCs/>
        </w:rPr>
        <w:t>1. Кнопка «Вийти»</w:t>
      </w:r>
    </w:p>
    <w:p w14:paraId="3FE21ECB" w14:textId="77777777" w:rsidR="00F013F9" w:rsidRPr="00F42469" w:rsidRDefault="00F013F9" w:rsidP="00F013F9">
      <w:pPr>
        <w:numPr>
          <w:ilvl w:val="0"/>
          <w:numId w:val="13"/>
        </w:numPr>
        <w:jc w:val="both"/>
      </w:pPr>
      <w:r w:rsidRPr="00F42469">
        <w:rPr>
          <w:b/>
          <w:bCs/>
        </w:rPr>
        <w:t>Призначення:</w:t>
      </w:r>
      <w:r w:rsidRPr="00F42469">
        <w:t xml:space="preserve"> Дозволяє користувачу завершити роботу з програмою.</w:t>
      </w:r>
    </w:p>
    <w:p w14:paraId="60C41FBF" w14:textId="77777777" w:rsidR="00F013F9" w:rsidRPr="00F42469" w:rsidRDefault="00F013F9" w:rsidP="00F013F9">
      <w:pPr>
        <w:numPr>
          <w:ilvl w:val="0"/>
          <w:numId w:val="13"/>
        </w:numPr>
        <w:jc w:val="both"/>
      </w:pPr>
      <w:r w:rsidRPr="00F42469">
        <w:rPr>
          <w:b/>
          <w:bCs/>
        </w:rPr>
        <w:t>Функціонал:</w:t>
      </w:r>
      <w:r w:rsidRPr="00F42469">
        <w:t xml:space="preserve"> При натисканні на цю кнопку програма закриває всі відкриті форми та завершує виконання всіх фонових процесів.</w:t>
      </w:r>
    </w:p>
    <w:p w14:paraId="077D28ED" w14:textId="4AC7ADD2" w:rsidR="00F013F9" w:rsidRPr="00F42469" w:rsidRDefault="00F013F9" w:rsidP="00F013F9">
      <w:pPr>
        <w:numPr>
          <w:ilvl w:val="0"/>
          <w:numId w:val="13"/>
        </w:numPr>
        <w:jc w:val="both"/>
      </w:pPr>
      <w:r w:rsidRPr="00F42469">
        <w:rPr>
          <w:b/>
          <w:bCs/>
        </w:rPr>
        <w:t>Деталі роботи:</w:t>
      </w:r>
    </w:p>
    <w:p w14:paraId="6797C57E" w14:textId="77777777" w:rsidR="00F013F9" w:rsidRPr="00F42469" w:rsidRDefault="00F013F9" w:rsidP="00F013F9">
      <w:pPr>
        <w:numPr>
          <w:ilvl w:val="1"/>
          <w:numId w:val="13"/>
        </w:numPr>
        <w:jc w:val="both"/>
      </w:pPr>
      <w:r w:rsidRPr="00F42469">
        <w:t>Закриття програми відбувається коректно, без залишку відкритих ресурсів чи пам’яті, що забезпечує стабільність системи.</w:t>
      </w:r>
    </w:p>
    <w:p w14:paraId="3DD02B73" w14:textId="7C15DA3D" w:rsidR="00F013F9" w:rsidRPr="00F42469" w:rsidRDefault="00F013F9" w:rsidP="00F013F9">
      <w:pPr>
        <w:numPr>
          <w:ilvl w:val="0"/>
          <w:numId w:val="13"/>
        </w:numPr>
        <w:jc w:val="both"/>
      </w:pPr>
      <w:r w:rsidRPr="00F42469">
        <w:rPr>
          <w:b/>
          <w:bCs/>
        </w:rPr>
        <w:t>Зручність для користувача:</w:t>
      </w:r>
      <w:r w:rsidRPr="00F42469">
        <w:t xml:space="preserve"> Користувач отримує швидкий спосіб повністю завершити роботу з програмою.</w:t>
      </w:r>
    </w:p>
    <w:p w14:paraId="241A4ACB" w14:textId="77777777" w:rsidR="00F013F9" w:rsidRPr="00F42469" w:rsidRDefault="00F013F9" w:rsidP="00F013F9">
      <w:pPr>
        <w:jc w:val="both"/>
      </w:pPr>
      <w:r w:rsidRPr="00F42469">
        <w:rPr>
          <w:b/>
          <w:bCs/>
        </w:rPr>
        <w:t>2. Кнопка «Вступ»</w:t>
      </w:r>
    </w:p>
    <w:p w14:paraId="1FB401AC" w14:textId="77777777" w:rsidR="00F013F9" w:rsidRPr="00F42469" w:rsidRDefault="00F013F9" w:rsidP="00F013F9">
      <w:pPr>
        <w:numPr>
          <w:ilvl w:val="0"/>
          <w:numId w:val="14"/>
        </w:numPr>
        <w:jc w:val="both"/>
      </w:pPr>
      <w:r w:rsidRPr="00F42469">
        <w:rPr>
          <w:b/>
          <w:bCs/>
        </w:rPr>
        <w:t>Призначення:</w:t>
      </w:r>
      <w:r w:rsidRPr="00F42469">
        <w:t xml:space="preserve"> Дозволяє користувачу відкрити нову форму для перегляду документа у форматі RTF, що містить короткий вступ по темі.</w:t>
      </w:r>
    </w:p>
    <w:p w14:paraId="57B0F89A" w14:textId="77777777" w:rsidR="00F013F9" w:rsidRPr="00F42469" w:rsidRDefault="00F013F9" w:rsidP="00F013F9">
      <w:pPr>
        <w:numPr>
          <w:ilvl w:val="0"/>
          <w:numId w:val="14"/>
        </w:numPr>
        <w:jc w:val="both"/>
      </w:pPr>
      <w:r w:rsidRPr="00F42469">
        <w:rPr>
          <w:b/>
          <w:bCs/>
        </w:rPr>
        <w:t>Функціонал:</w:t>
      </w:r>
    </w:p>
    <w:p w14:paraId="3B3E12F9" w14:textId="77777777" w:rsidR="00F013F9" w:rsidRPr="00F42469" w:rsidRDefault="00F013F9" w:rsidP="00F013F9">
      <w:pPr>
        <w:numPr>
          <w:ilvl w:val="1"/>
          <w:numId w:val="14"/>
        </w:numPr>
        <w:jc w:val="both"/>
      </w:pPr>
      <w:r w:rsidRPr="00F42469">
        <w:lastRenderedPageBreak/>
        <w:t>При натисканні відкривається окрема форма (вікно) програми.</w:t>
      </w:r>
    </w:p>
    <w:p w14:paraId="576AAAEE" w14:textId="77777777" w:rsidR="00F013F9" w:rsidRPr="00F42469" w:rsidRDefault="00F013F9" w:rsidP="00F013F9">
      <w:pPr>
        <w:numPr>
          <w:ilvl w:val="1"/>
          <w:numId w:val="14"/>
        </w:numPr>
        <w:jc w:val="both"/>
      </w:pPr>
      <w:r w:rsidRPr="00F42469">
        <w:t>У цій формі відображається RTF-файл, що містить текстовий вступ, який знайомить користувача з темою.</w:t>
      </w:r>
    </w:p>
    <w:p w14:paraId="322C4973" w14:textId="5379ED19" w:rsidR="00F013F9" w:rsidRPr="00F42469" w:rsidRDefault="00F013F9" w:rsidP="00F013F9">
      <w:pPr>
        <w:numPr>
          <w:ilvl w:val="1"/>
          <w:numId w:val="14"/>
        </w:numPr>
        <w:jc w:val="both"/>
      </w:pPr>
      <w:r w:rsidRPr="00F42469">
        <w:t>Форма містить елемент навігації (прокрутка) для зручності перегляду.</w:t>
      </w:r>
    </w:p>
    <w:p w14:paraId="680A8436" w14:textId="77777777" w:rsidR="00F013F9" w:rsidRPr="00F42469" w:rsidRDefault="00F013F9" w:rsidP="00F013F9">
      <w:pPr>
        <w:numPr>
          <w:ilvl w:val="0"/>
          <w:numId w:val="14"/>
        </w:numPr>
        <w:jc w:val="both"/>
      </w:pPr>
      <w:r w:rsidRPr="00F42469">
        <w:rPr>
          <w:b/>
          <w:bCs/>
        </w:rPr>
        <w:t>Деталі роботи:</w:t>
      </w:r>
    </w:p>
    <w:p w14:paraId="767EF7BC" w14:textId="42776666" w:rsidR="00F013F9" w:rsidRPr="00F42469" w:rsidRDefault="00F013F9" w:rsidP="00F013F9">
      <w:pPr>
        <w:numPr>
          <w:ilvl w:val="1"/>
          <w:numId w:val="14"/>
        </w:numPr>
        <w:jc w:val="both"/>
      </w:pPr>
      <w:r w:rsidRPr="00F42469">
        <w:t>Програма завантажує RTF-файл у спеціальний компонент (RichTextBox).</w:t>
      </w:r>
    </w:p>
    <w:p w14:paraId="7FF2EB9E" w14:textId="77777777" w:rsidR="00F013F9" w:rsidRPr="00F42469" w:rsidRDefault="00F013F9" w:rsidP="00F013F9">
      <w:pPr>
        <w:numPr>
          <w:ilvl w:val="1"/>
          <w:numId w:val="14"/>
        </w:numPr>
        <w:jc w:val="both"/>
      </w:pPr>
      <w:r w:rsidRPr="00F42469">
        <w:t>Користувач може ознайомитися з основною інформацією перед переходом до подальших розділів або завдань.</w:t>
      </w:r>
    </w:p>
    <w:p w14:paraId="25460436" w14:textId="77777777" w:rsidR="00F013F9" w:rsidRPr="00F42469" w:rsidRDefault="00F013F9" w:rsidP="00F013F9">
      <w:pPr>
        <w:numPr>
          <w:ilvl w:val="0"/>
          <w:numId w:val="14"/>
        </w:numPr>
        <w:jc w:val="both"/>
      </w:pPr>
      <w:r w:rsidRPr="00F42469">
        <w:rPr>
          <w:b/>
          <w:bCs/>
        </w:rPr>
        <w:t>Зручність для користувача:</w:t>
      </w:r>
      <w:r w:rsidRPr="00F42469">
        <w:t xml:space="preserve"> Це інтерактивний та наочний спосіб отримати базове розуміння теми без необхідності відкривати зовнішні документи.</w:t>
      </w:r>
    </w:p>
    <w:p w14:paraId="2195AACF" w14:textId="77777777" w:rsidR="00F013F9" w:rsidRPr="00F42469" w:rsidRDefault="00F013F9" w:rsidP="00F013F9">
      <w:pPr>
        <w:jc w:val="both"/>
      </w:pPr>
      <w:r w:rsidRPr="00F42469">
        <w:rPr>
          <w:b/>
          <w:bCs/>
        </w:rPr>
        <w:t>3. Кнопка «Побудова»</w:t>
      </w:r>
    </w:p>
    <w:p w14:paraId="05C68F49" w14:textId="77777777" w:rsidR="00F013F9" w:rsidRPr="00F42469" w:rsidRDefault="00F013F9" w:rsidP="00F013F9">
      <w:pPr>
        <w:numPr>
          <w:ilvl w:val="0"/>
          <w:numId w:val="15"/>
        </w:numPr>
        <w:jc w:val="both"/>
      </w:pPr>
      <w:r w:rsidRPr="00F42469">
        <w:rPr>
          <w:b/>
          <w:bCs/>
        </w:rPr>
        <w:t>Призначення:</w:t>
      </w:r>
      <w:r w:rsidRPr="00F42469">
        <w:t xml:space="preserve"> Дозволяє користувачу перейти до форми, де відбуваються всі побудови та розрахунки у програмі.</w:t>
      </w:r>
    </w:p>
    <w:p w14:paraId="2D738CF5" w14:textId="77777777" w:rsidR="00F013F9" w:rsidRPr="00F42469" w:rsidRDefault="00F013F9" w:rsidP="00F013F9">
      <w:pPr>
        <w:numPr>
          <w:ilvl w:val="0"/>
          <w:numId w:val="15"/>
        </w:numPr>
        <w:jc w:val="both"/>
      </w:pPr>
      <w:r w:rsidRPr="00F42469">
        <w:rPr>
          <w:b/>
          <w:bCs/>
        </w:rPr>
        <w:t>Функціонал:</w:t>
      </w:r>
    </w:p>
    <w:p w14:paraId="44F357A3" w14:textId="1C6E5A43" w:rsidR="00F013F9" w:rsidRPr="00F42469" w:rsidRDefault="00F013F9" w:rsidP="00F013F9">
      <w:pPr>
        <w:numPr>
          <w:ilvl w:val="1"/>
          <w:numId w:val="15"/>
        </w:numPr>
        <w:jc w:val="both"/>
      </w:pPr>
      <w:r w:rsidRPr="00F42469">
        <w:t>При натисканні відкривається окрема форма, призначена для виконання розрахунків і побудови графіків, схем та наочних елементів.</w:t>
      </w:r>
    </w:p>
    <w:p w14:paraId="4675F0BD" w14:textId="77777777" w:rsidR="00F013F9" w:rsidRPr="00F42469" w:rsidRDefault="00F013F9" w:rsidP="00F013F9">
      <w:pPr>
        <w:numPr>
          <w:ilvl w:val="1"/>
          <w:numId w:val="15"/>
        </w:numPr>
        <w:jc w:val="both"/>
      </w:pPr>
      <w:r w:rsidRPr="00F42469">
        <w:t>Всі алгоритми обчислень та побудов активуються саме у цій формі, що робить роботу більш структурованою.</w:t>
      </w:r>
    </w:p>
    <w:p w14:paraId="35A16B69" w14:textId="77777777" w:rsidR="00F013F9" w:rsidRPr="00F42469" w:rsidRDefault="00F013F9" w:rsidP="00F013F9">
      <w:pPr>
        <w:numPr>
          <w:ilvl w:val="0"/>
          <w:numId w:val="15"/>
        </w:numPr>
        <w:jc w:val="both"/>
      </w:pPr>
      <w:r w:rsidRPr="00F42469">
        <w:rPr>
          <w:b/>
          <w:bCs/>
        </w:rPr>
        <w:t>Деталі роботи:</w:t>
      </w:r>
    </w:p>
    <w:p w14:paraId="0CA27270" w14:textId="4ABA6E83" w:rsidR="00F013F9" w:rsidRPr="00F42469" w:rsidRDefault="00F013F9" w:rsidP="00F013F9">
      <w:pPr>
        <w:numPr>
          <w:ilvl w:val="1"/>
          <w:numId w:val="15"/>
        </w:numPr>
        <w:jc w:val="both"/>
      </w:pPr>
      <w:r w:rsidRPr="00F42469">
        <w:t>Програма автоматично підвантажує попередньо введені дані за замовчуванням для швидкого старту роботи.</w:t>
      </w:r>
    </w:p>
    <w:p w14:paraId="4F0CFD9D" w14:textId="2D09B4DF" w:rsidR="00F013F9" w:rsidRPr="00F42469" w:rsidRDefault="00F013F9" w:rsidP="00F013F9">
      <w:pPr>
        <w:numPr>
          <w:ilvl w:val="1"/>
          <w:numId w:val="15"/>
        </w:numPr>
        <w:jc w:val="both"/>
      </w:pPr>
      <w:r w:rsidRPr="00F42469">
        <w:t>Форма містить інтерактивні елементи (кнопки, поля введення) для управління побудовами та розрахунками.</w:t>
      </w:r>
    </w:p>
    <w:p w14:paraId="406A6273" w14:textId="487B03FF" w:rsidR="00F013F9" w:rsidRPr="00F42469" w:rsidRDefault="00F013F9" w:rsidP="00F013F9">
      <w:pPr>
        <w:numPr>
          <w:ilvl w:val="1"/>
          <w:numId w:val="15"/>
        </w:numPr>
        <w:jc w:val="both"/>
      </w:pPr>
      <w:r w:rsidRPr="00F42469">
        <w:t>Результати обчислень можуть відображаються у графічному та текстовому вигляді, залежно від типу завдання.</w:t>
      </w:r>
    </w:p>
    <w:p w14:paraId="4C4FBDA1" w14:textId="77777777" w:rsidR="00F013F9" w:rsidRPr="00F42469" w:rsidRDefault="00F013F9" w:rsidP="00F013F9">
      <w:pPr>
        <w:numPr>
          <w:ilvl w:val="0"/>
          <w:numId w:val="15"/>
        </w:numPr>
        <w:jc w:val="both"/>
      </w:pPr>
      <w:r w:rsidRPr="00F42469">
        <w:rPr>
          <w:b/>
          <w:bCs/>
        </w:rPr>
        <w:t>Зручність для користувача:</w:t>
      </w:r>
      <w:r w:rsidRPr="00F42469">
        <w:t xml:space="preserve"> Користувач отримує єдину централізовану платформу для виконання всіх необхідних побудов та обчислень, що підвищує ефективність роботи і спрощує контроль над процесом.</w:t>
      </w:r>
    </w:p>
    <w:p w14:paraId="346801A6" w14:textId="77777777" w:rsidR="00254A1D" w:rsidRPr="00F42469" w:rsidRDefault="00254A1D" w:rsidP="00254A1D">
      <w:pPr>
        <w:jc w:val="both"/>
      </w:pPr>
      <w:r w:rsidRPr="00F42469">
        <w:rPr>
          <w:b/>
          <w:bCs/>
        </w:rPr>
        <w:lastRenderedPageBreak/>
        <w:t>4. Кнопка «Теорія»</w:t>
      </w:r>
    </w:p>
    <w:p w14:paraId="1513FB20" w14:textId="77777777" w:rsidR="00254A1D" w:rsidRPr="00F42469" w:rsidRDefault="00254A1D" w:rsidP="00254A1D">
      <w:pPr>
        <w:numPr>
          <w:ilvl w:val="0"/>
          <w:numId w:val="16"/>
        </w:numPr>
        <w:jc w:val="both"/>
      </w:pPr>
      <w:r w:rsidRPr="00F42469">
        <w:rPr>
          <w:b/>
          <w:bCs/>
        </w:rPr>
        <w:t>Призначення:</w:t>
      </w:r>
      <w:r w:rsidRPr="00F42469">
        <w:t xml:space="preserve"> Дозволяє користувачу отримати доступ до теоретичного матеріалу, інтегрованого у програму.</w:t>
      </w:r>
    </w:p>
    <w:p w14:paraId="3A95A87B" w14:textId="77777777" w:rsidR="00254A1D" w:rsidRPr="00F42469" w:rsidRDefault="00254A1D" w:rsidP="00254A1D">
      <w:pPr>
        <w:numPr>
          <w:ilvl w:val="0"/>
          <w:numId w:val="16"/>
        </w:numPr>
        <w:jc w:val="both"/>
      </w:pPr>
      <w:r w:rsidRPr="00F42469">
        <w:rPr>
          <w:b/>
          <w:bCs/>
        </w:rPr>
        <w:t>Функціонал:</w:t>
      </w:r>
    </w:p>
    <w:p w14:paraId="1A6D56D2" w14:textId="5F471B00" w:rsidR="00254A1D" w:rsidRPr="00F42469" w:rsidRDefault="00254A1D" w:rsidP="00254A1D">
      <w:pPr>
        <w:numPr>
          <w:ilvl w:val="1"/>
          <w:numId w:val="16"/>
        </w:numPr>
        <w:jc w:val="both"/>
      </w:pPr>
      <w:r w:rsidRPr="00F42469">
        <w:t>При натисканні відкривається меню, де користувач може обрати конкретн</w:t>
      </w:r>
      <w:r w:rsidR="001E0ED8" w:rsidRPr="00F42469">
        <w:t xml:space="preserve">ий </w:t>
      </w:r>
      <w:r w:rsidRPr="00F42469">
        <w:t>розділ теорії.</w:t>
      </w:r>
    </w:p>
    <w:p w14:paraId="6FA86B7C" w14:textId="77777777" w:rsidR="00254A1D" w:rsidRPr="00F42469" w:rsidRDefault="00254A1D" w:rsidP="00254A1D">
      <w:pPr>
        <w:numPr>
          <w:ilvl w:val="1"/>
          <w:numId w:val="16"/>
        </w:numPr>
        <w:jc w:val="both"/>
      </w:pPr>
      <w:r w:rsidRPr="00F42469">
        <w:t>Після вибору певної теоретичної теми відкривається одна й та сама форма, але з різним наповненням: у ній завантажується текст обраної теорії.</w:t>
      </w:r>
    </w:p>
    <w:p w14:paraId="2B3072E7" w14:textId="77777777" w:rsidR="00254A1D" w:rsidRPr="00F42469" w:rsidRDefault="00254A1D" w:rsidP="00254A1D">
      <w:pPr>
        <w:numPr>
          <w:ilvl w:val="0"/>
          <w:numId w:val="16"/>
        </w:numPr>
        <w:jc w:val="both"/>
      </w:pPr>
      <w:r w:rsidRPr="00F42469">
        <w:rPr>
          <w:b/>
          <w:bCs/>
        </w:rPr>
        <w:t>Деталі роботи:</w:t>
      </w:r>
    </w:p>
    <w:p w14:paraId="0C9A4718" w14:textId="159BB363" w:rsidR="00254A1D" w:rsidRPr="00F42469" w:rsidRDefault="00254A1D" w:rsidP="00254A1D">
      <w:pPr>
        <w:numPr>
          <w:ilvl w:val="1"/>
          <w:numId w:val="16"/>
        </w:numPr>
        <w:jc w:val="both"/>
      </w:pPr>
      <w:r w:rsidRPr="00F42469">
        <w:t>Різні теорії можуть завантажу</w:t>
      </w:r>
      <w:r w:rsidR="001E0ED8" w:rsidRPr="00F42469">
        <w:t>ються</w:t>
      </w:r>
      <w:r w:rsidRPr="00F42469">
        <w:t xml:space="preserve"> з окремих файлів, забезпечуючи динамічність контенту без необхідності створювати нову форму для кожної теми.</w:t>
      </w:r>
    </w:p>
    <w:p w14:paraId="675264C4" w14:textId="57A2AAED" w:rsidR="00F013F9" w:rsidRPr="00F42469" w:rsidRDefault="00254A1D" w:rsidP="00F013F9">
      <w:pPr>
        <w:numPr>
          <w:ilvl w:val="0"/>
          <w:numId w:val="16"/>
        </w:numPr>
        <w:jc w:val="both"/>
      </w:pPr>
      <w:r w:rsidRPr="00F42469">
        <w:rPr>
          <w:b/>
          <w:bCs/>
        </w:rPr>
        <w:t>Зручність для користувача:</w:t>
      </w:r>
      <w:r w:rsidRPr="00F42469">
        <w:t xml:space="preserve"> Користувач може швидко ознайомитися з необхідною теоретичною інформацією, не виходячи з програми, і отримати послідовний доступ до всіх тем у стандартизованій формі.</w:t>
      </w:r>
    </w:p>
    <w:p w14:paraId="5501D944" w14:textId="34766A13" w:rsidR="00F013F9" w:rsidRPr="00F42469" w:rsidRDefault="00F013F9" w:rsidP="007972E9">
      <w:pPr>
        <w:pStyle w:val="Heading2"/>
        <w:jc w:val="center"/>
      </w:pPr>
      <w:bookmarkStart w:id="42" w:name="_Toc223986219"/>
      <w:r w:rsidRPr="00F42469">
        <w:lastRenderedPageBreak/>
        <w:t>Форма «Вступ»</w:t>
      </w:r>
      <w:bookmarkEnd w:id="42"/>
    </w:p>
    <w:p w14:paraId="14F1D6A7" w14:textId="54AF8994" w:rsidR="003E1A6F" w:rsidRPr="00F42469" w:rsidRDefault="003E1A6F" w:rsidP="003E1A6F">
      <w:r w:rsidRPr="00F42469">
        <w:rPr>
          <w:noProof/>
        </w:rPr>
        <w:drawing>
          <wp:inline distT="0" distB="0" distL="0" distR="0" wp14:anchorId="6D3DD033" wp14:editId="0212F9BE">
            <wp:extent cx="6120765" cy="6148705"/>
            <wp:effectExtent l="0" t="0" r="0" b="4445"/>
            <wp:docPr id="95980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494" name="Picture 1" descr="A screenshot of a computer&#10;&#10;AI-generated content may be incorrect."/>
                    <pic:cNvPicPr/>
                  </pic:nvPicPr>
                  <pic:blipFill>
                    <a:blip r:embed="rId63"/>
                    <a:stretch>
                      <a:fillRect/>
                    </a:stretch>
                  </pic:blipFill>
                  <pic:spPr>
                    <a:xfrm>
                      <a:off x="0" y="0"/>
                      <a:ext cx="6120765" cy="6148705"/>
                    </a:xfrm>
                    <a:prstGeom prst="rect">
                      <a:avLst/>
                    </a:prstGeom>
                  </pic:spPr>
                </pic:pic>
              </a:graphicData>
            </a:graphic>
          </wp:inline>
        </w:drawing>
      </w:r>
    </w:p>
    <w:p w14:paraId="1C7BC0E2" w14:textId="2B0FFE56" w:rsidR="004C658E" w:rsidRPr="00F42469" w:rsidRDefault="004C658E" w:rsidP="004C658E">
      <w:pPr>
        <w:jc w:val="both"/>
      </w:pPr>
      <w:r w:rsidRPr="00F42469">
        <w:rPr>
          <w:b/>
          <w:bCs/>
        </w:rPr>
        <w:t>Основне призначення:</w:t>
      </w:r>
      <w:r w:rsidRPr="00F42469">
        <w:t xml:space="preserve"> Ознайомлення користувача з коротким вступом по темі через RTF-файл.</w:t>
      </w:r>
    </w:p>
    <w:p w14:paraId="52A34C42" w14:textId="6F587B66" w:rsidR="004C658E" w:rsidRPr="00F42469" w:rsidRDefault="004C658E" w:rsidP="004C658E">
      <w:pPr>
        <w:jc w:val="both"/>
      </w:pPr>
      <w:r w:rsidRPr="00F42469">
        <w:rPr>
          <w:b/>
          <w:bCs/>
        </w:rPr>
        <w:t>Основні елементи форми:</w:t>
      </w:r>
    </w:p>
    <w:p w14:paraId="5DB1559E" w14:textId="77777777" w:rsidR="004C658E" w:rsidRPr="00F42469" w:rsidRDefault="004C658E" w:rsidP="004C658E">
      <w:pPr>
        <w:numPr>
          <w:ilvl w:val="0"/>
          <w:numId w:val="17"/>
        </w:numPr>
        <w:jc w:val="both"/>
      </w:pPr>
      <w:r w:rsidRPr="00F42469">
        <w:rPr>
          <w:b/>
          <w:bCs/>
        </w:rPr>
        <w:t>RichTextBox</w:t>
      </w:r>
    </w:p>
    <w:p w14:paraId="772E7FD6" w14:textId="77777777" w:rsidR="004C658E" w:rsidRPr="00F42469" w:rsidRDefault="004C658E" w:rsidP="004C658E">
      <w:pPr>
        <w:numPr>
          <w:ilvl w:val="1"/>
          <w:numId w:val="17"/>
        </w:numPr>
        <w:jc w:val="both"/>
      </w:pPr>
      <w:r w:rsidRPr="00F42469">
        <w:t>Займає основну частину форми.</w:t>
      </w:r>
    </w:p>
    <w:p w14:paraId="4DEB3518" w14:textId="77777777" w:rsidR="004C658E" w:rsidRPr="00F42469" w:rsidRDefault="004C658E" w:rsidP="004C658E">
      <w:pPr>
        <w:numPr>
          <w:ilvl w:val="1"/>
          <w:numId w:val="17"/>
        </w:numPr>
        <w:jc w:val="both"/>
      </w:pPr>
      <w:r w:rsidRPr="00F42469">
        <w:t>Завантажує RTF-файл із текстом вступу.</w:t>
      </w:r>
    </w:p>
    <w:p w14:paraId="40B57C89" w14:textId="68C69A29" w:rsidR="004C658E" w:rsidRPr="00F42469" w:rsidRDefault="004C658E" w:rsidP="004C658E">
      <w:pPr>
        <w:numPr>
          <w:ilvl w:val="1"/>
          <w:numId w:val="17"/>
        </w:numPr>
        <w:jc w:val="both"/>
      </w:pPr>
      <w:r w:rsidRPr="00F42469">
        <w:t>Має прокрутку для перегляду всього тексту, якщо він не вміщується на екрані.</w:t>
      </w:r>
    </w:p>
    <w:p w14:paraId="0D775EA0" w14:textId="77777777" w:rsidR="004C658E" w:rsidRPr="00F42469" w:rsidRDefault="004C658E" w:rsidP="004C658E">
      <w:pPr>
        <w:numPr>
          <w:ilvl w:val="0"/>
          <w:numId w:val="17"/>
        </w:numPr>
        <w:jc w:val="both"/>
      </w:pPr>
      <w:r w:rsidRPr="00F42469">
        <w:rPr>
          <w:b/>
          <w:bCs/>
        </w:rPr>
        <w:lastRenderedPageBreak/>
        <w:t>Кнопка «Назад»</w:t>
      </w:r>
    </w:p>
    <w:p w14:paraId="3775E536" w14:textId="64F6989A" w:rsidR="004C658E" w:rsidRPr="00F42469" w:rsidRDefault="004C658E" w:rsidP="004C658E">
      <w:pPr>
        <w:numPr>
          <w:ilvl w:val="1"/>
          <w:numId w:val="17"/>
        </w:numPr>
        <w:jc w:val="both"/>
      </w:pPr>
      <w:r w:rsidRPr="00F42469">
        <w:t>Розташована</w:t>
      </w:r>
      <w:r w:rsidR="000F2598" w:rsidRPr="00F42469">
        <w:t xml:space="preserve"> </w:t>
      </w:r>
      <w:r w:rsidRPr="00F42469">
        <w:t>внизу форми.</w:t>
      </w:r>
    </w:p>
    <w:p w14:paraId="40E70E3A" w14:textId="77777777" w:rsidR="004C658E" w:rsidRPr="00F42469" w:rsidRDefault="004C658E" w:rsidP="004C658E">
      <w:pPr>
        <w:numPr>
          <w:ilvl w:val="1"/>
          <w:numId w:val="17"/>
        </w:numPr>
        <w:jc w:val="both"/>
      </w:pPr>
      <w:r w:rsidRPr="00F42469">
        <w:t>При натисканні повертає користувача на головне меню програми.</w:t>
      </w:r>
    </w:p>
    <w:p w14:paraId="7B199717" w14:textId="77777777" w:rsidR="004C658E" w:rsidRPr="00F42469" w:rsidRDefault="004C658E" w:rsidP="004C658E">
      <w:pPr>
        <w:numPr>
          <w:ilvl w:val="1"/>
          <w:numId w:val="17"/>
        </w:numPr>
        <w:jc w:val="both"/>
      </w:pPr>
      <w:r w:rsidRPr="00F42469">
        <w:t>Не виконує додаткових дій із текстом (наприклад, не зберігає зміни), просто закриває форму «Вступ» і відкриває попереднє вікно.</w:t>
      </w:r>
    </w:p>
    <w:p w14:paraId="1FC64D43" w14:textId="35CA5683" w:rsidR="004C658E" w:rsidRPr="00F42469" w:rsidRDefault="004C658E" w:rsidP="004C658E">
      <w:pPr>
        <w:jc w:val="both"/>
      </w:pPr>
      <w:r w:rsidRPr="00F42469">
        <w:rPr>
          <w:b/>
          <w:bCs/>
        </w:rPr>
        <w:t>Деталі роботи:</w:t>
      </w:r>
    </w:p>
    <w:p w14:paraId="158EB937" w14:textId="77777777" w:rsidR="004C658E" w:rsidRPr="00F42469" w:rsidRDefault="004C658E" w:rsidP="004C658E">
      <w:pPr>
        <w:numPr>
          <w:ilvl w:val="0"/>
          <w:numId w:val="18"/>
        </w:numPr>
        <w:jc w:val="both"/>
      </w:pPr>
      <w:r w:rsidRPr="00F42469">
        <w:t>Форма відкривається при натисканні кнопки «Вступ» на головному меню.</w:t>
      </w:r>
    </w:p>
    <w:p w14:paraId="1F643D76" w14:textId="77777777" w:rsidR="004C658E" w:rsidRPr="00F42469" w:rsidRDefault="004C658E" w:rsidP="004C658E">
      <w:pPr>
        <w:numPr>
          <w:ilvl w:val="0"/>
          <w:numId w:val="18"/>
        </w:numPr>
        <w:jc w:val="both"/>
      </w:pPr>
      <w:r w:rsidRPr="00F42469">
        <w:t>Користувач отримує можливість ознайомитися з текстом, не виходячи з програми.</w:t>
      </w:r>
    </w:p>
    <w:p w14:paraId="6F378119" w14:textId="4A128029" w:rsidR="004C658E" w:rsidRPr="00F42469" w:rsidRDefault="004C658E" w:rsidP="004C658E">
      <w:pPr>
        <w:numPr>
          <w:ilvl w:val="0"/>
          <w:numId w:val="18"/>
        </w:numPr>
        <w:jc w:val="both"/>
      </w:pPr>
      <w:r w:rsidRPr="00F42469">
        <w:t>Кнопка «Назад» забезпечує просту навігацію назад без додаткових підтверджень, роблячи інтерфейс інтуїтивним.</w:t>
      </w:r>
    </w:p>
    <w:p w14:paraId="49ABFE7D" w14:textId="77777777" w:rsidR="008810DC" w:rsidRPr="00F42469" w:rsidRDefault="00F013F9" w:rsidP="007972E9">
      <w:pPr>
        <w:pStyle w:val="Heading2"/>
        <w:jc w:val="center"/>
      </w:pPr>
      <w:bookmarkStart w:id="43" w:name="_Toc223986220"/>
      <w:r w:rsidRPr="00F42469">
        <w:t>Форма «Теорія»</w:t>
      </w:r>
      <w:bookmarkEnd w:id="43"/>
    </w:p>
    <w:p w14:paraId="21511D17" w14:textId="66D82380" w:rsidR="006B12D6" w:rsidRPr="00F42469" w:rsidRDefault="006B12D6" w:rsidP="006B12D6">
      <w:pPr>
        <w:jc w:val="center"/>
      </w:pPr>
      <w:r w:rsidRPr="00F42469">
        <w:rPr>
          <w:noProof/>
        </w:rPr>
        <w:drawing>
          <wp:inline distT="0" distB="0" distL="0" distR="0" wp14:anchorId="0CD6D79F" wp14:editId="291A9461">
            <wp:extent cx="3718560" cy="3766010"/>
            <wp:effectExtent l="0" t="0" r="0" b="6350"/>
            <wp:docPr id="980696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96582" name="Picture 1" descr="A screenshot of a computer&#10;&#10;AI-generated content may be incorrect."/>
                    <pic:cNvPicPr/>
                  </pic:nvPicPr>
                  <pic:blipFill>
                    <a:blip r:embed="rId64"/>
                    <a:stretch>
                      <a:fillRect/>
                    </a:stretch>
                  </pic:blipFill>
                  <pic:spPr>
                    <a:xfrm>
                      <a:off x="0" y="0"/>
                      <a:ext cx="3726783" cy="3774338"/>
                    </a:xfrm>
                    <a:prstGeom prst="rect">
                      <a:avLst/>
                    </a:prstGeom>
                  </pic:spPr>
                </pic:pic>
              </a:graphicData>
            </a:graphic>
          </wp:inline>
        </w:drawing>
      </w:r>
    </w:p>
    <w:p w14:paraId="73D9928D" w14:textId="53F39A54" w:rsidR="008810DC" w:rsidRPr="00F42469" w:rsidRDefault="008810DC" w:rsidP="00814CF3">
      <w:pPr>
        <w:jc w:val="center"/>
      </w:pPr>
      <w:r w:rsidRPr="00F42469">
        <w:rPr>
          <w:noProof/>
        </w:rPr>
        <w:lastRenderedPageBreak/>
        <w:drawing>
          <wp:inline distT="0" distB="0" distL="0" distR="0" wp14:anchorId="4AB6739E" wp14:editId="78531281">
            <wp:extent cx="3848100" cy="3844507"/>
            <wp:effectExtent l="0" t="0" r="0" b="3810"/>
            <wp:docPr id="483791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91439" name="Picture 1" descr="A screenshot of a computer&#10;&#10;AI-generated content may be incorrect."/>
                    <pic:cNvPicPr/>
                  </pic:nvPicPr>
                  <pic:blipFill>
                    <a:blip r:embed="rId65"/>
                    <a:stretch>
                      <a:fillRect/>
                    </a:stretch>
                  </pic:blipFill>
                  <pic:spPr>
                    <a:xfrm>
                      <a:off x="0" y="0"/>
                      <a:ext cx="3853800" cy="3850201"/>
                    </a:xfrm>
                    <a:prstGeom prst="rect">
                      <a:avLst/>
                    </a:prstGeom>
                  </pic:spPr>
                </pic:pic>
              </a:graphicData>
            </a:graphic>
          </wp:inline>
        </w:drawing>
      </w:r>
    </w:p>
    <w:p w14:paraId="370FAEBF" w14:textId="77777777" w:rsidR="006B12D6" w:rsidRPr="00F42469" w:rsidRDefault="006B12D6" w:rsidP="00814CF3">
      <w:r w:rsidRPr="00F42469">
        <w:rPr>
          <w:b/>
          <w:bCs/>
        </w:rPr>
        <w:t>Основне призначення:</w:t>
      </w:r>
      <w:r w:rsidRPr="00F42469">
        <w:t xml:space="preserve"> Надання користувачу доступу до теоретичного матеріалу по обраній темі у програмі.</w:t>
      </w:r>
    </w:p>
    <w:p w14:paraId="6FAF9CA4" w14:textId="77777777" w:rsidR="006B12D6" w:rsidRPr="00F42469" w:rsidRDefault="006B12D6" w:rsidP="006B12D6">
      <w:pPr>
        <w:jc w:val="both"/>
      </w:pPr>
      <w:r w:rsidRPr="00F42469">
        <w:rPr>
          <w:b/>
          <w:bCs/>
        </w:rPr>
        <w:t>Основні елементи форми:</w:t>
      </w:r>
    </w:p>
    <w:p w14:paraId="3F194148" w14:textId="77777777" w:rsidR="006B12D6" w:rsidRPr="00F42469" w:rsidRDefault="006B12D6" w:rsidP="006B12D6">
      <w:pPr>
        <w:pStyle w:val="ListParagraph"/>
        <w:numPr>
          <w:ilvl w:val="0"/>
          <w:numId w:val="26"/>
        </w:numPr>
        <w:jc w:val="both"/>
      </w:pPr>
      <w:r w:rsidRPr="00F42469">
        <w:rPr>
          <w:b/>
          <w:bCs/>
        </w:rPr>
        <w:t>RichTextBox</w:t>
      </w:r>
    </w:p>
    <w:p w14:paraId="46EA2AD1" w14:textId="77777777" w:rsidR="006B12D6" w:rsidRPr="00F42469" w:rsidRDefault="006B12D6" w:rsidP="006B12D6">
      <w:pPr>
        <w:pStyle w:val="ListParagraph"/>
        <w:numPr>
          <w:ilvl w:val="1"/>
          <w:numId w:val="26"/>
        </w:numPr>
        <w:jc w:val="both"/>
      </w:pPr>
      <w:r w:rsidRPr="00F42469">
        <w:t>Займає майже весь екран форми для максимально комфортного перегляду тексту.</w:t>
      </w:r>
    </w:p>
    <w:p w14:paraId="20796E97" w14:textId="77777777" w:rsidR="006B12D6" w:rsidRPr="00F42469" w:rsidRDefault="006B12D6" w:rsidP="006B12D6">
      <w:pPr>
        <w:pStyle w:val="ListParagraph"/>
        <w:numPr>
          <w:ilvl w:val="1"/>
          <w:numId w:val="26"/>
        </w:numPr>
        <w:jc w:val="both"/>
      </w:pPr>
      <w:r w:rsidRPr="00F42469">
        <w:t>Після вибору певної теми в меню (натискання відповідної кнопки) автоматично підвантажується відповідний файл з теорією.</w:t>
      </w:r>
    </w:p>
    <w:p w14:paraId="7177FC8F" w14:textId="77777777" w:rsidR="006B12D6" w:rsidRPr="00F42469" w:rsidRDefault="006B12D6" w:rsidP="006B12D6">
      <w:pPr>
        <w:pStyle w:val="ListParagraph"/>
        <w:numPr>
          <w:ilvl w:val="1"/>
          <w:numId w:val="26"/>
        </w:numPr>
        <w:jc w:val="both"/>
      </w:pPr>
      <w:r w:rsidRPr="00F42469">
        <w:t>Має прокрутку для перегляду всього змісту тексту.</w:t>
      </w:r>
    </w:p>
    <w:p w14:paraId="2320F2A9" w14:textId="77777777" w:rsidR="006B12D6" w:rsidRPr="00F42469" w:rsidRDefault="006B12D6" w:rsidP="006B12D6">
      <w:pPr>
        <w:pStyle w:val="ListParagraph"/>
        <w:numPr>
          <w:ilvl w:val="0"/>
          <w:numId w:val="26"/>
        </w:numPr>
        <w:jc w:val="both"/>
      </w:pPr>
      <w:r w:rsidRPr="00F42469">
        <w:rPr>
          <w:b/>
          <w:bCs/>
        </w:rPr>
        <w:t>Кнопка «Назад»</w:t>
      </w:r>
    </w:p>
    <w:p w14:paraId="420A08D9" w14:textId="22392EBA" w:rsidR="006B12D6" w:rsidRPr="00F42469" w:rsidRDefault="006B12D6" w:rsidP="006B12D6">
      <w:pPr>
        <w:pStyle w:val="ListParagraph"/>
        <w:numPr>
          <w:ilvl w:val="1"/>
          <w:numId w:val="26"/>
        </w:numPr>
        <w:jc w:val="both"/>
      </w:pPr>
      <w:r w:rsidRPr="00F42469">
        <w:t>Розташована внизу форми</w:t>
      </w:r>
    </w:p>
    <w:p w14:paraId="1602434D" w14:textId="77777777" w:rsidR="006B12D6" w:rsidRPr="00F42469" w:rsidRDefault="006B12D6" w:rsidP="006B12D6">
      <w:pPr>
        <w:pStyle w:val="ListParagraph"/>
        <w:numPr>
          <w:ilvl w:val="1"/>
          <w:numId w:val="26"/>
        </w:numPr>
        <w:jc w:val="both"/>
      </w:pPr>
      <w:r w:rsidRPr="00F42469">
        <w:t>При натисканні закриває форму «Теорія» і повертає користувача на головне меню програми.</w:t>
      </w:r>
    </w:p>
    <w:p w14:paraId="7FBE68D6" w14:textId="77777777" w:rsidR="006B12D6" w:rsidRPr="00F42469" w:rsidRDefault="006B12D6" w:rsidP="006B12D6">
      <w:pPr>
        <w:jc w:val="both"/>
      </w:pPr>
      <w:r w:rsidRPr="00F42469">
        <w:rPr>
          <w:b/>
          <w:bCs/>
        </w:rPr>
        <w:t>Деталі роботи:</w:t>
      </w:r>
    </w:p>
    <w:p w14:paraId="46C8E3D6" w14:textId="77777777" w:rsidR="006B12D6" w:rsidRPr="00F42469" w:rsidRDefault="006B12D6" w:rsidP="006B12D6">
      <w:pPr>
        <w:pStyle w:val="ListParagraph"/>
        <w:numPr>
          <w:ilvl w:val="0"/>
          <w:numId w:val="27"/>
        </w:numPr>
        <w:jc w:val="both"/>
      </w:pPr>
      <w:r w:rsidRPr="00F42469">
        <w:t>Користувач спершу обирає потрібну тему через кнопки меню.</w:t>
      </w:r>
    </w:p>
    <w:p w14:paraId="23D95998" w14:textId="77777777" w:rsidR="006B12D6" w:rsidRPr="00F42469" w:rsidRDefault="006B12D6" w:rsidP="006B12D6">
      <w:pPr>
        <w:pStyle w:val="ListParagraph"/>
        <w:numPr>
          <w:ilvl w:val="0"/>
          <w:numId w:val="27"/>
        </w:numPr>
        <w:jc w:val="both"/>
      </w:pPr>
      <w:r w:rsidRPr="00F42469">
        <w:t>Після цього відповідний RTF-файл або текстовий файл автоматично завантажується у RichTextBox.</w:t>
      </w:r>
    </w:p>
    <w:p w14:paraId="644ECF51" w14:textId="77777777" w:rsidR="006B12D6" w:rsidRPr="00F42469" w:rsidRDefault="006B12D6" w:rsidP="006B12D6">
      <w:pPr>
        <w:pStyle w:val="ListParagraph"/>
        <w:numPr>
          <w:ilvl w:val="0"/>
          <w:numId w:val="27"/>
        </w:numPr>
        <w:jc w:val="both"/>
      </w:pPr>
      <w:r w:rsidRPr="00F42469">
        <w:t>Такий підхід дозволяє використовувати одну форму для всіх тем, завантажуючи різний контент динамічно.</w:t>
      </w:r>
    </w:p>
    <w:p w14:paraId="74723784" w14:textId="4C239115" w:rsidR="008810DC" w:rsidRPr="00F42469" w:rsidRDefault="006B12D6" w:rsidP="006B12D6">
      <w:pPr>
        <w:pStyle w:val="ListParagraph"/>
        <w:numPr>
          <w:ilvl w:val="0"/>
          <w:numId w:val="27"/>
        </w:numPr>
        <w:jc w:val="both"/>
      </w:pPr>
      <w:r w:rsidRPr="00F42469">
        <w:lastRenderedPageBreak/>
        <w:t>Кнопка «Назад» забезпечує просту і зрозумілу навігацію, без необхідності закривати програму або відкривати нові форми вручну.</w:t>
      </w:r>
    </w:p>
    <w:p w14:paraId="3427509B" w14:textId="4DA4CE34" w:rsidR="00F013F9" w:rsidRPr="00F42469" w:rsidRDefault="00F013F9" w:rsidP="007972E9">
      <w:pPr>
        <w:pStyle w:val="Heading2"/>
        <w:jc w:val="center"/>
      </w:pPr>
      <w:bookmarkStart w:id="44" w:name="_Toc223986221"/>
      <w:r w:rsidRPr="00F42469">
        <w:t>Форма «Побудова»</w:t>
      </w:r>
      <w:bookmarkEnd w:id="44"/>
    </w:p>
    <w:p w14:paraId="3E89553A" w14:textId="649BED9B" w:rsidR="00094C84" w:rsidRPr="00F42469" w:rsidRDefault="008810DC" w:rsidP="00094C84">
      <w:r w:rsidRPr="00F42469">
        <w:rPr>
          <w:noProof/>
        </w:rPr>
        <w:drawing>
          <wp:inline distT="0" distB="0" distL="0" distR="0" wp14:anchorId="3D678FFD" wp14:editId="6EB01ED3">
            <wp:extent cx="6120765" cy="3957955"/>
            <wp:effectExtent l="0" t="0" r="0" b="4445"/>
            <wp:docPr id="1645177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7739" name="Picture 1" descr="A screenshot of a computer&#10;&#10;AI-generated content may be incorrect."/>
                    <pic:cNvPicPr/>
                  </pic:nvPicPr>
                  <pic:blipFill>
                    <a:blip r:embed="rId66"/>
                    <a:stretch>
                      <a:fillRect/>
                    </a:stretch>
                  </pic:blipFill>
                  <pic:spPr>
                    <a:xfrm>
                      <a:off x="0" y="0"/>
                      <a:ext cx="6120765" cy="3957955"/>
                    </a:xfrm>
                    <a:prstGeom prst="rect">
                      <a:avLst/>
                    </a:prstGeom>
                  </pic:spPr>
                </pic:pic>
              </a:graphicData>
            </a:graphic>
          </wp:inline>
        </w:drawing>
      </w:r>
      <w:r w:rsidR="00094C84" w:rsidRPr="00F42469">
        <w:rPr>
          <w:b/>
          <w:bCs/>
        </w:rPr>
        <w:t>Основне призначення:</w:t>
      </w:r>
      <w:r w:rsidR="00094C84" w:rsidRPr="00F42469">
        <w:t xml:space="preserve"> Виконання розрахунків і побудова графіків та таблиць для сферичної та хроматичної аберацій.</w:t>
      </w:r>
    </w:p>
    <w:p w14:paraId="1A4C2A1D" w14:textId="77777777" w:rsidR="00094C84" w:rsidRPr="00F42469" w:rsidRDefault="00094C84" w:rsidP="00094C84">
      <w:r w:rsidRPr="00F42469">
        <w:rPr>
          <w:b/>
          <w:bCs/>
        </w:rPr>
        <w:t>Основні елементи форми:</w:t>
      </w:r>
    </w:p>
    <w:p w14:paraId="0D2D7A28" w14:textId="70983593" w:rsidR="00094C84" w:rsidRPr="00F42469" w:rsidRDefault="00094C84" w:rsidP="00094C84">
      <w:pPr>
        <w:pStyle w:val="ListParagraph"/>
        <w:numPr>
          <w:ilvl w:val="0"/>
          <w:numId w:val="33"/>
        </w:numPr>
      </w:pPr>
      <w:r w:rsidRPr="00F42469">
        <w:rPr>
          <w:b/>
          <w:bCs/>
        </w:rPr>
        <w:t>Текстові поля (TextBox) для введення даних</w:t>
      </w:r>
    </w:p>
    <w:p w14:paraId="24B404D5" w14:textId="77777777" w:rsidR="00094C84" w:rsidRPr="00F42469" w:rsidRDefault="00094C84" w:rsidP="00094C84">
      <w:pPr>
        <w:pStyle w:val="ListParagraph"/>
        <w:numPr>
          <w:ilvl w:val="1"/>
          <w:numId w:val="33"/>
        </w:numPr>
      </w:pPr>
      <w:r w:rsidRPr="00F42469">
        <w:t>Призначені для введення всіх необхідних розрахункових значень для побудов.</w:t>
      </w:r>
    </w:p>
    <w:p w14:paraId="292A30FA" w14:textId="77777777" w:rsidR="00094C84" w:rsidRPr="00F42469" w:rsidRDefault="00094C84" w:rsidP="00094C84">
      <w:pPr>
        <w:pStyle w:val="ListParagraph"/>
        <w:numPr>
          <w:ilvl w:val="1"/>
          <w:numId w:val="33"/>
        </w:numPr>
      </w:pPr>
      <w:r w:rsidRPr="00F42469">
        <w:t>Розділені за типом аберації: окремі поля для сферичної та хроматичної аберацій.</w:t>
      </w:r>
    </w:p>
    <w:p w14:paraId="52A5B93E" w14:textId="77777777" w:rsidR="00094C84" w:rsidRPr="00F42469" w:rsidRDefault="00094C84" w:rsidP="00094C84">
      <w:pPr>
        <w:pStyle w:val="ListParagraph"/>
        <w:numPr>
          <w:ilvl w:val="1"/>
          <w:numId w:val="33"/>
        </w:numPr>
      </w:pPr>
      <w:r w:rsidRPr="00F42469">
        <w:t xml:space="preserve">Кожне поле має </w:t>
      </w:r>
      <w:r w:rsidRPr="00F42469">
        <w:rPr>
          <w:b/>
          <w:bCs/>
        </w:rPr>
        <w:t>підпис</w:t>
      </w:r>
      <w:r w:rsidRPr="00F42469">
        <w:t>, який пояснює, яке саме значення слід ввести, що робить інтерфейс зрозумілим і зменшує ймовірність помилок.</w:t>
      </w:r>
    </w:p>
    <w:p w14:paraId="3AC051DF" w14:textId="77777777" w:rsidR="00094C84" w:rsidRPr="00F42469" w:rsidRDefault="00094C84" w:rsidP="00094C84">
      <w:pPr>
        <w:pStyle w:val="ListParagraph"/>
        <w:numPr>
          <w:ilvl w:val="0"/>
          <w:numId w:val="33"/>
        </w:numPr>
      </w:pPr>
      <w:r w:rsidRPr="00F42469">
        <w:rPr>
          <w:b/>
          <w:bCs/>
        </w:rPr>
        <w:t>Радіокнопки (RadioButton)</w:t>
      </w:r>
    </w:p>
    <w:p w14:paraId="7F11A363" w14:textId="77777777" w:rsidR="00094C84" w:rsidRPr="00F42469" w:rsidRDefault="00094C84" w:rsidP="00094C84">
      <w:pPr>
        <w:pStyle w:val="ListParagraph"/>
        <w:numPr>
          <w:ilvl w:val="1"/>
          <w:numId w:val="33"/>
        </w:numPr>
      </w:pPr>
      <w:r w:rsidRPr="00F42469">
        <w:t>Дозволяють користувачу обрати, яку аберацію або який вид побудови він хоче виконати.</w:t>
      </w:r>
    </w:p>
    <w:p w14:paraId="7B974E36" w14:textId="77777777" w:rsidR="00094C84" w:rsidRPr="00F42469" w:rsidRDefault="00094C84" w:rsidP="00094C84">
      <w:pPr>
        <w:pStyle w:val="ListParagraph"/>
        <w:numPr>
          <w:ilvl w:val="0"/>
          <w:numId w:val="33"/>
        </w:numPr>
      </w:pPr>
      <w:r w:rsidRPr="00F42469">
        <w:rPr>
          <w:b/>
          <w:bCs/>
        </w:rPr>
        <w:t>Кнопки управління:</w:t>
      </w:r>
    </w:p>
    <w:p w14:paraId="76A06D97" w14:textId="20F6CEE7" w:rsidR="00094C84" w:rsidRPr="00F42469" w:rsidRDefault="00094C84" w:rsidP="00094C84">
      <w:pPr>
        <w:pStyle w:val="ListParagraph"/>
        <w:numPr>
          <w:ilvl w:val="1"/>
          <w:numId w:val="33"/>
        </w:numPr>
      </w:pPr>
      <w:r w:rsidRPr="00F42469">
        <w:rPr>
          <w:b/>
          <w:bCs/>
        </w:rPr>
        <w:t>«Побудувати»</w:t>
      </w:r>
      <w:r w:rsidRPr="00F42469">
        <w:t xml:space="preserve"> — запускає розрахунки і передає дані для побудови вибраного моделювання, графіка або таблиці.</w:t>
      </w:r>
    </w:p>
    <w:p w14:paraId="0399435A" w14:textId="2FF3E912" w:rsidR="00094C84" w:rsidRPr="00F42469" w:rsidRDefault="00094C84" w:rsidP="00094C84">
      <w:pPr>
        <w:pStyle w:val="ListParagraph"/>
        <w:numPr>
          <w:ilvl w:val="1"/>
          <w:numId w:val="33"/>
        </w:numPr>
      </w:pPr>
      <w:r w:rsidRPr="00F42469">
        <w:rPr>
          <w:b/>
          <w:bCs/>
        </w:rPr>
        <w:lastRenderedPageBreak/>
        <w:t>«Очистити»</w:t>
      </w:r>
      <w:r w:rsidRPr="00F42469">
        <w:t xml:space="preserve"> — очищає полотно для малювання</w:t>
      </w:r>
    </w:p>
    <w:p w14:paraId="29B99329" w14:textId="77777777" w:rsidR="00094C84" w:rsidRPr="00F42469" w:rsidRDefault="00094C84" w:rsidP="00094C84">
      <w:pPr>
        <w:pStyle w:val="ListParagraph"/>
        <w:numPr>
          <w:ilvl w:val="1"/>
          <w:numId w:val="33"/>
        </w:numPr>
      </w:pPr>
      <w:r w:rsidRPr="00F42469">
        <w:rPr>
          <w:b/>
          <w:bCs/>
        </w:rPr>
        <w:t>«Побудувати графік»</w:t>
      </w:r>
      <w:r w:rsidRPr="00F42469">
        <w:t xml:space="preserve"> — відкриває нову форму, на якій будується графік на основі введених даних.</w:t>
      </w:r>
    </w:p>
    <w:p w14:paraId="4F4F5FF7" w14:textId="77777777" w:rsidR="00094C84" w:rsidRPr="00F42469" w:rsidRDefault="00094C84" w:rsidP="00094C84">
      <w:pPr>
        <w:pStyle w:val="ListParagraph"/>
        <w:numPr>
          <w:ilvl w:val="1"/>
          <w:numId w:val="33"/>
        </w:numPr>
      </w:pPr>
      <w:r w:rsidRPr="00F42469">
        <w:rPr>
          <w:b/>
          <w:bCs/>
        </w:rPr>
        <w:t>«Побудувати таблицю»</w:t>
      </w:r>
      <w:r w:rsidRPr="00F42469">
        <w:t xml:space="preserve"> — відкриває окрему форму, де формується таблиця з введених даних.</w:t>
      </w:r>
    </w:p>
    <w:p w14:paraId="332158EE" w14:textId="3C2292B7" w:rsidR="00094C84" w:rsidRPr="00F42469" w:rsidRDefault="00094C84" w:rsidP="00094C84">
      <w:pPr>
        <w:pStyle w:val="ListParagraph"/>
        <w:numPr>
          <w:ilvl w:val="0"/>
          <w:numId w:val="33"/>
        </w:numPr>
      </w:pPr>
      <w:r w:rsidRPr="00F42469">
        <w:rPr>
          <w:b/>
          <w:bCs/>
        </w:rPr>
        <w:t>Ахроматизація</w:t>
      </w:r>
    </w:p>
    <w:p w14:paraId="215D5FE8" w14:textId="52804685" w:rsidR="00094C84" w:rsidRPr="00F42469" w:rsidRDefault="00094C84" w:rsidP="00094C84">
      <w:pPr>
        <w:pStyle w:val="ListParagraph"/>
        <w:numPr>
          <w:ilvl w:val="1"/>
          <w:numId w:val="33"/>
        </w:numPr>
      </w:pPr>
      <w:r w:rsidRPr="00F42469">
        <w:t>Окрема кнопка для побудови ахроматизації.</w:t>
      </w:r>
    </w:p>
    <w:p w14:paraId="6C09F123" w14:textId="77777777" w:rsidR="00094C84" w:rsidRPr="00F42469" w:rsidRDefault="00094C84" w:rsidP="00094C84">
      <w:pPr>
        <w:pStyle w:val="ListParagraph"/>
        <w:numPr>
          <w:ilvl w:val="1"/>
          <w:numId w:val="33"/>
        </w:numPr>
      </w:pPr>
      <w:r w:rsidRPr="00F42469">
        <w:t xml:space="preserve">Має свої </w:t>
      </w:r>
      <w:r w:rsidRPr="00F42469">
        <w:rPr>
          <w:b/>
          <w:bCs/>
        </w:rPr>
        <w:t>текстові поля з підписами</w:t>
      </w:r>
      <w:r w:rsidRPr="00F42469">
        <w:t xml:space="preserve"> для введення даних, потрібних саме для цієї побудови.</w:t>
      </w:r>
    </w:p>
    <w:p w14:paraId="093439C6" w14:textId="13FB7EB9" w:rsidR="00094C84" w:rsidRPr="00F42469" w:rsidRDefault="00094C84" w:rsidP="00094C84">
      <w:pPr>
        <w:pStyle w:val="ListParagraph"/>
        <w:numPr>
          <w:ilvl w:val="0"/>
          <w:numId w:val="33"/>
        </w:numPr>
      </w:pPr>
      <w:r w:rsidRPr="00F42469">
        <w:rPr>
          <w:b/>
          <w:bCs/>
        </w:rPr>
        <w:t>PictureBox</w:t>
      </w:r>
    </w:p>
    <w:p w14:paraId="33991442" w14:textId="4EBA986F" w:rsidR="00094C84" w:rsidRPr="00F42469" w:rsidRDefault="00094C84" w:rsidP="00094C84">
      <w:pPr>
        <w:pStyle w:val="ListParagraph"/>
        <w:numPr>
          <w:ilvl w:val="1"/>
          <w:numId w:val="33"/>
        </w:numPr>
      </w:pPr>
      <w:r w:rsidRPr="00F42469">
        <w:t>Використовується для наочного відображення результатів, схем та побудов.</w:t>
      </w:r>
    </w:p>
    <w:p w14:paraId="12AAEBB7" w14:textId="77777777" w:rsidR="00094C84" w:rsidRPr="00F42469" w:rsidRDefault="00094C84" w:rsidP="00094C84">
      <w:pPr>
        <w:pStyle w:val="ListParagraph"/>
        <w:numPr>
          <w:ilvl w:val="1"/>
          <w:numId w:val="33"/>
        </w:numPr>
      </w:pPr>
      <w:r w:rsidRPr="00F42469">
        <w:t>Може показувати графічну ілюстрацію аберації, що змінюється в залежності від введених даних.</w:t>
      </w:r>
    </w:p>
    <w:p w14:paraId="422186C0" w14:textId="0C76A1D6" w:rsidR="00094C84" w:rsidRPr="00F42469" w:rsidRDefault="00094C84" w:rsidP="00094C84">
      <w:pPr>
        <w:pStyle w:val="ListParagraph"/>
        <w:numPr>
          <w:ilvl w:val="0"/>
          <w:numId w:val="33"/>
        </w:numPr>
      </w:pPr>
      <w:r w:rsidRPr="00F42469">
        <w:rPr>
          <w:b/>
          <w:bCs/>
        </w:rPr>
        <w:t>Кнопка «Назад»</w:t>
      </w:r>
    </w:p>
    <w:p w14:paraId="1B3B413A" w14:textId="77777777" w:rsidR="00094C84" w:rsidRPr="00F42469" w:rsidRDefault="00094C84" w:rsidP="00094C84">
      <w:pPr>
        <w:pStyle w:val="ListParagraph"/>
        <w:numPr>
          <w:ilvl w:val="1"/>
          <w:numId w:val="33"/>
        </w:numPr>
      </w:pPr>
      <w:r w:rsidRPr="00F42469">
        <w:t>Повертає користувача на головне меню.</w:t>
      </w:r>
    </w:p>
    <w:p w14:paraId="1A390618" w14:textId="77777777" w:rsidR="00094C84" w:rsidRPr="00F42469" w:rsidRDefault="00094C84" w:rsidP="00094C84">
      <w:r w:rsidRPr="00F42469">
        <w:rPr>
          <w:b/>
          <w:bCs/>
        </w:rPr>
        <w:t>Деталі роботи форми:</w:t>
      </w:r>
    </w:p>
    <w:p w14:paraId="18AB9818" w14:textId="77777777" w:rsidR="00094C84" w:rsidRPr="00F42469" w:rsidRDefault="00094C84" w:rsidP="00094C84">
      <w:pPr>
        <w:numPr>
          <w:ilvl w:val="0"/>
          <w:numId w:val="30"/>
        </w:numPr>
      </w:pPr>
      <w:r w:rsidRPr="00F42469">
        <w:t>Користувач спочатку вводить всі необхідні дані у текстові поля.</w:t>
      </w:r>
    </w:p>
    <w:p w14:paraId="09F68E3D" w14:textId="77777777" w:rsidR="00094C84" w:rsidRPr="00F42469" w:rsidRDefault="00094C84" w:rsidP="00094C84">
      <w:pPr>
        <w:numPr>
          <w:ilvl w:val="0"/>
          <w:numId w:val="30"/>
        </w:numPr>
      </w:pPr>
      <w:r w:rsidRPr="00F42469">
        <w:t>З допомогою радіокнопок обирає, яку побудову виконати.</w:t>
      </w:r>
    </w:p>
    <w:p w14:paraId="52BB7281" w14:textId="77777777" w:rsidR="00094C84" w:rsidRPr="00F42469" w:rsidRDefault="00094C84" w:rsidP="00094C84">
      <w:pPr>
        <w:numPr>
          <w:ilvl w:val="0"/>
          <w:numId w:val="30"/>
        </w:numPr>
      </w:pPr>
      <w:r w:rsidRPr="00F42469">
        <w:t>Кнопки «Побудувати графік» або «Побудувати таблицю» відкривають відповідні форми з результатами.</w:t>
      </w:r>
    </w:p>
    <w:p w14:paraId="7C24AF7A" w14:textId="77777777" w:rsidR="00094C84" w:rsidRPr="00F42469" w:rsidRDefault="00094C84" w:rsidP="00094C84">
      <w:pPr>
        <w:numPr>
          <w:ilvl w:val="0"/>
          <w:numId w:val="30"/>
        </w:numPr>
      </w:pPr>
      <w:r w:rsidRPr="00F42469">
        <w:t>Усі побудови виконуються динамічно на нових формах, що спрощує роботу і не перевантажує головну форму.</w:t>
      </w:r>
    </w:p>
    <w:p w14:paraId="266CDBC0" w14:textId="77777777" w:rsidR="00094C84" w:rsidRPr="00F42469" w:rsidRDefault="00094C84" w:rsidP="00094C84">
      <w:pPr>
        <w:numPr>
          <w:ilvl w:val="0"/>
          <w:numId w:val="30"/>
        </w:numPr>
      </w:pPr>
      <w:r w:rsidRPr="00F42469">
        <w:t xml:space="preserve">Форма підтримує як </w:t>
      </w:r>
      <w:r w:rsidRPr="00F42469">
        <w:rPr>
          <w:b/>
          <w:bCs/>
        </w:rPr>
        <w:t>візуальне</w:t>
      </w:r>
      <w:r w:rsidRPr="00F42469">
        <w:t xml:space="preserve"> (графік), так і </w:t>
      </w:r>
      <w:r w:rsidRPr="00F42469">
        <w:rPr>
          <w:b/>
          <w:bCs/>
        </w:rPr>
        <w:t>табличне</w:t>
      </w:r>
      <w:r w:rsidRPr="00F42469">
        <w:t xml:space="preserve"> представлення даних.</w:t>
      </w:r>
    </w:p>
    <w:p w14:paraId="6D628B12" w14:textId="084BE449" w:rsidR="0095431B" w:rsidRPr="00F42469" w:rsidRDefault="00094C84" w:rsidP="0095431B">
      <w:pPr>
        <w:numPr>
          <w:ilvl w:val="0"/>
          <w:numId w:val="30"/>
        </w:numPr>
      </w:pPr>
      <w:r w:rsidRPr="00F42469">
        <w:t>Підписи до текстових полів та радіокнопки роблять роботу інтуїтивною, мінімізуючи помилки при введенні даних.</w:t>
      </w:r>
    </w:p>
    <w:p w14:paraId="7E983B86" w14:textId="793A4BE2" w:rsidR="005725BE" w:rsidRPr="00F42469" w:rsidRDefault="005725BE" w:rsidP="005725BE">
      <w:r w:rsidRPr="00F42469">
        <w:br w:type="page"/>
      </w:r>
    </w:p>
    <w:p w14:paraId="41B8314B" w14:textId="555717E4" w:rsidR="00E16DE2" w:rsidRPr="00F42469" w:rsidRDefault="00E16DE2" w:rsidP="007972E9">
      <w:pPr>
        <w:pStyle w:val="Heading1"/>
        <w:jc w:val="center"/>
      </w:pPr>
      <w:bookmarkStart w:id="45" w:name="_Toc223986222"/>
      <w:r w:rsidRPr="00F42469">
        <w:lastRenderedPageBreak/>
        <w:t>Список джерел</w:t>
      </w:r>
      <w:bookmarkEnd w:id="45"/>
    </w:p>
    <w:p w14:paraId="35CB18C0" w14:textId="175AEF62" w:rsidR="0095431B" w:rsidRPr="00F42469" w:rsidRDefault="0095431B" w:rsidP="0095431B">
      <w:pPr>
        <w:pStyle w:val="ListParagraph"/>
        <w:numPr>
          <w:ilvl w:val="0"/>
          <w:numId w:val="21"/>
        </w:numPr>
        <w:jc w:val="both"/>
      </w:pPr>
      <w:r w:rsidRPr="00F42469">
        <w:t>Чиж І.Г. Теорія оптичних систем. Підручник / І.Г. Чиж. − Київ.: КПІ ім. Ігоря Сікорського, 2022.− С. 426.</w:t>
      </w:r>
    </w:p>
    <w:p w14:paraId="3BFE8E0C" w14:textId="732F3357" w:rsidR="0095431B" w:rsidRPr="00F42469" w:rsidRDefault="0095431B" w:rsidP="0095431B">
      <w:pPr>
        <w:pStyle w:val="ListParagraph"/>
        <w:numPr>
          <w:ilvl w:val="0"/>
          <w:numId w:val="21"/>
        </w:numPr>
        <w:jc w:val="both"/>
      </w:pPr>
      <w:r w:rsidRPr="00F42469">
        <w:t>Чиж І.Г. Теорія аберацій оптичних систем / Центр інформаційних технологій в освіті ІПО КПІ ім. Ігоря Сікорського.</w:t>
      </w:r>
    </w:p>
    <w:p w14:paraId="1465A8BE" w14:textId="037D4A72" w:rsidR="0095431B" w:rsidRPr="00F42469" w:rsidRDefault="0095431B" w:rsidP="0095431B">
      <w:pPr>
        <w:pStyle w:val="ListParagraph"/>
        <w:numPr>
          <w:ilvl w:val="0"/>
          <w:numId w:val="21"/>
        </w:numPr>
        <w:jc w:val="both"/>
      </w:pPr>
      <w:r w:rsidRPr="00F42469">
        <w:t>Кожем'яко В. П., Тарновський М. Г. Основи прикладної оптики. Частина 1 Основи теорії оптичних систем. Навчальний посібник. – Вінниця: ВНТУ, 2011. - 110 с.</w:t>
      </w:r>
    </w:p>
    <w:p w14:paraId="0BBF4561" w14:textId="36617DAE" w:rsidR="0095431B" w:rsidRPr="00F42469" w:rsidRDefault="0095431B" w:rsidP="00C760B4">
      <w:pPr>
        <w:pStyle w:val="ListParagraph"/>
        <w:numPr>
          <w:ilvl w:val="0"/>
          <w:numId w:val="21"/>
        </w:numPr>
        <w:jc w:val="both"/>
      </w:pPr>
      <w:r w:rsidRPr="00F42469">
        <w:t>Дорош А.К., Мельник Р.М. ГЕОМЕТРИЧНА ОПТИКА. АБЕРАЦІЇ</w:t>
      </w:r>
      <w:r w:rsidR="00781B45">
        <w:t xml:space="preserve">. </w:t>
      </w:r>
      <w:r w:rsidR="00781B45" w:rsidRPr="00F42469">
        <w:t>Режим доступу:</w:t>
      </w:r>
      <w:r w:rsidR="00781B45">
        <w:t xml:space="preserve"> </w:t>
      </w:r>
      <w:hyperlink r:id="rId67" w:history="1">
        <w:r w:rsidR="00781B45" w:rsidRPr="001B7AC9">
          <w:rPr>
            <w:rStyle w:val="Hyperlink"/>
          </w:rPr>
          <w:t>https://ekmair.ukma.edu.ua/server/api/core/bitstreams/bbe74c22-0c68-4634-9f28-820af767e066/content</w:t>
        </w:r>
      </w:hyperlink>
    </w:p>
    <w:p w14:paraId="4ADBF965" w14:textId="3C48A7F9" w:rsidR="0095431B" w:rsidRPr="00F42469" w:rsidRDefault="0095431B" w:rsidP="0095431B">
      <w:pPr>
        <w:pStyle w:val="ListParagraph"/>
        <w:numPr>
          <w:ilvl w:val="0"/>
          <w:numId w:val="21"/>
        </w:numPr>
        <w:jc w:val="both"/>
      </w:pPr>
      <w:r w:rsidRPr="00F42469">
        <w:t>Колінько М.І., Пашук І.П., Стефаньський І.В. Оптичний практикум. Частина І. - Львів: Львівський національний університет ім. Івана Франка, 2000.- 104 с.</w:t>
      </w:r>
    </w:p>
    <w:p w14:paraId="3A10002F" w14:textId="33D85331" w:rsidR="0095431B" w:rsidRPr="00F42469" w:rsidRDefault="0095431B" w:rsidP="0095431B">
      <w:pPr>
        <w:pStyle w:val="ListParagraph"/>
        <w:numPr>
          <w:ilvl w:val="0"/>
          <w:numId w:val="21"/>
        </w:numPr>
        <w:jc w:val="both"/>
      </w:pPr>
      <w:r w:rsidRPr="00F42469">
        <w:t xml:space="preserve">Павел ВІКТОР - відеоархів Рішельєвського ліцею м. Одеса. [Електронний ресурс]. Геометрична оптика. Режим доступу: </w:t>
      </w:r>
      <w:hyperlink r:id="rId68" w:history="1">
        <w:r w:rsidRPr="00F42469">
          <w:rPr>
            <w:rStyle w:val="Hyperlink"/>
          </w:rPr>
          <w:t>https://www.youtube.com/watch?v=LVziS9Fkrb4&amp;list=PL1Us50cZo25mZRcpdkJgyzwCY7eM88dCH</w:t>
        </w:r>
      </w:hyperlink>
    </w:p>
    <w:p w14:paraId="47B67344" w14:textId="3D70D763" w:rsidR="0095431B" w:rsidRPr="00F42469" w:rsidRDefault="0095431B" w:rsidP="0095431B">
      <w:r w:rsidRPr="00F42469">
        <w:br w:type="page"/>
      </w:r>
    </w:p>
    <w:p w14:paraId="6ACD64B3" w14:textId="3CF47226" w:rsidR="00E16DE2" w:rsidRPr="00F42469" w:rsidRDefault="00E16DE2" w:rsidP="007972E9">
      <w:pPr>
        <w:pStyle w:val="Heading1"/>
        <w:jc w:val="center"/>
      </w:pPr>
      <w:bookmarkStart w:id="46" w:name="_Toc223986223"/>
      <w:r w:rsidRPr="00F42469">
        <w:lastRenderedPageBreak/>
        <w:t>Висновки</w:t>
      </w:r>
      <w:bookmarkEnd w:id="46"/>
    </w:p>
    <w:p w14:paraId="093CFEFB" w14:textId="7132B391" w:rsidR="0095431B" w:rsidRPr="00F42469" w:rsidRDefault="0095431B" w:rsidP="0095431B">
      <w:pPr>
        <w:jc w:val="both"/>
      </w:pPr>
      <w:r w:rsidRPr="00F42469">
        <w:t>Геометрична оптика, хоча й має наближений характер, залишається фундаментальною основою для розуміння принципів роботи оптичних систем. У цій роботі було:</w:t>
      </w:r>
    </w:p>
    <w:p w14:paraId="040EA7AC" w14:textId="78863BB1" w:rsidR="0095431B" w:rsidRPr="00F42469" w:rsidRDefault="0095431B" w:rsidP="0095431B">
      <w:pPr>
        <w:pStyle w:val="ListParagraph"/>
        <w:numPr>
          <w:ilvl w:val="0"/>
          <w:numId w:val="23"/>
        </w:numPr>
        <w:jc w:val="both"/>
      </w:pPr>
      <w:r w:rsidRPr="00F42469">
        <w:t>оглянуто причини виникнення спотворень в оптичних елементах;</w:t>
      </w:r>
    </w:p>
    <w:p w14:paraId="480A81BF" w14:textId="63BC7CCC" w:rsidR="0095431B" w:rsidRPr="00F42469" w:rsidRDefault="0095431B" w:rsidP="0095431B">
      <w:pPr>
        <w:pStyle w:val="ListParagraph"/>
        <w:numPr>
          <w:ilvl w:val="0"/>
          <w:numId w:val="23"/>
        </w:numPr>
        <w:jc w:val="both"/>
      </w:pPr>
      <w:r w:rsidRPr="00F42469">
        <w:t>досліджено залежність величини сферичної та хроматичної аберацій від геометричних та фізичних факторів;</w:t>
      </w:r>
    </w:p>
    <w:p w14:paraId="562052EE" w14:textId="6A2B2B5D" w:rsidR="0095431B" w:rsidRPr="00F42469" w:rsidRDefault="0095431B" w:rsidP="0095431B">
      <w:pPr>
        <w:pStyle w:val="ListParagraph"/>
        <w:numPr>
          <w:ilvl w:val="0"/>
          <w:numId w:val="23"/>
        </w:numPr>
        <w:jc w:val="both"/>
      </w:pPr>
      <w:r w:rsidRPr="00F42469">
        <w:t>наведено методи розрахунку аберацій лінзи;</w:t>
      </w:r>
    </w:p>
    <w:p w14:paraId="311A466F" w14:textId="41DFFFAE" w:rsidR="0095431B" w:rsidRPr="00F42469" w:rsidRDefault="0095431B" w:rsidP="0095431B">
      <w:pPr>
        <w:pStyle w:val="ListParagraph"/>
        <w:numPr>
          <w:ilvl w:val="0"/>
          <w:numId w:val="23"/>
        </w:numPr>
        <w:jc w:val="both"/>
      </w:pPr>
      <w:r w:rsidRPr="00F42469">
        <w:t>розглянуто методи боротьби з вказаними недоліками оптичних систем;</w:t>
      </w:r>
    </w:p>
    <w:p w14:paraId="240705D1" w14:textId="0D1CA46E" w:rsidR="0095431B" w:rsidRPr="00F42469" w:rsidRDefault="0095431B" w:rsidP="0095431B">
      <w:pPr>
        <w:jc w:val="both"/>
      </w:pPr>
      <w:r w:rsidRPr="00F42469">
        <w:t>На основі цих знань та можливостей мови програмування С# запропоновано моделювання деяких задач, пов'язаних з розрахунком аберацій сферичних лінз. А саме:</w:t>
      </w:r>
    </w:p>
    <w:p w14:paraId="379B989E" w14:textId="74963202" w:rsidR="0095431B" w:rsidRPr="00F42469" w:rsidRDefault="0095431B" w:rsidP="0095431B">
      <w:pPr>
        <w:pStyle w:val="ListParagraph"/>
        <w:numPr>
          <w:ilvl w:val="0"/>
          <w:numId w:val="22"/>
        </w:numPr>
        <w:jc w:val="both"/>
      </w:pPr>
      <w:bookmarkStart w:id="47" w:name="_Hlk215764722"/>
      <w:r w:rsidRPr="00F42469">
        <w:t>Проведено огляд двох основних видів аберацій оптичних систем — сферичної та хроматичної.</w:t>
      </w:r>
    </w:p>
    <w:p w14:paraId="508E5DF3" w14:textId="1434CF85" w:rsidR="0095431B" w:rsidRPr="00F42469" w:rsidRDefault="0095431B" w:rsidP="0095431B">
      <w:pPr>
        <w:pStyle w:val="ListParagraph"/>
        <w:numPr>
          <w:ilvl w:val="0"/>
          <w:numId w:val="22"/>
        </w:numPr>
        <w:jc w:val="both"/>
      </w:pPr>
      <w:r w:rsidRPr="00F42469">
        <w:t>На прикладі лінзи досліджено найголовніші фактори, які обумовлюють сферичну аберацію:</w:t>
      </w:r>
    </w:p>
    <w:p w14:paraId="00B70627" w14:textId="1929C1F0" w:rsidR="0095431B" w:rsidRPr="00F42469" w:rsidRDefault="0095431B" w:rsidP="0095431B">
      <w:pPr>
        <w:pStyle w:val="ListParagraph"/>
        <w:numPr>
          <w:ilvl w:val="1"/>
          <w:numId w:val="22"/>
        </w:numPr>
        <w:jc w:val="both"/>
      </w:pPr>
      <w:r w:rsidRPr="00F42469">
        <w:t>наявність у фізичної лінзи товщини;</w:t>
      </w:r>
    </w:p>
    <w:p w14:paraId="0873B59A" w14:textId="4BBCBAC1" w:rsidR="0095431B" w:rsidRPr="00F42469" w:rsidRDefault="0095431B" w:rsidP="0095431B">
      <w:pPr>
        <w:pStyle w:val="ListParagraph"/>
        <w:numPr>
          <w:ilvl w:val="1"/>
          <w:numId w:val="22"/>
        </w:numPr>
        <w:jc w:val="both"/>
      </w:pPr>
      <w:r w:rsidRPr="00F42469">
        <w:t>порушення умови параксіальності пучка променів</w:t>
      </w:r>
    </w:p>
    <w:p w14:paraId="6100D5D4" w14:textId="0F14B06D" w:rsidR="0095431B" w:rsidRPr="00F42469" w:rsidRDefault="0095431B" w:rsidP="0095431B">
      <w:pPr>
        <w:pStyle w:val="ListParagraph"/>
        <w:numPr>
          <w:ilvl w:val="0"/>
          <w:numId w:val="22"/>
        </w:numPr>
        <w:jc w:val="both"/>
      </w:pPr>
      <w:r w:rsidRPr="00F42469">
        <w:t>Проведено побудову ходу непараксіального променя через лінзу та візуалізовано картину оптичної аберації.</w:t>
      </w:r>
    </w:p>
    <w:p w14:paraId="4EECC1A1" w14:textId="307F26D1" w:rsidR="0095431B" w:rsidRPr="00F42469" w:rsidRDefault="0095431B" w:rsidP="0095431B">
      <w:pPr>
        <w:pStyle w:val="ListParagraph"/>
        <w:numPr>
          <w:ilvl w:val="0"/>
          <w:numId w:val="22"/>
        </w:numPr>
        <w:jc w:val="both"/>
      </w:pPr>
      <w:r w:rsidRPr="00F42469">
        <w:t>Проведений розрахунок залежности величини фокусної відстані лінзи від ії товщини та від ширини пучка променів. Результати подані у вигляді таблиці і графіка.</w:t>
      </w:r>
    </w:p>
    <w:p w14:paraId="3968DC22" w14:textId="7CC46546" w:rsidR="0095431B" w:rsidRPr="00F42469" w:rsidRDefault="0095431B" w:rsidP="0095431B">
      <w:pPr>
        <w:pStyle w:val="ListParagraph"/>
        <w:numPr>
          <w:ilvl w:val="0"/>
          <w:numId w:val="22"/>
        </w:numPr>
        <w:jc w:val="both"/>
      </w:pPr>
      <w:r w:rsidRPr="00F42469">
        <w:t>На прикладі лінзи розглянут</w:t>
      </w:r>
      <w:r w:rsidR="009766F9">
        <w:t>а</w:t>
      </w:r>
      <w:r w:rsidRPr="00F42469">
        <w:t xml:space="preserve"> і візуалізован</w:t>
      </w:r>
      <w:r w:rsidR="009766F9">
        <w:t>а</w:t>
      </w:r>
      <w:r w:rsidRPr="00F42469">
        <w:t xml:space="preserve"> хроматична аберація положення. Проведено обчислено ії кількісної величини.</w:t>
      </w:r>
    </w:p>
    <w:p w14:paraId="06D1CCD0" w14:textId="10378055" w:rsidR="0095431B" w:rsidRPr="00F42469" w:rsidRDefault="0095431B" w:rsidP="0095431B">
      <w:pPr>
        <w:pStyle w:val="ListParagraph"/>
        <w:numPr>
          <w:ilvl w:val="0"/>
          <w:numId w:val="22"/>
        </w:numPr>
        <w:jc w:val="both"/>
      </w:pPr>
      <w:r w:rsidRPr="00F42469">
        <w:t>Розраховані радіуси кіл розсіювання для деяких площин в області зображень.</w:t>
      </w:r>
    </w:p>
    <w:p w14:paraId="57AECD0B" w14:textId="3C33FC5A" w:rsidR="0095431B" w:rsidRPr="00F42469" w:rsidRDefault="0095431B" w:rsidP="0095431B">
      <w:pPr>
        <w:pStyle w:val="ListParagraph"/>
        <w:numPr>
          <w:ilvl w:val="0"/>
          <w:numId w:val="22"/>
        </w:numPr>
        <w:jc w:val="both"/>
      </w:pPr>
      <w:r w:rsidRPr="00F42469">
        <w:t>Наведено приклад розв’язування задачі виправлення хроматизму в системі двох лінз. Отримано геометричні параметри такого ахромата.</w:t>
      </w:r>
    </w:p>
    <w:p w14:paraId="6615060E" w14:textId="6EF15AC4" w:rsidR="0095431B" w:rsidRPr="0095431B" w:rsidRDefault="0095431B" w:rsidP="0095431B">
      <w:pPr>
        <w:pStyle w:val="ListParagraph"/>
        <w:numPr>
          <w:ilvl w:val="0"/>
          <w:numId w:val="22"/>
        </w:numPr>
        <w:jc w:val="both"/>
        <w:rPr>
          <w:lang w:val="ru-RU"/>
        </w:rPr>
      </w:pPr>
      <w:r w:rsidRPr="00F42469">
        <w:t>Робота може бути корисною для ознайомлення з основними типами недоліків оптичної системи. На основі розглянутих в ній задач можна побудувати лабораторний практикум.</w:t>
      </w:r>
      <w:bookmarkEnd w:id="47"/>
    </w:p>
    <w:sectPr w:rsidR="0095431B" w:rsidRPr="0095431B" w:rsidSect="00435D7E">
      <w:footerReference w:type="default" r:id="rId69"/>
      <w:pgSz w:w="11906" w:h="16838"/>
      <w:pgMar w:top="850" w:right="850" w:bottom="850" w:left="1417"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731D" w14:textId="77777777" w:rsidR="004F0DAE" w:rsidRPr="00F42469" w:rsidRDefault="004F0DAE" w:rsidP="00631394">
      <w:pPr>
        <w:spacing w:after="0" w:line="240" w:lineRule="auto"/>
      </w:pPr>
      <w:r w:rsidRPr="00F42469">
        <w:separator/>
      </w:r>
    </w:p>
  </w:endnote>
  <w:endnote w:type="continuationSeparator" w:id="0">
    <w:p w14:paraId="77FF842F" w14:textId="77777777" w:rsidR="004F0DAE" w:rsidRPr="00F42469" w:rsidRDefault="004F0DAE" w:rsidP="00631394">
      <w:pPr>
        <w:spacing w:after="0" w:line="240" w:lineRule="auto"/>
      </w:pPr>
      <w:r w:rsidRPr="00F424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407440"/>
      <w:docPartObj>
        <w:docPartGallery w:val="Page Numbers (Bottom of Page)"/>
        <w:docPartUnique/>
      </w:docPartObj>
    </w:sdtPr>
    <w:sdtContent>
      <w:p w14:paraId="1EF4809D" w14:textId="6E7FCB81" w:rsidR="00631394" w:rsidRPr="00F42469" w:rsidRDefault="00631394">
        <w:pPr>
          <w:pStyle w:val="Footer"/>
          <w:jc w:val="center"/>
        </w:pPr>
        <w:r w:rsidRPr="00F42469">
          <w:fldChar w:fldCharType="begin"/>
        </w:r>
        <w:r w:rsidRPr="00F42469">
          <w:instrText xml:space="preserve"> PAGE   \* MERGEFORMAT </w:instrText>
        </w:r>
        <w:r w:rsidRPr="00F42469">
          <w:fldChar w:fldCharType="separate"/>
        </w:r>
        <w:r w:rsidRPr="00F42469">
          <w:t>2</w:t>
        </w:r>
        <w:r w:rsidRPr="00F42469">
          <w:fldChar w:fldCharType="end"/>
        </w:r>
      </w:p>
    </w:sdtContent>
  </w:sdt>
  <w:p w14:paraId="608516E3" w14:textId="77777777" w:rsidR="00631394" w:rsidRPr="00F42469" w:rsidRDefault="00631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3DF76" w14:textId="77777777" w:rsidR="004F0DAE" w:rsidRPr="00F42469" w:rsidRDefault="004F0DAE" w:rsidP="00631394">
      <w:pPr>
        <w:spacing w:after="0" w:line="240" w:lineRule="auto"/>
      </w:pPr>
      <w:r w:rsidRPr="00F42469">
        <w:separator/>
      </w:r>
    </w:p>
  </w:footnote>
  <w:footnote w:type="continuationSeparator" w:id="0">
    <w:p w14:paraId="6824E046" w14:textId="77777777" w:rsidR="004F0DAE" w:rsidRPr="00F42469" w:rsidRDefault="004F0DAE" w:rsidP="00631394">
      <w:pPr>
        <w:spacing w:after="0" w:line="240" w:lineRule="auto"/>
      </w:pPr>
      <w:r w:rsidRPr="00F4246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3A5"/>
    <w:multiLevelType w:val="hybridMultilevel"/>
    <w:tmpl w:val="DA0C96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48F046F"/>
    <w:multiLevelType w:val="multilevel"/>
    <w:tmpl w:val="8FC61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2F08"/>
    <w:multiLevelType w:val="multilevel"/>
    <w:tmpl w:val="03F89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6523E"/>
    <w:multiLevelType w:val="hybridMultilevel"/>
    <w:tmpl w:val="D8826E6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B6E7D99"/>
    <w:multiLevelType w:val="hybridMultilevel"/>
    <w:tmpl w:val="6C78917E"/>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C75760C"/>
    <w:multiLevelType w:val="multilevel"/>
    <w:tmpl w:val="10D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B5876"/>
    <w:multiLevelType w:val="multilevel"/>
    <w:tmpl w:val="EF5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B013E"/>
    <w:multiLevelType w:val="multilevel"/>
    <w:tmpl w:val="8D0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436F3"/>
    <w:multiLevelType w:val="multilevel"/>
    <w:tmpl w:val="8794C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7719B"/>
    <w:multiLevelType w:val="hybridMultilevel"/>
    <w:tmpl w:val="0A1898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E996519"/>
    <w:multiLevelType w:val="multilevel"/>
    <w:tmpl w:val="8F1A4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71148"/>
    <w:multiLevelType w:val="multilevel"/>
    <w:tmpl w:val="786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A01C9"/>
    <w:multiLevelType w:val="hybridMultilevel"/>
    <w:tmpl w:val="677201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A28566C"/>
    <w:multiLevelType w:val="multilevel"/>
    <w:tmpl w:val="517A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5520F"/>
    <w:multiLevelType w:val="hybridMultilevel"/>
    <w:tmpl w:val="A2CABD1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FE02CD0"/>
    <w:multiLevelType w:val="multilevel"/>
    <w:tmpl w:val="EC4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63E7A"/>
    <w:multiLevelType w:val="hybridMultilevel"/>
    <w:tmpl w:val="157EC6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3322156"/>
    <w:multiLevelType w:val="multilevel"/>
    <w:tmpl w:val="571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A6D60"/>
    <w:multiLevelType w:val="multilevel"/>
    <w:tmpl w:val="B3C4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13A74"/>
    <w:multiLevelType w:val="multilevel"/>
    <w:tmpl w:val="7746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E1CBC"/>
    <w:multiLevelType w:val="multilevel"/>
    <w:tmpl w:val="3A6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82BAD"/>
    <w:multiLevelType w:val="multilevel"/>
    <w:tmpl w:val="72F6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04353"/>
    <w:multiLevelType w:val="hybridMultilevel"/>
    <w:tmpl w:val="AD8AF4D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84A2CCA"/>
    <w:multiLevelType w:val="hybridMultilevel"/>
    <w:tmpl w:val="02B2CA5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6F043744"/>
    <w:multiLevelType w:val="multilevel"/>
    <w:tmpl w:val="E2A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F56FC"/>
    <w:multiLevelType w:val="hybridMultilevel"/>
    <w:tmpl w:val="78FA9CB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3A12CD9"/>
    <w:multiLevelType w:val="multilevel"/>
    <w:tmpl w:val="70502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F948B5"/>
    <w:multiLevelType w:val="hybridMultilevel"/>
    <w:tmpl w:val="0D0A78D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68236A7"/>
    <w:multiLevelType w:val="multilevel"/>
    <w:tmpl w:val="AE2C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52CD2"/>
    <w:multiLevelType w:val="hybridMultilevel"/>
    <w:tmpl w:val="3E8613F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0" w15:restartNumberingAfterBreak="0">
    <w:nsid w:val="780C34EF"/>
    <w:multiLevelType w:val="multilevel"/>
    <w:tmpl w:val="DB3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E4D10"/>
    <w:multiLevelType w:val="hybridMultilevel"/>
    <w:tmpl w:val="47FE44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E1B1A59"/>
    <w:multiLevelType w:val="multilevel"/>
    <w:tmpl w:val="0FA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35767">
    <w:abstractNumId w:val="21"/>
  </w:num>
  <w:num w:numId="2" w16cid:durableId="1947154647">
    <w:abstractNumId w:val="11"/>
  </w:num>
  <w:num w:numId="3" w16cid:durableId="1563251203">
    <w:abstractNumId w:val="19"/>
  </w:num>
  <w:num w:numId="4" w16cid:durableId="1178740381">
    <w:abstractNumId w:val="30"/>
  </w:num>
  <w:num w:numId="5" w16cid:durableId="168835009">
    <w:abstractNumId w:val="1"/>
  </w:num>
  <w:num w:numId="6" w16cid:durableId="994534375">
    <w:abstractNumId w:val="7"/>
  </w:num>
  <w:num w:numId="7" w16cid:durableId="1769497149">
    <w:abstractNumId w:val="20"/>
  </w:num>
  <w:num w:numId="8" w16cid:durableId="984971374">
    <w:abstractNumId w:val="5"/>
  </w:num>
  <w:num w:numId="9" w16cid:durableId="1483232510">
    <w:abstractNumId w:val="28"/>
  </w:num>
  <w:num w:numId="10" w16cid:durableId="1067647580">
    <w:abstractNumId w:val="24"/>
  </w:num>
  <w:num w:numId="11" w16cid:durableId="1448236342">
    <w:abstractNumId w:val="16"/>
  </w:num>
  <w:num w:numId="12" w16cid:durableId="1258829856">
    <w:abstractNumId w:val="25"/>
  </w:num>
  <w:num w:numId="13" w16cid:durableId="1744142304">
    <w:abstractNumId w:val="6"/>
  </w:num>
  <w:num w:numId="14" w16cid:durableId="769205255">
    <w:abstractNumId w:val="8"/>
  </w:num>
  <w:num w:numId="15" w16cid:durableId="668942377">
    <w:abstractNumId w:val="18"/>
  </w:num>
  <w:num w:numId="16" w16cid:durableId="2130858780">
    <w:abstractNumId w:val="13"/>
  </w:num>
  <w:num w:numId="17" w16cid:durableId="1966110582">
    <w:abstractNumId w:val="26"/>
  </w:num>
  <w:num w:numId="18" w16cid:durableId="1886061891">
    <w:abstractNumId w:val="15"/>
  </w:num>
  <w:num w:numId="19" w16cid:durableId="195697943">
    <w:abstractNumId w:val="9"/>
  </w:num>
  <w:num w:numId="20" w16cid:durableId="752363269">
    <w:abstractNumId w:val="3"/>
  </w:num>
  <w:num w:numId="21" w16cid:durableId="756898921">
    <w:abstractNumId w:val="27"/>
  </w:num>
  <w:num w:numId="22" w16cid:durableId="475101339">
    <w:abstractNumId w:val="4"/>
  </w:num>
  <w:num w:numId="23" w16cid:durableId="132449706">
    <w:abstractNumId w:val="31"/>
  </w:num>
  <w:num w:numId="24" w16cid:durableId="1544515824">
    <w:abstractNumId w:val="10"/>
  </w:num>
  <w:num w:numId="25" w16cid:durableId="1620915128">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1479834144">
    <w:abstractNumId w:val="22"/>
  </w:num>
  <w:num w:numId="27" w16cid:durableId="111218811">
    <w:abstractNumId w:val="0"/>
  </w:num>
  <w:num w:numId="28" w16cid:durableId="1887334120">
    <w:abstractNumId w:val="17"/>
  </w:num>
  <w:num w:numId="29" w16cid:durableId="360202834">
    <w:abstractNumId w:val="2"/>
  </w:num>
  <w:num w:numId="30" w16cid:durableId="643852380">
    <w:abstractNumId w:val="32"/>
  </w:num>
  <w:num w:numId="31" w16cid:durableId="295989483">
    <w:abstractNumId w:val="14"/>
  </w:num>
  <w:num w:numId="32" w16cid:durableId="1110662172">
    <w:abstractNumId w:val="29"/>
  </w:num>
  <w:num w:numId="33" w16cid:durableId="1654213177">
    <w:abstractNumId w:val="12"/>
  </w:num>
  <w:num w:numId="34" w16cid:durableId="19507693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7B"/>
    <w:rsid w:val="00032B63"/>
    <w:rsid w:val="00037441"/>
    <w:rsid w:val="00083E1A"/>
    <w:rsid w:val="00094C84"/>
    <w:rsid w:val="000F2598"/>
    <w:rsid w:val="001074C3"/>
    <w:rsid w:val="001B6398"/>
    <w:rsid w:val="001E0ED8"/>
    <w:rsid w:val="00251F8F"/>
    <w:rsid w:val="00254A1D"/>
    <w:rsid w:val="002A0FC4"/>
    <w:rsid w:val="002C758C"/>
    <w:rsid w:val="002D339C"/>
    <w:rsid w:val="00334221"/>
    <w:rsid w:val="003D1786"/>
    <w:rsid w:val="003E1A6F"/>
    <w:rsid w:val="004055DE"/>
    <w:rsid w:val="004166AD"/>
    <w:rsid w:val="004327E3"/>
    <w:rsid w:val="00435D7E"/>
    <w:rsid w:val="00435F2A"/>
    <w:rsid w:val="004741D9"/>
    <w:rsid w:val="00480DCE"/>
    <w:rsid w:val="004C1B5E"/>
    <w:rsid w:val="004C658E"/>
    <w:rsid w:val="004F0DAE"/>
    <w:rsid w:val="00520DD6"/>
    <w:rsid w:val="00567EF8"/>
    <w:rsid w:val="005725BE"/>
    <w:rsid w:val="005910C1"/>
    <w:rsid w:val="005D7456"/>
    <w:rsid w:val="00612370"/>
    <w:rsid w:val="00614700"/>
    <w:rsid w:val="0061601B"/>
    <w:rsid w:val="00631394"/>
    <w:rsid w:val="006345F3"/>
    <w:rsid w:val="006B12D6"/>
    <w:rsid w:val="006B22D2"/>
    <w:rsid w:val="006B5125"/>
    <w:rsid w:val="006D6EB5"/>
    <w:rsid w:val="00712F72"/>
    <w:rsid w:val="00733DCD"/>
    <w:rsid w:val="00763379"/>
    <w:rsid w:val="00781B45"/>
    <w:rsid w:val="007869C0"/>
    <w:rsid w:val="00787DA2"/>
    <w:rsid w:val="007972E9"/>
    <w:rsid w:val="007E4951"/>
    <w:rsid w:val="00803826"/>
    <w:rsid w:val="00814CF3"/>
    <w:rsid w:val="008171D1"/>
    <w:rsid w:val="008426F4"/>
    <w:rsid w:val="008810DC"/>
    <w:rsid w:val="008D77F2"/>
    <w:rsid w:val="0095431B"/>
    <w:rsid w:val="009766F9"/>
    <w:rsid w:val="009A3BDC"/>
    <w:rsid w:val="009C2421"/>
    <w:rsid w:val="009D5FDE"/>
    <w:rsid w:val="00A45B45"/>
    <w:rsid w:val="00A87D10"/>
    <w:rsid w:val="00B209AE"/>
    <w:rsid w:val="00B21EA6"/>
    <w:rsid w:val="00B5435A"/>
    <w:rsid w:val="00B95FD9"/>
    <w:rsid w:val="00BC3EDF"/>
    <w:rsid w:val="00C22CA9"/>
    <w:rsid w:val="00C50ABC"/>
    <w:rsid w:val="00C754C3"/>
    <w:rsid w:val="00C760B4"/>
    <w:rsid w:val="00C87483"/>
    <w:rsid w:val="00CA18DD"/>
    <w:rsid w:val="00CA5455"/>
    <w:rsid w:val="00CD25D8"/>
    <w:rsid w:val="00CE11A2"/>
    <w:rsid w:val="00D13BC8"/>
    <w:rsid w:val="00D60D88"/>
    <w:rsid w:val="00D70A22"/>
    <w:rsid w:val="00D8447B"/>
    <w:rsid w:val="00DB14E7"/>
    <w:rsid w:val="00DE6EED"/>
    <w:rsid w:val="00E05825"/>
    <w:rsid w:val="00E070A7"/>
    <w:rsid w:val="00E16DE2"/>
    <w:rsid w:val="00E660FA"/>
    <w:rsid w:val="00F013F9"/>
    <w:rsid w:val="00F070B0"/>
    <w:rsid w:val="00F42469"/>
    <w:rsid w:val="00F537D7"/>
    <w:rsid w:val="00F5576D"/>
    <w:rsid w:val="00F6326B"/>
    <w:rsid w:val="00F675A4"/>
    <w:rsid w:val="00FA6928"/>
    <w:rsid w:val="00FC045E"/>
    <w:rsid w:val="00FF3C6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11E50AD0"/>
  <w15:chartTrackingRefBased/>
  <w15:docId w15:val="{BBB02EF5-DEED-4808-BA01-B79043738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DD6"/>
    <w:rPr>
      <w:rFonts w:ascii="Times New Roman" w:hAnsi="Times New Roman"/>
      <w:sz w:val="28"/>
    </w:rPr>
  </w:style>
  <w:style w:type="paragraph" w:styleId="Heading1">
    <w:name w:val="heading 1"/>
    <w:basedOn w:val="Normal"/>
    <w:next w:val="Normal"/>
    <w:link w:val="Heading1Char"/>
    <w:uiPriority w:val="9"/>
    <w:qFormat/>
    <w:rsid w:val="00520DD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A22"/>
    <w:pPr>
      <w:keepNext/>
      <w:keepLines/>
      <w:spacing w:before="160" w:after="80"/>
      <w:outlineLvl w:val="1"/>
    </w:pPr>
    <w:rPr>
      <w:rFonts w:eastAsiaTheme="majorEastAsia"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95431B"/>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semiHidden/>
    <w:unhideWhenUsed/>
    <w:qFormat/>
    <w:rsid w:val="00D8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DD6"/>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D70A22"/>
    <w:rPr>
      <w:rFonts w:ascii="Times New Roman" w:eastAsiaTheme="majorEastAsia" w:hAnsi="Times New Roman" w:cstheme="majorBidi"/>
      <w:color w:val="0F4761" w:themeColor="accent1" w:themeShade="BF"/>
      <w:sz w:val="36"/>
      <w:szCs w:val="32"/>
    </w:rPr>
  </w:style>
  <w:style w:type="character" w:customStyle="1" w:styleId="Heading3Char">
    <w:name w:val="Heading 3 Char"/>
    <w:basedOn w:val="DefaultParagraphFont"/>
    <w:link w:val="Heading3"/>
    <w:uiPriority w:val="9"/>
    <w:rsid w:val="0095431B"/>
    <w:rPr>
      <w:rFonts w:ascii="Times New Roman" w:eastAsiaTheme="majorEastAsia" w:hAnsi="Times New Roman" w:cstheme="majorBidi"/>
      <w:color w:val="0F4761" w:themeColor="accent1" w:themeShade="BF"/>
      <w:sz w:val="32"/>
      <w:szCs w:val="28"/>
    </w:rPr>
  </w:style>
  <w:style w:type="character" w:customStyle="1" w:styleId="Heading4Char">
    <w:name w:val="Heading 4 Char"/>
    <w:basedOn w:val="DefaultParagraphFont"/>
    <w:link w:val="Heading4"/>
    <w:uiPriority w:val="9"/>
    <w:semiHidden/>
    <w:rsid w:val="00D8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7B"/>
    <w:rPr>
      <w:rFonts w:eastAsiaTheme="majorEastAsia" w:cstheme="majorBidi"/>
      <w:color w:val="272727" w:themeColor="text1" w:themeTint="D8"/>
    </w:rPr>
  </w:style>
  <w:style w:type="paragraph" w:styleId="Title">
    <w:name w:val="Title"/>
    <w:basedOn w:val="Normal"/>
    <w:next w:val="Normal"/>
    <w:link w:val="TitleChar"/>
    <w:uiPriority w:val="10"/>
    <w:qFormat/>
    <w:rsid w:val="00D8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47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47B"/>
    <w:pPr>
      <w:spacing w:before="160"/>
      <w:jc w:val="center"/>
    </w:pPr>
    <w:rPr>
      <w:i/>
      <w:iCs/>
      <w:color w:val="404040" w:themeColor="text1" w:themeTint="BF"/>
    </w:rPr>
  </w:style>
  <w:style w:type="character" w:customStyle="1" w:styleId="QuoteChar">
    <w:name w:val="Quote Char"/>
    <w:basedOn w:val="DefaultParagraphFont"/>
    <w:link w:val="Quote"/>
    <w:uiPriority w:val="29"/>
    <w:rsid w:val="00D8447B"/>
    <w:rPr>
      <w:i/>
      <w:iCs/>
      <w:color w:val="404040" w:themeColor="text1" w:themeTint="BF"/>
    </w:rPr>
  </w:style>
  <w:style w:type="paragraph" w:styleId="ListParagraph">
    <w:name w:val="List Paragraph"/>
    <w:basedOn w:val="Normal"/>
    <w:uiPriority w:val="34"/>
    <w:qFormat/>
    <w:rsid w:val="00D8447B"/>
    <w:pPr>
      <w:ind w:left="720"/>
      <w:contextualSpacing/>
    </w:pPr>
  </w:style>
  <w:style w:type="character" w:styleId="IntenseEmphasis">
    <w:name w:val="Intense Emphasis"/>
    <w:basedOn w:val="DefaultParagraphFont"/>
    <w:uiPriority w:val="21"/>
    <w:qFormat/>
    <w:rsid w:val="00D8447B"/>
    <w:rPr>
      <w:i/>
      <w:iCs/>
      <w:color w:val="0F4761" w:themeColor="accent1" w:themeShade="BF"/>
    </w:rPr>
  </w:style>
  <w:style w:type="paragraph" w:styleId="IntenseQuote">
    <w:name w:val="Intense Quote"/>
    <w:basedOn w:val="Normal"/>
    <w:next w:val="Normal"/>
    <w:link w:val="IntenseQuoteChar"/>
    <w:uiPriority w:val="30"/>
    <w:qFormat/>
    <w:rsid w:val="00D8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47B"/>
    <w:rPr>
      <w:i/>
      <w:iCs/>
      <w:color w:val="0F4761" w:themeColor="accent1" w:themeShade="BF"/>
    </w:rPr>
  </w:style>
  <w:style w:type="character" w:styleId="IntenseReference">
    <w:name w:val="Intense Reference"/>
    <w:basedOn w:val="DefaultParagraphFont"/>
    <w:uiPriority w:val="32"/>
    <w:qFormat/>
    <w:rsid w:val="00D8447B"/>
    <w:rPr>
      <w:b/>
      <w:bCs/>
      <w:smallCaps/>
      <w:color w:val="0F4761" w:themeColor="accent1" w:themeShade="BF"/>
      <w:spacing w:val="5"/>
    </w:rPr>
  </w:style>
  <w:style w:type="paragraph" w:styleId="TOCHeading">
    <w:name w:val="TOC Heading"/>
    <w:basedOn w:val="Heading1"/>
    <w:next w:val="Normal"/>
    <w:uiPriority w:val="39"/>
    <w:unhideWhenUsed/>
    <w:qFormat/>
    <w:rsid w:val="00F070B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070B0"/>
    <w:pPr>
      <w:spacing w:after="100"/>
      <w:ind w:left="240"/>
    </w:pPr>
  </w:style>
  <w:style w:type="character" w:styleId="Hyperlink">
    <w:name w:val="Hyperlink"/>
    <w:basedOn w:val="DefaultParagraphFont"/>
    <w:uiPriority w:val="99"/>
    <w:unhideWhenUsed/>
    <w:rsid w:val="00F070B0"/>
    <w:rPr>
      <w:color w:val="467886" w:themeColor="hyperlink"/>
      <w:u w:val="single"/>
    </w:rPr>
  </w:style>
  <w:style w:type="paragraph" w:styleId="NoSpacing">
    <w:name w:val="No Spacing"/>
    <w:uiPriority w:val="1"/>
    <w:qFormat/>
    <w:rsid w:val="003D1786"/>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D70A22"/>
    <w:pPr>
      <w:spacing w:after="100"/>
    </w:pPr>
  </w:style>
  <w:style w:type="paragraph" w:customStyle="1" w:styleId="a">
    <w:name w:val="Формула"/>
    <w:basedOn w:val="Normal"/>
    <w:next w:val="Normal"/>
    <w:rsid w:val="0061601B"/>
    <w:pPr>
      <w:tabs>
        <w:tab w:val="center" w:pos="4536"/>
        <w:tab w:val="right" w:pos="8789"/>
      </w:tabs>
      <w:suppressAutoHyphens/>
      <w:autoSpaceDN w:val="0"/>
      <w:spacing w:after="0" w:line="240" w:lineRule="auto"/>
      <w:jc w:val="center"/>
      <w:textAlignment w:val="baseline"/>
    </w:pPr>
    <w:rPr>
      <w:rFonts w:ascii="Liberation Serif" w:eastAsia="NSimSun" w:hAnsi="Liberation Serif" w:cs="Arial"/>
      <w:kern w:val="3"/>
      <w:lang w:eastAsia="zh-CN" w:bidi="hi-IN"/>
      <w14:ligatures w14:val="none"/>
    </w:rPr>
  </w:style>
  <w:style w:type="character" w:styleId="UnresolvedMention">
    <w:name w:val="Unresolved Mention"/>
    <w:basedOn w:val="DefaultParagraphFont"/>
    <w:uiPriority w:val="99"/>
    <w:semiHidden/>
    <w:unhideWhenUsed/>
    <w:rsid w:val="0095431B"/>
    <w:rPr>
      <w:color w:val="605E5C"/>
      <w:shd w:val="clear" w:color="auto" w:fill="E1DFDD"/>
    </w:rPr>
  </w:style>
  <w:style w:type="character" w:styleId="FollowedHyperlink">
    <w:name w:val="FollowedHyperlink"/>
    <w:basedOn w:val="DefaultParagraphFont"/>
    <w:uiPriority w:val="99"/>
    <w:semiHidden/>
    <w:unhideWhenUsed/>
    <w:rsid w:val="0095431B"/>
    <w:rPr>
      <w:color w:val="96607D" w:themeColor="followedHyperlink"/>
      <w:u w:val="single"/>
    </w:rPr>
  </w:style>
  <w:style w:type="paragraph" w:customStyle="1" w:styleId="a0">
    <w:name w:val="Посібник"/>
    <w:basedOn w:val="Normal"/>
    <w:rsid w:val="007E4951"/>
    <w:pPr>
      <w:suppressAutoHyphens/>
      <w:autoSpaceDN w:val="0"/>
      <w:spacing w:after="140" w:line="276" w:lineRule="auto"/>
      <w:jc w:val="both"/>
      <w:textAlignment w:val="baseline"/>
    </w:pPr>
    <w:rPr>
      <w:rFonts w:ascii="Liberation Serif" w:eastAsia="NSimSun" w:hAnsi="Liberation Serif" w:cs="Arial"/>
      <w:kern w:val="3"/>
      <w:lang w:eastAsia="zh-CN" w:bidi="hi-IN"/>
      <w14:ligatures w14:val="none"/>
    </w:rPr>
  </w:style>
  <w:style w:type="character" w:customStyle="1" w:styleId="a1">
    <w:name w:val="Знак_Термин"/>
    <w:basedOn w:val="DefaultParagraphFont"/>
    <w:rsid w:val="007E4951"/>
    <w:rPr>
      <w:b/>
    </w:rPr>
  </w:style>
  <w:style w:type="character" w:customStyle="1" w:styleId="a2">
    <w:name w:val="Знак_Акцент"/>
    <w:basedOn w:val="DefaultParagraphFont"/>
    <w:rsid w:val="007E4951"/>
    <w:rPr>
      <w:u w:val="single"/>
    </w:rPr>
  </w:style>
  <w:style w:type="paragraph" w:customStyle="1" w:styleId="Standard">
    <w:name w:val="Standard"/>
    <w:rsid w:val="007E495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customStyle="1" w:styleId="a3">
    <w:name w:val="Посібник Знак"/>
    <w:basedOn w:val="DefaultParagraphFont"/>
    <w:rsid w:val="007E4951"/>
    <w:rPr>
      <w:sz w:val="28"/>
      <w:szCs w:val="24"/>
      <w:lang w:val="uk-UA" w:bidi="ar-SA"/>
    </w:rPr>
  </w:style>
  <w:style w:type="paragraph" w:customStyle="1" w:styleId="Textbody">
    <w:name w:val="Text body"/>
    <w:basedOn w:val="Standard"/>
    <w:rsid w:val="007E4951"/>
    <w:pPr>
      <w:spacing w:after="140" w:line="276" w:lineRule="auto"/>
    </w:pPr>
  </w:style>
  <w:style w:type="character" w:styleId="PlaceholderText">
    <w:name w:val="Placeholder Text"/>
    <w:basedOn w:val="DefaultParagraphFont"/>
    <w:uiPriority w:val="99"/>
    <w:semiHidden/>
    <w:rsid w:val="00435D7E"/>
    <w:rPr>
      <w:color w:val="666666"/>
    </w:rPr>
  </w:style>
  <w:style w:type="paragraph" w:styleId="TOC3">
    <w:name w:val="toc 3"/>
    <w:basedOn w:val="Normal"/>
    <w:next w:val="Normal"/>
    <w:autoRedefine/>
    <w:uiPriority w:val="39"/>
    <w:unhideWhenUsed/>
    <w:rsid w:val="00631394"/>
    <w:pPr>
      <w:spacing w:after="100"/>
      <w:ind w:left="560"/>
    </w:pPr>
  </w:style>
  <w:style w:type="paragraph" w:styleId="Header">
    <w:name w:val="header"/>
    <w:basedOn w:val="Normal"/>
    <w:link w:val="HeaderChar"/>
    <w:uiPriority w:val="99"/>
    <w:unhideWhenUsed/>
    <w:rsid w:val="00631394"/>
    <w:pPr>
      <w:tabs>
        <w:tab w:val="center" w:pos="4819"/>
        <w:tab w:val="right" w:pos="9639"/>
      </w:tabs>
      <w:spacing w:after="0" w:line="240" w:lineRule="auto"/>
    </w:pPr>
  </w:style>
  <w:style w:type="character" w:customStyle="1" w:styleId="HeaderChar">
    <w:name w:val="Header Char"/>
    <w:basedOn w:val="DefaultParagraphFont"/>
    <w:link w:val="Header"/>
    <w:uiPriority w:val="99"/>
    <w:rsid w:val="00631394"/>
    <w:rPr>
      <w:rFonts w:ascii="Times New Roman" w:hAnsi="Times New Roman"/>
      <w:sz w:val="28"/>
    </w:rPr>
  </w:style>
  <w:style w:type="paragraph" w:styleId="Footer">
    <w:name w:val="footer"/>
    <w:basedOn w:val="Normal"/>
    <w:link w:val="FooterChar"/>
    <w:uiPriority w:val="99"/>
    <w:unhideWhenUsed/>
    <w:rsid w:val="00631394"/>
    <w:pPr>
      <w:tabs>
        <w:tab w:val="center" w:pos="4819"/>
        <w:tab w:val="right" w:pos="9639"/>
      </w:tabs>
      <w:spacing w:after="0" w:line="240" w:lineRule="auto"/>
    </w:pPr>
  </w:style>
  <w:style w:type="character" w:customStyle="1" w:styleId="FooterChar">
    <w:name w:val="Footer Char"/>
    <w:basedOn w:val="DefaultParagraphFont"/>
    <w:link w:val="Footer"/>
    <w:uiPriority w:val="99"/>
    <w:rsid w:val="00631394"/>
    <w:rPr>
      <w:rFonts w:ascii="Times New Roman" w:hAnsi="Times New Roman"/>
      <w:sz w:val="28"/>
    </w:rPr>
  </w:style>
  <w:style w:type="paragraph" w:styleId="Caption">
    <w:name w:val="caption"/>
    <w:basedOn w:val="Normal"/>
    <w:next w:val="Normal"/>
    <w:uiPriority w:val="35"/>
    <w:unhideWhenUsed/>
    <w:qFormat/>
    <w:rsid w:val="00A87D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8.wmf"/><Relationship Id="rId42" Type="http://schemas.openxmlformats.org/officeDocument/2006/relationships/image" Target="media/image19.wmf"/><Relationship Id="rId47" Type="http://schemas.openxmlformats.org/officeDocument/2006/relationships/oleObject" Target="embeddings/oleObject18.bin"/><Relationship Id="rId63" Type="http://schemas.openxmlformats.org/officeDocument/2006/relationships/image" Target="media/image30.png"/><Relationship Id="rId68" Type="http://schemas.openxmlformats.org/officeDocument/2006/relationships/hyperlink" Target="https://www.youtube.com/watch?v=LVziS9Fkrb4&amp;list=PL1Us50cZo25mZRcpdkJgyzwCY7eM88dCH" TargetMode="External"/><Relationship Id="rId7" Type="http://schemas.openxmlformats.org/officeDocument/2006/relationships/footnotes" Target="footnot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oleObject" Target="embeddings/oleObject9.bin"/><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image" Target="media/image14.emf"/><Relationship Id="rId37" Type="http://schemas.openxmlformats.org/officeDocument/2006/relationships/oleObject" Target="embeddings/oleObject13.bin"/><Relationship Id="rId40" Type="http://schemas.openxmlformats.org/officeDocument/2006/relationships/image" Target="media/image18.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7.wmf"/><Relationship Id="rId66" Type="http://schemas.openxmlformats.org/officeDocument/2006/relationships/image" Target="media/image33.png"/><Relationship Id="rId5" Type="http://schemas.openxmlformats.org/officeDocument/2006/relationships/settings" Target="settings.xml"/><Relationship Id="rId61" Type="http://schemas.openxmlformats.org/officeDocument/2006/relationships/oleObject" Target="embeddings/oleObject25.bin"/><Relationship Id="rId19" Type="http://schemas.openxmlformats.org/officeDocument/2006/relationships/image" Target="media/image7.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3.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1.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oleObject" Target="embeddings/oleObject20.bin"/><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oleObject" Target="embeddings/oleObject11.bin"/><Relationship Id="rId38" Type="http://schemas.openxmlformats.org/officeDocument/2006/relationships/image" Target="media/image17.wmf"/><Relationship Id="rId46" Type="http://schemas.openxmlformats.org/officeDocument/2006/relationships/image" Target="media/image21.emf"/><Relationship Id="rId59" Type="http://schemas.openxmlformats.org/officeDocument/2006/relationships/oleObject" Target="embeddings/oleObject24.bin"/><Relationship Id="rId67" Type="http://schemas.openxmlformats.org/officeDocument/2006/relationships/hyperlink" Target="https://ekmair.ukma.edu.ua/server/api/core/bitstreams/bbe74c22-0c68-4634-9f28-820af767e066/content" TargetMode="External"/><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image" Target="media/image25.wmf"/><Relationship Id="rId62" Type="http://schemas.openxmlformats.org/officeDocument/2006/relationships/image" Target="media/image2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image" Target="media/image2.png"/><Relationship Id="rId31" Type="http://schemas.openxmlformats.org/officeDocument/2006/relationships/oleObject" Target="embeddings/oleObject10.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4.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2.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B4AB1F9DF46C5819B5F980F64A775"/>
        <w:category>
          <w:name w:val="General"/>
          <w:gallery w:val="placeholder"/>
        </w:category>
        <w:types>
          <w:type w:val="bbPlcHdr"/>
        </w:types>
        <w:behaviors>
          <w:behavior w:val="content"/>
        </w:behaviors>
        <w:guid w:val="{98CF077F-6126-437D-AD0A-76CFED2C562C}"/>
      </w:docPartPr>
      <w:docPartBody>
        <w:p w:rsidR="00E87E10" w:rsidRDefault="00725C7E" w:rsidP="00725C7E">
          <w:pPr>
            <w:pStyle w:val="A28B4AB1F9DF46C5819B5F980F64A775"/>
          </w:pPr>
          <w:r w:rsidRPr="00004F1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7E"/>
    <w:rsid w:val="000C4382"/>
    <w:rsid w:val="00173E40"/>
    <w:rsid w:val="00251F8F"/>
    <w:rsid w:val="00395374"/>
    <w:rsid w:val="005910C1"/>
    <w:rsid w:val="00632E12"/>
    <w:rsid w:val="00725C7E"/>
    <w:rsid w:val="00803826"/>
    <w:rsid w:val="00836550"/>
    <w:rsid w:val="008C3F96"/>
    <w:rsid w:val="008D77F2"/>
    <w:rsid w:val="00970779"/>
    <w:rsid w:val="00AB0B4D"/>
    <w:rsid w:val="00AB1407"/>
    <w:rsid w:val="00B95FD9"/>
    <w:rsid w:val="00BC3EDF"/>
    <w:rsid w:val="00C754C3"/>
    <w:rsid w:val="00CD1B95"/>
    <w:rsid w:val="00CE11A2"/>
    <w:rsid w:val="00DD49D7"/>
    <w:rsid w:val="00E05825"/>
    <w:rsid w:val="00E55360"/>
    <w:rsid w:val="00E87E10"/>
    <w:rsid w:val="00FA692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7E10"/>
    <w:rPr>
      <w:color w:val="666666"/>
    </w:rPr>
  </w:style>
  <w:style w:type="paragraph" w:customStyle="1" w:styleId="A28B4AB1F9DF46C5819B5F980F64A775">
    <w:name w:val="A28B4AB1F9DF46C5819B5F980F64A775"/>
    <w:rsid w:val="00725C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83F43-75BA-4C7C-BEB2-2FE9F926C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23480</Words>
  <Characters>13384</Characters>
  <Application>Microsoft Office Word</Application>
  <DocSecurity>0</DocSecurity>
  <Lines>111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Дніпровський науковий ліцей інформаційних технологій       Дніпровської міської ради</dc:subject>
  <dc:creator>Боровик Л.І.          ________</dc:creator>
  <cp:keywords/>
  <dc:description/>
  <cp:lastModifiedBy>Заславський Антон Олександрович</cp:lastModifiedBy>
  <cp:revision>75</cp:revision>
  <dcterms:created xsi:type="dcterms:W3CDTF">2025-12-01T17:56:00Z</dcterms:created>
  <dcterms:modified xsi:type="dcterms:W3CDTF">2026-03-09T20:03:00Z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1b54083e-e12a-4fa5-a677-72ac36ed3ad4</vt:lpwstr>
  </property>
</Properties>
</file>