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B71E" w14:textId="6849024E" w:rsidR="00D818C6" w:rsidRDefault="00D818C6" w:rsidP="00D818C6">
      <w:pPr>
        <w:pStyle w:val="ListParagraph"/>
        <w:numPr>
          <w:ilvl w:val="0"/>
          <w:numId w:val="4"/>
        </w:numPr>
      </w:pPr>
      <w:r>
        <w:t xml:space="preserve">We need to have Anthos Discovery tool </w:t>
      </w:r>
      <w:r w:rsidR="002E7F66">
        <w:t xml:space="preserve">to check </w:t>
      </w:r>
      <w:r>
        <w:t>successful migration of a VM to Anthos</w:t>
      </w:r>
    </w:p>
    <w:p w14:paraId="0AA0D218" w14:textId="77777777" w:rsidR="00D818C6" w:rsidRDefault="00D818C6" w:rsidP="00D818C6">
      <w:pPr>
        <w:pStyle w:val="ListParagraph"/>
        <w:numPr>
          <w:ilvl w:val="0"/>
          <w:numId w:val="4"/>
        </w:numPr>
      </w:pPr>
      <w:r>
        <w:t xml:space="preserve">We need to have Kubernetes Processing cluster to Examine the source VM and create the migration plan and execute the actual migration. </w:t>
      </w:r>
    </w:p>
    <w:p w14:paraId="56A88E2D" w14:textId="77777777" w:rsidR="00D818C6" w:rsidRDefault="00D818C6" w:rsidP="00D818C6">
      <w:pPr>
        <w:pStyle w:val="ListParagraph"/>
        <w:numPr>
          <w:ilvl w:val="0"/>
          <w:numId w:val="4"/>
        </w:numPr>
      </w:pPr>
      <w:r>
        <w:t>Command line tool to interact with the Processing Cluster:</w:t>
      </w:r>
    </w:p>
    <w:p w14:paraId="671169F1" w14:textId="1F941FB9" w:rsidR="00164782" w:rsidRDefault="00D818C6" w:rsidP="0060310E">
      <w:pPr>
        <w:pStyle w:val="ListParagraph"/>
      </w:pPr>
      <w:r>
        <w:t xml:space="preserve">              Migctl </w:t>
      </w:r>
      <w:r w:rsidR="00C14676">
        <w:t>(</w:t>
      </w:r>
      <w:r>
        <w:t>just like kubctl</w:t>
      </w:r>
      <w:r w:rsidR="00C14676">
        <w:t>)</w:t>
      </w:r>
    </w:p>
    <w:p w14:paraId="012599DB" w14:textId="6AE5C42B" w:rsidR="0013511A" w:rsidRDefault="00164782" w:rsidP="0013511A">
      <w:r>
        <w:t>Migrate for Anthos workflow</w:t>
      </w:r>
      <w:r w:rsidR="0013511A">
        <w:t>:</w:t>
      </w:r>
    </w:p>
    <w:p w14:paraId="0B56F960" w14:textId="07532A72" w:rsidR="0013511A" w:rsidRDefault="0013511A" w:rsidP="0013511A">
      <w:pPr>
        <w:pStyle w:val="ListParagraph"/>
        <w:numPr>
          <w:ilvl w:val="0"/>
          <w:numId w:val="5"/>
        </w:numPr>
      </w:pPr>
      <w:r>
        <w:t>Enable service accounts and APIs.</w:t>
      </w:r>
    </w:p>
    <w:p w14:paraId="2558F676" w14:textId="78ACDDC8" w:rsidR="0013511A" w:rsidRDefault="0013511A" w:rsidP="0013511A">
      <w:pPr>
        <w:pStyle w:val="ListParagraph"/>
        <w:numPr>
          <w:ilvl w:val="0"/>
          <w:numId w:val="5"/>
        </w:numPr>
      </w:pPr>
      <w:r>
        <w:t>Deploy Processing cluster.</w:t>
      </w:r>
    </w:p>
    <w:p w14:paraId="17D99499" w14:textId="73E8238E" w:rsidR="0013511A" w:rsidRDefault="0013511A" w:rsidP="0013511A">
      <w:pPr>
        <w:pStyle w:val="ListParagraph"/>
        <w:numPr>
          <w:ilvl w:val="0"/>
          <w:numId w:val="5"/>
        </w:numPr>
      </w:pPr>
      <w:r>
        <w:t>Qualify your workload.</w:t>
      </w:r>
    </w:p>
    <w:p w14:paraId="361FFC40" w14:textId="0AFD21CB" w:rsidR="0013511A" w:rsidRDefault="0013511A" w:rsidP="0013511A">
      <w:pPr>
        <w:pStyle w:val="ListParagraph"/>
        <w:numPr>
          <w:ilvl w:val="0"/>
          <w:numId w:val="5"/>
        </w:numPr>
      </w:pPr>
      <w:r>
        <w:t>Define migration source.</w:t>
      </w:r>
    </w:p>
    <w:p w14:paraId="239BF57E" w14:textId="151CE7BD" w:rsidR="0013511A" w:rsidRDefault="0013511A" w:rsidP="0013511A">
      <w:pPr>
        <w:pStyle w:val="ListParagraph"/>
        <w:numPr>
          <w:ilvl w:val="0"/>
          <w:numId w:val="5"/>
        </w:numPr>
      </w:pPr>
      <w:r>
        <w:t>Generate and review plan.</w:t>
      </w:r>
    </w:p>
    <w:p w14:paraId="74639B11" w14:textId="633E3101" w:rsidR="0013511A" w:rsidRDefault="0013511A" w:rsidP="0013511A">
      <w:pPr>
        <w:pStyle w:val="ListParagraph"/>
        <w:numPr>
          <w:ilvl w:val="0"/>
          <w:numId w:val="5"/>
        </w:numPr>
      </w:pPr>
      <w:r>
        <w:t>Generate and review artifacts.</w:t>
      </w:r>
    </w:p>
    <w:p w14:paraId="0D676C5C" w14:textId="6DAC095F" w:rsidR="00097AEB" w:rsidRDefault="0013511A" w:rsidP="0060310E">
      <w:pPr>
        <w:pStyle w:val="ListParagraph"/>
        <w:numPr>
          <w:ilvl w:val="0"/>
          <w:numId w:val="5"/>
        </w:numPr>
      </w:pPr>
      <w:r>
        <w:t>Deploy containerized application.</w:t>
      </w:r>
    </w:p>
    <w:p w14:paraId="0D893346" w14:textId="77777777" w:rsidR="00217317" w:rsidRDefault="00217317" w:rsidP="00217317">
      <w:pPr>
        <w:pStyle w:val="ListParagraph"/>
        <w:ind w:left="2160"/>
      </w:pPr>
    </w:p>
    <w:p w14:paraId="5503F9CC" w14:textId="2FAFB35C" w:rsidR="00097AEB" w:rsidRDefault="00097AEB" w:rsidP="00097AEB">
      <w:pPr>
        <w:pStyle w:val="ListParagraph"/>
        <w:ind w:left="0"/>
      </w:pPr>
      <w:r>
        <w:t>Compatible windows workloads:</w:t>
      </w:r>
    </w:p>
    <w:p w14:paraId="1BBD6D46" w14:textId="2D9D1C24" w:rsidR="00097AEB" w:rsidRDefault="00097AEB" w:rsidP="00097AEB">
      <w:pPr>
        <w:pStyle w:val="ListParagraph"/>
        <w:numPr>
          <w:ilvl w:val="0"/>
          <w:numId w:val="6"/>
        </w:numPr>
      </w:pPr>
      <w:r>
        <w:t>Microsoft windows server 2008R2 or higher</w:t>
      </w:r>
    </w:p>
    <w:p w14:paraId="1D7A8DE3" w14:textId="1C0915D0" w:rsidR="00097AEB" w:rsidRDefault="00097AEB" w:rsidP="00097AEB">
      <w:pPr>
        <w:pStyle w:val="ListParagraph"/>
        <w:numPr>
          <w:ilvl w:val="0"/>
          <w:numId w:val="6"/>
        </w:numPr>
      </w:pPr>
      <w:r>
        <w:t>Microsoft IIS 7 or higher web applications</w:t>
      </w:r>
    </w:p>
    <w:p w14:paraId="5FA6B235" w14:textId="5D52F145" w:rsidR="00097AEB" w:rsidRDefault="00097AEB" w:rsidP="00097AEB">
      <w:pPr>
        <w:pStyle w:val="ListParagraph"/>
        <w:numPr>
          <w:ilvl w:val="0"/>
          <w:numId w:val="6"/>
        </w:numPr>
      </w:pPr>
      <w:r>
        <w:t>ASP.NET and .NET Framework version 3.5 or higher</w:t>
      </w:r>
    </w:p>
    <w:p w14:paraId="62FFCB34" w14:textId="77777777" w:rsidR="00097AEB" w:rsidRDefault="00097AEB" w:rsidP="00A02BE0">
      <w:pPr>
        <w:pStyle w:val="ListParagraph"/>
      </w:pPr>
    </w:p>
    <w:p w14:paraId="71F0FF8D" w14:textId="77777777" w:rsidR="0060310E" w:rsidRDefault="0060310E" w:rsidP="0060310E">
      <w:r>
        <w:t>Check whether windows VM fit for Anthos migration or not?</w:t>
      </w:r>
    </w:p>
    <w:p w14:paraId="3D9BE54A" w14:textId="1653BCD4" w:rsidR="0053040C" w:rsidRDefault="0053040C" w:rsidP="0060310E">
      <w:r>
        <w:t>RDP into the windows VM and do the following:</w:t>
      </w:r>
    </w:p>
    <w:p w14:paraId="4588C267" w14:textId="15E6B847" w:rsidR="0060310E" w:rsidRDefault="0060310E" w:rsidP="0060310E">
      <w:r w:rsidRPr="002F3701">
        <w:t>Windows discovery tool</w:t>
      </w:r>
      <w:r>
        <w:t xml:space="preserve"> is used to check Windows VM is fit to migrate windows VM to Anthos or </w:t>
      </w:r>
      <w:r w:rsidR="0053040C">
        <w:t>not.</w:t>
      </w:r>
    </w:p>
    <w:p w14:paraId="2A96BEC3" w14:textId="77777777" w:rsidR="0060310E" w:rsidRDefault="0060310E" w:rsidP="0060310E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Download windows discovery tool from the below link:</w:t>
      </w:r>
    </w:p>
    <w:p w14:paraId="74211468" w14:textId="77777777" w:rsidR="0060310E" w:rsidRDefault="00000000" w:rsidP="0060310E">
      <w:pPr>
        <w:rPr>
          <w:rFonts w:ascii="Roboto" w:hAnsi="Roboto"/>
          <w:color w:val="202124"/>
          <w:shd w:val="clear" w:color="auto" w:fill="FFFFFF"/>
        </w:rPr>
      </w:pPr>
      <w:hyperlink r:id="rId5" w:history="1">
        <w:r w:rsidR="0060310E" w:rsidRPr="00946C69">
          <w:rPr>
            <w:rStyle w:val="Hyperlink"/>
            <w:rFonts w:ascii="Roboto" w:hAnsi="Roboto"/>
            <w:shd w:val="clear" w:color="auto" w:fill="FFFFFF"/>
          </w:rPr>
          <w:t>https://storage.googleapis.com/anthos-migrate-release/v1.9.0/windows/amd64/collect_info.exe</w:t>
        </w:r>
      </w:hyperlink>
      <w:r w:rsidR="0060310E">
        <w:rPr>
          <w:rFonts w:ascii="Roboto" w:hAnsi="Roboto"/>
          <w:color w:val="202124"/>
          <w:shd w:val="clear" w:color="auto" w:fill="FFFFFF"/>
        </w:rPr>
        <w:t>.</w:t>
      </w:r>
    </w:p>
    <w:p w14:paraId="321AA204" w14:textId="22EC6E30" w:rsidR="0053040C" w:rsidRPr="00813A38" w:rsidRDefault="0053040C" w:rsidP="0060310E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run collect_info.exe file and check the compatible of VM to fit for Anthos </w:t>
      </w:r>
      <w:r w:rsidR="00007E8F">
        <w:rPr>
          <w:rFonts w:ascii="Roboto" w:hAnsi="Roboto"/>
          <w:color w:val="202124"/>
          <w:shd w:val="clear" w:color="auto" w:fill="FFFFFF"/>
        </w:rPr>
        <w:t>migration.</w:t>
      </w:r>
    </w:p>
    <w:p w14:paraId="3418C441" w14:textId="37F5B7FA" w:rsidR="0060310E" w:rsidRPr="002F3701" w:rsidRDefault="0060310E" w:rsidP="00007E8F">
      <w:pPr>
        <w:pStyle w:val="ListParagraph"/>
        <w:numPr>
          <w:ilvl w:val="0"/>
          <w:numId w:val="7"/>
        </w:numPr>
      </w:pPr>
      <w:r w:rsidRPr="002F3701">
        <w:t>info-hostname-timestamp.zip indicates that the VM is a potential fit to be migrated.</w:t>
      </w:r>
    </w:p>
    <w:p w14:paraId="418168C6" w14:textId="0448F96D" w:rsidR="0060310E" w:rsidRDefault="0060310E" w:rsidP="00007E8F">
      <w:pPr>
        <w:pStyle w:val="ListParagraph"/>
        <w:numPr>
          <w:ilvl w:val="0"/>
          <w:numId w:val="7"/>
        </w:numPr>
      </w:pPr>
      <w:r w:rsidRPr="002F3701">
        <w:t>info-hostname-timestamp-NOFIT.zip indicates that the VM is not fit to be migrated. Typically, a NOFIT results from a missing or incorrect version of IIS.</w:t>
      </w:r>
    </w:p>
    <w:p w14:paraId="54D5596A" w14:textId="77777777" w:rsidR="0060310E" w:rsidRDefault="0060310E" w:rsidP="00A02BE0">
      <w:pPr>
        <w:pStyle w:val="ListParagraph"/>
      </w:pPr>
    </w:p>
    <w:p w14:paraId="14A39713" w14:textId="77777777" w:rsidR="00097AEB" w:rsidRDefault="00097AEB" w:rsidP="00A02BE0">
      <w:pPr>
        <w:pStyle w:val="ListParagraph"/>
      </w:pPr>
    </w:p>
    <w:p w14:paraId="1DCC60D9" w14:textId="6C0BDC22" w:rsidR="00C32456" w:rsidRDefault="00C32456" w:rsidP="00A02BE0">
      <w:pPr>
        <w:pStyle w:val="ListParagraph"/>
      </w:pPr>
      <w:r>
        <w:t xml:space="preserve">Windows VM can be only migrated when the instance is in stopped </w:t>
      </w:r>
      <w:r w:rsidR="00C31DAF">
        <w:t>state.</w:t>
      </w:r>
    </w:p>
    <w:p w14:paraId="294E9717" w14:textId="2E9F4687" w:rsidR="00C32456" w:rsidRDefault="00C32456" w:rsidP="00C32456"/>
    <w:p w14:paraId="785FB1B6" w14:textId="7AFD37F2" w:rsidR="00C32456" w:rsidRDefault="00C32456" w:rsidP="00C32456">
      <w:r>
        <w:t>Then go to Anthos and select migrate to containers and select sources.</w:t>
      </w:r>
    </w:p>
    <w:p w14:paraId="7D805BE0" w14:textId="0FA7E5C1" w:rsidR="00C32456" w:rsidRDefault="00C32456" w:rsidP="00C32456">
      <w:r>
        <w:t>Click on Processing cluster and give it to a “source name and type”</w:t>
      </w:r>
    </w:p>
    <w:p w14:paraId="3F950FFA" w14:textId="3FA610BE" w:rsidR="00C32456" w:rsidRDefault="00C32456" w:rsidP="00C32456">
      <w:r>
        <w:t>And last click “add source”</w:t>
      </w:r>
    </w:p>
    <w:p w14:paraId="1EE865F3" w14:textId="67FC78B2" w:rsidR="00C32456" w:rsidRDefault="00C32456" w:rsidP="00C32456">
      <w:r>
        <w:lastRenderedPageBreak/>
        <w:t>And then on same page go to migrations and click “create migration”</w:t>
      </w:r>
    </w:p>
    <w:p w14:paraId="69853D46" w14:textId="56B30F09" w:rsidR="00C32456" w:rsidRDefault="00C32456" w:rsidP="00C32456">
      <w:r>
        <w:t>Give:</w:t>
      </w:r>
    </w:p>
    <w:p w14:paraId="02EDB565" w14:textId="0E88E35C" w:rsidR="00C32456" w:rsidRDefault="00C32456" w:rsidP="00C32456">
      <w:pPr>
        <w:pStyle w:val="ListParagraph"/>
        <w:numPr>
          <w:ilvl w:val="0"/>
          <w:numId w:val="9"/>
        </w:numPr>
      </w:pPr>
      <w:r>
        <w:t>Migration name</w:t>
      </w:r>
    </w:p>
    <w:p w14:paraId="3A86765D" w14:textId="3D692EF9" w:rsidR="00C32456" w:rsidRDefault="00C32456" w:rsidP="00C32456">
      <w:pPr>
        <w:pStyle w:val="ListParagraph"/>
        <w:numPr>
          <w:ilvl w:val="0"/>
          <w:numId w:val="9"/>
        </w:numPr>
      </w:pPr>
      <w:r>
        <w:t>Select source: source name</w:t>
      </w:r>
    </w:p>
    <w:p w14:paraId="052325EC" w14:textId="4BBA4814" w:rsidR="00C32456" w:rsidRDefault="00C32456" w:rsidP="00C32456">
      <w:pPr>
        <w:pStyle w:val="ListParagraph"/>
        <w:numPr>
          <w:ilvl w:val="0"/>
          <w:numId w:val="9"/>
        </w:numPr>
      </w:pPr>
      <w:r>
        <w:t>VM OS type: as windows</w:t>
      </w:r>
    </w:p>
    <w:p w14:paraId="0141DA27" w14:textId="4F3FF485" w:rsidR="00C32456" w:rsidRDefault="00C32456" w:rsidP="00C32456">
      <w:pPr>
        <w:pStyle w:val="ListParagraph"/>
        <w:numPr>
          <w:ilvl w:val="0"/>
          <w:numId w:val="9"/>
        </w:numPr>
      </w:pPr>
      <w:r>
        <w:t>VM ID: windows Application VM ID</w:t>
      </w:r>
    </w:p>
    <w:p w14:paraId="4E681ED3" w14:textId="066F2830" w:rsidR="00C32456" w:rsidRDefault="00C32456" w:rsidP="00C32456">
      <w:pPr>
        <w:pStyle w:val="ListParagraph"/>
        <w:numPr>
          <w:ilvl w:val="0"/>
          <w:numId w:val="9"/>
        </w:numPr>
      </w:pPr>
      <w:r>
        <w:t>Migration intent: as Image</w:t>
      </w:r>
    </w:p>
    <w:p w14:paraId="722F5E0A" w14:textId="5FF66392" w:rsidR="00C32456" w:rsidRDefault="002B7985" w:rsidP="00C32456">
      <w:r>
        <w:t xml:space="preserve">Then click on Create Migration </w:t>
      </w:r>
      <w:r>
        <w:sym w:font="Wingdings" w:char="F0E8"/>
      </w:r>
      <w:r>
        <w:t xml:space="preserve"> it will start the migration plan</w:t>
      </w:r>
    </w:p>
    <w:p w14:paraId="3ED569AA" w14:textId="77777777" w:rsidR="002B7985" w:rsidRDefault="002B7985" w:rsidP="00C32456"/>
    <w:p w14:paraId="626DE326" w14:textId="3CFEAEA2" w:rsidR="002B7985" w:rsidRDefault="002B7985" w:rsidP="00C32456">
      <w:r>
        <w:t xml:space="preserve">It will create migration plan once plan </w:t>
      </w:r>
      <w:r w:rsidR="005D4B64">
        <w:t>done,</w:t>
      </w:r>
      <w:r>
        <w:t xml:space="preserve"> please review the plan and click “save and Generate Artifacts”</w:t>
      </w:r>
    </w:p>
    <w:p w14:paraId="1C830068" w14:textId="77777777" w:rsidR="007E600C" w:rsidRDefault="007E600C" w:rsidP="00C32456"/>
    <w:p w14:paraId="45CB4413" w14:textId="59A06975" w:rsidR="007E600C" w:rsidRDefault="007E600C" w:rsidP="00C32456">
      <w:r>
        <w:t>Get the generated artifacts using the following Migctl command</w:t>
      </w:r>
    </w:p>
    <w:p w14:paraId="1BF60355" w14:textId="77777777" w:rsidR="007E600C" w:rsidRDefault="007E600C" w:rsidP="00C32456"/>
    <w:p w14:paraId="0CD2EEAA" w14:textId="2C169E1A" w:rsidR="007E600C" w:rsidRDefault="007E600C" w:rsidP="00C32456">
      <w:r>
        <w:sym w:font="Wingdings" w:char="F0E8"/>
      </w:r>
      <w:proofErr w:type="spellStart"/>
      <w:r w:rsidRPr="008B24ED">
        <w:rPr>
          <w:b/>
          <w:bCs/>
        </w:rPr>
        <w:t>migctl</w:t>
      </w:r>
      <w:proofErr w:type="spellEnd"/>
      <w:r>
        <w:t xml:space="preserve"> migration get-artifacts</w:t>
      </w:r>
      <w:r w:rsidR="008B24ED">
        <w:t xml:space="preserve">  “</w:t>
      </w:r>
      <w:r>
        <w:t xml:space="preserve">Migration name” </w:t>
      </w:r>
    </w:p>
    <w:p w14:paraId="576BF041" w14:textId="4FBD1811" w:rsidR="007E600C" w:rsidRDefault="00A06F62" w:rsidP="00C32456">
      <w:r>
        <w:t xml:space="preserve">Above command will gives you the generated artifacts source </w:t>
      </w:r>
    </w:p>
    <w:p w14:paraId="59F5EEB9" w14:textId="1045ECD8" w:rsidR="00A06F62" w:rsidRDefault="00A06F62" w:rsidP="00C32456">
      <w:r>
        <w:t>Copy the artifacts to desired location and unzip the artifacts.</w:t>
      </w:r>
    </w:p>
    <w:p w14:paraId="216B0764" w14:textId="1A1D1A98" w:rsidR="00A06F62" w:rsidRDefault="00A06F62" w:rsidP="00C32456">
      <w:r>
        <w:t xml:space="preserve">Go to the unzipped folder and </w:t>
      </w:r>
      <w:r w:rsidR="0015318E">
        <w:t xml:space="preserve">build docker image using </w:t>
      </w:r>
      <w:proofErr w:type="spellStart"/>
      <w:r w:rsidR="0015318E">
        <w:t>Dockerfile</w:t>
      </w:r>
      <w:proofErr w:type="spellEnd"/>
    </w:p>
    <w:p w14:paraId="2006C542" w14:textId="1916EF2D" w:rsidR="0015318E" w:rsidRDefault="0015318E" w:rsidP="00C32456">
      <w:pPr>
        <w:rPr>
          <w:b/>
          <w:bCs/>
        </w:rPr>
      </w:pPr>
      <w:r w:rsidRPr="008B24ED">
        <w:rPr>
          <w:b/>
          <w:bCs/>
        </w:rPr>
        <w:t xml:space="preserve">  docker build -t gcr.io/</w:t>
      </w:r>
      <w:r w:rsidR="00A17356">
        <w:rPr>
          <w:b/>
          <w:bCs/>
        </w:rPr>
        <w:t>project-name</w:t>
      </w:r>
      <w:r w:rsidRPr="008B24ED">
        <w:rPr>
          <w:b/>
          <w:bCs/>
        </w:rPr>
        <w:t>/windows-application-name:v1.0.0 .\</w:t>
      </w:r>
      <w:proofErr w:type="spellStart"/>
      <w:r w:rsidRPr="008B24ED">
        <w:rPr>
          <w:b/>
          <w:bCs/>
        </w:rPr>
        <w:t>artiafcts</w:t>
      </w:r>
      <w:proofErr w:type="spellEnd"/>
      <w:r w:rsidRPr="008B24ED">
        <w:rPr>
          <w:b/>
          <w:bCs/>
        </w:rPr>
        <w:t>\</w:t>
      </w:r>
    </w:p>
    <w:p w14:paraId="186AF940" w14:textId="77777777" w:rsidR="00887E96" w:rsidRDefault="00887E96" w:rsidP="00C32456">
      <w:pPr>
        <w:rPr>
          <w:b/>
          <w:bCs/>
        </w:rPr>
      </w:pPr>
    </w:p>
    <w:p w14:paraId="31770D0F" w14:textId="03440851" w:rsidR="00887E96" w:rsidRDefault="00887E96" w:rsidP="00C32456">
      <w:r>
        <w:t xml:space="preserve">push the docker image to google container </w:t>
      </w:r>
    </w:p>
    <w:p w14:paraId="1592F4D7" w14:textId="3190E919" w:rsidR="008B24ED" w:rsidRPr="00887E96" w:rsidRDefault="00887E96" w:rsidP="00887E96">
      <w:pPr>
        <w:pStyle w:val="ListParagraph"/>
        <w:numPr>
          <w:ilvl w:val="0"/>
          <w:numId w:val="10"/>
        </w:numPr>
      </w:pPr>
      <w:r w:rsidRPr="00887E96">
        <w:rPr>
          <w:b/>
          <w:bCs/>
        </w:rPr>
        <w:t>docker push</w:t>
      </w:r>
      <w:r>
        <w:t xml:space="preserve"> </w:t>
      </w:r>
      <w:r w:rsidRPr="00887E96">
        <w:rPr>
          <w:b/>
          <w:bCs/>
        </w:rPr>
        <w:t>gcr.io/</w:t>
      </w:r>
      <w:r w:rsidR="00A17356" w:rsidRPr="00A17356">
        <w:rPr>
          <w:b/>
          <w:bCs/>
        </w:rPr>
        <w:t xml:space="preserve"> </w:t>
      </w:r>
      <w:r w:rsidR="00A17356">
        <w:rPr>
          <w:b/>
          <w:bCs/>
        </w:rPr>
        <w:t>project-name</w:t>
      </w:r>
      <w:r w:rsidR="00A17356" w:rsidRPr="00887E96">
        <w:rPr>
          <w:b/>
          <w:bCs/>
        </w:rPr>
        <w:t xml:space="preserve"> </w:t>
      </w:r>
      <w:r w:rsidRPr="00887E96">
        <w:rPr>
          <w:b/>
          <w:bCs/>
        </w:rPr>
        <w:t>/windows-application-name:v1.0.0</w:t>
      </w:r>
    </w:p>
    <w:p w14:paraId="723D20B6" w14:textId="77777777" w:rsidR="009A50F9" w:rsidRDefault="009A50F9" w:rsidP="009A50F9"/>
    <w:p w14:paraId="5C5ACDBD" w14:textId="4B43D566" w:rsidR="009A50F9" w:rsidRDefault="009A50F9" w:rsidP="009A50F9">
      <w:r>
        <w:t xml:space="preserve">then go the clusters and deploy the </w:t>
      </w:r>
    </w:p>
    <w:p w14:paraId="3A7AC868" w14:textId="77777777" w:rsidR="009A50F9" w:rsidRDefault="009A50F9" w:rsidP="009A50F9"/>
    <w:p w14:paraId="720E0272" w14:textId="5F6BE607" w:rsidR="009A50F9" w:rsidRDefault="009A50F9" w:rsidP="009A50F9">
      <w:proofErr w:type="spellStart"/>
      <w:r>
        <w:t>gcloud</w:t>
      </w:r>
      <w:proofErr w:type="spellEnd"/>
      <w:r>
        <w:t xml:space="preserve"> container clusters get-credentials “cluster-name” </w:t>
      </w:r>
      <w:r w:rsidR="00A17356">
        <w:t>–</w:t>
      </w:r>
      <w:r>
        <w:t>zone</w:t>
      </w:r>
      <w:r w:rsidR="00A17356">
        <w:t xml:space="preserve"> “zone-name” –project “project-name”</w:t>
      </w:r>
    </w:p>
    <w:p w14:paraId="2D47AB7C" w14:textId="670636EF" w:rsidR="00A17356" w:rsidRDefault="00EF2BB7" w:rsidP="009A50F9">
      <w:proofErr w:type="spellStart"/>
      <w:r>
        <w:t>kubectl</w:t>
      </w:r>
      <w:proofErr w:type="spellEnd"/>
      <w:r>
        <w:t xml:space="preserve"> get nodes</w:t>
      </w:r>
    </w:p>
    <w:p w14:paraId="7D4F1F91" w14:textId="77777777" w:rsidR="00EF2BB7" w:rsidRDefault="00EF2BB7" w:rsidP="009A50F9"/>
    <w:p w14:paraId="22810F41" w14:textId="0DFE9043" w:rsidR="00327587" w:rsidRDefault="00327587" w:rsidP="009A50F9">
      <w:pPr>
        <w:rPr>
          <w:b/>
          <w:bCs/>
        </w:rPr>
      </w:pPr>
      <w:r>
        <w:t>create windows-</w:t>
      </w:r>
      <w:proofErr w:type="spellStart"/>
      <w:r>
        <w:t>deployment.yml</w:t>
      </w:r>
      <w:proofErr w:type="spellEnd"/>
      <w:r>
        <w:t xml:space="preserve"> file to deploy the application with the image that we already pushed to container registry “</w:t>
      </w:r>
      <w:r w:rsidRPr="00887E96">
        <w:rPr>
          <w:b/>
          <w:bCs/>
        </w:rPr>
        <w:t>gcr.io/</w:t>
      </w:r>
      <w:r w:rsidRPr="00A17356">
        <w:rPr>
          <w:b/>
          <w:bCs/>
        </w:rPr>
        <w:t xml:space="preserve"> </w:t>
      </w:r>
      <w:r>
        <w:rPr>
          <w:b/>
          <w:bCs/>
        </w:rPr>
        <w:t>project-name</w:t>
      </w:r>
      <w:r w:rsidRPr="00887E96">
        <w:rPr>
          <w:b/>
          <w:bCs/>
        </w:rPr>
        <w:t xml:space="preserve"> /windows-application-name:v1.0.0</w:t>
      </w:r>
      <w:r>
        <w:rPr>
          <w:b/>
          <w:bCs/>
        </w:rPr>
        <w:t>”</w:t>
      </w:r>
    </w:p>
    <w:p w14:paraId="2E8F4967" w14:textId="6E16E020" w:rsidR="00327587" w:rsidRDefault="00170CBA" w:rsidP="00170CBA">
      <w:pPr>
        <w:pStyle w:val="ListParagraph"/>
        <w:numPr>
          <w:ilvl w:val="0"/>
          <w:numId w:val="10"/>
        </w:numPr>
      </w:pPr>
      <w:proofErr w:type="spellStart"/>
      <w:r>
        <w:t>kubectl</w:t>
      </w:r>
      <w:proofErr w:type="spellEnd"/>
      <w:r>
        <w:t xml:space="preserve"> apply -f  windows-</w:t>
      </w:r>
      <w:proofErr w:type="spellStart"/>
      <w:r>
        <w:t>deployment.yml</w:t>
      </w:r>
      <w:proofErr w:type="spellEnd"/>
    </w:p>
    <w:p w14:paraId="0157AA3A" w14:textId="66A7F2C6" w:rsidR="00170CBA" w:rsidRDefault="00170CBA" w:rsidP="00170CBA">
      <w:proofErr w:type="spellStart"/>
      <w:r>
        <w:lastRenderedPageBreak/>
        <w:t>kubectl</w:t>
      </w:r>
      <w:proofErr w:type="spellEnd"/>
      <w:r>
        <w:t xml:space="preserve"> get </w:t>
      </w:r>
      <w:r w:rsidR="006E6022">
        <w:t>pods.</w:t>
      </w:r>
    </w:p>
    <w:p w14:paraId="7AC7F9BD" w14:textId="3A07CE88" w:rsidR="00170CBA" w:rsidRDefault="00170CBA" w:rsidP="00170CBA">
      <w:proofErr w:type="spellStart"/>
      <w:r>
        <w:t>kubectl</w:t>
      </w:r>
      <w:proofErr w:type="spellEnd"/>
      <w:r>
        <w:t xml:space="preserve"> get </w:t>
      </w:r>
      <w:r w:rsidR="006E6022">
        <w:t>deploy.</w:t>
      </w:r>
    </w:p>
    <w:p w14:paraId="39C25E2C" w14:textId="3826A695" w:rsidR="00097AEB" w:rsidRDefault="00170CBA" w:rsidP="00170CBA">
      <w:proofErr w:type="spellStart"/>
      <w:r>
        <w:t>kubectl</w:t>
      </w:r>
      <w:proofErr w:type="spellEnd"/>
      <w:r>
        <w:t xml:space="preserve"> </w:t>
      </w:r>
      <w:r w:rsidR="005D4B64">
        <w:t>expose deployment</w:t>
      </w:r>
      <w:r>
        <w:t xml:space="preserve"> windows-</w:t>
      </w:r>
      <w:proofErr w:type="spellStart"/>
      <w:r>
        <w:t>deployment.yml</w:t>
      </w:r>
      <w:proofErr w:type="spellEnd"/>
      <w:r>
        <w:t xml:space="preserve">  --type=</w:t>
      </w:r>
      <w:proofErr w:type="spellStart"/>
      <w:r>
        <w:t>loadbalancer</w:t>
      </w:r>
      <w:proofErr w:type="spellEnd"/>
      <w:r>
        <w:t xml:space="preserve"> –name “application name”</w:t>
      </w:r>
    </w:p>
    <w:p w14:paraId="477D098A" w14:textId="281B8350" w:rsidR="00170CBA" w:rsidRDefault="00330645" w:rsidP="00170CBA">
      <w:proofErr w:type="spellStart"/>
      <w:r>
        <w:t>kubectl</w:t>
      </w:r>
      <w:proofErr w:type="spellEnd"/>
      <w:r>
        <w:t xml:space="preserve"> get </w:t>
      </w:r>
      <w:r w:rsidR="006E6022">
        <w:t>services.</w:t>
      </w:r>
    </w:p>
    <w:p w14:paraId="0827BB60" w14:textId="77777777" w:rsidR="00330645" w:rsidRDefault="00330645" w:rsidP="00170CBA"/>
    <w:p w14:paraId="58D9A0B5" w14:textId="77777777" w:rsidR="00097AEB" w:rsidRDefault="00097AEB" w:rsidP="00A02BE0">
      <w:pPr>
        <w:pStyle w:val="ListParagraph"/>
      </w:pPr>
    </w:p>
    <w:p w14:paraId="063E464C" w14:textId="77777777" w:rsidR="00164782" w:rsidRDefault="00164782" w:rsidP="00A02BE0">
      <w:pPr>
        <w:pStyle w:val="ListParagraph"/>
      </w:pPr>
    </w:p>
    <w:p w14:paraId="31A904CB" w14:textId="77777777" w:rsidR="002F3701" w:rsidRDefault="002F3701"/>
    <w:sectPr w:rsidR="002F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654"/>
    <w:multiLevelType w:val="multilevel"/>
    <w:tmpl w:val="99CC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A630F"/>
    <w:multiLevelType w:val="hybridMultilevel"/>
    <w:tmpl w:val="EEEEE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E4280"/>
    <w:multiLevelType w:val="hybridMultilevel"/>
    <w:tmpl w:val="E006E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42833"/>
    <w:multiLevelType w:val="hybridMultilevel"/>
    <w:tmpl w:val="E1146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7A0C38"/>
    <w:multiLevelType w:val="hybridMultilevel"/>
    <w:tmpl w:val="062E6A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6C4515"/>
    <w:multiLevelType w:val="hybridMultilevel"/>
    <w:tmpl w:val="8D428C9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8E50B3"/>
    <w:multiLevelType w:val="hybridMultilevel"/>
    <w:tmpl w:val="E0D4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D7F95"/>
    <w:multiLevelType w:val="hybridMultilevel"/>
    <w:tmpl w:val="8AEE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01DA2"/>
    <w:multiLevelType w:val="hybridMultilevel"/>
    <w:tmpl w:val="647AFADC"/>
    <w:lvl w:ilvl="0" w:tplc="3A869F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87421"/>
    <w:multiLevelType w:val="hybridMultilevel"/>
    <w:tmpl w:val="AFC6F2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65125620">
    <w:abstractNumId w:val="0"/>
  </w:num>
  <w:num w:numId="2" w16cid:durableId="1593392303">
    <w:abstractNumId w:val="6"/>
  </w:num>
  <w:num w:numId="3" w16cid:durableId="2117551872">
    <w:abstractNumId w:val="2"/>
  </w:num>
  <w:num w:numId="4" w16cid:durableId="478115767">
    <w:abstractNumId w:val="1"/>
  </w:num>
  <w:num w:numId="5" w16cid:durableId="1503466183">
    <w:abstractNumId w:val="9"/>
  </w:num>
  <w:num w:numId="6" w16cid:durableId="589968365">
    <w:abstractNumId w:val="4"/>
  </w:num>
  <w:num w:numId="7" w16cid:durableId="1605921401">
    <w:abstractNumId w:val="7"/>
  </w:num>
  <w:num w:numId="8" w16cid:durableId="314190623">
    <w:abstractNumId w:val="3"/>
  </w:num>
  <w:num w:numId="9" w16cid:durableId="1836067427">
    <w:abstractNumId w:val="5"/>
  </w:num>
  <w:num w:numId="10" w16cid:durableId="18689104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01"/>
    <w:rsid w:val="00007E8F"/>
    <w:rsid w:val="0003570E"/>
    <w:rsid w:val="00097AEB"/>
    <w:rsid w:val="000E2F6D"/>
    <w:rsid w:val="000E39AB"/>
    <w:rsid w:val="001206DC"/>
    <w:rsid w:val="0013511A"/>
    <w:rsid w:val="0015318E"/>
    <w:rsid w:val="00164782"/>
    <w:rsid w:val="00170CBA"/>
    <w:rsid w:val="00217317"/>
    <w:rsid w:val="002801F4"/>
    <w:rsid w:val="002B7985"/>
    <w:rsid w:val="002E7F66"/>
    <w:rsid w:val="002F3701"/>
    <w:rsid w:val="00327587"/>
    <w:rsid w:val="00330645"/>
    <w:rsid w:val="00393885"/>
    <w:rsid w:val="003D0FA7"/>
    <w:rsid w:val="0040262C"/>
    <w:rsid w:val="00416809"/>
    <w:rsid w:val="004920B5"/>
    <w:rsid w:val="0053040C"/>
    <w:rsid w:val="00551197"/>
    <w:rsid w:val="005D4B64"/>
    <w:rsid w:val="0060310E"/>
    <w:rsid w:val="00643204"/>
    <w:rsid w:val="00675343"/>
    <w:rsid w:val="00694F9D"/>
    <w:rsid w:val="006E6022"/>
    <w:rsid w:val="0071058F"/>
    <w:rsid w:val="0078352C"/>
    <w:rsid w:val="007E600C"/>
    <w:rsid w:val="00804B88"/>
    <w:rsid w:val="00813A38"/>
    <w:rsid w:val="00847D90"/>
    <w:rsid w:val="00864FF9"/>
    <w:rsid w:val="00887E96"/>
    <w:rsid w:val="008B24ED"/>
    <w:rsid w:val="008C5EA4"/>
    <w:rsid w:val="009A50F9"/>
    <w:rsid w:val="009B17C9"/>
    <w:rsid w:val="00A02BE0"/>
    <w:rsid w:val="00A06F62"/>
    <w:rsid w:val="00A17356"/>
    <w:rsid w:val="00A67697"/>
    <w:rsid w:val="00A966E2"/>
    <w:rsid w:val="00AF51E8"/>
    <w:rsid w:val="00B447A7"/>
    <w:rsid w:val="00BB6F84"/>
    <w:rsid w:val="00C14676"/>
    <w:rsid w:val="00C31DAF"/>
    <w:rsid w:val="00C32456"/>
    <w:rsid w:val="00C83D6C"/>
    <w:rsid w:val="00D818C6"/>
    <w:rsid w:val="00E2661F"/>
    <w:rsid w:val="00E42878"/>
    <w:rsid w:val="00E70FB8"/>
    <w:rsid w:val="00E84C27"/>
    <w:rsid w:val="00E91F55"/>
    <w:rsid w:val="00E94347"/>
    <w:rsid w:val="00EF2BB7"/>
    <w:rsid w:val="00F4449C"/>
    <w:rsid w:val="00F50350"/>
    <w:rsid w:val="00F7292F"/>
    <w:rsid w:val="00F8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03C7"/>
  <w15:chartTrackingRefBased/>
  <w15:docId w15:val="{A2CA96B7-1B25-4671-9847-16B64EF4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7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370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F3701"/>
    <w:rPr>
      <w:i/>
      <w:iCs/>
    </w:rPr>
  </w:style>
  <w:style w:type="character" w:styleId="Strong">
    <w:name w:val="Strong"/>
    <w:basedOn w:val="DefaultParagraphFont"/>
    <w:uiPriority w:val="22"/>
    <w:qFormat/>
    <w:rsid w:val="002F3701"/>
    <w:rPr>
      <w:b/>
      <w:bCs/>
    </w:rPr>
  </w:style>
  <w:style w:type="paragraph" w:styleId="ListParagraph">
    <w:name w:val="List Paragraph"/>
    <w:basedOn w:val="Normal"/>
    <w:uiPriority w:val="34"/>
    <w:qFormat/>
    <w:rsid w:val="00804B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04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age.googleapis.com/anthos-migrate-release/v1.9.0/windows/amd64/collect_info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12322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Babu Boya</dc:creator>
  <cp:keywords/>
  <dc:description/>
  <cp:lastModifiedBy>Venkatesh Babu Boya</cp:lastModifiedBy>
  <cp:revision>34</cp:revision>
  <dcterms:created xsi:type="dcterms:W3CDTF">2023-11-09T04:22:00Z</dcterms:created>
  <dcterms:modified xsi:type="dcterms:W3CDTF">2023-11-20T08:41:00Z</dcterms:modified>
</cp:coreProperties>
</file>