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4553" w:rsidRDefault="00524553" w:rsidP="00524553">
      <w:pPr>
        <w:spacing w:after="0"/>
        <w:contextualSpacing/>
        <w:rPr>
          <w:rFonts w:ascii="Times New Roman" w:hAnsi="Times New Roman" w:cs="Times New Roman"/>
          <w:sz w:val="24"/>
        </w:rPr>
      </w:pPr>
      <w:r>
        <w:rPr>
          <w:rFonts w:ascii="Times New Roman" w:hAnsi="Times New Roman" w:cs="Times New Roman"/>
          <w:sz w:val="24"/>
        </w:rPr>
        <w:t>Nick Gilbert</w:t>
      </w:r>
    </w:p>
    <w:p w:rsidR="00524553" w:rsidRDefault="00524553" w:rsidP="00524553">
      <w:pPr>
        <w:spacing w:after="0"/>
        <w:contextualSpacing/>
        <w:rPr>
          <w:rFonts w:ascii="Times New Roman" w:hAnsi="Times New Roman" w:cs="Times New Roman"/>
          <w:sz w:val="24"/>
        </w:rPr>
      </w:pPr>
      <w:r>
        <w:rPr>
          <w:rFonts w:ascii="Times New Roman" w:hAnsi="Times New Roman" w:cs="Times New Roman"/>
          <w:sz w:val="24"/>
        </w:rPr>
        <w:t>Dr. Jeff Humphries</w:t>
      </w:r>
    </w:p>
    <w:p w:rsidR="00524553" w:rsidRDefault="00524553" w:rsidP="00524553">
      <w:pPr>
        <w:spacing w:after="0"/>
        <w:contextualSpacing/>
        <w:rPr>
          <w:rFonts w:ascii="Times New Roman" w:hAnsi="Times New Roman" w:cs="Times New Roman"/>
          <w:sz w:val="24"/>
        </w:rPr>
      </w:pPr>
      <w:r>
        <w:rPr>
          <w:rFonts w:ascii="Times New Roman" w:hAnsi="Times New Roman" w:cs="Times New Roman"/>
          <w:sz w:val="24"/>
        </w:rPr>
        <w:t>COS492: Senior Integration Project</w:t>
      </w:r>
    </w:p>
    <w:p w:rsidR="00524553" w:rsidRDefault="00524553" w:rsidP="00524553">
      <w:pPr>
        <w:spacing w:after="0"/>
        <w:contextualSpacing/>
        <w:rPr>
          <w:rFonts w:ascii="Times New Roman" w:hAnsi="Times New Roman" w:cs="Times New Roman"/>
          <w:sz w:val="24"/>
        </w:rPr>
      </w:pPr>
      <w:r>
        <w:rPr>
          <w:rFonts w:ascii="Times New Roman" w:hAnsi="Times New Roman" w:cs="Times New Roman"/>
          <w:sz w:val="24"/>
        </w:rPr>
        <w:t>September 5, 2016</w:t>
      </w:r>
    </w:p>
    <w:p w:rsidR="00524553" w:rsidRDefault="00524553" w:rsidP="00524553">
      <w:pPr>
        <w:spacing w:after="0"/>
        <w:contextualSpacing/>
        <w:rPr>
          <w:rFonts w:ascii="Times New Roman" w:hAnsi="Times New Roman" w:cs="Times New Roman"/>
          <w:sz w:val="24"/>
        </w:rPr>
      </w:pPr>
    </w:p>
    <w:p w:rsidR="00524553" w:rsidRDefault="00524553" w:rsidP="00524553">
      <w:pPr>
        <w:spacing w:after="0"/>
        <w:contextualSpacing/>
        <w:jc w:val="center"/>
        <w:rPr>
          <w:rFonts w:ascii="Times New Roman" w:hAnsi="Times New Roman" w:cs="Times New Roman"/>
          <w:sz w:val="24"/>
        </w:rPr>
      </w:pPr>
      <w:r>
        <w:rPr>
          <w:rFonts w:ascii="Times New Roman" w:hAnsi="Times New Roman" w:cs="Times New Roman"/>
          <w:sz w:val="24"/>
        </w:rPr>
        <w:t>SIP Proposal</w:t>
      </w:r>
    </w:p>
    <w:p w:rsidR="00524553" w:rsidRPr="00524553" w:rsidRDefault="00524553" w:rsidP="00524553">
      <w:pPr>
        <w:spacing w:after="0"/>
        <w:contextualSpacing/>
        <w:jc w:val="center"/>
        <w:rPr>
          <w:rFonts w:ascii="Times New Roman" w:hAnsi="Times New Roman" w:cs="Times New Roman"/>
          <w:b/>
          <w:sz w:val="24"/>
        </w:rPr>
      </w:pPr>
    </w:p>
    <w:p w:rsidR="00524553" w:rsidRDefault="00524553" w:rsidP="00524553">
      <w:pPr>
        <w:spacing w:after="0"/>
        <w:contextualSpacing/>
        <w:rPr>
          <w:rFonts w:ascii="Times New Roman" w:hAnsi="Times New Roman" w:cs="Times New Roman"/>
          <w:sz w:val="24"/>
        </w:rPr>
      </w:pPr>
      <w:r w:rsidRPr="00524553">
        <w:rPr>
          <w:rFonts w:ascii="Times New Roman" w:hAnsi="Times New Roman" w:cs="Times New Roman"/>
          <w:b/>
          <w:sz w:val="24"/>
        </w:rPr>
        <w:t>Topic:</w:t>
      </w:r>
      <w:r>
        <w:rPr>
          <w:rFonts w:ascii="Times New Roman" w:hAnsi="Times New Roman" w:cs="Times New Roman"/>
          <w:sz w:val="24"/>
        </w:rPr>
        <w:t xml:space="preserve"> The Role of Frameworks in Common Web-Based Cyber Attacks</w:t>
      </w:r>
    </w:p>
    <w:p w:rsidR="00524553" w:rsidRDefault="00524553" w:rsidP="00524553">
      <w:pPr>
        <w:spacing w:after="0"/>
        <w:contextualSpacing/>
        <w:jc w:val="center"/>
        <w:rPr>
          <w:rFonts w:ascii="Times New Roman" w:hAnsi="Times New Roman" w:cs="Times New Roman"/>
          <w:sz w:val="24"/>
        </w:rPr>
      </w:pPr>
    </w:p>
    <w:p w:rsidR="00524553" w:rsidRDefault="00524553" w:rsidP="00524553">
      <w:pPr>
        <w:spacing w:after="0"/>
        <w:contextualSpacing/>
        <w:rPr>
          <w:rFonts w:ascii="Times New Roman" w:hAnsi="Times New Roman" w:cs="Times New Roman"/>
          <w:sz w:val="24"/>
        </w:rPr>
      </w:pPr>
      <w:r w:rsidRPr="00524553">
        <w:rPr>
          <w:rFonts w:ascii="Times New Roman" w:hAnsi="Times New Roman" w:cs="Times New Roman"/>
          <w:b/>
          <w:sz w:val="24"/>
        </w:rPr>
        <w:t>Objective:</w:t>
      </w:r>
      <w:r>
        <w:rPr>
          <w:rFonts w:ascii="Times New Roman" w:hAnsi="Times New Roman" w:cs="Times New Roman"/>
          <w:sz w:val="24"/>
        </w:rPr>
        <w:t xml:space="preserve"> To collect publishable, statistical data related to the vulnerability of web applications built on ASP.NET, J2EE, Zend, and Ruby on Rails for a comparative analysis of how secure those web frameworks are.</w:t>
      </w:r>
    </w:p>
    <w:p w:rsidR="00524553" w:rsidRDefault="00524553" w:rsidP="00524553">
      <w:pPr>
        <w:spacing w:after="0"/>
        <w:contextualSpacing/>
        <w:jc w:val="center"/>
        <w:rPr>
          <w:rFonts w:ascii="Times New Roman" w:hAnsi="Times New Roman" w:cs="Times New Roman"/>
          <w:sz w:val="24"/>
        </w:rPr>
      </w:pPr>
    </w:p>
    <w:p w:rsidR="00524553" w:rsidRPr="00524553" w:rsidRDefault="00524553" w:rsidP="00524553">
      <w:pPr>
        <w:spacing w:after="0"/>
        <w:contextualSpacing/>
        <w:rPr>
          <w:rFonts w:ascii="Times New Roman" w:hAnsi="Times New Roman" w:cs="Times New Roman"/>
          <w:b/>
          <w:sz w:val="24"/>
        </w:rPr>
      </w:pPr>
      <w:r w:rsidRPr="00524553">
        <w:rPr>
          <w:rFonts w:ascii="Times New Roman" w:hAnsi="Times New Roman" w:cs="Times New Roman"/>
          <w:b/>
          <w:sz w:val="24"/>
        </w:rPr>
        <w:t xml:space="preserve">Thesis: </w:t>
      </w:r>
      <w:r>
        <w:rPr>
          <w:rFonts w:ascii="Times New Roman" w:hAnsi="Times New Roman" w:cs="Times New Roman"/>
          <w:sz w:val="24"/>
        </w:rPr>
        <w:t xml:space="preserve">When an application is built to the security specifications recommended by the manufacturers of each web framework, they will be equally secure against </w:t>
      </w:r>
      <w:r w:rsidR="002B6FFC">
        <w:rPr>
          <w:rFonts w:ascii="Times New Roman" w:hAnsi="Times New Roman" w:cs="Times New Roman"/>
          <w:sz w:val="24"/>
        </w:rPr>
        <w:t>web-based cyber attacks.</w:t>
      </w:r>
    </w:p>
    <w:p w:rsidR="00524553" w:rsidRDefault="00524553" w:rsidP="00524553">
      <w:pPr>
        <w:spacing w:after="0"/>
        <w:contextualSpacing/>
        <w:rPr>
          <w:rFonts w:ascii="Times New Roman" w:hAnsi="Times New Roman" w:cs="Times New Roman"/>
          <w:sz w:val="24"/>
        </w:rPr>
      </w:pPr>
    </w:p>
    <w:p w:rsidR="00524553" w:rsidRDefault="00524553" w:rsidP="00524553">
      <w:pPr>
        <w:spacing w:after="0"/>
        <w:contextualSpacing/>
        <w:rPr>
          <w:rFonts w:ascii="Times New Roman" w:hAnsi="Times New Roman" w:cs="Times New Roman"/>
          <w:b/>
          <w:sz w:val="24"/>
        </w:rPr>
      </w:pPr>
      <w:r>
        <w:rPr>
          <w:rFonts w:ascii="Times New Roman" w:hAnsi="Times New Roman" w:cs="Times New Roman"/>
          <w:b/>
          <w:sz w:val="24"/>
        </w:rPr>
        <w:t>Approach:</w:t>
      </w:r>
    </w:p>
    <w:p w:rsidR="00524553" w:rsidRDefault="00524553" w:rsidP="00524553">
      <w:pPr>
        <w:spacing w:after="0"/>
        <w:contextualSpacing/>
        <w:rPr>
          <w:rFonts w:ascii="Times New Roman" w:hAnsi="Times New Roman" w:cs="Times New Roman"/>
          <w:b/>
          <w:sz w:val="24"/>
        </w:rPr>
      </w:pPr>
    </w:p>
    <w:tbl>
      <w:tblPr>
        <w:tblStyle w:val="TableGrid"/>
        <w:tblW w:w="0" w:type="auto"/>
        <w:tblLook w:val="04A0" w:firstRow="1" w:lastRow="0" w:firstColumn="1" w:lastColumn="0" w:noHBand="0" w:noVBand="1"/>
      </w:tblPr>
      <w:tblGrid>
        <w:gridCol w:w="1255"/>
        <w:gridCol w:w="8095"/>
      </w:tblGrid>
      <w:tr w:rsidR="00524553" w:rsidTr="00524553">
        <w:tc>
          <w:tcPr>
            <w:tcW w:w="1255" w:type="dxa"/>
          </w:tcPr>
          <w:p w:rsidR="00524553" w:rsidRPr="00524553" w:rsidRDefault="00524553" w:rsidP="00524553">
            <w:pPr>
              <w:contextualSpacing/>
              <w:rPr>
                <w:rFonts w:ascii="Times New Roman" w:hAnsi="Times New Roman" w:cs="Times New Roman"/>
                <w:b/>
                <w:sz w:val="24"/>
                <w:u w:val="single"/>
              </w:rPr>
            </w:pPr>
            <w:r>
              <w:rPr>
                <w:rFonts w:ascii="Times New Roman" w:hAnsi="Times New Roman" w:cs="Times New Roman"/>
                <w:b/>
                <w:sz w:val="24"/>
                <w:u w:val="single"/>
              </w:rPr>
              <w:t>Done by</w:t>
            </w:r>
          </w:p>
        </w:tc>
        <w:tc>
          <w:tcPr>
            <w:tcW w:w="8095" w:type="dxa"/>
          </w:tcPr>
          <w:p w:rsidR="00524553" w:rsidRPr="00524553" w:rsidRDefault="00524553" w:rsidP="00524553">
            <w:pPr>
              <w:contextualSpacing/>
              <w:rPr>
                <w:rFonts w:ascii="Times New Roman" w:hAnsi="Times New Roman" w:cs="Times New Roman"/>
                <w:b/>
                <w:sz w:val="24"/>
                <w:u w:val="single"/>
              </w:rPr>
            </w:pPr>
            <w:r>
              <w:rPr>
                <w:rFonts w:ascii="Times New Roman" w:hAnsi="Times New Roman" w:cs="Times New Roman"/>
                <w:b/>
                <w:sz w:val="24"/>
                <w:u w:val="single"/>
              </w:rPr>
              <w:t>Goal</w:t>
            </w:r>
          </w:p>
        </w:tc>
      </w:tr>
      <w:tr w:rsidR="00524553" w:rsidTr="00524553">
        <w:tc>
          <w:tcPr>
            <w:tcW w:w="1255" w:type="dxa"/>
          </w:tcPr>
          <w:p w:rsidR="00524553" w:rsidRDefault="00524553" w:rsidP="00524553">
            <w:pPr>
              <w:contextualSpacing/>
              <w:rPr>
                <w:rFonts w:ascii="Times New Roman" w:hAnsi="Times New Roman" w:cs="Times New Roman"/>
                <w:b/>
                <w:sz w:val="24"/>
              </w:rPr>
            </w:pPr>
            <w:r>
              <w:rPr>
                <w:rFonts w:ascii="Times New Roman" w:hAnsi="Times New Roman" w:cs="Times New Roman"/>
                <w:b/>
                <w:sz w:val="24"/>
              </w:rPr>
              <w:t>9/26</w:t>
            </w:r>
          </w:p>
        </w:tc>
        <w:tc>
          <w:tcPr>
            <w:tcW w:w="8095" w:type="dxa"/>
          </w:tcPr>
          <w:p w:rsidR="00524553" w:rsidRDefault="00524553" w:rsidP="00524553">
            <w:pPr>
              <w:contextualSpacing/>
              <w:rPr>
                <w:rFonts w:ascii="Times New Roman" w:hAnsi="Times New Roman" w:cs="Times New Roman"/>
                <w:b/>
                <w:sz w:val="24"/>
              </w:rPr>
            </w:pPr>
            <w:r>
              <w:rPr>
                <w:rFonts w:ascii="Times New Roman" w:hAnsi="Times New Roman" w:cs="Times New Roman"/>
                <w:b/>
                <w:sz w:val="24"/>
              </w:rPr>
              <w:t>ASP.NET Application Developed and Ready for Testing</w:t>
            </w:r>
          </w:p>
        </w:tc>
      </w:tr>
      <w:tr w:rsidR="00524553" w:rsidTr="00524553">
        <w:tc>
          <w:tcPr>
            <w:tcW w:w="1255" w:type="dxa"/>
          </w:tcPr>
          <w:p w:rsidR="00524553" w:rsidRDefault="00524553" w:rsidP="00524553">
            <w:pPr>
              <w:contextualSpacing/>
              <w:rPr>
                <w:rFonts w:ascii="Times New Roman" w:hAnsi="Times New Roman" w:cs="Times New Roman"/>
                <w:b/>
                <w:sz w:val="24"/>
              </w:rPr>
            </w:pPr>
            <w:r>
              <w:rPr>
                <w:rFonts w:ascii="Times New Roman" w:hAnsi="Times New Roman" w:cs="Times New Roman"/>
                <w:b/>
                <w:sz w:val="24"/>
              </w:rPr>
              <w:t>10/10</w:t>
            </w:r>
          </w:p>
        </w:tc>
        <w:tc>
          <w:tcPr>
            <w:tcW w:w="8095" w:type="dxa"/>
          </w:tcPr>
          <w:p w:rsidR="00524553" w:rsidRDefault="00524553" w:rsidP="00524553">
            <w:pPr>
              <w:contextualSpacing/>
              <w:rPr>
                <w:rFonts w:ascii="Times New Roman" w:hAnsi="Times New Roman" w:cs="Times New Roman"/>
                <w:b/>
                <w:sz w:val="24"/>
              </w:rPr>
            </w:pPr>
            <w:r>
              <w:rPr>
                <w:rFonts w:ascii="Times New Roman" w:hAnsi="Times New Roman" w:cs="Times New Roman"/>
                <w:b/>
                <w:sz w:val="24"/>
              </w:rPr>
              <w:t>J2EE Application Developed and Ready for Testing</w:t>
            </w:r>
          </w:p>
        </w:tc>
      </w:tr>
      <w:tr w:rsidR="00524553" w:rsidTr="00524553">
        <w:tc>
          <w:tcPr>
            <w:tcW w:w="1255" w:type="dxa"/>
          </w:tcPr>
          <w:p w:rsidR="00524553" w:rsidRDefault="00524553" w:rsidP="00524553">
            <w:pPr>
              <w:contextualSpacing/>
              <w:rPr>
                <w:rFonts w:ascii="Times New Roman" w:hAnsi="Times New Roman" w:cs="Times New Roman"/>
                <w:b/>
                <w:sz w:val="24"/>
              </w:rPr>
            </w:pPr>
            <w:r>
              <w:rPr>
                <w:rFonts w:ascii="Times New Roman" w:hAnsi="Times New Roman" w:cs="Times New Roman"/>
                <w:b/>
                <w:sz w:val="24"/>
              </w:rPr>
              <w:t>10/24</w:t>
            </w:r>
          </w:p>
        </w:tc>
        <w:tc>
          <w:tcPr>
            <w:tcW w:w="8095" w:type="dxa"/>
          </w:tcPr>
          <w:p w:rsidR="00524553" w:rsidRDefault="00524553" w:rsidP="00524553">
            <w:pPr>
              <w:contextualSpacing/>
              <w:rPr>
                <w:rFonts w:ascii="Times New Roman" w:hAnsi="Times New Roman" w:cs="Times New Roman"/>
                <w:b/>
                <w:sz w:val="24"/>
              </w:rPr>
            </w:pPr>
            <w:r>
              <w:rPr>
                <w:rFonts w:ascii="Times New Roman" w:hAnsi="Times New Roman" w:cs="Times New Roman"/>
                <w:b/>
                <w:sz w:val="24"/>
              </w:rPr>
              <w:t>Zend Application Developed and Ready for Testing</w:t>
            </w:r>
          </w:p>
        </w:tc>
      </w:tr>
      <w:tr w:rsidR="00524553" w:rsidTr="00524553">
        <w:tc>
          <w:tcPr>
            <w:tcW w:w="1255" w:type="dxa"/>
          </w:tcPr>
          <w:p w:rsidR="00524553" w:rsidRDefault="00524553" w:rsidP="00524553">
            <w:pPr>
              <w:contextualSpacing/>
              <w:rPr>
                <w:rFonts w:ascii="Times New Roman" w:hAnsi="Times New Roman" w:cs="Times New Roman"/>
                <w:b/>
                <w:sz w:val="24"/>
              </w:rPr>
            </w:pPr>
            <w:r>
              <w:rPr>
                <w:rFonts w:ascii="Times New Roman" w:hAnsi="Times New Roman" w:cs="Times New Roman"/>
                <w:b/>
                <w:sz w:val="24"/>
              </w:rPr>
              <w:t>11/7</w:t>
            </w:r>
          </w:p>
        </w:tc>
        <w:tc>
          <w:tcPr>
            <w:tcW w:w="8095" w:type="dxa"/>
          </w:tcPr>
          <w:p w:rsidR="00524553" w:rsidRDefault="00524553" w:rsidP="00524553">
            <w:pPr>
              <w:contextualSpacing/>
              <w:rPr>
                <w:rFonts w:ascii="Times New Roman" w:hAnsi="Times New Roman" w:cs="Times New Roman"/>
                <w:b/>
                <w:sz w:val="24"/>
              </w:rPr>
            </w:pPr>
            <w:r>
              <w:rPr>
                <w:rFonts w:ascii="Times New Roman" w:hAnsi="Times New Roman" w:cs="Times New Roman"/>
                <w:b/>
                <w:sz w:val="24"/>
              </w:rPr>
              <w:t>Ruby on Rails Application Developed and Ready for Testing</w:t>
            </w:r>
          </w:p>
        </w:tc>
      </w:tr>
      <w:tr w:rsidR="00524553" w:rsidTr="00524553">
        <w:tc>
          <w:tcPr>
            <w:tcW w:w="1255" w:type="dxa"/>
          </w:tcPr>
          <w:p w:rsidR="00524553" w:rsidRDefault="00524553" w:rsidP="00524553">
            <w:pPr>
              <w:contextualSpacing/>
              <w:rPr>
                <w:rFonts w:ascii="Times New Roman" w:hAnsi="Times New Roman" w:cs="Times New Roman"/>
                <w:b/>
                <w:sz w:val="24"/>
              </w:rPr>
            </w:pPr>
            <w:r>
              <w:rPr>
                <w:rFonts w:ascii="Times New Roman" w:hAnsi="Times New Roman" w:cs="Times New Roman"/>
                <w:b/>
                <w:sz w:val="24"/>
              </w:rPr>
              <w:t>11/14</w:t>
            </w:r>
          </w:p>
        </w:tc>
        <w:tc>
          <w:tcPr>
            <w:tcW w:w="8095" w:type="dxa"/>
          </w:tcPr>
          <w:p w:rsidR="00524553" w:rsidRDefault="00524553" w:rsidP="00524553">
            <w:pPr>
              <w:contextualSpacing/>
              <w:rPr>
                <w:rFonts w:ascii="Times New Roman" w:hAnsi="Times New Roman" w:cs="Times New Roman"/>
                <w:b/>
                <w:sz w:val="24"/>
              </w:rPr>
            </w:pPr>
            <w:r>
              <w:rPr>
                <w:rFonts w:ascii="Times New Roman" w:hAnsi="Times New Roman" w:cs="Times New Roman"/>
                <w:b/>
                <w:sz w:val="24"/>
              </w:rPr>
              <w:t>Security Testing Complete: Data Collected</w:t>
            </w:r>
          </w:p>
        </w:tc>
      </w:tr>
      <w:tr w:rsidR="00524553" w:rsidTr="00524553">
        <w:tc>
          <w:tcPr>
            <w:tcW w:w="1255" w:type="dxa"/>
          </w:tcPr>
          <w:p w:rsidR="00524553" w:rsidRDefault="00524553" w:rsidP="00524553">
            <w:pPr>
              <w:contextualSpacing/>
              <w:rPr>
                <w:rFonts w:ascii="Times New Roman" w:hAnsi="Times New Roman" w:cs="Times New Roman"/>
                <w:b/>
                <w:sz w:val="24"/>
              </w:rPr>
            </w:pPr>
            <w:r>
              <w:rPr>
                <w:rFonts w:ascii="Times New Roman" w:hAnsi="Times New Roman" w:cs="Times New Roman"/>
                <w:b/>
                <w:sz w:val="24"/>
              </w:rPr>
              <w:t>11/22</w:t>
            </w:r>
          </w:p>
        </w:tc>
        <w:tc>
          <w:tcPr>
            <w:tcW w:w="8095" w:type="dxa"/>
          </w:tcPr>
          <w:p w:rsidR="00524553" w:rsidRDefault="00524553" w:rsidP="00524553">
            <w:pPr>
              <w:contextualSpacing/>
              <w:rPr>
                <w:rFonts w:ascii="Times New Roman" w:hAnsi="Times New Roman" w:cs="Times New Roman"/>
                <w:b/>
                <w:sz w:val="24"/>
              </w:rPr>
            </w:pPr>
            <w:r>
              <w:rPr>
                <w:rFonts w:ascii="Times New Roman" w:hAnsi="Times New Roman" w:cs="Times New Roman"/>
                <w:b/>
                <w:sz w:val="24"/>
              </w:rPr>
              <w:t>Initial Draft Submitted to Dr. Humphries</w:t>
            </w:r>
          </w:p>
        </w:tc>
      </w:tr>
      <w:tr w:rsidR="00524553" w:rsidTr="00524553">
        <w:tc>
          <w:tcPr>
            <w:tcW w:w="1255" w:type="dxa"/>
          </w:tcPr>
          <w:p w:rsidR="00524553" w:rsidRDefault="00524553" w:rsidP="00524553">
            <w:pPr>
              <w:contextualSpacing/>
              <w:rPr>
                <w:rFonts w:ascii="Times New Roman" w:hAnsi="Times New Roman" w:cs="Times New Roman"/>
                <w:b/>
                <w:sz w:val="24"/>
              </w:rPr>
            </w:pPr>
            <w:r>
              <w:rPr>
                <w:rFonts w:ascii="Times New Roman" w:hAnsi="Times New Roman" w:cs="Times New Roman"/>
                <w:b/>
                <w:sz w:val="24"/>
              </w:rPr>
              <w:t>12/5</w:t>
            </w:r>
          </w:p>
        </w:tc>
        <w:tc>
          <w:tcPr>
            <w:tcW w:w="8095" w:type="dxa"/>
          </w:tcPr>
          <w:p w:rsidR="00524553" w:rsidRDefault="00524553" w:rsidP="00524553">
            <w:pPr>
              <w:contextualSpacing/>
              <w:rPr>
                <w:rFonts w:ascii="Times New Roman" w:hAnsi="Times New Roman" w:cs="Times New Roman"/>
                <w:b/>
                <w:sz w:val="24"/>
              </w:rPr>
            </w:pPr>
            <w:r>
              <w:rPr>
                <w:rFonts w:ascii="Times New Roman" w:hAnsi="Times New Roman" w:cs="Times New Roman"/>
                <w:b/>
                <w:sz w:val="24"/>
              </w:rPr>
              <w:t>Final Draft Submitted to Dr. Humphries</w:t>
            </w:r>
          </w:p>
        </w:tc>
      </w:tr>
      <w:tr w:rsidR="00524553" w:rsidTr="00524553">
        <w:tc>
          <w:tcPr>
            <w:tcW w:w="1255" w:type="dxa"/>
          </w:tcPr>
          <w:p w:rsidR="00524553" w:rsidRDefault="00524553" w:rsidP="00524553">
            <w:pPr>
              <w:contextualSpacing/>
              <w:rPr>
                <w:rFonts w:ascii="Times New Roman" w:hAnsi="Times New Roman" w:cs="Times New Roman"/>
                <w:b/>
                <w:sz w:val="24"/>
              </w:rPr>
            </w:pPr>
            <w:r>
              <w:rPr>
                <w:rFonts w:ascii="Times New Roman" w:hAnsi="Times New Roman" w:cs="Times New Roman"/>
                <w:b/>
                <w:sz w:val="24"/>
              </w:rPr>
              <w:t>12/12</w:t>
            </w:r>
          </w:p>
        </w:tc>
        <w:tc>
          <w:tcPr>
            <w:tcW w:w="8095" w:type="dxa"/>
          </w:tcPr>
          <w:p w:rsidR="00524553" w:rsidRDefault="00524553" w:rsidP="00524553">
            <w:pPr>
              <w:contextualSpacing/>
              <w:rPr>
                <w:rFonts w:ascii="Times New Roman" w:hAnsi="Times New Roman" w:cs="Times New Roman"/>
                <w:b/>
                <w:sz w:val="24"/>
              </w:rPr>
            </w:pPr>
            <w:r>
              <w:rPr>
                <w:rFonts w:ascii="Times New Roman" w:hAnsi="Times New Roman" w:cs="Times New Roman"/>
                <w:b/>
                <w:sz w:val="24"/>
              </w:rPr>
              <w:t xml:space="preserve">Request for Publication Submitted to </w:t>
            </w:r>
            <w:r w:rsidRPr="00524553">
              <w:rPr>
                <w:rFonts w:ascii="Times New Roman" w:hAnsi="Times New Roman" w:cs="Times New Roman"/>
                <w:b/>
                <w:sz w:val="24"/>
                <w:highlight w:val="yellow"/>
              </w:rPr>
              <w:t>???</w:t>
            </w:r>
          </w:p>
        </w:tc>
      </w:tr>
    </w:tbl>
    <w:p w:rsidR="00524553" w:rsidRDefault="00524553" w:rsidP="00524553">
      <w:pPr>
        <w:spacing w:after="0"/>
        <w:contextualSpacing/>
        <w:rPr>
          <w:rFonts w:ascii="Times New Roman" w:hAnsi="Times New Roman" w:cs="Times New Roman"/>
          <w:b/>
          <w:sz w:val="24"/>
        </w:rPr>
      </w:pPr>
    </w:p>
    <w:p w:rsidR="002B6FFC" w:rsidRDefault="002B6FFC" w:rsidP="00524553">
      <w:pPr>
        <w:spacing w:after="0"/>
        <w:contextualSpacing/>
        <w:rPr>
          <w:rFonts w:ascii="Times New Roman" w:hAnsi="Times New Roman" w:cs="Times New Roman"/>
          <w:b/>
          <w:sz w:val="24"/>
        </w:rPr>
      </w:pPr>
      <w:r>
        <w:rPr>
          <w:rFonts w:ascii="Times New Roman" w:hAnsi="Times New Roman" w:cs="Times New Roman"/>
          <w:b/>
          <w:sz w:val="24"/>
        </w:rPr>
        <w:t>Application Specifications</w:t>
      </w:r>
    </w:p>
    <w:p w:rsidR="002B6FFC" w:rsidRDefault="002B6FFC" w:rsidP="00524553">
      <w:pPr>
        <w:spacing w:after="0"/>
        <w:contextualSpacing/>
        <w:rPr>
          <w:rFonts w:ascii="Times New Roman" w:hAnsi="Times New Roman" w:cs="Times New Roman"/>
          <w:sz w:val="24"/>
        </w:rPr>
      </w:pPr>
    </w:p>
    <w:p w:rsidR="002B6FFC" w:rsidRDefault="002B6FFC" w:rsidP="00524553">
      <w:pPr>
        <w:spacing w:after="0"/>
        <w:contextualSpacing/>
        <w:rPr>
          <w:rFonts w:ascii="Times New Roman" w:hAnsi="Times New Roman" w:cs="Times New Roman"/>
          <w:sz w:val="24"/>
        </w:rPr>
      </w:pPr>
      <w:r>
        <w:rPr>
          <w:rFonts w:ascii="Times New Roman" w:hAnsi="Times New Roman" w:cs="Times New Roman"/>
          <w:sz w:val="24"/>
        </w:rPr>
        <w:t>The application to be tested will simulate a front end to a database which stores credit card information. The functionality will be the same in all four versions of the application. All versions will access the same MySQL database where the data will be stored.</w:t>
      </w:r>
    </w:p>
    <w:p w:rsidR="002B6FFC" w:rsidRDefault="002B6FFC" w:rsidP="00524553">
      <w:pPr>
        <w:spacing w:after="0"/>
        <w:contextualSpacing/>
        <w:rPr>
          <w:rFonts w:ascii="Times New Roman" w:hAnsi="Times New Roman" w:cs="Times New Roman"/>
          <w:sz w:val="24"/>
        </w:rPr>
      </w:pPr>
    </w:p>
    <w:p w:rsidR="002B6FFC" w:rsidRDefault="002B6FFC" w:rsidP="002B6FFC">
      <w:pPr>
        <w:spacing w:after="0"/>
        <w:contextualSpacing/>
        <w:rPr>
          <w:rFonts w:ascii="Times New Roman" w:hAnsi="Times New Roman" w:cs="Times New Roman"/>
          <w:sz w:val="24"/>
        </w:rPr>
      </w:pPr>
      <w:r>
        <w:rPr>
          <w:rFonts w:ascii="Times New Roman" w:hAnsi="Times New Roman" w:cs="Times New Roman"/>
          <w:sz w:val="24"/>
        </w:rPr>
        <w:t>The database will contain example data for all relevant information for credit card transactions. There will be two user roles in the system: users and admins.</w:t>
      </w:r>
    </w:p>
    <w:p w:rsidR="002B6FFC" w:rsidRDefault="002B6FFC" w:rsidP="002B6FFC">
      <w:pPr>
        <w:spacing w:after="0"/>
        <w:contextualSpacing/>
        <w:rPr>
          <w:rFonts w:ascii="Times New Roman" w:hAnsi="Times New Roman" w:cs="Times New Roman"/>
          <w:sz w:val="24"/>
        </w:rPr>
      </w:pPr>
    </w:p>
    <w:p w:rsidR="002B6FFC" w:rsidRDefault="002B6FFC" w:rsidP="002B6FFC">
      <w:pPr>
        <w:spacing w:after="0"/>
        <w:contextualSpacing/>
        <w:rPr>
          <w:rFonts w:ascii="Times New Roman" w:hAnsi="Times New Roman" w:cs="Times New Roman"/>
          <w:sz w:val="24"/>
        </w:rPr>
      </w:pPr>
      <w:r>
        <w:rPr>
          <w:rFonts w:ascii="Times New Roman" w:hAnsi="Times New Roman" w:cs="Times New Roman"/>
          <w:sz w:val="24"/>
        </w:rPr>
        <w:t xml:space="preserve">Users will be able to </w:t>
      </w:r>
    </w:p>
    <w:p w:rsidR="002B6FFC" w:rsidRDefault="002B6FFC" w:rsidP="002B6FFC">
      <w:pPr>
        <w:pStyle w:val="ListParagraph"/>
        <w:numPr>
          <w:ilvl w:val="0"/>
          <w:numId w:val="2"/>
        </w:numPr>
        <w:spacing w:after="0"/>
        <w:rPr>
          <w:rFonts w:ascii="Times New Roman" w:hAnsi="Times New Roman" w:cs="Times New Roman"/>
          <w:sz w:val="24"/>
        </w:rPr>
      </w:pPr>
      <w:r>
        <w:rPr>
          <w:rFonts w:ascii="Times New Roman" w:hAnsi="Times New Roman" w:cs="Times New Roman"/>
          <w:sz w:val="24"/>
        </w:rPr>
        <w:t>Log into the system with a given username and password</w:t>
      </w:r>
    </w:p>
    <w:p w:rsidR="002B6FFC" w:rsidRDefault="002B6FFC" w:rsidP="002B6FFC">
      <w:pPr>
        <w:pStyle w:val="ListParagraph"/>
        <w:numPr>
          <w:ilvl w:val="0"/>
          <w:numId w:val="2"/>
        </w:numPr>
        <w:spacing w:after="0"/>
        <w:rPr>
          <w:rFonts w:ascii="Times New Roman" w:hAnsi="Times New Roman" w:cs="Times New Roman"/>
          <w:sz w:val="24"/>
        </w:rPr>
      </w:pPr>
      <w:r>
        <w:rPr>
          <w:rFonts w:ascii="Times New Roman" w:hAnsi="Times New Roman" w:cs="Times New Roman"/>
          <w:sz w:val="24"/>
        </w:rPr>
        <w:t>View their own information</w:t>
      </w:r>
    </w:p>
    <w:p w:rsidR="002B6FFC" w:rsidRDefault="002B6FFC" w:rsidP="002B6FFC">
      <w:pPr>
        <w:spacing w:after="0"/>
        <w:rPr>
          <w:rFonts w:ascii="Times New Roman" w:hAnsi="Times New Roman" w:cs="Times New Roman"/>
          <w:sz w:val="24"/>
        </w:rPr>
      </w:pPr>
      <w:r>
        <w:rPr>
          <w:rFonts w:ascii="Times New Roman" w:hAnsi="Times New Roman" w:cs="Times New Roman"/>
          <w:sz w:val="24"/>
        </w:rPr>
        <w:t>Admins will be able to</w:t>
      </w:r>
    </w:p>
    <w:p w:rsidR="002B6FFC" w:rsidRDefault="002B6FFC" w:rsidP="002B6FFC">
      <w:pPr>
        <w:pStyle w:val="ListParagraph"/>
        <w:numPr>
          <w:ilvl w:val="0"/>
          <w:numId w:val="3"/>
        </w:numPr>
        <w:spacing w:after="0"/>
        <w:rPr>
          <w:rFonts w:ascii="Times New Roman" w:hAnsi="Times New Roman" w:cs="Times New Roman"/>
          <w:sz w:val="24"/>
        </w:rPr>
      </w:pPr>
      <w:r>
        <w:rPr>
          <w:rFonts w:ascii="Times New Roman" w:hAnsi="Times New Roman" w:cs="Times New Roman"/>
          <w:sz w:val="24"/>
        </w:rPr>
        <w:t>Register new users into the database</w:t>
      </w:r>
    </w:p>
    <w:p w:rsidR="002B6FFC" w:rsidRDefault="002B6FFC" w:rsidP="002B6FFC">
      <w:pPr>
        <w:pStyle w:val="ListParagraph"/>
        <w:numPr>
          <w:ilvl w:val="0"/>
          <w:numId w:val="3"/>
        </w:numPr>
        <w:spacing w:after="0"/>
        <w:rPr>
          <w:rFonts w:ascii="Times New Roman" w:hAnsi="Times New Roman" w:cs="Times New Roman"/>
          <w:sz w:val="24"/>
        </w:rPr>
      </w:pPr>
      <w:r>
        <w:rPr>
          <w:rFonts w:ascii="Times New Roman" w:hAnsi="Times New Roman" w:cs="Times New Roman"/>
          <w:sz w:val="24"/>
        </w:rPr>
        <w:lastRenderedPageBreak/>
        <w:t>Delete users from the database</w:t>
      </w:r>
    </w:p>
    <w:p w:rsidR="002B6FFC" w:rsidRDefault="002B6FFC" w:rsidP="002B6FFC">
      <w:pPr>
        <w:pStyle w:val="ListParagraph"/>
        <w:numPr>
          <w:ilvl w:val="0"/>
          <w:numId w:val="3"/>
        </w:numPr>
        <w:spacing w:after="0"/>
        <w:rPr>
          <w:rFonts w:ascii="Times New Roman" w:hAnsi="Times New Roman" w:cs="Times New Roman"/>
          <w:sz w:val="24"/>
        </w:rPr>
      </w:pPr>
      <w:r>
        <w:rPr>
          <w:rFonts w:ascii="Times New Roman" w:hAnsi="Times New Roman" w:cs="Times New Roman"/>
          <w:sz w:val="24"/>
        </w:rPr>
        <w:t>View anybody’s information</w:t>
      </w:r>
    </w:p>
    <w:p w:rsidR="002B6FFC" w:rsidRDefault="002B6FFC" w:rsidP="002B6FFC">
      <w:pPr>
        <w:pStyle w:val="ListParagraph"/>
        <w:numPr>
          <w:ilvl w:val="0"/>
          <w:numId w:val="3"/>
        </w:numPr>
        <w:spacing w:after="0"/>
        <w:rPr>
          <w:rFonts w:ascii="Times New Roman" w:hAnsi="Times New Roman" w:cs="Times New Roman"/>
          <w:sz w:val="24"/>
        </w:rPr>
      </w:pPr>
      <w:r>
        <w:rPr>
          <w:rFonts w:ascii="Times New Roman" w:hAnsi="Times New Roman" w:cs="Times New Roman"/>
          <w:sz w:val="24"/>
        </w:rPr>
        <w:t>Designate new admins</w:t>
      </w:r>
    </w:p>
    <w:p w:rsidR="002B6FFC" w:rsidRDefault="002B6FFC" w:rsidP="002B6FFC">
      <w:pPr>
        <w:spacing w:after="0"/>
        <w:rPr>
          <w:rFonts w:ascii="Times New Roman" w:hAnsi="Times New Roman" w:cs="Times New Roman"/>
          <w:sz w:val="24"/>
        </w:rPr>
      </w:pPr>
    </w:p>
    <w:p w:rsidR="002B6FFC" w:rsidRDefault="002B6FFC" w:rsidP="002B6FFC">
      <w:pPr>
        <w:spacing w:after="0"/>
        <w:rPr>
          <w:rFonts w:ascii="Times New Roman" w:hAnsi="Times New Roman" w:cs="Times New Roman"/>
          <w:sz w:val="24"/>
        </w:rPr>
      </w:pPr>
      <w:r>
        <w:rPr>
          <w:rFonts w:ascii="Times New Roman" w:hAnsi="Times New Roman" w:cs="Times New Roman"/>
          <w:b/>
          <w:sz w:val="24"/>
        </w:rPr>
        <w:t>Penetration Testing Specifics</w:t>
      </w:r>
    </w:p>
    <w:p w:rsidR="002B6FFC" w:rsidRDefault="002B6FFC" w:rsidP="002B6FFC">
      <w:pPr>
        <w:spacing w:after="0"/>
        <w:rPr>
          <w:rFonts w:ascii="Times New Roman" w:hAnsi="Times New Roman" w:cs="Times New Roman"/>
          <w:sz w:val="24"/>
        </w:rPr>
      </w:pPr>
    </w:p>
    <w:p w:rsidR="002B6FFC" w:rsidRDefault="002B6FFC" w:rsidP="002B6FFC">
      <w:pPr>
        <w:spacing w:after="0"/>
        <w:rPr>
          <w:rFonts w:ascii="Times New Roman" w:hAnsi="Times New Roman" w:cs="Times New Roman"/>
          <w:sz w:val="24"/>
        </w:rPr>
      </w:pPr>
      <w:r>
        <w:rPr>
          <w:rFonts w:ascii="Times New Roman" w:hAnsi="Times New Roman" w:cs="Times New Roman"/>
          <w:sz w:val="24"/>
        </w:rPr>
        <w:t>The following penetration tests will be done against each application from a virtual machine running Kali Linux. Each application will be hosted in a virtual machine on the same local network as the Kali Linux machine.</w:t>
      </w:r>
    </w:p>
    <w:p w:rsidR="002B6FFC" w:rsidRDefault="002B6FFC" w:rsidP="002B6FFC">
      <w:pPr>
        <w:spacing w:after="0"/>
        <w:rPr>
          <w:rFonts w:ascii="Times New Roman" w:hAnsi="Times New Roman" w:cs="Times New Roman"/>
          <w:sz w:val="24"/>
        </w:rPr>
      </w:pPr>
    </w:p>
    <w:p w:rsidR="002B6FFC" w:rsidRDefault="002B6FFC" w:rsidP="002B6FFC">
      <w:pPr>
        <w:spacing w:after="0"/>
        <w:rPr>
          <w:rFonts w:ascii="Times New Roman" w:hAnsi="Times New Roman" w:cs="Times New Roman"/>
          <w:sz w:val="24"/>
        </w:rPr>
      </w:pPr>
      <w:r>
        <w:rPr>
          <w:rFonts w:ascii="Times New Roman" w:hAnsi="Times New Roman" w:cs="Times New Roman"/>
          <w:sz w:val="24"/>
        </w:rPr>
        <w:t>XSS Attacks</w:t>
      </w:r>
    </w:p>
    <w:p w:rsidR="002B6FFC" w:rsidRDefault="002B6FFC" w:rsidP="002B6FFC">
      <w:pPr>
        <w:spacing w:after="0"/>
        <w:rPr>
          <w:rFonts w:ascii="Times New Roman" w:hAnsi="Times New Roman" w:cs="Times New Roman"/>
          <w:sz w:val="24"/>
        </w:rPr>
      </w:pPr>
      <w:r>
        <w:rPr>
          <w:rFonts w:ascii="Times New Roman" w:hAnsi="Times New Roman" w:cs="Times New Roman"/>
          <w:sz w:val="24"/>
        </w:rPr>
        <w:t>SQL Injection Attacks</w:t>
      </w:r>
    </w:p>
    <w:p w:rsidR="002B6FFC" w:rsidRPr="002B6FFC" w:rsidRDefault="00E84AFD" w:rsidP="002B6FFC">
      <w:pPr>
        <w:spacing w:after="0"/>
        <w:rPr>
          <w:rFonts w:ascii="Times New Roman" w:hAnsi="Times New Roman" w:cs="Times New Roman"/>
          <w:sz w:val="24"/>
        </w:rPr>
      </w:pPr>
      <w:r w:rsidRPr="002B6FFC">
        <w:rPr>
          <w:rFonts w:ascii="Times New Roman" w:hAnsi="Times New Roman" w:cs="Times New Roman"/>
          <w:sz w:val="24"/>
          <w:highlight w:val="yellow"/>
        </w:rPr>
        <w:t>C</w:t>
      </w:r>
      <w:r w:rsidR="002B6FFC" w:rsidRPr="002B6FFC">
        <w:rPr>
          <w:rFonts w:ascii="Times New Roman" w:hAnsi="Times New Roman" w:cs="Times New Roman"/>
          <w:sz w:val="24"/>
          <w:highlight w:val="yellow"/>
        </w:rPr>
        <w:t>an</w:t>
      </w:r>
      <w:r>
        <w:rPr>
          <w:rFonts w:ascii="Times New Roman" w:hAnsi="Times New Roman" w:cs="Times New Roman"/>
          <w:sz w:val="24"/>
          <w:highlight w:val="yellow"/>
        </w:rPr>
        <w:t>/should</w:t>
      </w:r>
      <w:bookmarkStart w:id="0" w:name="_GoBack"/>
      <w:bookmarkEnd w:id="0"/>
      <w:r w:rsidR="002B6FFC" w:rsidRPr="002B6FFC">
        <w:rPr>
          <w:rFonts w:ascii="Times New Roman" w:hAnsi="Times New Roman" w:cs="Times New Roman"/>
          <w:sz w:val="24"/>
          <w:highlight w:val="yellow"/>
        </w:rPr>
        <w:t xml:space="preserve"> I add more?</w:t>
      </w:r>
    </w:p>
    <w:sectPr w:rsidR="002B6FFC" w:rsidRPr="002B6F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D29F2"/>
    <w:multiLevelType w:val="hybridMultilevel"/>
    <w:tmpl w:val="E8384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D102B5"/>
    <w:multiLevelType w:val="hybridMultilevel"/>
    <w:tmpl w:val="EBF25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2D71AE"/>
    <w:multiLevelType w:val="hybridMultilevel"/>
    <w:tmpl w:val="D6EC9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F94"/>
    <w:rsid w:val="002B6FFC"/>
    <w:rsid w:val="00524553"/>
    <w:rsid w:val="00CE41B4"/>
    <w:rsid w:val="00D404D1"/>
    <w:rsid w:val="00D51F94"/>
    <w:rsid w:val="00E84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403755-CCF5-4DF3-907E-6ECA0044D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245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B6F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302</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Gilbert</dc:creator>
  <cp:keywords/>
  <dc:description/>
  <cp:lastModifiedBy>Nicholas Gilbert</cp:lastModifiedBy>
  <cp:revision>3</cp:revision>
  <dcterms:created xsi:type="dcterms:W3CDTF">2016-09-05T19:16:00Z</dcterms:created>
  <dcterms:modified xsi:type="dcterms:W3CDTF">2016-09-05T19:37:00Z</dcterms:modified>
</cp:coreProperties>
</file>