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80D" w:rsidRDefault="002150BA">
      <w:pPr>
        <w:pStyle w:val="PageTitle"/>
      </w:pPr>
      <w:r>
        <w:rPr>
          <w:rFonts w:hint="eastAsia"/>
        </w:rPr>
        <w:t>AT Template Language Reference</w:t>
      </w: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54"/>
        <w:gridCol w:w="4228"/>
      </w:tblGrid>
      <w:tr w:rsidR="0023380D">
        <w:trPr>
          <w:tblHeader/>
          <w:jc w:val="center"/>
        </w:trPr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C0C0C0"/>
          </w:tcPr>
          <w:p w:rsidR="0023380D" w:rsidRDefault="0023380D">
            <w:pPr>
              <w:pStyle w:val="TableHeading"/>
              <w:jc w:val="left"/>
              <w:rPr>
                <w:iCs w:val="0"/>
                <w:szCs w:val="20"/>
              </w:rPr>
            </w:pPr>
            <w:r>
              <w:rPr>
                <w:iCs w:val="0"/>
                <w:szCs w:val="20"/>
              </w:rPr>
              <w:t>Product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</w:tcPr>
          <w:p w:rsidR="0023380D" w:rsidRDefault="0023380D">
            <w:pPr>
              <w:pStyle w:val="TableContents"/>
              <w:rPr>
                <w:b/>
                <w:bCs/>
                <w:szCs w:val="20"/>
              </w:rPr>
            </w:pPr>
            <w:r>
              <w:rPr>
                <w:szCs w:val="20"/>
              </w:rPr>
              <w:t>DCG</w:t>
            </w:r>
          </w:p>
        </w:tc>
      </w:tr>
      <w:tr w:rsidR="0023380D">
        <w:trPr>
          <w:jc w:val="center"/>
        </w:trPr>
        <w:tc>
          <w:tcPr>
            <w:tcW w:w="954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C0C0C0"/>
          </w:tcPr>
          <w:p w:rsidR="0023380D" w:rsidRDefault="0023380D">
            <w:pPr>
              <w:pStyle w:val="TableHeading"/>
              <w:jc w:val="left"/>
              <w:rPr>
                <w:iCs w:val="0"/>
                <w:szCs w:val="20"/>
              </w:rPr>
            </w:pPr>
            <w:r>
              <w:rPr>
                <w:iCs w:val="0"/>
                <w:szCs w:val="20"/>
              </w:rPr>
              <w:t>Version</w:t>
            </w:r>
          </w:p>
        </w:tc>
        <w:tc>
          <w:tcPr>
            <w:tcW w:w="4228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</w:tcPr>
          <w:p w:rsidR="0023380D" w:rsidRDefault="0023380D">
            <w:pPr>
              <w:pStyle w:val="TableContents"/>
              <w:rPr>
                <w:b/>
                <w:bCs/>
                <w:szCs w:val="20"/>
              </w:rPr>
            </w:pPr>
            <w:r>
              <w:rPr>
                <w:szCs w:val="20"/>
              </w:rPr>
              <w:t>3.0</w:t>
            </w:r>
          </w:p>
        </w:tc>
      </w:tr>
      <w:tr w:rsidR="0023380D">
        <w:trPr>
          <w:jc w:val="center"/>
        </w:trPr>
        <w:tc>
          <w:tcPr>
            <w:tcW w:w="954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C0C0C0"/>
          </w:tcPr>
          <w:p w:rsidR="0023380D" w:rsidRDefault="0023380D">
            <w:pPr>
              <w:pStyle w:val="TableHeading"/>
              <w:jc w:val="left"/>
              <w:rPr>
                <w:iCs w:val="0"/>
                <w:szCs w:val="20"/>
              </w:rPr>
            </w:pPr>
            <w:r>
              <w:rPr>
                <w:iCs w:val="0"/>
                <w:szCs w:val="20"/>
              </w:rPr>
              <w:t>Author</w:t>
            </w:r>
          </w:p>
        </w:tc>
        <w:tc>
          <w:tcPr>
            <w:tcW w:w="4228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</w:tcPr>
          <w:p w:rsidR="0023380D" w:rsidRDefault="0023380D">
            <w:pPr>
              <w:pStyle w:val="TableContents"/>
              <w:rPr>
                <w:szCs w:val="20"/>
              </w:rPr>
            </w:pPr>
            <w:r>
              <w:rPr>
                <w:szCs w:val="20"/>
              </w:rPr>
              <w:t>Wei Yuan</w:t>
            </w:r>
          </w:p>
        </w:tc>
      </w:tr>
      <w:tr w:rsidR="0023380D">
        <w:trPr>
          <w:jc w:val="center"/>
        </w:trPr>
        <w:tc>
          <w:tcPr>
            <w:tcW w:w="9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23380D" w:rsidRDefault="0023380D">
            <w:pPr>
              <w:pStyle w:val="TableHeading"/>
              <w:jc w:val="left"/>
              <w:rPr>
                <w:iCs w:val="0"/>
                <w:szCs w:val="20"/>
              </w:rPr>
            </w:pPr>
            <w:r>
              <w:rPr>
                <w:iCs w:val="0"/>
                <w:szCs w:val="20"/>
              </w:rPr>
              <w:t>Date</w:t>
            </w:r>
          </w:p>
        </w:tc>
        <w:tc>
          <w:tcPr>
            <w:tcW w:w="4228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</w:tcPr>
          <w:p w:rsidR="0023380D" w:rsidRDefault="002150BA">
            <w:pPr>
              <w:pStyle w:val="TableContents"/>
            </w:pPr>
            <w:r>
              <w:rPr>
                <w:szCs w:val="20"/>
              </w:rPr>
              <w:t>January 13, 2007</w:t>
            </w:r>
          </w:p>
        </w:tc>
      </w:tr>
    </w:tbl>
    <w:p w:rsidR="0023380D" w:rsidRDefault="0023380D">
      <w:pPr>
        <w:pStyle w:val="History"/>
      </w:pPr>
      <w:r>
        <w:t>History</w:t>
      </w: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"/>
        <w:gridCol w:w="1957"/>
        <w:gridCol w:w="1179"/>
        <w:gridCol w:w="4574"/>
      </w:tblGrid>
      <w:tr w:rsidR="0023380D" w:rsidTr="0094647E">
        <w:trPr>
          <w:tblHeader/>
          <w:jc w:val="center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C0C0C0"/>
          </w:tcPr>
          <w:p w:rsidR="0023380D" w:rsidRDefault="0023380D">
            <w:pPr>
              <w:pStyle w:val="TableHeading"/>
            </w:pPr>
            <w:r>
              <w:t>Version</w:t>
            </w:r>
          </w:p>
        </w:tc>
        <w:tc>
          <w:tcPr>
            <w:tcW w:w="1957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23380D" w:rsidRDefault="0023380D">
            <w:pPr>
              <w:pStyle w:val="TableHeading"/>
            </w:pPr>
            <w:r>
              <w:t>Date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23380D" w:rsidRDefault="0023380D">
            <w:pPr>
              <w:pStyle w:val="TableHeading"/>
            </w:pPr>
            <w:r>
              <w:t>Author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C0C0C0"/>
          </w:tcPr>
          <w:p w:rsidR="0023380D" w:rsidRDefault="0023380D">
            <w:pPr>
              <w:pStyle w:val="TableHeading"/>
            </w:pPr>
            <w:r>
              <w:t>Description</w:t>
            </w:r>
          </w:p>
        </w:tc>
      </w:tr>
      <w:tr w:rsidR="0023380D" w:rsidTr="0094647E">
        <w:trPr>
          <w:jc w:val="center"/>
        </w:trPr>
        <w:tc>
          <w:tcPr>
            <w:tcW w:w="963" w:type="dxa"/>
            <w:tcBorders>
              <w:left w:val="single" w:sz="8" w:space="0" w:color="000000"/>
              <w:bottom w:val="single" w:sz="1" w:space="0" w:color="000000"/>
            </w:tcBorders>
          </w:tcPr>
          <w:p w:rsidR="0023380D" w:rsidRDefault="0023380D">
            <w:pPr>
              <w:pStyle w:val="TableContents"/>
              <w:jc w:val="center"/>
            </w:pPr>
            <w:r>
              <w:t>1.0</w:t>
            </w:r>
          </w:p>
        </w:tc>
        <w:tc>
          <w:tcPr>
            <w:tcW w:w="1957" w:type="dxa"/>
            <w:tcBorders>
              <w:left w:val="single" w:sz="1" w:space="0" w:color="000000"/>
              <w:bottom w:val="single" w:sz="1" w:space="0" w:color="000000"/>
            </w:tcBorders>
          </w:tcPr>
          <w:p w:rsidR="0023380D" w:rsidRDefault="002150BA">
            <w:pPr>
              <w:pStyle w:val="TableContents"/>
              <w:jc w:val="center"/>
            </w:pPr>
            <w:r w:rsidRPr="002150BA">
              <w:t>January 13, 2007</w:t>
            </w:r>
          </w:p>
        </w:tc>
        <w:tc>
          <w:tcPr>
            <w:tcW w:w="1179" w:type="dxa"/>
            <w:tcBorders>
              <w:left w:val="single" w:sz="1" w:space="0" w:color="000000"/>
              <w:bottom w:val="single" w:sz="1" w:space="0" w:color="000000"/>
            </w:tcBorders>
          </w:tcPr>
          <w:p w:rsidR="0023380D" w:rsidRDefault="0023380D">
            <w:pPr>
              <w:pStyle w:val="TableContents"/>
              <w:jc w:val="center"/>
            </w:pPr>
            <w:r>
              <w:t>Wei Yuan</w:t>
            </w:r>
          </w:p>
        </w:tc>
        <w:tc>
          <w:tcPr>
            <w:tcW w:w="4574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</w:tcPr>
          <w:p w:rsidR="0023380D" w:rsidRDefault="002150BA" w:rsidP="002150BA">
            <w:pPr>
              <w:pStyle w:val="TableContents"/>
            </w:pPr>
            <w:r>
              <w:rPr>
                <w:rFonts w:hint="eastAsia"/>
              </w:rPr>
              <w:t>Try to be a reference manual for AT template language.</w:t>
            </w:r>
          </w:p>
        </w:tc>
      </w:tr>
      <w:tr w:rsidR="0023380D" w:rsidTr="0094647E">
        <w:trPr>
          <w:jc w:val="center"/>
        </w:trPr>
        <w:tc>
          <w:tcPr>
            <w:tcW w:w="963" w:type="dxa"/>
            <w:tcBorders>
              <w:left w:val="single" w:sz="8" w:space="0" w:color="000000"/>
              <w:bottom w:val="single" w:sz="1" w:space="0" w:color="000000"/>
            </w:tcBorders>
          </w:tcPr>
          <w:p w:rsidR="0023380D" w:rsidRDefault="0094647E">
            <w:pPr>
              <w:pStyle w:val="TableContents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57" w:type="dxa"/>
            <w:tcBorders>
              <w:left w:val="single" w:sz="1" w:space="0" w:color="000000"/>
              <w:bottom w:val="single" w:sz="1" w:space="0" w:color="000000"/>
            </w:tcBorders>
          </w:tcPr>
          <w:p w:rsidR="0023380D" w:rsidRDefault="0094647E">
            <w:pPr>
              <w:pStyle w:val="TableContents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December 25, 2008</w:t>
            </w:r>
          </w:p>
        </w:tc>
        <w:tc>
          <w:tcPr>
            <w:tcW w:w="1179" w:type="dxa"/>
            <w:tcBorders>
              <w:left w:val="single" w:sz="1" w:space="0" w:color="000000"/>
              <w:bottom w:val="single" w:sz="1" w:space="0" w:color="000000"/>
            </w:tcBorders>
          </w:tcPr>
          <w:p w:rsidR="0023380D" w:rsidRDefault="0094647E">
            <w:pPr>
              <w:pStyle w:val="TableContents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Wei Yuan</w:t>
            </w:r>
          </w:p>
        </w:tc>
        <w:tc>
          <w:tcPr>
            <w:tcW w:w="4574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</w:tcPr>
          <w:p w:rsidR="0023380D" w:rsidRDefault="0094647E">
            <w:pPr>
              <w:pStyle w:val="TableContents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Add a new language feature description.</w:t>
            </w:r>
          </w:p>
        </w:tc>
      </w:tr>
      <w:tr w:rsidR="0023380D" w:rsidTr="0094647E">
        <w:trPr>
          <w:jc w:val="center"/>
        </w:trPr>
        <w:tc>
          <w:tcPr>
            <w:tcW w:w="963" w:type="dxa"/>
            <w:tcBorders>
              <w:left w:val="single" w:sz="8" w:space="0" w:color="000000"/>
              <w:bottom w:val="single" w:sz="1" w:space="0" w:color="000000"/>
            </w:tcBorders>
          </w:tcPr>
          <w:p w:rsidR="0023380D" w:rsidRDefault="0023380D">
            <w:pPr>
              <w:pStyle w:val="TableContents"/>
              <w:jc w:val="center"/>
            </w:pPr>
          </w:p>
        </w:tc>
        <w:tc>
          <w:tcPr>
            <w:tcW w:w="1957" w:type="dxa"/>
            <w:tcBorders>
              <w:left w:val="single" w:sz="1" w:space="0" w:color="000000"/>
              <w:bottom w:val="single" w:sz="1" w:space="0" w:color="000000"/>
            </w:tcBorders>
          </w:tcPr>
          <w:p w:rsidR="0023380D" w:rsidRDefault="0023380D">
            <w:pPr>
              <w:pStyle w:val="TableContents"/>
              <w:jc w:val="center"/>
            </w:pPr>
          </w:p>
        </w:tc>
        <w:tc>
          <w:tcPr>
            <w:tcW w:w="1179" w:type="dxa"/>
            <w:tcBorders>
              <w:left w:val="single" w:sz="1" w:space="0" w:color="000000"/>
              <w:bottom w:val="single" w:sz="1" w:space="0" w:color="000000"/>
            </w:tcBorders>
          </w:tcPr>
          <w:p w:rsidR="0023380D" w:rsidRDefault="0023380D">
            <w:pPr>
              <w:pStyle w:val="TableContents"/>
              <w:jc w:val="center"/>
            </w:pPr>
          </w:p>
        </w:tc>
        <w:tc>
          <w:tcPr>
            <w:tcW w:w="4574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</w:tcPr>
          <w:p w:rsidR="0023380D" w:rsidRDefault="0023380D">
            <w:pPr>
              <w:pStyle w:val="TableContents"/>
            </w:pPr>
          </w:p>
        </w:tc>
      </w:tr>
      <w:tr w:rsidR="0023380D" w:rsidTr="0094647E">
        <w:trPr>
          <w:jc w:val="center"/>
        </w:trPr>
        <w:tc>
          <w:tcPr>
            <w:tcW w:w="963" w:type="dxa"/>
            <w:tcBorders>
              <w:left w:val="single" w:sz="8" w:space="0" w:color="000000"/>
              <w:bottom w:val="single" w:sz="8" w:space="0" w:color="000000"/>
            </w:tcBorders>
          </w:tcPr>
          <w:p w:rsidR="0023380D" w:rsidRDefault="0023380D">
            <w:pPr>
              <w:pStyle w:val="TableContents"/>
              <w:jc w:val="center"/>
            </w:pPr>
          </w:p>
        </w:tc>
        <w:tc>
          <w:tcPr>
            <w:tcW w:w="1957" w:type="dxa"/>
            <w:tcBorders>
              <w:left w:val="single" w:sz="1" w:space="0" w:color="000000"/>
              <w:bottom w:val="single" w:sz="8" w:space="0" w:color="000000"/>
            </w:tcBorders>
          </w:tcPr>
          <w:p w:rsidR="0023380D" w:rsidRDefault="0023380D">
            <w:pPr>
              <w:pStyle w:val="TableContents"/>
              <w:jc w:val="center"/>
            </w:pPr>
          </w:p>
        </w:tc>
        <w:tc>
          <w:tcPr>
            <w:tcW w:w="1179" w:type="dxa"/>
            <w:tcBorders>
              <w:left w:val="single" w:sz="1" w:space="0" w:color="000000"/>
              <w:bottom w:val="single" w:sz="8" w:space="0" w:color="000000"/>
            </w:tcBorders>
          </w:tcPr>
          <w:p w:rsidR="0023380D" w:rsidRDefault="0023380D">
            <w:pPr>
              <w:pStyle w:val="TableContents"/>
              <w:jc w:val="center"/>
            </w:pPr>
          </w:p>
        </w:tc>
        <w:tc>
          <w:tcPr>
            <w:tcW w:w="4574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</w:tcPr>
          <w:p w:rsidR="0023380D" w:rsidRDefault="0023380D">
            <w:pPr>
              <w:pStyle w:val="TableContents"/>
            </w:pPr>
          </w:p>
        </w:tc>
      </w:tr>
    </w:tbl>
    <w:p w:rsidR="0023380D" w:rsidRPr="002150BA" w:rsidRDefault="0023380D" w:rsidP="002150BA">
      <w:pPr>
        <w:jc w:val="center"/>
        <w:rPr>
          <w:rFonts w:ascii="Arial" w:hAnsi="Arial" w:cs="Arial"/>
          <w:b/>
          <w:sz w:val="32"/>
          <w:szCs w:val="32"/>
        </w:rPr>
      </w:pPr>
      <w:r>
        <w:br w:type="page"/>
      </w:r>
      <w:r w:rsidRPr="002150BA">
        <w:rPr>
          <w:rFonts w:ascii="Arial" w:hAnsi="Arial" w:cs="Arial"/>
          <w:b/>
          <w:sz w:val="32"/>
          <w:szCs w:val="32"/>
        </w:rPr>
        <w:lastRenderedPageBreak/>
        <w:t>Table of Contents</w:t>
      </w:r>
    </w:p>
    <w:p w:rsidR="001809AE" w:rsidRDefault="001809AE">
      <w:pPr>
        <w:pStyle w:val="TOC1"/>
      </w:pPr>
    </w:p>
    <w:p w:rsidR="00077676" w:rsidRDefault="00517A21">
      <w:pPr>
        <w:pStyle w:val="TOC1"/>
        <w:rPr>
          <w:rFonts w:cstheme="minorBidi"/>
          <w:noProof/>
          <w:kern w:val="2"/>
          <w:sz w:val="21"/>
          <w:lang w:eastAsia="zh-CN" w:bidi="ar-SA"/>
        </w:rPr>
      </w:pPr>
      <w:r>
        <w:fldChar w:fldCharType="begin"/>
      </w:r>
      <w:r w:rsidR="0023380D">
        <w:instrText xml:space="preserve"> TOC \f \o "1-9" \t "Heading 2;2;Heading 1;1" \h</w:instrText>
      </w:r>
      <w:r>
        <w:fldChar w:fldCharType="separate"/>
      </w:r>
      <w:hyperlink w:anchor="_Toc218000424" w:history="1">
        <w:r w:rsidR="00077676" w:rsidRPr="002050C0">
          <w:rPr>
            <w:rStyle w:val="Hyperlink"/>
            <w:noProof/>
          </w:rPr>
          <w:t>Introduction</w:t>
        </w:r>
        <w:r w:rsidR="00077676">
          <w:rPr>
            <w:noProof/>
          </w:rPr>
          <w:tab/>
        </w:r>
        <w:r w:rsidR="00077676">
          <w:rPr>
            <w:noProof/>
          </w:rPr>
          <w:fldChar w:fldCharType="begin"/>
        </w:r>
        <w:r w:rsidR="00077676">
          <w:rPr>
            <w:noProof/>
          </w:rPr>
          <w:instrText xml:space="preserve"> PAGEREF _Toc218000424 \h </w:instrText>
        </w:r>
        <w:r w:rsidR="00077676">
          <w:rPr>
            <w:noProof/>
          </w:rPr>
        </w:r>
        <w:r w:rsidR="00077676">
          <w:rPr>
            <w:noProof/>
          </w:rPr>
          <w:fldChar w:fldCharType="separate"/>
        </w:r>
        <w:r w:rsidR="00077676">
          <w:rPr>
            <w:noProof/>
          </w:rPr>
          <w:t>4</w:t>
        </w:r>
        <w:r w:rsidR="00077676"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25" w:history="1">
        <w:r w:rsidRPr="002050C0">
          <w:rPr>
            <w:rStyle w:val="Hyperlink"/>
            <w:noProof/>
          </w:rPr>
          <w:t>Purpose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26" w:history="1">
        <w:r w:rsidRPr="002050C0">
          <w:rPr>
            <w:rStyle w:val="Hyperlink"/>
            <w:noProof/>
          </w:rPr>
          <w:t>Terms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1"/>
        <w:rPr>
          <w:rFonts w:cstheme="minorBidi"/>
          <w:noProof/>
          <w:kern w:val="2"/>
          <w:sz w:val="21"/>
          <w:lang w:eastAsia="zh-CN" w:bidi="ar-SA"/>
        </w:rPr>
      </w:pPr>
      <w:hyperlink w:anchor="_Toc218000427" w:history="1">
        <w:r w:rsidRPr="002050C0">
          <w:rPr>
            <w:rStyle w:val="Hyperlink"/>
            <w:noProof/>
          </w:rPr>
          <w:t>AT Sample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1"/>
        <w:rPr>
          <w:rFonts w:cstheme="minorBidi"/>
          <w:noProof/>
          <w:kern w:val="2"/>
          <w:sz w:val="21"/>
          <w:lang w:eastAsia="zh-CN" w:bidi="ar-SA"/>
        </w:rPr>
      </w:pPr>
      <w:hyperlink w:anchor="_Toc218000428" w:history="1">
        <w:r w:rsidRPr="002050C0">
          <w:rPr>
            <w:rStyle w:val="Hyperlink"/>
            <w:noProof/>
          </w:rPr>
          <w:t>AT Concepts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1"/>
        <w:rPr>
          <w:rFonts w:cstheme="minorBidi"/>
          <w:noProof/>
          <w:kern w:val="2"/>
          <w:sz w:val="21"/>
          <w:lang w:eastAsia="zh-CN" w:bidi="ar-SA"/>
        </w:rPr>
      </w:pPr>
      <w:hyperlink w:anchor="_Toc218000429" w:history="1">
        <w:r w:rsidRPr="002050C0">
          <w:rPr>
            <w:rStyle w:val="Hyperlink"/>
            <w:noProof/>
          </w:rPr>
          <w:t>Neutral Directives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30" w:history="1">
        <w:r w:rsidRPr="002050C0">
          <w:rPr>
            <w:rStyle w:val="Hyperlink"/>
            <w:noProof/>
          </w:rPr>
          <w:t>Comment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31" w:history="1">
        <w:r w:rsidRPr="002050C0">
          <w:rPr>
            <w:rStyle w:val="Hyperlink"/>
            <w:noProof/>
          </w:rPr>
          <w:t>Notation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32" w:history="1">
        <w:r w:rsidRPr="002050C0">
          <w:rPr>
            <w:rStyle w:val="Hyperlink"/>
            <w:noProof/>
          </w:rPr>
          <w:t>Sample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33" w:history="1">
        <w:r w:rsidRPr="002050C0">
          <w:rPr>
            <w:rStyle w:val="Hyperlink"/>
            <w:noProof/>
          </w:rPr>
          <w:t>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1"/>
        <w:rPr>
          <w:rFonts w:cstheme="minorBidi"/>
          <w:noProof/>
          <w:kern w:val="2"/>
          <w:sz w:val="21"/>
          <w:lang w:eastAsia="zh-CN" w:bidi="ar-SA"/>
        </w:rPr>
      </w:pPr>
      <w:hyperlink w:anchor="_Toc218000434" w:history="1">
        <w:r w:rsidRPr="002050C0">
          <w:rPr>
            <w:rStyle w:val="Hyperlink"/>
            <w:noProof/>
          </w:rPr>
          <w:t>Header Directives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35" w:history="1">
        <w:r w:rsidRPr="002050C0">
          <w:rPr>
            <w:rStyle w:val="Hyperlink"/>
            <w:noProof/>
          </w:rPr>
          <w:t>Reference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36" w:history="1">
        <w:r w:rsidRPr="002050C0">
          <w:rPr>
            <w:rStyle w:val="Hyperlink"/>
            <w:noProof/>
          </w:rPr>
          <w:t>Notation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37" w:history="1">
        <w:r w:rsidRPr="002050C0">
          <w:rPr>
            <w:rStyle w:val="Hyperlink"/>
            <w:noProof/>
          </w:rPr>
          <w:t>Sample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38" w:history="1">
        <w:r w:rsidRPr="002050C0">
          <w:rPr>
            <w:rStyle w:val="Hyperlink"/>
            <w:noProof/>
          </w:rPr>
          <w:t>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39" w:history="1">
        <w:r w:rsidRPr="002050C0">
          <w:rPr>
            <w:rStyle w:val="Hyperlink"/>
            <w:noProof/>
          </w:rPr>
          <w:t>Import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40" w:history="1">
        <w:r w:rsidRPr="002050C0">
          <w:rPr>
            <w:rStyle w:val="Hyperlink"/>
            <w:noProof/>
          </w:rPr>
          <w:t>Notation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41" w:history="1">
        <w:r w:rsidRPr="002050C0">
          <w:rPr>
            <w:rStyle w:val="Hyperlink"/>
            <w:noProof/>
          </w:rPr>
          <w:t>Sample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42" w:history="1">
        <w:r w:rsidRPr="002050C0">
          <w:rPr>
            <w:rStyle w:val="Hyperlink"/>
            <w:noProof/>
          </w:rPr>
          <w:t>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43" w:history="1">
        <w:r w:rsidRPr="002050C0">
          <w:rPr>
            <w:rStyle w:val="Hyperlink"/>
            <w:noProof/>
          </w:rPr>
          <w:t>Parameter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44" w:history="1">
        <w:r w:rsidRPr="002050C0">
          <w:rPr>
            <w:rStyle w:val="Hyperlink"/>
            <w:noProof/>
          </w:rPr>
          <w:t>Notation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45" w:history="1">
        <w:r w:rsidRPr="002050C0">
          <w:rPr>
            <w:rStyle w:val="Hyperlink"/>
            <w:noProof/>
          </w:rPr>
          <w:t>Sample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46" w:history="1">
        <w:r w:rsidRPr="002050C0">
          <w:rPr>
            <w:rStyle w:val="Hyperlink"/>
            <w:noProof/>
          </w:rPr>
          <w:t>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47" w:history="1">
        <w:r w:rsidRPr="002050C0">
          <w:rPr>
            <w:rStyle w:val="Hyperlink"/>
            <w:noProof/>
          </w:rPr>
          <w:t>Global Block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48" w:history="1">
        <w:r w:rsidRPr="002050C0">
          <w:rPr>
            <w:rStyle w:val="Hyperlink"/>
            <w:noProof/>
          </w:rPr>
          <w:t>Notation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49" w:history="1">
        <w:r w:rsidRPr="002050C0">
          <w:rPr>
            <w:rStyle w:val="Hyperlink"/>
            <w:noProof/>
          </w:rPr>
          <w:t>Sample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50" w:history="1">
        <w:r w:rsidRPr="002050C0">
          <w:rPr>
            <w:rStyle w:val="Hyperlink"/>
            <w:noProof/>
          </w:rPr>
          <w:t>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1"/>
        <w:rPr>
          <w:rFonts w:cstheme="minorBidi"/>
          <w:noProof/>
          <w:kern w:val="2"/>
          <w:sz w:val="21"/>
          <w:lang w:eastAsia="zh-CN" w:bidi="ar-SA"/>
        </w:rPr>
      </w:pPr>
      <w:hyperlink w:anchor="_Toc218000451" w:history="1">
        <w:r w:rsidRPr="002050C0">
          <w:rPr>
            <w:rStyle w:val="Hyperlink"/>
            <w:noProof/>
          </w:rPr>
          <w:t>Body Directives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52" w:history="1">
        <w:r w:rsidRPr="002050C0">
          <w:rPr>
            <w:rStyle w:val="Hyperlink"/>
            <w:noProof/>
          </w:rPr>
          <w:t>Execution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53" w:history="1">
        <w:r w:rsidRPr="002050C0">
          <w:rPr>
            <w:rStyle w:val="Hyperlink"/>
            <w:noProof/>
            <w:lang w:eastAsia="zh-CN"/>
          </w:rPr>
          <w:t>Notation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54" w:history="1">
        <w:r w:rsidRPr="002050C0">
          <w:rPr>
            <w:rStyle w:val="Hyperlink"/>
            <w:noProof/>
            <w:lang w:eastAsia="zh-CN"/>
          </w:rPr>
          <w:t>Sample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55" w:history="1">
        <w:r w:rsidRPr="002050C0">
          <w:rPr>
            <w:rStyle w:val="Hyperlink"/>
            <w:noProof/>
            <w:lang w:eastAsia="zh-CN"/>
          </w:rPr>
          <w:t>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56" w:history="1">
        <w:r w:rsidRPr="002050C0">
          <w:rPr>
            <w:rStyle w:val="Hyperlink"/>
            <w:noProof/>
          </w:rPr>
          <w:t>Evaluation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57" w:history="1">
        <w:r w:rsidRPr="002050C0">
          <w:rPr>
            <w:rStyle w:val="Hyperlink"/>
            <w:noProof/>
            <w:lang w:eastAsia="zh-CN"/>
          </w:rPr>
          <w:t>Notation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58" w:history="1">
        <w:r w:rsidRPr="002050C0">
          <w:rPr>
            <w:rStyle w:val="Hyperlink"/>
            <w:noProof/>
            <w:lang w:eastAsia="zh-CN"/>
          </w:rPr>
          <w:t>Sample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59" w:history="1">
        <w:r w:rsidRPr="002050C0">
          <w:rPr>
            <w:rStyle w:val="Hyperlink"/>
            <w:noProof/>
            <w:lang w:eastAsia="zh-CN"/>
          </w:rPr>
          <w:t>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60" w:history="1">
        <w:r w:rsidRPr="002050C0">
          <w:rPr>
            <w:rStyle w:val="Hyperlink"/>
            <w:noProof/>
          </w:rPr>
          <w:t>Multi-Line Evaluation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61" w:history="1">
        <w:r w:rsidRPr="002050C0">
          <w:rPr>
            <w:rStyle w:val="Hyperlink"/>
            <w:noProof/>
            <w:lang w:eastAsia="zh-CN"/>
          </w:rPr>
          <w:t>Notation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62" w:history="1">
        <w:r w:rsidRPr="002050C0">
          <w:rPr>
            <w:rStyle w:val="Hyperlink"/>
            <w:noProof/>
            <w:lang w:eastAsia="zh-CN"/>
          </w:rPr>
          <w:t>Sample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63" w:history="1">
        <w:r w:rsidRPr="002050C0">
          <w:rPr>
            <w:rStyle w:val="Hyperlink"/>
            <w:noProof/>
            <w:lang w:eastAsia="zh-CN"/>
          </w:rPr>
          <w:t>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64" w:history="1">
        <w:r w:rsidRPr="002050C0">
          <w:rPr>
            <w:rStyle w:val="Hyperlink"/>
            <w:noProof/>
          </w:rPr>
          <w:t>Code Block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65" w:history="1">
        <w:r w:rsidRPr="002050C0">
          <w:rPr>
            <w:rStyle w:val="Hyperlink"/>
            <w:noProof/>
            <w:lang w:eastAsia="zh-CN"/>
          </w:rPr>
          <w:t>Notation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66" w:history="1">
        <w:r w:rsidRPr="002050C0">
          <w:rPr>
            <w:rStyle w:val="Hyperlink"/>
            <w:noProof/>
            <w:lang w:eastAsia="zh-CN"/>
          </w:rPr>
          <w:t>Sample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67" w:history="1">
        <w:r w:rsidRPr="002050C0">
          <w:rPr>
            <w:rStyle w:val="Hyperlink"/>
            <w:noProof/>
            <w:lang w:eastAsia="zh-CN"/>
          </w:rPr>
          <w:t>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68" w:history="1">
        <w:r w:rsidRPr="002050C0">
          <w:rPr>
            <w:rStyle w:val="Hyperlink"/>
            <w:noProof/>
          </w:rPr>
          <w:t>Text Block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69" w:history="1">
        <w:r w:rsidRPr="002050C0">
          <w:rPr>
            <w:rStyle w:val="Hyperlink"/>
            <w:noProof/>
            <w:lang w:eastAsia="zh-CN"/>
          </w:rPr>
          <w:t>Notation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70" w:history="1">
        <w:r w:rsidRPr="002050C0">
          <w:rPr>
            <w:rStyle w:val="Hyperlink"/>
            <w:noProof/>
            <w:lang w:eastAsia="zh-CN"/>
          </w:rPr>
          <w:t>Sample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71" w:history="1">
        <w:r w:rsidRPr="002050C0">
          <w:rPr>
            <w:rStyle w:val="Hyperlink"/>
            <w:noProof/>
            <w:lang w:eastAsia="zh-CN"/>
          </w:rPr>
          <w:t>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72" w:history="1">
        <w:r w:rsidRPr="002050C0">
          <w:rPr>
            <w:rStyle w:val="Hyperlink"/>
            <w:noProof/>
          </w:rPr>
          <w:t>Between Block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73" w:history="1">
        <w:r w:rsidRPr="002050C0">
          <w:rPr>
            <w:rStyle w:val="Hyperlink"/>
            <w:noProof/>
            <w:lang w:eastAsia="zh-CN"/>
          </w:rPr>
          <w:t>Notation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74" w:history="1">
        <w:r w:rsidRPr="002050C0">
          <w:rPr>
            <w:rStyle w:val="Hyperlink"/>
            <w:noProof/>
            <w:lang w:eastAsia="zh-CN"/>
          </w:rPr>
          <w:t>Sample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75" w:history="1">
        <w:r w:rsidRPr="002050C0">
          <w:rPr>
            <w:rStyle w:val="Hyperlink"/>
            <w:noProof/>
            <w:lang w:eastAsia="zh-CN"/>
          </w:rPr>
          <w:t>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76" w:history="1">
        <w:r w:rsidRPr="002050C0">
          <w:rPr>
            <w:rStyle w:val="Hyperlink"/>
            <w:noProof/>
          </w:rPr>
          <w:t>Escape Character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77" w:history="1">
        <w:r w:rsidRPr="002050C0">
          <w:rPr>
            <w:rStyle w:val="Hyperlink"/>
            <w:noProof/>
            <w:lang w:eastAsia="zh-CN"/>
          </w:rPr>
          <w:t>Notation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78" w:history="1">
        <w:r w:rsidRPr="002050C0">
          <w:rPr>
            <w:rStyle w:val="Hyperlink"/>
            <w:noProof/>
            <w:lang w:eastAsia="zh-CN"/>
          </w:rPr>
          <w:t>Sample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79" w:history="1">
        <w:r w:rsidRPr="002050C0">
          <w:rPr>
            <w:rStyle w:val="Hyperlink"/>
            <w:noProof/>
            <w:lang w:eastAsia="zh-CN"/>
          </w:rPr>
          <w:t>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80" w:history="1">
        <w:r w:rsidRPr="002050C0">
          <w:rPr>
            <w:rStyle w:val="Hyperlink"/>
            <w:noProof/>
          </w:rPr>
          <w:t>Line Ending Handling Character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81" w:history="1">
        <w:r w:rsidRPr="002050C0">
          <w:rPr>
            <w:rStyle w:val="Hyperlink"/>
            <w:noProof/>
            <w:lang w:eastAsia="zh-CN"/>
          </w:rPr>
          <w:t>Notation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82" w:history="1">
        <w:r w:rsidRPr="002050C0">
          <w:rPr>
            <w:rStyle w:val="Hyperlink"/>
            <w:noProof/>
            <w:lang w:eastAsia="zh-CN"/>
          </w:rPr>
          <w:t>Sample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83" w:history="1">
        <w:r w:rsidRPr="002050C0">
          <w:rPr>
            <w:rStyle w:val="Hyperlink"/>
            <w:noProof/>
            <w:lang w:eastAsia="zh-CN"/>
          </w:rPr>
          <w:t>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84" w:history="1">
        <w:r w:rsidRPr="002050C0">
          <w:rPr>
            <w:rStyle w:val="Hyperlink"/>
            <w:noProof/>
          </w:rPr>
          <w:t>Output Block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85" w:history="1">
        <w:r w:rsidRPr="002050C0">
          <w:rPr>
            <w:rStyle w:val="Hyperlink"/>
            <w:noProof/>
            <w:lang w:eastAsia="zh-CN"/>
          </w:rPr>
          <w:t>Notation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86" w:history="1">
        <w:r w:rsidRPr="002050C0">
          <w:rPr>
            <w:rStyle w:val="Hyperlink"/>
            <w:noProof/>
            <w:lang w:eastAsia="zh-CN"/>
          </w:rPr>
          <w:t>Sample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87" w:history="1">
        <w:r w:rsidRPr="002050C0">
          <w:rPr>
            <w:rStyle w:val="Hyperlink"/>
            <w:noProof/>
            <w:lang w:eastAsia="zh-CN"/>
          </w:rPr>
          <w:t>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88" w:history="1">
        <w:r w:rsidRPr="002050C0">
          <w:rPr>
            <w:rStyle w:val="Hyperlink"/>
            <w:noProof/>
            <w:lang w:eastAsia="zh-CN"/>
          </w:rPr>
          <w:t>Section Definition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89" w:history="1">
        <w:r w:rsidRPr="002050C0">
          <w:rPr>
            <w:rStyle w:val="Hyperlink"/>
            <w:noProof/>
            <w:lang w:eastAsia="zh-CN"/>
          </w:rPr>
          <w:t>Notation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90" w:history="1">
        <w:r w:rsidRPr="002050C0">
          <w:rPr>
            <w:rStyle w:val="Hyperlink"/>
            <w:noProof/>
            <w:lang w:eastAsia="zh-CN"/>
          </w:rPr>
          <w:t>Sample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91" w:history="1">
        <w:r w:rsidRPr="002050C0">
          <w:rPr>
            <w:rStyle w:val="Hyperlink"/>
            <w:noProof/>
            <w:lang w:eastAsia="zh-CN"/>
          </w:rPr>
          <w:t>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77676" w:rsidRDefault="00077676">
      <w:pPr>
        <w:pStyle w:val="TOC2"/>
        <w:rPr>
          <w:rFonts w:cstheme="minorBidi"/>
          <w:noProof/>
          <w:kern w:val="2"/>
          <w:sz w:val="21"/>
          <w:lang w:eastAsia="zh-CN" w:bidi="ar-SA"/>
        </w:rPr>
      </w:pPr>
      <w:hyperlink w:anchor="_Toc218000492" w:history="1">
        <w:r w:rsidRPr="002050C0">
          <w:rPr>
            <w:rStyle w:val="Hyperlink"/>
            <w:noProof/>
            <w:lang w:eastAsia="zh-CN"/>
          </w:rPr>
          <w:t>Section Reference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93" w:history="1">
        <w:r w:rsidRPr="002050C0">
          <w:rPr>
            <w:rStyle w:val="Hyperlink"/>
            <w:noProof/>
            <w:lang w:eastAsia="zh-CN"/>
          </w:rPr>
          <w:t>Notation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94" w:history="1">
        <w:r w:rsidRPr="002050C0">
          <w:rPr>
            <w:rStyle w:val="Hyperlink"/>
            <w:noProof/>
            <w:lang w:eastAsia="zh-CN"/>
          </w:rPr>
          <w:t>Sample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77676" w:rsidRDefault="00077676" w:rsidP="00077676">
      <w:pPr>
        <w:pStyle w:val="TOC3"/>
        <w:tabs>
          <w:tab w:val="right" w:leader="dot" w:pos="9627"/>
        </w:tabs>
        <w:ind w:left="880"/>
        <w:rPr>
          <w:noProof/>
          <w:kern w:val="2"/>
          <w:sz w:val="21"/>
          <w:lang w:eastAsia="zh-CN" w:bidi="ar-SA"/>
        </w:rPr>
      </w:pPr>
      <w:hyperlink w:anchor="_Toc218000495" w:history="1">
        <w:r w:rsidRPr="002050C0">
          <w:rPr>
            <w:rStyle w:val="Hyperlink"/>
            <w:noProof/>
            <w:lang w:eastAsia="zh-CN"/>
          </w:rPr>
          <w:t>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_Toc218000495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23380D" w:rsidRDefault="00517A21">
      <w:pPr>
        <w:pStyle w:val="TOC1"/>
        <w:sectPr w:rsidR="0023380D">
          <w:footnotePr>
            <w:pos w:val="beneathText"/>
          </w:footnotePr>
          <w:type w:val="continuous"/>
          <w:pgSz w:w="11905" w:h="16837"/>
          <w:pgMar w:top="1649" w:right="1134" w:bottom="1649" w:left="1134" w:header="1134" w:footer="1134" w:gutter="0"/>
          <w:cols w:space="720"/>
        </w:sectPr>
      </w:pPr>
      <w:r>
        <w:fldChar w:fldCharType="end"/>
      </w:r>
    </w:p>
    <w:p w:rsidR="0023380D" w:rsidRDefault="0023380D"/>
    <w:p w:rsidR="0023380D" w:rsidRDefault="0009723B" w:rsidP="0009723B">
      <w:pPr>
        <w:rPr>
          <w:lang w:eastAsia="zh-CN"/>
        </w:rPr>
      </w:pPr>
      <w:r>
        <w:br w:type="page"/>
      </w:r>
    </w:p>
    <w:p w:rsidR="0023380D" w:rsidRDefault="0023380D" w:rsidP="002150BA">
      <w:pPr>
        <w:pStyle w:val="Heading1"/>
      </w:pPr>
      <w:bookmarkStart w:id="0" w:name="_Toc218000424"/>
      <w:r>
        <w:lastRenderedPageBreak/>
        <w:t>Introduction</w:t>
      </w:r>
      <w:bookmarkEnd w:id="0"/>
    </w:p>
    <w:p w:rsidR="0023380D" w:rsidRDefault="0023380D" w:rsidP="00CB5A00">
      <w:pPr>
        <w:pStyle w:val="Heading2"/>
        <w:tabs>
          <w:tab w:val="left" w:pos="567"/>
        </w:tabs>
        <w:spacing w:before="480" w:after="360"/>
      </w:pPr>
      <w:bookmarkStart w:id="1" w:name="_Toc218000425"/>
      <w:r>
        <w:t>Purpose</w:t>
      </w:r>
      <w:bookmarkEnd w:id="1"/>
    </w:p>
    <w:p w:rsidR="0023380D" w:rsidRDefault="002150BA">
      <w:pPr>
        <w:pStyle w:val="BodyText"/>
      </w:pPr>
      <w:r>
        <w:t xml:space="preserve">This document </w:t>
      </w:r>
      <w:r>
        <w:rPr>
          <w:rFonts w:hint="eastAsia"/>
        </w:rPr>
        <w:t>is a reference for AT template language.</w:t>
      </w:r>
    </w:p>
    <w:p w:rsidR="0023380D" w:rsidRDefault="0023380D">
      <w:pPr>
        <w:pStyle w:val="BodyText"/>
      </w:pPr>
    </w:p>
    <w:p w:rsidR="0023380D" w:rsidRDefault="0023380D" w:rsidP="00CB5A00">
      <w:pPr>
        <w:pStyle w:val="Heading2"/>
        <w:tabs>
          <w:tab w:val="left" w:pos="567"/>
        </w:tabs>
        <w:spacing w:before="480" w:after="360"/>
      </w:pPr>
      <w:bookmarkStart w:id="2" w:name="_Toc218000426"/>
      <w:r>
        <w:t>Terms</w:t>
      </w:r>
      <w:bookmarkEnd w:id="2"/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733"/>
        <w:gridCol w:w="5976"/>
      </w:tblGrid>
      <w:tr w:rsidR="0023380D">
        <w:trPr>
          <w:tblHeader/>
          <w:jc w:val="center"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C0C0C0"/>
          </w:tcPr>
          <w:p w:rsidR="0023380D" w:rsidRDefault="0023380D">
            <w:pPr>
              <w:pStyle w:val="TableHeading"/>
              <w:rPr>
                <w:iCs w:val="0"/>
                <w:color w:val="000000"/>
                <w:szCs w:val="20"/>
              </w:rPr>
            </w:pPr>
            <w:r>
              <w:rPr>
                <w:iCs w:val="0"/>
                <w:color w:val="000000"/>
                <w:szCs w:val="20"/>
              </w:rPr>
              <w:t>Term</w:t>
            </w:r>
          </w:p>
        </w:tc>
        <w:tc>
          <w:tcPr>
            <w:tcW w:w="5976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C0C0C0"/>
          </w:tcPr>
          <w:p w:rsidR="0023380D" w:rsidRDefault="0023380D">
            <w:pPr>
              <w:pStyle w:val="TableHeading"/>
              <w:rPr>
                <w:iCs w:val="0"/>
                <w:color w:val="000000"/>
                <w:szCs w:val="20"/>
              </w:rPr>
            </w:pPr>
            <w:r>
              <w:rPr>
                <w:iCs w:val="0"/>
                <w:color w:val="000000"/>
                <w:szCs w:val="20"/>
              </w:rPr>
              <w:t>Means</w:t>
            </w:r>
          </w:p>
        </w:tc>
      </w:tr>
      <w:tr w:rsidR="0023380D">
        <w:trPr>
          <w:jc w:val="center"/>
        </w:trPr>
        <w:tc>
          <w:tcPr>
            <w:tcW w:w="1733" w:type="dxa"/>
            <w:tcBorders>
              <w:left w:val="single" w:sz="8" w:space="0" w:color="000000"/>
              <w:bottom w:val="single" w:sz="1" w:space="0" w:color="000000"/>
            </w:tcBorders>
          </w:tcPr>
          <w:p w:rsidR="0023380D" w:rsidRDefault="0023380D">
            <w:pPr>
              <w:pStyle w:val="TableContents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DCG</w:t>
            </w:r>
          </w:p>
        </w:tc>
        <w:tc>
          <w:tcPr>
            <w:tcW w:w="5976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</w:tcPr>
          <w:p w:rsidR="0023380D" w:rsidRDefault="0023380D">
            <w:pPr>
              <w:pStyle w:val="TableContents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Dynamic Code Generator</w:t>
            </w:r>
          </w:p>
        </w:tc>
      </w:tr>
      <w:tr w:rsidR="0023380D">
        <w:trPr>
          <w:jc w:val="center"/>
        </w:trPr>
        <w:tc>
          <w:tcPr>
            <w:tcW w:w="1733" w:type="dxa"/>
            <w:tcBorders>
              <w:left w:val="single" w:sz="8" w:space="0" w:color="000000"/>
              <w:bottom w:val="single" w:sz="1" w:space="0" w:color="000000"/>
            </w:tcBorders>
          </w:tcPr>
          <w:p w:rsidR="0023380D" w:rsidRDefault="002150BA">
            <w:pPr>
              <w:pStyle w:val="TableContents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AT</w:t>
            </w:r>
          </w:p>
        </w:tc>
        <w:tc>
          <w:tcPr>
            <w:tcW w:w="5976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</w:tcPr>
          <w:p w:rsidR="0023380D" w:rsidRDefault="002150BA">
            <w:pPr>
              <w:pStyle w:val="TableContents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Character </w:t>
            </w: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@</w:t>
            </w:r>
            <w:r>
              <w:rPr>
                <w:color w:val="000000"/>
                <w:szCs w:val="20"/>
              </w:rPr>
              <w:t>”</w:t>
            </w:r>
            <w:r>
              <w:rPr>
                <w:rFonts w:hint="eastAsia"/>
                <w:color w:val="000000"/>
                <w:szCs w:val="20"/>
              </w:rPr>
              <w:t xml:space="preserve"> based template language, it has many improved and unique template features as well as </w:t>
            </w:r>
            <w:r>
              <w:rPr>
                <w:color w:val="000000"/>
                <w:szCs w:val="20"/>
              </w:rPr>
              <w:t>an</w:t>
            </w:r>
            <w:r>
              <w:rPr>
                <w:rFonts w:hint="eastAsia"/>
                <w:color w:val="000000"/>
                <w:szCs w:val="20"/>
              </w:rPr>
              <w:t xml:space="preserve"> easier way to extend itself.</w:t>
            </w:r>
          </w:p>
        </w:tc>
      </w:tr>
      <w:tr w:rsidR="0023380D">
        <w:trPr>
          <w:jc w:val="center"/>
        </w:trPr>
        <w:tc>
          <w:tcPr>
            <w:tcW w:w="1733" w:type="dxa"/>
            <w:tcBorders>
              <w:left w:val="single" w:sz="8" w:space="0" w:color="000000"/>
              <w:bottom w:val="single" w:sz="1" w:space="0" w:color="000000"/>
            </w:tcBorders>
          </w:tcPr>
          <w:p w:rsidR="0023380D" w:rsidRDefault="0023380D">
            <w:pPr>
              <w:pStyle w:val="TableContents"/>
              <w:rPr>
                <w:color w:val="000000"/>
                <w:szCs w:val="20"/>
              </w:rPr>
            </w:pPr>
          </w:p>
        </w:tc>
        <w:tc>
          <w:tcPr>
            <w:tcW w:w="5976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</w:tcPr>
          <w:p w:rsidR="0023380D" w:rsidRDefault="0023380D">
            <w:pPr>
              <w:pStyle w:val="TableContents"/>
              <w:rPr>
                <w:color w:val="000000"/>
                <w:szCs w:val="20"/>
              </w:rPr>
            </w:pPr>
          </w:p>
        </w:tc>
      </w:tr>
      <w:tr w:rsidR="0023380D">
        <w:trPr>
          <w:jc w:val="center"/>
        </w:trPr>
        <w:tc>
          <w:tcPr>
            <w:tcW w:w="1733" w:type="dxa"/>
            <w:tcBorders>
              <w:left w:val="single" w:sz="8" w:space="0" w:color="000000"/>
              <w:bottom w:val="single" w:sz="8" w:space="0" w:color="000000"/>
            </w:tcBorders>
          </w:tcPr>
          <w:p w:rsidR="0023380D" w:rsidRDefault="0023380D">
            <w:pPr>
              <w:pStyle w:val="TableContents"/>
              <w:rPr>
                <w:color w:val="000000"/>
                <w:szCs w:val="20"/>
              </w:rPr>
            </w:pPr>
          </w:p>
        </w:tc>
        <w:tc>
          <w:tcPr>
            <w:tcW w:w="5976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</w:tcPr>
          <w:p w:rsidR="0023380D" w:rsidRDefault="0023380D">
            <w:pPr>
              <w:pStyle w:val="TableContents"/>
              <w:rPr>
                <w:color w:val="000000"/>
                <w:szCs w:val="20"/>
              </w:rPr>
            </w:pPr>
          </w:p>
        </w:tc>
      </w:tr>
    </w:tbl>
    <w:p w:rsidR="0009723B" w:rsidRDefault="0009723B">
      <w:pPr>
        <w:pStyle w:val="BodyText"/>
      </w:pPr>
    </w:p>
    <w:p w:rsidR="0023380D" w:rsidRDefault="0009723B" w:rsidP="0009723B">
      <w:pPr>
        <w:rPr>
          <w:lang w:eastAsia="zh-CN"/>
        </w:rPr>
      </w:pPr>
      <w:r>
        <w:br w:type="page"/>
      </w:r>
    </w:p>
    <w:p w:rsidR="00F56D54" w:rsidRDefault="00172C1D">
      <w:pPr>
        <w:pStyle w:val="Heading1"/>
        <w:tabs>
          <w:tab w:val="left" w:pos="0"/>
        </w:tabs>
      </w:pPr>
      <w:bookmarkStart w:id="3" w:name="_Toc218000427"/>
      <w:r>
        <w:rPr>
          <w:rFonts w:hint="eastAsia"/>
        </w:rPr>
        <w:lastRenderedPageBreak/>
        <w:t>AT Sample</w:t>
      </w:r>
      <w:bookmarkEnd w:id="3"/>
    </w:p>
    <w:p w:rsidR="00D4605C" w:rsidRDefault="00D4605C" w:rsidP="00D4605C"/>
    <w:p w:rsidR="00D4605C" w:rsidRPr="008C1C60" w:rsidRDefault="00D4605C" w:rsidP="00D4605C">
      <w:pPr>
        <w:rPr>
          <w:rFonts w:ascii="Courier New" w:hAnsi="Courier New" w:cs="Courier New"/>
          <w:color w:val="00B050"/>
        </w:rPr>
      </w:pPr>
      <w:r w:rsidRPr="008C1C60">
        <w:rPr>
          <w:rFonts w:ascii="Courier New" w:hAnsi="Courier New" w:cs="Courier New"/>
          <w:color w:val="00B050"/>
        </w:rPr>
        <w:t>@# This is a number listing template for demo</w:t>
      </w:r>
      <w:r w:rsidR="008C1C60">
        <w:rPr>
          <w:rFonts w:ascii="Courier New" w:hAnsi="Courier New" w:cs="Courier New" w:hint="eastAsia"/>
          <w:color w:val="00B050"/>
        </w:rPr>
        <w:t>n</w:t>
      </w:r>
      <w:r w:rsidRPr="008C1C60">
        <w:rPr>
          <w:rFonts w:ascii="Courier New" w:hAnsi="Courier New" w:cs="Courier New"/>
          <w:color w:val="00B050"/>
        </w:rPr>
        <w:t>stration.</w:t>
      </w:r>
    </w:p>
    <w:p w:rsidR="00D4605C" w:rsidRPr="008C1C60" w:rsidRDefault="00D4605C" w:rsidP="00D4605C">
      <w:pPr>
        <w:rPr>
          <w:rFonts w:ascii="Courier New" w:hAnsi="Courier New" w:cs="Courier New"/>
          <w:color w:val="00B050"/>
        </w:rPr>
      </w:pPr>
      <w:r w:rsidRPr="008C1C60">
        <w:rPr>
          <w:rFonts w:ascii="Courier New" w:hAnsi="Courier New" w:cs="Courier New"/>
          <w:color w:val="00B050"/>
        </w:rPr>
        <w:t>@# You can render this template to see its output.</w:t>
      </w:r>
    </w:p>
    <w:p w:rsidR="00D4605C" w:rsidRPr="008C1C60" w:rsidRDefault="00D4605C" w:rsidP="00D4605C">
      <w:pPr>
        <w:rPr>
          <w:rFonts w:ascii="Courier New" w:hAnsi="Courier New" w:cs="Courier New"/>
        </w:rPr>
      </w:pPr>
      <w:r w:rsidRPr="008C1C60">
        <w:rPr>
          <w:rFonts w:ascii="Courier New" w:hAnsi="Courier New" w:cs="Courier New"/>
          <w:color w:val="0070C0"/>
        </w:rPr>
        <w:t>@param</w:t>
      </w:r>
      <w:r w:rsidRPr="008C1C60">
        <w:rPr>
          <w:rFonts w:ascii="Courier New" w:hAnsi="Courier New" w:cs="Courier New"/>
        </w:rPr>
        <w:t xml:space="preserve"> count: int</w:t>
      </w:r>
    </w:p>
    <w:p w:rsidR="00D4605C" w:rsidRPr="008C1C60" w:rsidRDefault="00D4605C" w:rsidP="00D4605C">
      <w:pPr>
        <w:rPr>
          <w:rFonts w:ascii="Courier New" w:hAnsi="Courier New" w:cs="Courier New"/>
          <w:color w:val="FF0000"/>
        </w:rPr>
      </w:pPr>
      <w:r w:rsidRPr="008C1C60">
        <w:rPr>
          <w:rFonts w:ascii="Courier New" w:hAnsi="Courier New" w:cs="Courier New"/>
          <w:color w:val="FF0000"/>
        </w:rPr>
        <w:t>@code</w:t>
      </w:r>
    </w:p>
    <w:p w:rsidR="00D4605C" w:rsidRPr="008C1C60" w:rsidRDefault="00D4605C" w:rsidP="00D4605C">
      <w:pPr>
        <w:rPr>
          <w:rFonts w:ascii="Courier New" w:hAnsi="Courier New" w:cs="Courier New"/>
        </w:rPr>
      </w:pPr>
      <w:r w:rsidRPr="008C1C60">
        <w:rPr>
          <w:rFonts w:ascii="Courier New" w:hAnsi="Courier New" w:cs="Courier New"/>
        </w:rPr>
        <w:t>for (int i = 1; i &lt;= count; i++)</w:t>
      </w:r>
    </w:p>
    <w:p w:rsidR="00D4605C" w:rsidRPr="008C1C60" w:rsidRDefault="00D4605C" w:rsidP="00D4605C">
      <w:pPr>
        <w:rPr>
          <w:rFonts w:ascii="Courier New" w:hAnsi="Courier New" w:cs="Courier New"/>
        </w:rPr>
      </w:pPr>
      <w:r w:rsidRPr="008C1C60">
        <w:rPr>
          <w:rFonts w:ascii="Courier New" w:hAnsi="Courier New" w:cs="Courier New"/>
        </w:rPr>
        <w:t>{</w:t>
      </w:r>
    </w:p>
    <w:p w:rsidR="00D4605C" w:rsidRPr="008C1C60" w:rsidRDefault="00D4605C" w:rsidP="00D4605C">
      <w:pPr>
        <w:rPr>
          <w:rFonts w:ascii="Courier New" w:hAnsi="Courier New" w:cs="Courier New"/>
          <w:color w:val="FF0000"/>
        </w:rPr>
      </w:pPr>
      <w:r w:rsidRPr="008C1C60">
        <w:rPr>
          <w:rFonts w:ascii="Courier New" w:hAnsi="Courier New" w:cs="Courier New"/>
        </w:rPr>
        <w:t xml:space="preserve">    </w:t>
      </w:r>
      <w:r w:rsidRPr="008C1C60">
        <w:rPr>
          <w:rFonts w:ascii="Courier New" w:hAnsi="Courier New" w:cs="Courier New"/>
          <w:color w:val="FF0000"/>
        </w:rPr>
        <w:t>@text</w:t>
      </w:r>
    </w:p>
    <w:p w:rsidR="00D4605C" w:rsidRPr="008C1C60" w:rsidRDefault="00D4605C" w:rsidP="00D4605C">
      <w:pPr>
        <w:rPr>
          <w:rFonts w:ascii="Courier New" w:hAnsi="Courier New" w:cs="Courier New"/>
        </w:rPr>
      </w:pPr>
      <w:r w:rsidRPr="008C1C60">
        <w:rPr>
          <w:rFonts w:ascii="Courier New" w:hAnsi="Courier New" w:cs="Courier New"/>
        </w:rPr>
        <w:t xml:space="preserve">    @(i)</w:t>
      </w:r>
    </w:p>
    <w:p w:rsidR="00D4605C" w:rsidRPr="008C1C60" w:rsidRDefault="00D4605C" w:rsidP="00D4605C">
      <w:pPr>
        <w:rPr>
          <w:rFonts w:ascii="Courier New" w:hAnsi="Courier New" w:cs="Courier New"/>
          <w:color w:val="FF0000"/>
        </w:rPr>
      </w:pPr>
      <w:r w:rsidRPr="008C1C60">
        <w:rPr>
          <w:rFonts w:ascii="Courier New" w:hAnsi="Courier New" w:cs="Courier New"/>
        </w:rPr>
        <w:t xml:space="preserve">    </w:t>
      </w:r>
      <w:r w:rsidRPr="008C1C60">
        <w:rPr>
          <w:rFonts w:ascii="Courier New" w:hAnsi="Courier New" w:cs="Courier New"/>
          <w:color w:val="FF0000"/>
        </w:rPr>
        <w:t>@end_text</w:t>
      </w:r>
    </w:p>
    <w:p w:rsidR="00D4605C" w:rsidRPr="008C1C60" w:rsidRDefault="00D4605C" w:rsidP="00D4605C">
      <w:pPr>
        <w:rPr>
          <w:rFonts w:ascii="Courier New" w:hAnsi="Courier New" w:cs="Courier New"/>
        </w:rPr>
      </w:pPr>
      <w:r w:rsidRPr="008C1C60">
        <w:rPr>
          <w:rFonts w:ascii="Courier New" w:hAnsi="Courier New" w:cs="Courier New"/>
        </w:rPr>
        <w:t>}</w:t>
      </w:r>
    </w:p>
    <w:p w:rsidR="00172C1D" w:rsidRPr="008C1C60" w:rsidRDefault="00D4605C" w:rsidP="00D4605C">
      <w:pPr>
        <w:rPr>
          <w:rFonts w:ascii="Courier New" w:hAnsi="Courier New" w:cs="Courier New"/>
          <w:color w:val="FF0000"/>
        </w:rPr>
      </w:pPr>
      <w:r w:rsidRPr="008C1C60">
        <w:rPr>
          <w:rFonts w:ascii="Courier New" w:hAnsi="Courier New" w:cs="Courier New"/>
          <w:color w:val="FF0000"/>
        </w:rPr>
        <w:t>@end_code</w:t>
      </w:r>
    </w:p>
    <w:p w:rsidR="00172C1D" w:rsidRDefault="00172C1D" w:rsidP="00172C1D">
      <w:pPr>
        <w:pStyle w:val="Heading1"/>
      </w:pPr>
      <w:bookmarkStart w:id="4" w:name="_Toc218000428"/>
      <w:r>
        <w:rPr>
          <w:rFonts w:hint="eastAsia"/>
        </w:rPr>
        <w:t>AT Concepts</w:t>
      </w:r>
      <w:bookmarkEnd w:id="4"/>
    </w:p>
    <w:p w:rsidR="00E46814" w:rsidRDefault="00E46814" w:rsidP="00172C1D"/>
    <w:p w:rsidR="00CB5A00" w:rsidRDefault="001F5E5A" w:rsidP="00172C1D">
      <w:pPr>
        <w:rPr>
          <w:lang w:eastAsia="zh-CN"/>
        </w:rPr>
      </w:pPr>
      <w:r>
        <w:rPr>
          <w:rFonts w:hint="eastAsia"/>
        </w:rPr>
        <w:t xml:space="preserve">AT Syntax is constructed of </w:t>
      </w:r>
      <w:r w:rsidRPr="00E7126B">
        <w:rPr>
          <w:rFonts w:hint="eastAsia"/>
        </w:rPr>
        <w:t>directives</w:t>
      </w:r>
      <w:r>
        <w:rPr>
          <w:rFonts w:hint="eastAsia"/>
        </w:rPr>
        <w:t>.</w:t>
      </w:r>
      <w:r w:rsidR="00E7126B">
        <w:rPr>
          <w:rFonts w:hint="eastAsia"/>
        </w:rPr>
        <w:t xml:space="preserve"> </w:t>
      </w:r>
      <w:r w:rsidR="00CB5A00">
        <w:rPr>
          <w:rFonts w:hint="eastAsia"/>
          <w:lang w:eastAsia="zh-CN"/>
        </w:rPr>
        <w:t>Directives are case sensitive and all directives are in lower case.</w:t>
      </w:r>
    </w:p>
    <w:p w:rsidR="00CB5A00" w:rsidRPr="00CB5A00" w:rsidRDefault="00CB5A00" w:rsidP="00172C1D">
      <w:pPr>
        <w:rPr>
          <w:lang w:eastAsia="zh-CN"/>
        </w:rPr>
      </w:pPr>
    </w:p>
    <w:p w:rsidR="00E46814" w:rsidRDefault="008C1C60" w:rsidP="00172C1D">
      <w:r>
        <w:rPr>
          <w:rFonts w:hint="eastAsia"/>
        </w:rPr>
        <w:t xml:space="preserve">A template written with AT </w:t>
      </w:r>
      <w:r w:rsidR="00E46814">
        <w:rPr>
          <w:rFonts w:hint="eastAsia"/>
        </w:rPr>
        <w:t>has two sections and two contexts.</w:t>
      </w:r>
      <w:r w:rsidR="00CB5A00">
        <w:rPr>
          <w:rFonts w:hint="eastAsia"/>
          <w:lang w:eastAsia="zh-CN"/>
        </w:rPr>
        <w:t xml:space="preserve"> </w:t>
      </w:r>
      <w:r w:rsidR="00E46814">
        <w:rPr>
          <w:rFonts w:hint="eastAsia"/>
        </w:rPr>
        <w:t>The two sections are:</w:t>
      </w:r>
    </w:p>
    <w:p w:rsidR="00E46814" w:rsidRPr="001F5E5A" w:rsidRDefault="00E46814" w:rsidP="00172C1D"/>
    <w:p w:rsidR="00E46814" w:rsidRDefault="00E46814" w:rsidP="00E46814">
      <w:pPr>
        <w:pStyle w:val="ListParagraph"/>
        <w:numPr>
          <w:ilvl w:val="0"/>
          <w:numId w:val="15"/>
        </w:numPr>
      </w:pPr>
      <w:r>
        <w:rPr>
          <w:rFonts w:hint="eastAsia"/>
        </w:rPr>
        <w:t>Header</w:t>
      </w:r>
    </w:p>
    <w:p w:rsidR="00E46814" w:rsidRDefault="00E46814" w:rsidP="00E46814">
      <w:pPr>
        <w:pStyle w:val="ListParagraph"/>
        <w:numPr>
          <w:ilvl w:val="0"/>
          <w:numId w:val="15"/>
        </w:numPr>
      </w:pPr>
      <w:r>
        <w:rPr>
          <w:rFonts w:hint="eastAsia"/>
        </w:rPr>
        <w:t>Body</w:t>
      </w:r>
    </w:p>
    <w:p w:rsidR="00E46814" w:rsidRDefault="00E46814" w:rsidP="00E46814"/>
    <w:p w:rsidR="00E46814" w:rsidRDefault="00E46814" w:rsidP="00E46814">
      <w:r>
        <w:rPr>
          <w:rFonts w:hint="eastAsia"/>
        </w:rPr>
        <w:t>The two contexts are:</w:t>
      </w:r>
    </w:p>
    <w:p w:rsidR="00E46814" w:rsidRDefault="00E46814" w:rsidP="00E46814"/>
    <w:p w:rsidR="00E46814" w:rsidRDefault="00E46814" w:rsidP="00E46814">
      <w:pPr>
        <w:pStyle w:val="ListParagraph"/>
        <w:numPr>
          <w:ilvl w:val="0"/>
          <w:numId w:val="16"/>
        </w:numPr>
      </w:pPr>
      <w:r>
        <w:rPr>
          <w:rFonts w:hint="eastAsia"/>
        </w:rPr>
        <w:t>Static</w:t>
      </w:r>
    </w:p>
    <w:p w:rsidR="00E46814" w:rsidRDefault="00E46814" w:rsidP="00E46814">
      <w:pPr>
        <w:pStyle w:val="ListParagraph"/>
        <w:numPr>
          <w:ilvl w:val="0"/>
          <w:numId w:val="16"/>
        </w:numPr>
      </w:pPr>
      <w:r>
        <w:rPr>
          <w:rFonts w:hint="eastAsia"/>
        </w:rPr>
        <w:t>Dynamic</w:t>
      </w:r>
    </w:p>
    <w:p w:rsidR="00E46814" w:rsidRDefault="00E46814" w:rsidP="00E46814"/>
    <w:p w:rsidR="00E46814" w:rsidRDefault="001F5E5A" w:rsidP="00E46814">
      <w:r>
        <w:rPr>
          <w:rFonts w:hint="eastAsia"/>
        </w:rPr>
        <w:t>Contexts only exist in Body section.</w:t>
      </w:r>
      <w:r w:rsidR="00E7126B">
        <w:rPr>
          <w:rFonts w:hint="eastAsia"/>
        </w:rPr>
        <w:t xml:space="preserve"> Static context means everything you write in this context is output as is, or what you write </w:t>
      </w:r>
      <w:r w:rsidR="002F718E">
        <w:rPr>
          <w:rFonts w:hint="eastAsia"/>
        </w:rPr>
        <w:t>is</w:t>
      </w:r>
      <w:r w:rsidR="00E7126B">
        <w:rPr>
          <w:rFonts w:hint="eastAsia"/>
        </w:rPr>
        <w:t xml:space="preserve"> a directive</w:t>
      </w:r>
      <w:r w:rsidR="004B59BF">
        <w:rPr>
          <w:rFonts w:hint="eastAsia"/>
        </w:rPr>
        <w:t xml:space="preserve">; Dynamic context means everything you write is .NET code, with </w:t>
      </w:r>
      <w:r w:rsidR="004B59BF" w:rsidRPr="004B59BF">
        <w:rPr>
          <w:rFonts w:hint="eastAsia"/>
          <w:b/>
          <w:i/>
        </w:rPr>
        <w:t>@text</w:t>
      </w:r>
      <w:r w:rsidR="004B59BF">
        <w:rPr>
          <w:rFonts w:hint="eastAsia"/>
        </w:rPr>
        <w:t xml:space="preserve"> directive being the only exception to this rule. You can check the following picture to clarify these concepts.</w:t>
      </w:r>
    </w:p>
    <w:p w:rsidR="004B59BF" w:rsidRDefault="004B59BF" w:rsidP="00E46814"/>
    <w:p w:rsidR="004B59BF" w:rsidRDefault="004B59BF" w:rsidP="004B59BF">
      <w:pPr>
        <w:keepNext/>
        <w:jc w:val="center"/>
      </w:pPr>
      <w:r>
        <w:rPr>
          <w:noProof/>
          <w:lang w:eastAsia="zh-CN" w:bidi="ar-SA"/>
        </w:rPr>
        <w:drawing>
          <wp:inline distT="0" distB="0" distL="0" distR="0">
            <wp:extent cx="5380953" cy="2438095"/>
            <wp:effectExtent l="19050" t="0" r="0" b="0"/>
            <wp:docPr id="1" name="Picture 0" descr="at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_struc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3" cy="24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BF" w:rsidRDefault="004B59BF" w:rsidP="004B59BF">
      <w:pPr>
        <w:pStyle w:val="Caption"/>
        <w:jc w:val="center"/>
      </w:pPr>
      <w:r>
        <w:t xml:space="preserve">Image </w:t>
      </w:r>
      <w:fldSimple w:instr=" SEQ Image \* ARABIC ">
        <w:r w:rsidR="00E737F2">
          <w:rPr>
            <w:noProof/>
          </w:rPr>
          <w:t>1</w:t>
        </w:r>
      </w:fldSimple>
      <w:r>
        <w:rPr>
          <w:noProof/>
        </w:rPr>
        <w:t xml:space="preserve"> </w:t>
      </w:r>
      <w:r>
        <w:rPr>
          <w:rFonts w:hint="eastAsia"/>
          <w:noProof/>
        </w:rPr>
        <w:t>AT template parts</w:t>
      </w:r>
    </w:p>
    <w:p w:rsidR="00CB6955" w:rsidRDefault="00CB6955">
      <w:pPr>
        <w:pStyle w:val="Heading1"/>
        <w:tabs>
          <w:tab w:val="left" w:pos="0"/>
        </w:tabs>
      </w:pPr>
      <w:bookmarkStart w:id="5" w:name="_Toc218000429"/>
      <w:r>
        <w:rPr>
          <w:rFonts w:hint="eastAsia"/>
        </w:rPr>
        <w:lastRenderedPageBreak/>
        <w:t>Neutral Directives</w:t>
      </w:r>
      <w:bookmarkEnd w:id="5"/>
    </w:p>
    <w:p w:rsidR="00CB6955" w:rsidRDefault="00CB6955" w:rsidP="00CB5A00">
      <w:pPr>
        <w:pStyle w:val="Heading2"/>
        <w:spacing w:before="480" w:after="360"/>
      </w:pPr>
      <w:bookmarkStart w:id="6" w:name="_Toc218000430"/>
      <w:r>
        <w:rPr>
          <w:rFonts w:hint="eastAsia"/>
        </w:rPr>
        <w:t>Comment</w:t>
      </w:r>
      <w:bookmarkEnd w:id="6"/>
    </w:p>
    <w:p w:rsidR="00CB6955" w:rsidRDefault="00E737F2" w:rsidP="00CB6955">
      <w:pPr>
        <w:pStyle w:val="Heading3"/>
        <w:rPr>
          <w:lang w:eastAsia="zh-CN"/>
        </w:rPr>
      </w:pPr>
      <w:bookmarkStart w:id="7" w:name="_Toc218000431"/>
      <w:r>
        <w:rPr>
          <w:rFonts w:hint="eastAsia"/>
        </w:rPr>
        <w:t>Notation</w:t>
      </w:r>
      <w:bookmarkEnd w:id="7"/>
    </w:p>
    <w:p w:rsidR="0009723B" w:rsidRDefault="0009723B" w:rsidP="00217928">
      <w:pPr>
        <w:pStyle w:val="IntenseQuote"/>
        <w:rPr>
          <w:lang w:eastAsia="zh-CN"/>
        </w:rPr>
      </w:pPr>
      <w:r>
        <w:rPr>
          <w:rFonts w:hint="eastAsia"/>
          <w:lang w:eastAsia="zh-CN"/>
        </w:rPr>
        <w:t xml:space="preserve">@# </w:t>
      </w:r>
      <w:r w:rsidR="00217928">
        <w:rPr>
          <w:rFonts w:hint="eastAsia"/>
          <w:lang w:eastAsia="zh-CN"/>
        </w:rPr>
        <w:t>&lt;</w:t>
      </w:r>
      <w:r w:rsidR="00E737F2">
        <w:rPr>
          <w:rFonts w:hint="eastAsia"/>
          <w:lang w:eastAsia="zh-CN"/>
        </w:rPr>
        <w:t>comment</w:t>
      </w:r>
      <w:r w:rsidR="0010011A">
        <w:rPr>
          <w:rFonts w:hint="eastAsia"/>
          <w:lang w:eastAsia="zh-CN"/>
        </w:rPr>
        <w:t xml:space="preserve"> line</w:t>
      </w:r>
      <w:r w:rsidR="00217928">
        <w:rPr>
          <w:rFonts w:hint="eastAsia"/>
          <w:lang w:eastAsia="zh-CN"/>
        </w:rPr>
        <w:t>&gt;</w:t>
      </w:r>
    </w:p>
    <w:p w:rsidR="001B3F15" w:rsidRDefault="001B3F15" w:rsidP="00CB6955">
      <w:pPr>
        <w:pStyle w:val="Heading3"/>
      </w:pPr>
      <w:bookmarkStart w:id="8" w:name="_Toc218000432"/>
      <w:r>
        <w:rPr>
          <w:rFonts w:hint="eastAsia"/>
        </w:rPr>
        <w:t>Sample</w:t>
      </w:r>
      <w:bookmarkEnd w:id="8"/>
    </w:p>
    <w:p w:rsidR="001B3F15" w:rsidRDefault="001B3F15" w:rsidP="009024E6">
      <w:pPr>
        <w:pStyle w:val="Sample"/>
        <w:spacing w:before="240" w:after="240"/>
        <w:ind w:left="1100" w:right="1100"/>
      </w:pPr>
      <w:r>
        <w:rPr>
          <w:rFonts w:hint="eastAsia"/>
        </w:rPr>
        <w:t>@# This line is a comment.</w:t>
      </w:r>
    </w:p>
    <w:p w:rsidR="001B3F15" w:rsidRDefault="001B3F15" w:rsidP="009024E6">
      <w:pPr>
        <w:pStyle w:val="Sample"/>
        <w:spacing w:before="240" w:after="240"/>
        <w:ind w:left="1100" w:right="1100"/>
      </w:pPr>
      <w:r>
        <w:rPr>
          <w:rFonts w:hint="eastAsia"/>
        </w:rPr>
        <w:t>Hello there.</w:t>
      </w:r>
    </w:p>
    <w:p w:rsidR="00CB6955" w:rsidRDefault="00CB6955" w:rsidP="00CB6955">
      <w:pPr>
        <w:pStyle w:val="Heading3"/>
        <w:rPr>
          <w:lang w:eastAsia="zh-CN"/>
        </w:rPr>
      </w:pPr>
      <w:bookmarkStart w:id="9" w:name="_Toc218000433"/>
      <w:r>
        <w:rPr>
          <w:rFonts w:hint="eastAsia"/>
        </w:rPr>
        <w:t>Description</w:t>
      </w:r>
      <w:bookmarkEnd w:id="9"/>
    </w:p>
    <w:p w:rsidR="00217928" w:rsidRPr="00217928" w:rsidRDefault="00217928" w:rsidP="00217928">
      <w:pPr>
        <w:rPr>
          <w:lang w:eastAsia="zh-CN"/>
        </w:rPr>
      </w:pPr>
      <w:r>
        <w:rPr>
          <w:rFonts w:hint="eastAsia"/>
          <w:lang w:eastAsia="zh-CN"/>
        </w:rPr>
        <w:t>Comment directives can appear in both Header and Body. When appear</w:t>
      </w:r>
      <w:r w:rsidR="00E737F2">
        <w:rPr>
          <w:rFonts w:hint="eastAsia"/>
          <w:lang w:eastAsia="zh-CN"/>
        </w:rPr>
        <w:t>ed</w:t>
      </w:r>
      <w:r>
        <w:rPr>
          <w:rFonts w:hint="eastAsia"/>
          <w:lang w:eastAsia="zh-CN"/>
        </w:rPr>
        <w:t>, the entire line should be comment.</w:t>
      </w:r>
    </w:p>
    <w:p w:rsidR="0023380D" w:rsidRDefault="002150BA">
      <w:pPr>
        <w:pStyle w:val="Heading1"/>
        <w:tabs>
          <w:tab w:val="left" w:pos="0"/>
        </w:tabs>
      </w:pPr>
      <w:bookmarkStart w:id="10" w:name="_Toc218000434"/>
      <w:r>
        <w:rPr>
          <w:rFonts w:hint="eastAsia"/>
        </w:rPr>
        <w:t>Header Directives</w:t>
      </w:r>
      <w:bookmarkEnd w:id="10"/>
    </w:p>
    <w:p w:rsidR="00D86657" w:rsidRDefault="00D86657" w:rsidP="00CB5A00">
      <w:pPr>
        <w:pStyle w:val="Heading2"/>
        <w:spacing w:before="480" w:after="360"/>
      </w:pPr>
      <w:bookmarkStart w:id="11" w:name="_Toc218000435"/>
      <w:r>
        <w:rPr>
          <w:rFonts w:hint="eastAsia"/>
        </w:rPr>
        <w:t>Reference</w:t>
      </w:r>
      <w:bookmarkEnd w:id="11"/>
    </w:p>
    <w:p w:rsidR="00E737F2" w:rsidRDefault="00E737F2" w:rsidP="00E737F2">
      <w:pPr>
        <w:pStyle w:val="Heading3"/>
        <w:rPr>
          <w:lang w:eastAsia="zh-CN"/>
        </w:rPr>
      </w:pPr>
      <w:bookmarkStart w:id="12" w:name="_Toc218000436"/>
      <w:r>
        <w:rPr>
          <w:rFonts w:hint="eastAsia"/>
        </w:rPr>
        <w:t>Notation</w:t>
      </w:r>
      <w:bookmarkEnd w:id="12"/>
    </w:p>
    <w:p w:rsidR="00E737F2" w:rsidRDefault="00E737F2" w:rsidP="00E737F2">
      <w:pPr>
        <w:pStyle w:val="IntenseQuote"/>
        <w:rPr>
          <w:lang w:eastAsia="zh-CN"/>
        </w:rPr>
      </w:pPr>
      <w:r>
        <w:rPr>
          <w:rFonts w:hint="eastAsia"/>
          <w:lang w:eastAsia="zh-CN"/>
        </w:rPr>
        <w:t>@reference &lt;assembly</w:t>
      </w:r>
      <w:r w:rsidR="0010011A">
        <w:rPr>
          <w:rFonts w:hint="eastAsia"/>
          <w:lang w:eastAsia="zh-CN"/>
        </w:rPr>
        <w:t xml:space="preserve"> path</w:t>
      </w:r>
      <w:r>
        <w:rPr>
          <w:rFonts w:hint="eastAsia"/>
          <w:lang w:eastAsia="zh-CN"/>
        </w:rPr>
        <w:t>&gt;</w:t>
      </w:r>
    </w:p>
    <w:p w:rsidR="001B3F15" w:rsidRDefault="001B3F15" w:rsidP="00E737F2">
      <w:pPr>
        <w:pStyle w:val="Heading3"/>
      </w:pPr>
      <w:bookmarkStart w:id="13" w:name="_Toc218000437"/>
      <w:r>
        <w:rPr>
          <w:rFonts w:hint="eastAsia"/>
        </w:rPr>
        <w:t>Sample</w:t>
      </w:r>
      <w:bookmarkEnd w:id="13"/>
    </w:p>
    <w:p w:rsidR="001B3F15" w:rsidRDefault="001B3F15" w:rsidP="00E737F2">
      <w:pPr>
        <w:pStyle w:val="Sample"/>
        <w:spacing w:before="240" w:after="240"/>
        <w:ind w:left="1100" w:right="1100"/>
      </w:pPr>
      <w:r>
        <w:rPr>
          <w:rFonts w:hint="eastAsia"/>
        </w:rPr>
        <w:t>@reference System.Windows.Forms.dll</w:t>
      </w:r>
    </w:p>
    <w:p w:rsidR="001B3F15" w:rsidRDefault="001B3F15" w:rsidP="00E737F2">
      <w:pPr>
        <w:pStyle w:val="Sample"/>
        <w:spacing w:before="240" w:after="240"/>
        <w:ind w:left="1100" w:right="1100"/>
      </w:pPr>
      <w:r>
        <w:rPr>
          <w:rFonts w:hint="eastAsia"/>
        </w:rPr>
        <w:t>@reference System.Data.dll</w:t>
      </w:r>
    </w:p>
    <w:p w:rsidR="00E737F2" w:rsidRDefault="00E737F2" w:rsidP="00E737F2">
      <w:pPr>
        <w:pStyle w:val="Heading3"/>
        <w:rPr>
          <w:lang w:eastAsia="zh-CN"/>
        </w:rPr>
      </w:pPr>
      <w:bookmarkStart w:id="14" w:name="_Toc218000438"/>
      <w:r>
        <w:rPr>
          <w:rFonts w:hint="eastAsia"/>
        </w:rPr>
        <w:t>Description</w:t>
      </w:r>
      <w:bookmarkEnd w:id="14"/>
    </w:p>
    <w:p w:rsidR="001B3F15" w:rsidRDefault="00E737F2" w:rsidP="00E737F2">
      <w:pPr>
        <w:rPr>
          <w:lang w:eastAsia="zh-CN"/>
        </w:rPr>
      </w:pPr>
      <w:r w:rsidRPr="00E737F2">
        <w:rPr>
          <w:lang w:eastAsia="zh-CN"/>
        </w:rPr>
        <w:t xml:space="preserve">Use this </w:t>
      </w:r>
      <w:r>
        <w:rPr>
          <w:rFonts w:hint="eastAsia"/>
          <w:lang w:eastAsia="zh-CN"/>
        </w:rPr>
        <w:t>directive</w:t>
      </w:r>
      <w:r w:rsidRPr="00E737F2">
        <w:rPr>
          <w:lang w:eastAsia="zh-CN"/>
        </w:rPr>
        <w:t xml:space="preserve"> to declare assemblies that you</w:t>
      </w:r>
      <w:r>
        <w:rPr>
          <w:rFonts w:hint="eastAsia"/>
          <w:lang w:eastAsia="zh-CN"/>
        </w:rPr>
        <w:t>r</w:t>
      </w:r>
      <w:r w:rsidRPr="00E737F2">
        <w:rPr>
          <w:lang w:eastAsia="zh-CN"/>
        </w:rPr>
        <w:t xml:space="preserve"> template references. You can reference assemblies in GAC, or you can reference </w:t>
      </w:r>
      <w:r>
        <w:rPr>
          <w:rFonts w:hint="eastAsia"/>
          <w:lang w:eastAsia="zh-CN"/>
        </w:rPr>
        <w:t xml:space="preserve">your </w:t>
      </w:r>
      <w:r w:rsidR="001B3F15">
        <w:rPr>
          <w:lang w:eastAsia="zh-CN"/>
        </w:rPr>
        <w:t>own assembl</w:t>
      </w:r>
      <w:r w:rsidR="001B3F15">
        <w:rPr>
          <w:rFonts w:hint="eastAsia"/>
          <w:lang w:eastAsia="zh-CN"/>
        </w:rPr>
        <w:t>y</w:t>
      </w:r>
      <w:r w:rsidRPr="00E737F2">
        <w:rPr>
          <w:lang w:eastAsia="zh-CN"/>
        </w:rPr>
        <w:t xml:space="preserve"> by specifying the assembly file.</w:t>
      </w:r>
    </w:p>
    <w:p w:rsidR="001B3F15" w:rsidRPr="001B3F15" w:rsidRDefault="001B3F15" w:rsidP="00E737F2">
      <w:pPr>
        <w:rPr>
          <w:lang w:eastAsia="zh-CN"/>
        </w:rPr>
      </w:pPr>
    </w:p>
    <w:p w:rsidR="001B3F15" w:rsidRDefault="001B3F15" w:rsidP="00E737F2">
      <w:pPr>
        <w:rPr>
          <w:lang w:eastAsia="zh-CN"/>
        </w:rPr>
      </w:pPr>
      <w:r>
        <w:rPr>
          <w:lang w:eastAsia="zh-CN"/>
        </w:rPr>
        <w:t>The assembl</w:t>
      </w:r>
      <w:r>
        <w:rPr>
          <w:rFonts w:hint="eastAsia"/>
          <w:lang w:eastAsia="zh-CN"/>
        </w:rPr>
        <w:t>y path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can be relative to</w:t>
      </w:r>
      <w:r w:rsidR="00E737F2" w:rsidRPr="00E737F2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template </w:t>
      </w:r>
      <w:r w:rsidR="00E737F2" w:rsidRPr="00E737F2">
        <w:rPr>
          <w:lang w:eastAsia="zh-CN"/>
        </w:rPr>
        <w:t xml:space="preserve">directory </w:t>
      </w:r>
      <w:r>
        <w:rPr>
          <w:rFonts w:hint="eastAsia"/>
          <w:lang w:eastAsia="zh-CN"/>
        </w:rPr>
        <w:t>or be an absolute path</w:t>
      </w:r>
      <w:r w:rsidR="00E737F2" w:rsidRPr="00E737F2">
        <w:rPr>
          <w:lang w:eastAsia="zh-CN"/>
        </w:rPr>
        <w:t>.</w:t>
      </w:r>
    </w:p>
    <w:p w:rsidR="001B3F15" w:rsidRDefault="001B3F15" w:rsidP="00E737F2">
      <w:pPr>
        <w:rPr>
          <w:lang w:eastAsia="zh-CN"/>
        </w:rPr>
      </w:pPr>
    </w:p>
    <w:p w:rsidR="00E737F2" w:rsidRPr="0010011A" w:rsidRDefault="00E737F2" w:rsidP="00E737F2">
      <w:pPr>
        <w:rPr>
          <w:rStyle w:val="IntenseEmphasis"/>
          <w:lang w:eastAsia="zh-CN"/>
        </w:rPr>
      </w:pPr>
      <w:r w:rsidRPr="0010011A">
        <w:rPr>
          <w:rStyle w:val="IntenseEmphasis"/>
          <w:lang w:eastAsia="zh-CN"/>
        </w:rPr>
        <w:t xml:space="preserve">By default, System.dll </w:t>
      </w:r>
      <w:r w:rsidR="001B3F15" w:rsidRPr="0010011A">
        <w:rPr>
          <w:rStyle w:val="IntenseEmphasis"/>
          <w:rFonts w:hint="eastAsia"/>
        </w:rPr>
        <w:t xml:space="preserve">and </w:t>
      </w:r>
      <w:r w:rsidR="0094647E">
        <w:rPr>
          <w:rStyle w:val="IntenseEmphasis"/>
          <w:rFonts w:hint="eastAsia"/>
          <w:lang w:eastAsia="zh-CN"/>
        </w:rPr>
        <w:t>Cavingdeep.</w:t>
      </w:r>
      <w:r w:rsidR="001B3F15" w:rsidRPr="0010011A">
        <w:rPr>
          <w:rStyle w:val="IntenseEmphasis"/>
          <w:rFonts w:hint="eastAsia"/>
        </w:rPr>
        <w:t>Dcg.dll are</w:t>
      </w:r>
      <w:r w:rsidRPr="0010011A">
        <w:rPr>
          <w:rStyle w:val="IntenseEmphasis"/>
          <w:lang w:eastAsia="zh-CN"/>
        </w:rPr>
        <w:t xml:space="preserve"> automatically referenced so you have no need to explicitly declare </w:t>
      </w:r>
      <w:r w:rsidR="0010011A" w:rsidRPr="0010011A">
        <w:rPr>
          <w:rStyle w:val="IntenseEmphasis"/>
          <w:rFonts w:hint="eastAsia"/>
        </w:rPr>
        <w:t>them</w:t>
      </w:r>
      <w:r w:rsidRPr="0010011A">
        <w:rPr>
          <w:rStyle w:val="IntenseEmphasis"/>
          <w:lang w:eastAsia="zh-CN"/>
        </w:rPr>
        <w:t>.</w:t>
      </w:r>
    </w:p>
    <w:p w:rsidR="00D86657" w:rsidRDefault="00D86657" w:rsidP="00CB5A00">
      <w:pPr>
        <w:pStyle w:val="Heading2"/>
        <w:spacing w:before="480" w:after="360"/>
      </w:pPr>
      <w:bookmarkStart w:id="15" w:name="_Toc218000439"/>
      <w:r>
        <w:rPr>
          <w:rFonts w:hint="eastAsia"/>
        </w:rPr>
        <w:lastRenderedPageBreak/>
        <w:t>Import</w:t>
      </w:r>
      <w:bookmarkEnd w:id="15"/>
    </w:p>
    <w:p w:rsidR="00E737F2" w:rsidRDefault="00E737F2" w:rsidP="00E737F2">
      <w:pPr>
        <w:pStyle w:val="Heading3"/>
        <w:rPr>
          <w:lang w:eastAsia="zh-CN"/>
        </w:rPr>
      </w:pPr>
      <w:bookmarkStart w:id="16" w:name="_Toc218000440"/>
      <w:r>
        <w:rPr>
          <w:rFonts w:hint="eastAsia"/>
        </w:rPr>
        <w:t>Notation</w:t>
      </w:r>
      <w:bookmarkEnd w:id="16"/>
    </w:p>
    <w:p w:rsidR="00E737F2" w:rsidRDefault="00E737F2" w:rsidP="00E737F2">
      <w:pPr>
        <w:pStyle w:val="IntenseQuote"/>
        <w:rPr>
          <w:lang w:eastAsia="zh-CN"/>
        </w:rPr>
      </w:pPr>
      <w:r>
        <w:rPr>
          <w:rFonts w:hint="eastAsia"/>
          <w:lang w:eastAsia="zh-CN"/>
        </w:rPr>
        <w:t>@</w:t>
      </w:r>
      <w:r w:rsidR="0010011A">
        <w:rPr>
          <w:rFonts w:hint="eastAsia"/>
          <w:lang w:eastAsia="zh-CN"/>
        </w:rPr>
        <w:t>import</w:t>
      </w:r>
      <w:r>
        <w:rPr>
          <w:rFonts w:hint="eastAsia"/>
          <w:lang w:eastAsia="zh-CN"/>
        </w:rPr>
        <w:t xml:space="preserve"> &lt;</w:t>
      </w:r>
      <w:r w:rsidR="0010011A">
        <w:rPr>
          <w:rFonts w:hint="eastAsia"/>
          <w:lang w:eastAsia="zh-CN"/>
        </w:rPr>
        <w:t>namespace</w:t>
      </w:r>
      <w:r>
        <w:rPr>
          <w:rFonts w:hint="eastAsia"/>
          <w:lang w:eastAsia="zh-CN"/>
        </w:rPr>
        <w:t>&gt;</w:t>
      </w:r>
    </w:p>
    <w:p w:rsidR="0010011A" w:rsidRDefault="0010011A" w:rsidP="0010011A">
      <w:pPr>
        <w:rPr>
          <w:lang w:eastAsia="zh-CN"/>
        </w:rPr>
      </w:pPr>
      <w:r>
        <w:rPr>
          <w:rFonts w:hint="eastAsia"/>
          <w:lang w:eastAsia="zh-CN"/>
        </w:rPr>
        <w:t>or</w:t>
      </w:r>
    </w:p>
    <w:p w:rsidR="0010011A" w:rsidRPr="0010011A" w:rsidRDefault="0010011A" w:rsidP="0010011A">
      <w:pPr>
        <w:pStyle w:val="IntenseQuote"/>
        <w:rPr>
          <w:lang w:eastAsia="zh-CN"/>
        </w:rPr>
      </w:pPr>
      <w:r>
        <w:rPr>
          <w:rFonts w:hint="eastAsia"/>
          <w:lang w:eastAsia="zh-CN"/>
        </w:rPr>
        <w:t>@import &lt;alias=(namespace | class)&gt;</w:t>
      </w:r>
    </w:p>
    <w:p w:rsidR="001B3F15" w:rsidRDefault="001B3F15" w:rsidP="00E737F2">
      <w:pPr>
        <w:pStyle w:val="Heading3"/>
      </w:pPr>
      <w:bookmarkStart w:id="17" w:name="_Toc218000441"/>
      <w:r>
        <w:rPr>
          <w:rFonts w:hint="eastAsia"/>
        </w:rPr>
        <w:t>Sample</w:t>
      </w:r>
      <w:bookmarkEnd w:id="17"/>
    </w:p>
    <w:p w:rsidR="001B3F15" w:rsidRDefault="0010011A" w:rsidP="00E737F2">
      <w:pPr>
        <w:pStyle w:val="Sample"/>
        <w:spacing w:before="240" w:after="240"/>
        <w:ind w:left="1100" w:right="1100"/>
      </w:pPr>
      <w:r>
        <w:rPr>
          <w:rFonts w:hint="eastAsia"/>
        </w:rPr>
        <w:t>@import System</w:t>
      </w:r>
    </w:p>
    <w:p w:rsidR="0010011A" w:rsidRDefault="0010011A" w:rsidP="00E737F2">
      <w:pPr>
        <w:pStyle w:val="Sample"/>
        <w:spacing w:before="240" w:after="240"/>
        <w:ind w:left="1100" w:right="1100"/>
      </w:pPr>
      <w:r>
        <w:rPr>
          <w:rFonts w:hint="eastAsia"/>
        </w:rPr>
        <w:t xml:space="preserve">@import </w:t>
      </w:r>
      <w:r w:rsidR="008052E3">
        <w:rPr>
          <w:rFonts w:hint="eastAsia"/>
        </w:rPr>
        <w:t>MsgBox = System.Windows.Forms.MessageBox</w:t>
      </w:r>
    </w:p>
    <w:p w:rsidR="00E737F2" w:rsidRDefault="00E737F2" w:rsidP="00E737F2">
      <w:pPr>
        <w:pStyle w:val="Heading3"/>
        <w:rPr>
          <w:lang w:eastAsia="zh-CN"/>
        </w:rPr>
      </w:pPr>
      <w:bookmarkStart w:id="18" w:name="_Toc218000442"/>
      <w:r>
        <w:rPr>
          <w:rFonts w:hint="eastAsia"/>
        </w:rPr>
        <w:t>Description</w:t>
      </w:r>
      <w:bookmarkEnd w:id="18"/>
    </w:p>
    <w:p w:rsidR="00E737F2" w:rsidRDefault="00DF43E7" w:rsidP="00DF43E7">
      <w:pPr>
        <w:rPr>
          <w:lang w:eastAsia="zh-CN"/>
        </w:rPr>
      </w:pPr>
      <w:r>
        <w:rPr>
          <w:rFonts w:hint="eastAsia"/>
          <w:lang w:eastAsia="zh-CN"/>
        </w:rPr>
        <w:t>Use this directive to import namespaces you used in your template</w:t>
      </w:r>
      <w:r w:rsidR="00E737F2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 xml:space="preserve"> Its syntax is equivalent to C#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</w:t>
      </w:r>
      <w:r w:rsidRPr="00DF43E7">
        <w:rPr>
          <w:rFonts w:hint="eastAsia"/>
          <w:i/>
          <w:lang w:eastAsia="zh-CN"/>
        </w:rPr>
        <w:t>using</w:t>
      </w:r>
      <w:r>
        <w:rPr>
          <w:rFonts w:hint="eastAsia"/>
          <w:lang w:eastAsia="zh-CN"/>
        </w:rPr>
        <w:t>. You can also use alias just like you do in C#.</w:t>
      </w:r>
    </w:p>
    <w:p w:rsidR="00DF43E7" w:rsidRDefault="00DF43E7" w:rsidP="00DF43E7">
      <w:pPr>
        <w:rPr>
          <w:lang w:eastAsia="zh-CN"/>
        </w:rPr>
      </w:pPr>
    </w:p>
    <w:p w:rsidR="00DF43E7" w:rsidRPr="00860963" w:rsidRDefault="00860963" w:rsidP="00DF43E7">
      <w:pPr>
        <w:rPr>
          <w:rStyle w:val="IntenseEmphasis"/>
          <w:lang w:eastAsia="zh-CN"/>
        </w:rPr>
      </w:pPr>
      <w:r w:rsidRPr="00860963">
        <w:rPr>
          <w:rStyle w:val="IntenseEmphasis"/>
          <w:rFonts w:hint="eastAsia"/>
        </w:rPr>
        <w:t xml:space="preserve">By default, </w:t>
      </w:r>
      <w:r>
        <w:rPr>
          <w:rStyle w:val="IntenseEmphasis"/>
          <w:rFonts w:hint="eastAsia"/>
          <w:lang w:eastAsia="zh-CN"/>
        </w:rPr>
        <w:t xml:space="preserve">namespace System is </w:t>
      </w:r>
      <w:r>
        <w:rPr>
          <w:rStyle w:val="IntenseEmphasis"/>
          <w:lang w:eastAsia="zh-CN"/>
        </w:rPr>
        <w:t>implicitly</w:t>
      </w:r>
      <w:r>
        <w:rPr>
          <w:rStyle w:val="IntenseEmphasis"/>
          <w:rFonts w:hint="eastAsia"/>
          <w:lang w:eastAsia="zh-CN"/>
        </w:rPr>
        <w:t xml:space="preserve"> imported so you have no need to import it again.</w:t>
      </w:r>
    </w:p>
    <w:p w:rsidR="00D86657" w:rsidRDefault="00D86657" w:rsidP="00CB5A00">
      <w:pPr>
        <w:pStyle w:val="Heading2"/>
        <w:spacing w:before="480" w:after="360"/>
      </w:pPr>
      <w:bookmarkStart w:id="19" w:name="_Toc218000443"/>
      <w:r>
        <w:rPr>
          <w:rFonts w:hint="eastAsia"/>
        </w:rPr>
        <w:t>Parameter</w:t>
      </w:r>
      <w:bookmarkEnd w:id="19"/>
    </w:p>
    <w:p w:rsidR="00E737F2" w:rsidRDefault="00E737F2" w:rsidP="00E737F2">
      <w:pPr>
        <w:pStyle w:val="Heading3"/>
        <w:rPr>
          <w:lang w:eastAsia="zh-CN"/>
        </w:rPr>
      </w:pPr>
      <w:bookmarkStart w:id="20" w:name="_Toc218000444"/>
      <w:r>
        <w:rPr>
          <w:rFonts w:hint="eastAsia"/>
        </w:rPr>
        <w:t>Notation</w:t>
      </w:r>
      <w:bookmarkEnd w:id="20"/>
    </w:p>
    <w:p w:rsidR="00E737F2" w:rsidRDefault="00E737F2" w:rsidP="00E737F2">
      <w:pPr>
        <w:pStyle w:val="IntenseQuote"/>
        <w:rPr>
          <w:lang w:eastAsia="zh-CN"/>
        </w:rPr>
      </w:pPr>
      <w:r>
        <w:rPr>
          <w:rFonts w:hint="eastAsia"/>
          <w:lang w:eastAsia="zh-CN"/>
        </w:rPr>
        <w:t>@</w:t>
      </w:r>
      <w:r w:rsidR="00CB5A00">
        <w:rPr>
          <w:rFonts w:hint="eastAsia"/>
          <w:lang w:eastAsia="zh-CN"/>
        </w:rPr>
        <w:t>param</w:t>
      </w:r>
      <w:r>
        <w:rPr>
          <w:rFonts w:hint="eastAsia"/>
          <w:lang w:eastAsia="zh-CN"/>
        </w:rPr>
        <w:t xml:space="preserve"> &lt;</w:t>
      </w:r>
      <w:r w:rsidR="00CB5A00">
        <w:rPr>
          <w:rFonts w:hint="eastAsia"/>
          <w:lang w:eastAsia="zh-CN"/>
        </w:rPr>
        <w:t>name:type</w:t>
      </w:r>
      <w:r>
        <w:rPr>
          <w:rFonts w:hint="eastAsia"/>
          <w:lang w:eastAsia="zh-CN"/>
        </w:rPr>
        <w:t>&gt;</w:t>
      </w:r>
    </w:p>
    <w:p w:rsidR="001B3F15" w:rsidRDefault="001B3F15" w:rsidP="00E737F2">
      <w:pPr>
        <w:pStyle w:val="Heading3"/>
      </w:pPr>
      <w:bookmarkStart w:id="21" w:name="_Toc218000445"/>
      <w:r>
        <w:rPr>
          <w:rFonts w:hint="eastAsia"/>
        </w:rPr>
        <w:t>Sample</w:t>
      </w:r>
      <w:bookmarkEnd w:id="21"/>
    </w:p>
    <w:p w:rsidR="00CB5A00" w:rsidRDefault="00CB5A00" w:rsidP="00E737F2">
      <w:pPr>
        <w:pStyle w:val="Sample"/>
        <w:spacing w:before="240" w:after="240"/>
        <w:ind w:left="1100" w:right="1100"/>
      </w:pPr>
      <w:r>
        <w:rPr>
          <w:rFonts w:hint="eastAsia"/>
        </w:rPr>
        <w:t>@param name : string</w:t>
      </w:r>
    </w:p>
    <w:p w:rsidR="001B3F15" w:rsidRDefault="00CB5A00" w:rsidP="00E737F2">
      <w:pPr>
        <w:pStyle w:val="Sample"/>
        <w:spacing w:before="240" w:after="240"/>
        <w:ind w:left="1100" w:right="1100"/>
      </w:pPr>
      <w:r>
        <w:rPr>
          <w:rFonts w:hint="eastAsia"/>
        </w:rPr>
        <w:t>@param age: int</w:t>
      </w:r>
    </w:p>
    <w:p w:rsidR="00CB5A00" w:rsidRDefault="00CB5A00" w:rsidP="00E737F2">
      <w:pPr>
        <w:pStyle w:val="Sample"/>
        <w:spacing w:before="240" w:after="240"/>
        <w:ind w:left="1100" w:right="1100"/>
      </w:pPr>
      <w:r>
        <w:rPr>
          <w:rFonts w:hint="eastAsia"/>
        </w:rPr>
        <w:t xml:space="preserve">@param </w:t>
      </w:r>
      <w:r w:rsidR="0060564A">
        <w:rPr>
          <w:rFonts w:hint="eastAsia"/>
        </w:rPr>
        <w:t>account:decimal</w:t>
      </w:r>
    </w:p>
    <w:p w:rsidR="00E737F2" w:rsidRDefault="00E737F2" w:rsidP="00E737F2">
      <w:pPr>
        <w:pStyle w:val="Heading3"/>
        <w:rPr>
          <w:lang w:eastAsia="zh-CN"/>
        </w:rPr>
      </w:pPr>
      <w:bookmarkStart w:id="22" w:name="_Toc218000446"/>
      <w:r>
        <w:rPr>
          <w:rFonts w:hint="eastAsia"/>
        </w:rPr>
        <w:t>Description</w:t>
      </w:r>
      <w:bookmarkEnd w:id="22"/>
    </w:p>
    <w:p w:rsidR="00E737F2" w:rsidRPr="00217928" w:rsidRDefault="0060564A" w:rsidP="00E737F2">
      <w:pPr>
        <w:rPr>
          <w:lang w:eastAsia="zh-CN"/>
        </w:rPr>
      </w:pPr>
      <w:r w:rsidRPr="0060564A">
        <w:rPr>
          <w:lang w:eastAsia="zh-CN"/>
        </w:rPr>
        <w:t xml:space="preserve">Use this tag to declare template parameters. They </w:t>
      </w:r>
      <w:r>
        <w:rPr>
          <w:lang w:eastAsia="zh-CN"/>
        </w:rPr>
        <w:t xml:space="preserve">are passed by the caller of </w:t>
      </w:r>
      <w:r w:rsidRPr="0060564A">
        <w:rPr>
          <w:lang w:eastAsia="zh-CN"/>
        </w:rPr>
        <w:t>te</w:t>
      </w:r>
      <w:r>
        <w:rPr>
          <w:lang w:eastAsia="zh-CN"/>
        </w:rPr>
        <w:t xml:space="preserve">mplate and they </w:t>
      </w:r>
      <w:r>
        <w:rPr>
          <w:rFonts w:hint="eastAsia"/>
          <w:lang w:eastAsia="zh-CN"/>
        </w:rPr>
        <w:t>can</w:t>
      </w:r>
      <w:r>
        <w:rPr>
          <w:lang w:eastAsia="zh-CN"/>
        </w:rPr>
        <w:t xml:space="preserve"> be of an</w:t>
      </w:r>
      <w:r>
        <w:rPr>
          <w:rFonts w:hint="eastAsia"/>
          <w:lang w:eastAsia="zh-CN"/>
        </w:rPr>
        <w:t>y .</w:t>
      </w:r>
      <w:r w:rsidRPr="0060564A">
        <w:rPr>
          <w:lang w:eastAsia="zh-CN"/>
        </w:rPr>
        <w:t>NET type</w:t>
      </w:r>
      <w:r>
        <w:rPr>
          <w:rFonts w:hint="eastAsia"/>
          <w:lang w:eastAsia="zh-CN"/>
        </w:rPr>
        <w:t xml:space="preserve"> if template is running within the same AppDomain as caller or, they can be any serializable .NET type if template is running in a separate AppDomain</w:t>
      </w:r>
      <w:r w:rsidRPr="0060564A">
        <w:rPr>
          <w:lang w:eastAsia="zh-CN"/>
        </w:rPr>
        <w:t>.</w:t>
      </w:r>
    </w:p>
    <w:p w:rsidR="00D86657" w:rsidRDefault="00D86657" w:rsidP="00CB5A00">
      <w:pPr>
        <w:pStyle w:val="Heading2"/>
        <w:spacing w:before="480" w:after="360"/>
      </w:pPr>
      <w:bookmarkStart w:id="23" w:name="_Toc218000447"/>
      <w:r>
        <w:rPr>
          <w:rFonts w:hint="eastAsia"/>
        </w:rPr>
        <w:lastRenderedPageBreak/>
        <w:t>Global Block</w:t>
      </w:r>
      <w:bookmarkEnd w:id="23"/>
    </w:p>
    <w:p w:rsidR="00E737F2" w:rsidRDefault="00E737F2" w:rsidP="00E737F2">
      <w:pPr>
        <w:pStyle w:val="Heading3"/>
        <w:rPr>
          <w:lang w:eastAsia="zh-CN"/>
        </w:rPr>
      </w:pPr>
      <w:bookmarkStart w:id="24" w:name="_Toc218000448"/>
      <w:r>
        <w:rPr>
          <w:rFonts w:hint="eastAsia"/>
        </w:rPr>
        <w:t>Notation</w:t>
      </w:r>
      <w:bookmarkEnd w:id="24"/>
    </w:p>
    <w:p w:rsidR="005756B0" w:rsidRPr="005756B0" w:rsidRDefault="00E737F2" w:rsidP="00562022">
      <w:pPr>
        <w:pStyle w:val="IntenseQuote"/>
        <w:ind w:firstLine="0"/>
        <w:rPr>
          <w:lang w:eastAsia="zh-CN"/>
        </w:rPr>
      </w:pPr>
      <w:r>
        <w:rPr>
          <w:rFonts w:hint="eastAsia"/>
          <w:lang w:eastAsia="zh-CN"/>
        </w:rPr>
        <w:t>@</w:t>
      </w:r>
      <w:r w:rsidR="005756B0">
        <w:rPr>
          <w:rFonts w:hint="eastAsia"/>
          <w:lang w:eastAsia="zh-CN"/>
        </w:rPr>
        <w:t>global</w:t>
      </w:r>
      <w:r w:rsidR="00562022">
        <w:rPr>
          <w:lang w:eastAsia="zh-CN"/>
        </w:rPr>
        <w:br/>
      </w:r>
      <w:r w:rsidR="00562022">
        <w:rPr>
          <w:rFonts w:hint="eastAsia"/>
          <w:lang w:eastAsia="zh-CN"/>
        </w:rPr>
        <w:t>&lt;Global C# code&gt;</w:t>
      </w:r>
      <w:r w:rsidR="00562022">
        <w:rPr>
          <w:lang w:eastAsia="zh-CN"/>
        </w:rPr>
        <w:br/>
      </w:r>
      <w:r w:rsidR="00562022">
        <w:rPr>
          <w:rFonts w:hint="eastAsia"/>
          <w:lang w:eastAsia="zh-CN"/>
        </w:rPr>
        <w:t>@end_global</w:t>
      </w:r>
    </w:p>
    <w:p w:rsidR="001B3F15" w:rsidRDefault="001B3F15" w:rsidP="00E737F2">
      <w:pPr>
        <w:pStyle w:val="Heading3"/>
      </w:pPr>
      <w:bookmarkStart w:id="25" w:name="_Toc218000449"/>
      <w:r>
        <w:rPr>
          <w:rFonts w:hint="eastAsia"/>
        </w:rPr>
        <w:t>Sample</w:t>
      </w:r>
      <w:bookmarkEnd w:id="25"/>
    </w:p>
    <w:p w:rsidR="001B3F15" w:rsidRDefault="00562022" w:rsidP="00E737F2">
      <w:pPr>
        <w:pStyle w:val="Sample"/>
        <w:spacing w:before="240" w:after="240"/>
        <w:ind w:left="1100" w:right="1100"/>
      </w:pPr>
      <w:r>
        <w:rPr>
          <w:rFonts w:hint="eastAsia"/>
        </w:rPr>
        <w:t>@global</w:t>
      </w:r>
    </w:p>
    <w:p w:rsidR="00562022" w:rsidRDefault="00562022" w:rsidP="00E737F2">
      <w:pPr>
        <w:pStyle w:val="Sample"/>
        <w:spacing w:before="240" w:after="240"/>
        <w:ind w:left="1100" w:right="1100"/>
      </w:pPr>
      <w:r>
        <w:rPr>
          <w:rFonts w:hint="eastAsia"/>
        </w:rPr>
        <w:t>int globalCount = 0;</w:t>
      </w:r>
    </w:p>
    <w:p w:rsidR="00562022" w:rsidRDefault="00562022" w:rsidP="00E737F2">
      <w:pPr>
        <w:pStyle w:val="Sample"/>
        <w:spacing w:before="240" w:after="240"/>
        <w:ind w:left="1100" w:right="1100"/>
      </w:pPr>
    </w:p>
    <w:p w:rsidR="00562022" w:rsidRDefault="00526BB9" w:rsidP="00E737F2">
      <w:pPr>
        <w:pStyle w:val="Sample"/>
        <w:spacing w:before="240" w:after="240"/>
        <w:ind w:left="1100" w:right="1100"/>
      </w:pPr>
      <w:r>
        <w:rPr>
          <w:rFonts w:hint="eastAsia"/>
        </w:rPr>
        <w:t>int</w:t>
      </w:r>
      <w:r w:rsidR="00562022">
        <w:rPr>
          <w:rFonts w:hint="eastAsia"/>
        </w:rPr>
        <w:t xml:space="preserve"> </w:t>
      </w:r>
      <w:r>
        <w:rPr>
          <w:rFonts w:hint="eastAsia"/>
        </w:rPr>
        <w:t>IncreaseCount</w:t>
      </w:r>
      <w:r w:rsidR="00562022">
        <w:rPr>
          <w:rFonts w:hint="eastAsia"/>
        </w:rPr>
        <w:t>()</w:t>
      </w:r>
    </w:p>
    <w:p w:rsidR="00562022" w:rsidRDefault="00562022" w:rsidP="00E737F2">
      <w:pPr>
        <w:pStyle w:val="Sample"/>
        <w:spacing w:before="240" w:after="240"/>
        <w:ind w:left="1100" w:right="1100"/>
      </w:pPr>
      <w:r>
        <w:rPr>
          <w:rFonts w:hint="eastAsia"/>
        </w:rPr>
        <w:t>{</w:t>
      </w:r>
    </w:p>
    <w:p w:rsidR="00562022" w:rsidRDefault="00562022" w:rsidP="00E737F2">
      <w:pPr>
        <w:pStyle w:val="Sample"/>
        <w:spacing w:before="240" w:after="240"/>
        <w:ind w:left="1100" w:right="1100"/>
      </w:pPr>
      <w:r>
        <w:rPr>
          <w:rFonts w:hint="eastAsia"/>
        </w:rPr>
        <w:tab/>
        <w:t xml:space="preserve">return </w:t>
      </w:r>
      <w:r w:rsidR="00526BB9">
        <w:rPr>
          <w:rFonts w:hint="eastAsia"/>
        </w:rPr>
        <w:t>++globalCount</w:t>
      </w:r>
      <w:r>
        <w:rPr>
          <w:rFonts w:hint="eastAsia"/>
        </w:rPr>
        <w:t>;</w:t>
      </w:r>
    </w:p>
    <w:p w:rsidR="00562022" w:rsidRDefault="00562022" w:rsidP="00E737F2">
      <w:pPr>
        <w:pStyle w:val="Sample"/>
        <w:spacing w:before="240" w:after="240"/>
        <w:ind w:left="1100" w:right="1100"/>
      </w:pPr>
      <w:r>
        <w:rPr>
          <w:rFonts w:hint="eastAsia"/>
        </w:rPr>
        <w:t>}</w:t>
      </w:r>
    </w:p>
    <w:p w:rsidR="00562022" w:rsidRDefault="00562022" w:rsidP="00E737F2">
      <w:pPr>
        <w:pStyle w:val="Sample"/>
        <w:spacing w:before="240" w:after="240"/>
        <w:ind w:left="1100" w:right="1100"/>
      </w:pPr>
      <w:r>
        <w:rPr>
          <w:rFonts w:hint="eastAsia"/>
        </w:rPr>
        <w:t>@end_global</w:t>
      </w:r>
    </w:p>
    <w:p w:rsidR="00E737F2" w:rsidRDefault="00E737F2" w:rsidP="00E737F2">
      <w:pPr>
        <w:pStyle w:val="Heading3"/>
        <w:rPr>
          <w:lang w:eastAsia="zh-CN"/>
        </w:rPr>
      </w:pPr>
      <w:bookmarkStart w:id="26" w:name="_Toc218000450"/>
      <w:r>
        <w:rPr>
          <w:rFonts w:hint="eastAsia"/>
        </w:rPr>
        <w:t>Description</w:t>
      </w:r>
      <w:bookmarkEnd w:id="26"/>
    </w:p>
    <w:p w:rsidR="00E737F2" w:rsidRPr="00217928" w:rsidRDefault="00CD36AE" w:rsidP="00E737F2">
      <w:pPr>
        <w:rPr>
          <w:lang w:eastAsia="zh-CN"/>
        </w:rPr>
      </w:pPr>
      <w:r w:rsidRPr="00CD36AE">
        <w:rPr>
          <w:lang w:eastAsia="zh-CN"/>
        </w:rPr>
        <w:t xml:space="preserve">Use this </w:t>
      </w:r>
      <w:r>
        <w:rPr>
          <w:rFonts w:hint="eastAsia"/>
          <w:lang w:eastAsia="zh-CN"/>
        </w:rPr>
        <w:t>directive</w:t>
      </w:r>
      <w:r w:rsidRPr="00CD36AE">
        <w:rPr>
          <w:lang w:eastAsia="zh-CN"/>
        </w:rPr>
        <w:t xml:space="preserve"> to declare global members that could be accessed from within </w:t>
      </w:r>
      <w:r>
        <w:rPr>
          <w:rFonts w:hint="eastAsia"/>
          <w:lang w:eastAsia="zh-CN"/>
        </w:rPr>
        <w:t xml:space="preserve">any part of the </w:t>
      </w:r>
      <w:r w:rsidRPr="00CD36AE">
        <w:rPr>
          <w:lang w:eastAsia="zh-CN"/>
        </w:rPr>
        <w:t xml:space="preserve">template. These global members are defined in </w:t>
      </w:r>
      <w:r>
        <w:rPr>
          <w:rFonts w:hint="eastAsia"/>
          <w:lang w:eastAsia="zh-CN"/>
        </w:rPr>
        <w:t>C#</w:t>
      </w:r>
      <w:r w:rsidR="00E737F2">
        <w:rPr>
          <w:rFonts w:hint="eastAsia"/>
          <w:lang w:eastAsia="zh-CN"/>
        </w:rPr>
        <w:t>.</w:t>
      </w:r>
    </w:p>
    <w:p w:rsidR="0023380D" w:rsidRDefault="002150BA">
      <w:pPr>
        <w:pStyle w:val="Heading1"/>
        <w:tabs>
          <w:tab w:val="left" w:pos="0"/>
        </w:tabs>
      </w:pPr>
      <w:bookmarkStart w:id="27" w:name="_Toc218000451"/>
      <w:r>
        <w:rPr>
          <w:rFonts w:hint="eastAsia"/>
        </w:rPr>
        <w:t>Body Directives</w:t>
      </w:r>
      <w:bookmarkEnd w:id="27"/>
    </w:p>
    <w:p w:rsidR="00D86657" w:rsidRDefault="00D86657" w:rsidP="00CB5A00">
      <w:pPr>
        <w:pStyle w:val="Heading2"/>
        <w:spacing w:before="480" w:after="360"/>
      </w:pPr>
      <w:bookmarkStart w:id="28" w:name="_Execution"/>
      <w:bookmarkStart w:id="29" w:name="_Toc218000452"/>
      <w:bookmarkEnd w:id="28"/>
      <w:r>
        <w:rPr>
          <w:rFonts w:hint="eastAsia"/>
        </w:rPr>
        <w:t>Execution</w:t>
      </w:r>
      <w:bookmarkEnd w:id="29"/>
    </w:p>
    <w:p w:rsidR="00D86657" w:rsidRDefault="004E564F" w:rsidP="004E564F">
      <w:pPr>
        <w:pStyle w:val="Heading3"/>
        <w:rPr>
          <w:lang w:eastAsia="zh-CN"/>
        </w:rPr>
      </w:pPr>
      <w:bookmarkStart w:id="30" w:name="_Toc218000453"/>
      <w:r>
        <w:rPr>
          <w:rFonts w:hint="eastAsia"/>
          <w:lang w:eastAsia="zh-CN"/>
        </w:rPr>
        <w:t>Notation</w:t>
      </w:r>
      <w:bookmarkEnd w:id="30"/>
    </w:p>
    <w:p w:rsidR="004E564F" w:rsidRDefault="004E564F" w:rsidP="004E564F">
      <w:pPr>
        <w:pStyle w:val="IntenseQuote"/>
        <w:rPr>
          <w:lang w:eastAsia="zh-CN"/>
        </w:rPr>
      </w:pPr>
      <w:r>
        <w:rPr>
          <w:rFonts w:hint="eastAsia"/>
          <w:lang w:eastAsia="zh-CN"/>
        </w:rPr>
        <w:t>@! &lt;C# code&gt;</w:t>
      </w:r>
    </w:p>
    <w:p w:rsidR="004E564F" w:rsidRDefault="004E564F" w:rsidP="004E564F">
      <w:pPr>
        <w:pStyle w:val="Heading3"/>
        <w:rPr>
          <w:lang w:eastAsia="zh-CN"/>
        </w:rPr>
      </w:pPr>
      <w:bookmarkStart w:id="31" w:name="_Toc218000454"/>
      <w:r>
        <w:rPr>
          <w:rFonts w:hint="eastAsia"/>
          <w:lang w:eastAsia="zh-CN"/>
        </w:rPr>
        <w:t>Sample</w:t>
      </w:r>
      <w:bookmarkEnd w:id="31"/>
    </w:p>
    <w:p w:rsidR="004E564F" w:rsidRDefault="004E564F" w:rsidP="004E564F">
      <w:pPr>
        <w:pStyle w:val="Sample"/>
        <w:spacing w:before="240" w:after="240"/>
        <w:ind w:left="1100" w:right="1100"/>
      </w:pPr>
      <w:r>
        <w:rPr>
          <w:rFonts w:hint="eastAsia"/>
        </w:rPr>
        <w:t>@! int age = 0;</w:t>
      </w:r>
    </w:p>
    <w:p w:rsidR="004E564F" w:rsidRDefault="004E564F" w:rsidP="004E564F">
      <w:pPr>
        <w:pStyle w:val="Sample"/>
        <w:spacing w:before="240" w:after="240"/>
        <w:ind w:left="1100" w:right="1100"/>
      </w:pPr>
      <w:r>
        <w:rPr>
          <w:rFonts w:hint="eastAsia"/>
        </w:rPr>
        <w:t>@! if (age &gt; 0)</w:t>
      </w:r>
    </w:p>
    <w:p w:rsidR="004E564F" w:rsidRDefault="004E564F" w:rsidP="004E564F">
      <w:pPr>
        <w:pStyle w:val="Sample"/>
        <w:spacing w:before="240" w:after="240"/>
        <w:ind w:left="1100" w:right="1100"/>
      </w:pPr>
      <w:r>
        <w:rPr>
          <w:rFonts w:hint="eastAsia"/>
        </w:rPr>
        <w:t>@! {</w:t>
      </w:r>
    </w:p>
    <w:p w:rsidR="004E564F" w:rsidRDefault="004E564F" w:rsidP="004E564F">
      <w:pPr>
        <w:pStyle w:val="Sample"/>
        <w:spacing w:before="240" w:after="240"/>
        <w:ind w:left="1100" w:right="1100"/>
      </w:pPr>
      <w:r>
        <w:rPr>
          <w:rFonts w:hint="eastAsia"/>
        </w:rPr>
        <w:t>@! }</w:t>
      </w:r>
    </w:p>
    <w:p w:rsidR="004E564F" w:rsidRDefault="004E564F" w:rsidP="004E564F">
      <w:pPr>
        <w:pStyle w:val="Heading3"/>
        <w:rPr>
          <w:lang w:eastAsia="zh-CN"/>
        </w:rPr>
      </w:pPr>
      <w:bookmarkStart w:id="32" w:name="_Toc218000455"/>
      <w:r>
        <w:rPr>
          <w:rFonts w:hint="eastAsia"/>
          <w:lang w:eastAsia="zh-CN"/>
        </w:rPr>
        <w:t>Description</w:t>
      </w:r>
      <w:bookmarkEnd w:id="32"/>
    </w:p>
    <w:p w:rsidR="004E564F" w:rsidRDefault="004E564F" w:rsidP="004E564F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This directive is a line based dynamic code </w:t>
      </w:r>
      <w:r>
        <w:rPr>
          <w:lang w:eastAsia="zh-CN"/>
        </w:rPr>
        <w:t>writing</w:t>
      </w:r>
      <w:r>
        <w:rPr>
          <w:rFonts w:hint="eastAsia"/>
          <w:lang w:eastAsia="zh-CN"/>
        </w:rPr>
        <w:t>. It defines a line of C# code.</w:t>
      </w:r>
    </w:p>
    <w:p w:rsidR="00D86657" w:rsidRDefault="00D86657" w:rsidP="00CB5A00">
      <w:pPr>
        <w:pStyle w:val="Heading2"/>
        <w:spacing w:before="480" w:after="360"/>
      </w:pPr>
      <w:bookmarkStart w:id="33" w:name="_Toc218000456"/>
      <w:r>
        <w:rPr>
          <w:rFonts w:hint="eastAsia"/>
        </w:rPr>
        <w:t>Evaluation</w:t>
      </w:r>
      <w:bookmarkEnd w:id="33"/>
    </w:p>
    <w:p w:rsidR="004E564F" w:rsidRDefault="004E564F" w:rsidP="004E564F">
      <w:pPr>
        <w:pStyle w:val="Heading3"/>
        <w:rPr>
          <w:lang w:eastAsia="zh-CN"/>
        </w:rPr>
      </w:pPr>
      <w:bookmarkStart w:id="34" w:name="_Toc218000457"/>
      <w:r>
        <w:rPr>
          <w:rFonts w:hint="eastAsia"/>
          <w:lang w:eastAsia="zh-CN"/>
        </w:rPr>
        <w:t>Notation</w:t>
      </w:r>
      <w:bookmarkEnd w:id="34"/>
    </w:p>
    <w:p w:rsidR="004E564F" w:rsidRDefault="004E564F" w:rsidP="004E564F">
      <w:pPr>
        <w:pStyle w:val="IntenseQuote"/>
        <w:rPr>
          <w:lang w:eastAsia="zh-CN"/>
        </w:rPr>
      </w:pPr>
      <w:r>
        <w:rPr>
          <w:rFonts w:hint="eastAsia"/>
          <w:lang w:eastAsia="zh-CN"/>
        </w:rPr>
        <w:t>@(&lt;C# expression&gt;)</w:t>
      </w:r>
    </w:p>
    <w:p w:rsidR="004E564F" w:rsidRDefault="004E564F" w:rsidP="004E564F">
      <w:pPr>
        <w:pStyle w:val="Heading3"/>
        <w:rPr>
          <w:lang w:eastAsia="zh-CN"/>
        </w:rPr>
      </w:pPr>
      <w:bookmarkStart w:id="35" w:name="_Toc218000458"/>
      <w:r>
        <w:rPr>
          <w:rFonts w:hint="eastAsia"/>
          <w:lang w:eastAsia="zh-CN"/>
        </w:rPr>
        <w:t>Sample</w:t>
      </w:r>
      <w:bookmarkEnd w:id="35"/>
    </w:p>
    <w:p w:rsidR="004E564F" w:rsidRDefault="004E564F" w:rsidP="004E564F">
      <w:pPr>
        <w:pStyle w:val="Sample"/>
        <w:spacing w:before="240" w:after="240"/>
        <w:ind w:left="1100" w:right="1100"/>
      </w:pPr>
      <w:r>
        <w:rPr>
          <w:rFonts w:hint="eastAsia"/>
        </w:rPr>
        <w:t>@! int age = 1;</w:t>
      </w:r>
    </w:p>
    <w:p w:rsidR="004E564F" w:rsidRDefault="004E564F" w:rsidP="004E564F">
      <w:pPr>
        <w:pStyle w:val="Sample"/>
        <w:spacing w:before="240" w:after="240"/>
        <w:ind w:left="1100" w:right="1100"/>
      </w:pPr>
      <w:r>
        <w:rPr>
          <w:rFonts w:hint="eastAsia"/>
        </w:rPr>
        <w:t>My age is @(age).</w:t>
      </w:r>
    </w:p>
    <w:p w:rsidR="004E564F" w:rsidRDefault="004E564F" w:rsidP="004E564F">
      <w:pPr>
        <w:pStyle w:val="Heading3"/>
        <w:rPr>
          <w:lang w:eastAsia="zh-CN"/>
        </w:rPr>
      </w:pPr>
      <w:bookmarkStart w:id="36" w:name="_Toc218000459"/>
      <w:r>
        <w:rPr>
          <w:rFonts w:hint="eastAsia"/>
          <w:lang w:eastAsia="zh-CN"/>
        </w:rPr>
        <w:t>Description</w:t>
      </w:r>
      <w:bookmarkEnd w:id="36"/>
    </w:p>
    <w:p w:rsidR="004E564F" w:rsidRDefault="004E564F" w:rsidP="004E564F">
      <w:pPr>
        <w:rPr>
          <w:lang w:eastAsia="zh-CN"/>
        </w:rPr>
      </w:pPr>
      <w:r>
        <w:rPr>
          <w:rFonts w:hint="eastAsia"/>
          <w:lang w:eastAsia="zh-CN"/>
        </w:rPr>
        <w:t>This directive executes the expression and returns its value.</w:t>
      </w:r>
      <w:r w:rsidR="00C94FC7">
        <w:rPr>
          <w:rFonts w:hint="eastAsia"/>
          <w:lang w:eastAsia="zh-CN"/>
        </w:rPr>
        <w:t xml:space="preserve"> You use this directive to get the return value of an expression like a variable of a method call that returns some value.</w:t>
      </w:r>
    </w:p>
    <w:p w:rsidR="00D86657" w:rsidRDefault="00D86657" w:rsidP="00CB5A00">
      <w:pPr>
        <w:pStyle w:val="Heading2"/>
        <w:spacing w:before="480" w:after="360"/>
      </w:pPr>
      <w:bookmarkStart w:id="37" w:name="_Toc218000460"/>
      <w:r>
        <w:rPr>
          <w:rFonts w:hint="eastAsia"/>
        </w:rPr>
        <w:t>Multi-Line Evaluation</w:t>
      </w:r>
      <w:bookmarkEnd w:id="37"/>
    </w:p>
    <w:p w:rsidR="004E564F" w:rsidRDefault="004E564F" w:rsidP="004E564F">
      <w:pPr>
        <w:pStyle w:val="Heading3"/>
        <w:rPr>
          <w:lang w:eastAsia="zh-CN"/>
        </w:rPr>
      </w:pPr>
      <w:bookmarkStart w:id="38" w:name="_Toc218000461"/>
      <w:r>
        <w:rPr>
          <w:rFonts w:hint="eastAsia"/>
          <w:lang w:eastAsia="zh-CN"/>
        </w:rPr>
        <w:t>Notation</w:t>
      </w:r>
      <w:bookmarkEnd w:id="38"/>
    </w:p>
    <w:p w:rsidR="004E564F" w:rsidRDefault="00E13D92" w:rsidP="00E13D92">
      <w:pPr>
        <w:pStyle w:val="IntenseQuote"/>
        <w:rPr>
          <w:lang w:eastAsia="zh-CN"/>
        </w:rPr>
      </w:pPr>
      <w:r>
        <w:rPr>
          <w:rFonts w:hint="eastAsia"/>
          <w:lang w:eastAsia="zh-CN"/>
        </w:rPr>
        <w:t>@= &lt;C# expression&gt;</w:t>
      </w:r>
    </w:p>
    <w:p w:rsidR="004E564F" w:rsidRDefault="004E564F" w:rsidP="004E564F">
      <w:pPr>
        <w:pStyle w:val="Heading3"/>
        <w:rPr>
          <w:lang w:eastAsia="zh-CN"/>
        </w:rPr>
      </w:pPr>
      <w:bookmarkStart w:id="39" w:name="_Toc218000462"/>
      <w:r>
        <w:rPr>
          <w:rFonts w:hint="eastAsia"/>
          <w:lang w:eastAsia="zh-CN"/>
        </w:rPr>
        <w:t>Sample</w:t>
      </w:r>
      <w:bookmarkEnd w:id="39"/>
    </w:p>
    <w:p w:rsidR="00D65BC5" w:rsidRDefault="00D65BC5" w:rsidP="00D65BC5">
      <w:pPr>
        <w:rPr>
          <w:lang w:eastAsia="zh-CN"/>
        </w:rPr>
      </w:pPr>
      <w:r>
        <w:rPr>
          <w:rFonts w:hint="eastAsia"/>
          <w:lang w:eastAsia="zh-CN"/>
        </w:rPr>
        <w:t>Template</w:t>
      </w:r>
    </w:p>
    <w:p w:rsidR="00D65BC5" w:rsidRDefault="00D65BC5" w:rsidP="00E13D92">
      <w:pPr>
        <w:pStyle w:val="Sample"/>
        <w:spacing w:before="240" w:after="240"/>
        <w:ind w:left="1100" w:right="1100"/>
      </w:pPr>
      <w:r>
        <w:rPr>
          <w:rFonts w:hint="eastAsia"/>
        </w:rPr>
        <w:t>@global</w:t>
      </w:r>
    </w:p>
    <w:p w:rsidR="00D65BC5" w:rsidRDefault="00D65BC5" w:rsidP="00E13D92">
      <w:pPr>
        <w:pStyle w:val="Sample"/>
        <w:spacing w:before="240" w:after="240"/>
        <w:ind w:left="1100" w:right="1100"/>
      </w:pPr>
      <w:r>
        <w:rPr>
          <w:rFonts w:hint="eastAsia"/>
        </w:rPr>
        <w:t>string MethodThatReturnsMultipleLines()</w:t>
      </w:r>
    </w:p>
    <w:p w:rsidR="00D65BC5" w:rsidRDefault="00D65BC5" w:rsidP="00E13D92">
      <w:pPr>
        <w:pStyle w:val="Sample"/>
        <w:spacing w:before="240" w:after="240"/>
        <w:ind w:left="1100" w:right="1100"/>
      </w:pPr>
      <w:r>
        <w:rPr>
          <w:rFonts w:hint="eastAsia"/>
        </w:rPr>
        <w:t>{</w:t>
      </w:r>
    </w:p>
    <w:p w:rsidR="00D65BC5" w:rsidRDefault="00D65BC5" w:rsidP="00E13D92">
      <w:pPr>
        <w:pStyle w:val="Sample"/>
        <w:spacing w:before="240" w:after="240"/>
        <w:ind w:left="1100" w:right="1100"/>
      </w:pPr>
      <w:r>
        <w:rPr>
          <w:rFonts w:hint="eastAsia"/>
        </w:rPr>
        <w:tab/>
        <w:t xml:space="preserve">return </w:t>
      </w:r>
      <w:r>
        <w:t>“</w:t>
      </w:r>
      <w:r>
        <w:rPr>
          <w:rFonts w:hint="eastAsia"/>
        </w:rPr>
        <w:t>Line 1\r\n</w:t>
      </w:r>
      <w:r>
        <w:t>”</w:t>
      </w:r>
      <w:r>
        <w:rPr>
          <w:rFonts w:hint="eastAsia"/>
        </w:rPr>
        <w:t xml:space="preserve"> +</w:t>
      </w:r>
    </w:p>
    <w:p w:rsidR="00D65BC5" w:rsidRDefault="00D65BC5" w:rsidP="00E13D92">
      <w:pPr>
        <w:pStyle w:val="Sample"/>
        <w:spacing w:before="240" w:after="240"/>
        <w:ind w:left="1100" w:right="110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“</w:t>
      </w:r>
      <w:r>
        <w:rPr>
          <w:rFonts w:hint="eastAsia"/>
        </w:rPr>
        <w:t>Line 2</w:t>
      </w:r>
      <w:r>
        <w:t>”</w:t>
      </w:r>
      <w:r>
        <w:rPr>
          <w:rFonts w:hint="eastAsia"/>
        </w:rPr>
        <w:t>;</w:t>
      </w:r>
    </w:p>
    <w:p w:rsidR="00D65BC5" w:rsidRDefault="00D65BC5" w:rsidP="00E13D92">
      <w:pPr>
        <w:pStyle w:val="Sample"/>
        <w:spacing w:before="240" w:after="240"/>
        <w:ind w:left="1100" w:right="1100"/>
      </w:pPr>
      <w:r>
        <w:rPr>
          <w:rFonts w:hint="eastAsia"/>
        </w:rPr>
        <w:t>}</w:t>
      </w:r>
    </w:p>
    <w:p w:rsidR="00D65BC5" w:rsidRDefault="00D65BC5" w:rsidP="00E13D92">
      <w:pPr>
        <w:pStyle w:val="Sample"/>
        <w:spacing w:before="240" w:after="240"/>
        <w:ind w:left="1100" w:right="1100"/>
      </w:pPr>
      <w:r>
        <w:rPr>
          <w:rFonts w:hint="eastAsia"/>
        </w:rPr>
        <w:t>@end_global</w:t>
      </w:r>
    </w:p>
    <w:p w:rsidR="004E564F" w:rsidRDefault="00E13D92" w:rsidP="00E13D92">
      <w:pPr>
        <w:pStyle w:val="Sample"/>
        <w:spacing w:before="240" w:after="240"/>
        <w:ind w:left="1100" w:right="1100"/>
      </w:pPr>
      <w:r>
        <w:rPr>
          <w:rFonts w:hint="eastAsia"/>
        </w:rPr>
        <w:t>Bellow is an indented result:</w:t>
      </w:r>
    </w:p>
    <w:p w:rsidR="00E13D92" w:rsidRDefault="00E13D92" w:rsidP="00E13D92">
      <w:pPr>
        <w:pStyle w:val="Sample"/>
        <w:spacing w:before="240" w:after="240"/>
        <w:ind w:left="1100" w:right="1100"/>
      </w:pPr>
      <w:r>
        <w:rPr>
          <w:rFonts w:hint="eastAsia"/>
        </w:rPr>
        <w:tab/>
        <w:t>@= MethodThatReturnsMultipleLines()</w:t>
      </w:r>
    </w:p>
    <w:p w:rsidR="00E13D92" w:rsidRDefault="00E13D92" w:rsidP="00E13D92">
      <w:pPr>
        <w:pStyle w:val="Sample"/>
        <w:spacing w:before="240" w:after="240"/>
        <w:ind w:left="1100" w:right="1100"/>
      </w:pPr>
      <w:r>
        <w:rPr>
          <w:rFonts w:hint="eastAsia"/>
        </w:rPr>
        <w:t>After result.</w:t>
      </w:r>
    </w:p>
    <w:p w:rsidR="00D65BC5" w:rsidRDefault="00296555" w:rsidP="00D65BC5">
      <w:pPr>
        <w:rPr>
          <w:lang w:eastAsia="zh-CN"/>
        </w:rPr>
      </w:pPr>
      <w:r>
        <w:rPr>
          <w:rFonts w:hint="eastAsia"/>
          <w:lang w:eastAsia="zh-CN"/>
        </w:rPr>
        <w:t>Output</w:t>
      </w:r>
    </w:p>
    <w:p w:rsidR="00D65BC5" w:rsidRDefault="00D65BC5" w:rsidP="00D65BC5">
      <w:pPr>
        <w:pStyle w:val="Sample"/>
        <w:spacing w:before="240" w:after="240"/>
        <w:ind w:left="1100" w:right="1100"/>
      </w:pPr>
      <w:r>
        <w:rPr>
          <w:rFonts w:hint="eastAsia"/>
        </w:rPr>
        <w:t>Bellow is an indented result:</w:t>
      </w:r>
    </w:p>
    <w:p w:rsidR="00D65BC5" w:rsidRDefault="00D65BC5" w:rsidP="00D65BC5">
      <w:pPr>
        <w:pStyle w:val="Sample"/>
        <w:spacing w:before="240" w:after="240"/>
        <w:ind w:left="1100" w:right="1100"/>
      </w:pPr>
      <w:r>
        <w:rPr>
          <w:rFonts w:hint="eastAsia"/>
        </w:rPr>
        <w:tab/>
        <w:t>Line 1</w:t>
      </w:r>
    </w:p>
    <w:p w:rsidR="00D65BC5" w:rsidRDefault="00D65BC5" w:rsidP="00D65BC5">
      <w:pPr>
        <w:pStyle w:val="Sample"/>
        <w:spacing w:before="240" w:after="240"/>
        <w:ind w:left="1100" w:right="1100"/>
      </w:pPr>
      <w:r>
        <w:rPr>
          <w:rFonts w:hint="eastAsia"/>
        </w:rPr>
        <w:lastRenderedPageBreak/>
        <w:tab/>
        <w:t>Line 2</w:t>
      </w:r>
    </w:p>
    <w:p w:rsidR="00D65BC5" w:rsidRDefault="00D65BC5" w:rsidP="00D65BC5">
      <w:pPr>
        <w:pStyle w:val="Sample"/>
        <w:spacing w:before="240" w:after="240"/>
        <w:ind w:left="1100" w:right="1100"/>
      </w:pPr>
      <w:r>
        <w:rPr>
          <w:rFonts w:hint="eastAsia"/>
        </w:rPr>
        <w:t>After result.</w:t>
      </w:r>
    </w:p>
    <w:p w:rsidR="004E564F" w:rsidRDefault="004E564F" w:rsidP="004E564F">
      <w:pPr>
        <w:pStyle w:val="Heading3"/>
        <w:rPr>
          <w:lang w:eastAsia="zh-CN"/>
        </w:rPr>
      </w:pPr>
      <w:bookmarkStart w:id="40" w:name="_Toc218000463"/>
      <w:r>
        <w:rPr>
          <w:rFonts w:hint="eastAsia"/>
          <w:lang w:eastAsia="zh-CN"/>
        </w:rPr>
        <w:t>Description</w:t>
      </w:r>
      <w:bookmarkEnd w:id="40"/>
    </w:p>
    <w:p w:rsidR="004E564F" w:rsidRDefault="00E13D92" w:rsidP="004E564F">
      <w:pPr>
        <w:rPr>
          <w:lang w:eastAsia="zh-CN"/>
        </w:rPr>
      </w:pPr>
      <w:r>
        <w:rPr>
          <w:rFonts w:hint="eastAsia"/>
          <w:lang w:eastAsia="zh-CN"/>
        </w:rPr>
        <w:t xml:space="preserve">When a call to a method would return multiple lines and you want these lines being indented, you could use Multi-Line Evaluation directive. This is useful when you need to call another template </w:t>
      </w:r>
      <w:r w:rsidR="00871318">
        <w:rPr>
          <w:rFonts w:hint="eastAsia"/>
          <w:lang w:eastAsia="zh-CN"/>
        </w:rPr>
        <w:t>that return</w:t>
      </w:r>
      <w:r w:rsidR="00F54055">
        <w:rPr>
          <w:rFonts w:hint="eastAsia"/>
          <w:lang w:eastAsia="zh-CN"/>
        </w:rPr>
        <w:t>s</w:t>
      </w:r>
      <w:r w:rsidR="00871318">
        <w:rPr>
          <w:rFonts w:hint="eastAsia"/>
          <w:lang w:eastAsia="zh-CN"/>
        </w:rPr>
        <w:t xml:space="preserve"> multiple lines in your template.</w:t>
      </w:r>
    </w:p>
    <w:p w:rsidR="00D86657" w:rsidRDefault="00D86657" w:rsidP="00CB5A00">
      <w:pPr>
        <w:pStyle w:val="Heading2"/>
        <w:spacing w:before="480" w:after="360"/>
      </w:pPr>
      <w:bookmarkStart w:id="41" w:name="_Toc218000464"/>
      <w:r>
        <w:rPr>
          <w:rFonts w:hint="eastAsia"/>
        </w:rPr>
        <w:t>Code Block</w:t>
      </w:r>
      <w:bookmarkEnd w:id="41"/>
    </w:p>
    <w:p w:rsidR="004E564F" w:rsidRDefault="004E564F" w:rsidP="004E564F">
      <w:pPr>
        <w:pStyle w:val="Heading3"/>
        <w:rPr>
          <w:lang w:eastAsia="zh-CN"/>
        </w:rPr>
      </w:pPr>
      <w:bookmarkStart w:id="42" w:name="_Toc218000465"/>
      <w:r>
        <w:rPr>
          <w:rFonts w:hint="eastAsia"/>
          <w:lang w:eastAsia="zh-CN"/>
        </w:rPr>
        <w:t>Notation</w:t>
      </w:r>
      <w:bookmarkEnd w:id="42"/>
    </w:p>
    <w:p w:rsidR="004E564F" w:rsidRDefault="00F54055" w:rsidP="00F54055">
      <w:pPr>
        <w:pStyle w:val="IntenseQuote"/>
        <w:ind w:firstLine="0"/>
        <w:rPr>
          <w:lang w:eastAsia="zh-CN"/>
        </w:rPr>
      </w:pPr>
      <w:r>
        <w:rPr>
          <w:rFonts w:hint="eastAsia"/>
          <w:lang w:eastAsia="zh-CN"/>
        </w:rPr>
        <w:t>@code</w:t>
      </w:r>
      <w:r>
        <w:rPr>
          <w:lang w:eastAsia="zh-CN"/>
        </w:rPr>
        <w:br/>
      </w:r>
      <w:r>
        <w:rPr>
          <w:rFonts w:hint="eastAsia"/>
          <w:lang w:eastAsia="zh-CN"/>
        </w:rPr>
        <w:t>&lt;C# code&gt;</w:t>
      </w:r>
      <w:r>
        <w:rPr>
          <w:rFonts w:hint="eastAsia"/>
          <w:lang w:eastAsia="zh-CN"/>
        </w:rPr>
        <w:br/>
        <w:t>@end_code</w:t>
      </w:r>
    </w:p>
    <w:p w:rsidR="004E564F" w:rsidRDefault="004E564F" w:rsidP="004E564F">
      <w:pPr>
        <w:pStyle w:val="Heading3"/>
        <w:rPr>
          <w:lang w:eastAsia="zh-CN"/>
        </w:rPr>
      </w:pPr>
      <w:bookmarkStart w:id="43" w:name="_Toc218000466"/>
      <w:r>
        <w:rPr>
          <w:rFonts w:hint="eastAsia"/>
          <w:lang w:eastAsia="zh-CN"/>
        </w:rPr>
        <w:t>Sample</w:t>
      </w:r>
      <w:bookmarkEnd w:id="43"/>
    </w:p>
    <w:p w:rsidR="004E564F" w:rsidRDefault="00F540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@code</w:t>
      </w:r>
    </w:p>
    <w:p w:rsidR="00F54055" w:rsidRDefault="00F540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bool var1 = true;</w:t>
      </w:r>
    </w:p>
    <w:p w:rsidR="00F54055" w:rsidRDefault="00F54055" w:rsidP="00E43BB1">
      <w:pPr>
        <w:pStyle w:val="Sample"/>
        <w:spacing w:before="240" w:after="240"/>
        <w:ind w:left="1100" w:right="1100"/>
      </w:pPr>
    </w:p>
    <w:p w:rsidR="00F54055" w:rsidRDefault="00F540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if (var1)</w:t>
      </w:r>
    </w:p>
    <w:p w:rsidR="00F54055" w:rsidRDefault="00F540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{</w:t>
      </w:r>
    </w:p>
    <w:p w:rsidR="00F54055" w:rsidRDefault="00F540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  <w:t>//</w:t>
      </w:r>
    </w:p>
    <w:p w:rsidR="00F54055" w:rsidRDefault="00F540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}</w:t>
      </w:r>
    </w:p>
    <w:p w:rsidR="00F54055" w:rsidRDefault="00F540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else</w:t>
      </w:r>
    </w:p>
    <w:p w:rsidR="00F54055" w:rsidRDefault="00F540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{</w:t>
      </w:r>
    </w:p>
    <w:p w:rsidR="00F54055" w:rsidRDefault="00F540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  <w:t>//</w:t>
      </w:r>
    </w:p>
    <w:p w:rsidR="00F54055" w:rsidRDefault="00F540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}</w:t>
      </w:r>
    </w:p>
    <w:p w:rsidR="00F54055" w:rsidRDefault="00F540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@end_code</w:t>
      </w:r>
    </w:p>
    <w:p w:rsidR="004E564F" w:rsidRDefault="004E564F" w:rsidP="004E564F">
      <w:pPr>
        <w:pStyle w:val="Heading3"/>
        <w:rPr>
          <w:lang w:eastAsia="zh-CN"/>
        </w:rPr>
      </w:pPr>
      <w:bookmarkStart w:id="44" w:name="_Toc218000467"/>
      <w:r>
        <w:rPr>
          <w:rFonts w:hint="eastAsia"/>
          <w:lang w:eastAsia="zh-CN"/>
        </w:rPr>
        <w:t>Description</w:t>
      </w:r>
      <w:bookmarkEnd w:id="44"/>
    </w:p>
    <w:p w:rsidR="004E564F" w:rsidRDefault="009D026A" w:rsidP="004E564F">
      <w:pPr>
        <w:rPr>
          <w:lang w:eastAsia="zh-CN"/>
        </w:rPr>
      </w:pPr>
      <w:r>
        <w:rPr>
          <w:rFonts w:hint="eastAsia"/>
          <w:lang w:eastAsia="zh-CN"/>
        </w:rPr>
        <w:t xml:space="preserve">Served as same purpose than </w:t>
      </w:r>
      <w:hyperlink w:anchor="_Execution" w:history="1">
        <w:r w:rsidR="00456F5A" w:rsidRPr="00456F5A">
          <w:rPr>
            <w:rStyle w:val="Hyperlink"/>
            <w:rFonts w:hint="eastAsia"/>
            <w:b/>
            <w:lang w:eastAsia="zh-CN"/>
          </w:rPr>
          <w:t>@!</w:t>
        </w:r>
      </w:hyperlink>
      <w:r>
        <w:rPr>
          <w:rFonts w:hint="eastAsia"/>
          <w:lang w:eastAsia="zh-CN"/>
        </w:rPr>
        <w:t xml:space="preserve"> directive</w:t>
      </w:r>
      <w:r w:rsidR="00456F5A">
        <w:rPr>
          <w:rFonts w:hint="eastAsia"/>
          <w:lang w:eastAsia="zh-CN"/>
        </w:rPr>
        <w:t>, but this directive is not line based thus you don</w:t>
      </w:r>
      <w:r w:rsidR="00456F5A">
        <w:rPr>
          <w:lang w:eastAsia="zh-CN"/>
        </w:rPr>
        <w:t>’</w:t>
      </w:r>
      <w:r w:rsidR="00456F5A">
        <w:rPr>
          <w:rFonts w:hint="eastAsia"/>
          <w:lang w:eastAsia="zh-CN"/>
        </w:rPr>
        <w:t>t have to write it so many times.</w:t>
      </w:r>
    </w:p>
    <w:p w:rsidR="00456F5A" w:rsidRDefault="00456F5A" w:rsidP="004E564F">
      <w:pPr>
        <w:rPr>
          <w:lang w:eastAsia="zh-CN"/>
        </w:rPr>
      </w:pPr>
    </w:p>
    <w:p w:rsidR="00456F5A" w:rsidRDefault="00456F5A" w:rsidP="004E564F">
      <w:pPr>
        <w:rPr>
          <w:lang w:eastAsia="zh-CN"/>
        </w:rPr>
      </w:pPr>
      <w:r>
        <w:rPr>
          <w:rFonts w:hint="eastAsia"/>
          <w:lang w:eastAsia="zh-CN"/>
        </w:rPr>
        <w:t>The starting part of this directive puts you into dynamic context. That is, you can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write static text nor use other directives in this context (with exception of </w:t>
      </w:r>
      <w:hyperlink w:anchor="_Text_Block" w:history="1">
        <w:r w:rsidRPr="00456F5A">
          <w:rPr>
            <w:rStyle w:val="Hyperlink"/>
            <w:rFonts w:hint="eastAsia"/>
            <w:b/>
            <w:lang w:eastAsia="zh-CN"/>
          </w:rPr>
          <w:t>@text</w:t>
        </w:r>
      </w:hyperlink>
      <w:r>
        <w:rPr>
          <w:rFonts w:hint="eastAsia"/>
          <w:lang w:eastAsia="zh-CN"/>
        </w:rPr>
        <w:t xml:space="preserve"> directive). So what if you want to write some static text or use other directives? </w:t>
      </w:r>
      <w:r w:rsidR="00F536C4">
        <w:rPr>
          <w:rFonts w:hint="eastAsia"/>
          <w:lang w:eastAsia="zh-CN"/>
        </w:rPr>
        <w:t>The answer is: Y</w:t>
      </w:r>
      <w:r>
        <w:rPr>
          <w:rFonts w:hint="eastAsia"/>
          <w:lang w:eastAsia="zh-CN"/>
        </w:rPr>
        <w:t xml:space="preserve">ou need to enter </w:t>
      </w:r>
      <w:r w:rsidR="00332C4A"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>static context, of course.</w:t>
      </w:r>
      <w:r w:rsidR="00F536C4">
        <w:rPr>
          <w:rFonts w:hint="eastAsia"/>
          <w:lang w:eastAsia="zh-CN"/>
        </w:rPr>
        <w:t xml:space="preserve"> By using @text directive you can just do that, entering a static context within a dynamic context.</w:t>
      </w:r>
      <w:r w:rsidR="00332C4A">
        <w:rPr>
          <w:rFonts w:hint="eastAsia"/>
          <w:lang w:eastAsia="zh-CN"/>
        </w:rPr>
        <w:t xml:space="preserve"> We will see this below.</w:t>
      </w:r>
    </w:p>
    <w:p w:rsidR="00A30B54" w:rsidRDefault="00A30B54" w:rsidP="004E564F">
      <w:pPr>
        <w:rPr>
          <w:lang w:eastAsia="zh-CN"/>
        </w:rPr>
      </w:pPr>
    </w:p>
    <w:p w:rsidR="00A30B54" w:rsidRDefault="00A30B54" w:rsidP="004E564F">
      <w:pPr>
        <w:rPr>
          <w:lang w:eastAsia="zh-CN"/>
        </w:rPr>
      </w:pPr>
      <w:r>
        <w:rPr>
          <w:rFonts w:hint="eastAsia"/>
          <w:lang w:eastAsia="zh-CN"/>
        </w:rPr>
        <w:t>When reaching the ending part of the directive, the dynamic context opened previously will close.</w:t>
      </w:r>
    </w:p>
    <w:p w:rsidR="00D86657" w:rsidRDefault="00D86657" w:rsidP="00CB5A00">
      <w:pPr>
        <w:pStyle w:val="Heading2"/>
        <w:spacing w:before="480" w:after="360"/>
      </w:pPr>
      <w:bookmarkStart w:id="45" w:name="_Text_Block"/>
      <w:bookmarkStart w:id="46" w:name="_Toc218000468"/>
      <w:bookmarkEnd w:id="45"/>
      <w:r>
        <w:rPr>
          <w:rFonts w:hint="eastAsia"/>
        </w:rPr>
        <w:lastRenderedPageBreak/>
        <w:t>Text Block</w:t>
      </w:r>
      <w:bookmarkEnd w:id="46"/>
    </w:p>
    <w:p w:rsidR="004E564F" w:rsidRDefault="004E564F" w:rsidP="004E564F">
      <w:pPr>
        <w:pStyle w:val="Heading3"/>
        <w:rPr>
          <w:lang w:eastAsia="zh-CN"/>
        </w:rPr>
      </w:pPr>
      <w:bookmarkStart w:id="47" w:name="_Toc218000469"/>
      <w:r>
        <w:rPr>
          <w:rFonts w:hint="eastAsia"/>
          <w:lang w:eastAsia="zh-CN"/>
        </w:rPr>
        <w:t>Notation</w:t>
      </w:r>
      <w:bookmarkEnd w:id="47"/>
    </w:p>
    <w:p w:rsidR="004E564F" w:rsidRDefault="00296555" w:rsidP="00296555">
      <w:pPr>
        <w:pStyle w:val="IntenseQuote"/>
        <w:ind w:firstLine="0"/>
        <w:rPr>
          <w:lang w:eastAsia="zh-CN"/>
        </w:rPr>
      </w:pPr>
      <w:r>
        <w:rPr>
          <w:rFonts w:hint="eastAsia"/>
          <w:lang w:eastAsia="zh-CN"/>
        </w:rPr>
        <w:t>@text</w:t>
      </w:r>
      <w:r>
        <w:rPr>
          <w:lang w:eastAsia="zh-CN"/>
        </w:rPr>
        <w:br/>
      </w:r>
      <w:r>
        <w:rPr>
          <w:rFonts w:hint="eastAsia"/>
          <w:lang w:eastAsia="zh-CN"/>
        </w:rPr>
        <w:t>&lt;static text or directives&gt;</w:t>
      </w:r>
      <w:r>
        <w:rPr>
          <w:rFonts w:hint="eastAsia"/>
          <w:lang w:eastAsia="zh-CN"/>
        </w:rPr>
        <w:br/>
        <w:t>@end_text</w:t>
      </w:r>
    </w:p>
    <w:p w:rsidR="004E564F" w:rsidRDefault="004E564F" w:rsidP="004E564F">
      <w:pPr>
        <w:pStyle w:val="Heading3"/>
        <w:rPr>
          <w:lang w:eastAsia="zh-CN"/>
        </w:rPr>
      </w:pPr>
      <w:bookmarkStart w:id="48" w:name="_Sample"/>
      <w:bookmarkStart w:id="49" w:name="_Toc218000470"/>
      <w:bookmarkEnd w:id="48"/>
      <w:r>
        <w:rPr>
          <w:rFonts w:hint="eastAsia"/>
          <w:lang w:eastAsia="zh-CN"/>
        </w:rPr>
        <w:t>Sample</w:t>
      </w:r>
      <w:bookmarkEnd w:id="49"/>
    </w:p>
    <w:p w:rsidR="00296555" w:rsidRDefault="00296555" w:rsidP="00296555">
      <w:pPr>
        <w:rPr>
          <w:lang w:eastAsia="zh-CN"/>
        </w:rPr>
      </w:pPr>
      <w:r>
        <w:rPr>
          <w:rFonts w:hint="eastAsia"/>
          <w:lang w:eastAsia="zh-CN"/>
        </w:rPr>
        <w:t>Template</w:t>
      </w:r>
    </w:p>
    <w:p w:rsidR="004E564F" w:rsidRDefault="002965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@code</w:t>
      </w:r>
    </w:p>
    <w:p w:rsidR="00296555" w:rsidRDefault="002965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for (int i = 1; i &lt;= 3; i++)</w:t>
      </w:r>
    </w:p>
    <w:p w:rsidR="00296555" w:rsidRDefault="002965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{</w:t>
      </w:r>
    </w:p>
    <w:p w:rsidR="00296555" w:rsidRDefault="002965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  <w:t>@text</w:t>
      </w:r>
    </w:p>
    <w:p w:rsidR="00296555" w:rsidRDefault="002965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  <w:t>number @(i)</w:t>
      </w:r>
    </w:p>
    <w:p w:rsidR="00296555" w:rsidRDefault="002965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  <w:t>@end_text</w:t>
      </w:r>
    </w:p>
    <w:p w:rsidR="00296555" w:rsidRDefault="002965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}</w:t>
      </w:r>
    </w:p>
    <w:p w:rsidR="00296555" w:rsidRDefault="00296555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@end_code</w:t>
      </w:r>
    </w:p>
    <w:p w:rsidR="00296555" w:rsidRDefault="00296555" w:rsidP="00296555">
      <w:pPr>
        <w:rPr>
          <w:lang w:eastAsia="zh-CN"/>
        </w:rPr>
      </w:pPr>
      <w:r>
        <w:rPr>
          <w:rFonts w:hint="eastAsia"/>
          <w:lang w:eastAsia="zh-CN"/>
        </w:rPr>
        <w:t>Output</w:t>
      </w:r>
    </w:p>
    <w:p w:rsidR="00296555" w:rsidRDefault="00296555" w:rsidP="00296555">
      <w:pPr>
        <w:pStyle w:val="Sample"/>
        <w:spacing w:before="240" w:after="240"/>
        <w:ind w:left="1100" w:right="1100"/>
      </w:pPr>
      <w:r>
        <w:rPr>
          <w:rFonts w:hint="eastAsia"/>
        </w:rPr>
        <w:t>number 1</w:t>
      </w:r>
    </w:p>
    <w:p w:rsidR="00296555" w:rsidRDefault="00296555" w:rsidP="00296555">
      <w:pPr>
        <w:pStyle w:val="Sample"/>
        <w:spacing w:before="240" w:after="240"/>
        <w:ind w:left="1100" w:right="1100"/>
      </w:pPr>
      <w:r>
        <w:rPr>
          <w:rFonts w:hint="eastAsia"/>
        </w:rPr>
        <w:t>number 2</w:t>
      </w:r>
    </w:p>
    <w:p w:rsidR="00296555" w:rsidRDefault="00296555" w:rsidP="00296555">
      <w:pPr>
        <w:pStyle w:val="Sample"/>
        <w:spacing w:before="240" w:after="240"/>
        <w:ind w:left="1100" w:right="1100"/>
      </w:pPr>
      <w:r>
        <w:rPr>
          <w:rFonts w:hint="eastAsia"/>
        </w:rPr>
        <w:t>number 3</w:t>
      </w:r>
    </w:p>
    <w:p w:rsidR="004E564F" w:rsidRDefault="004E564F" w:rsidP="004E564F">
      <w:pPr>
        <w:pStyle w:val="Heading3"/>
        <w:rPr>
          <w:lang w:eastAsia="zh-CN"/>
        </w:rPr>
      </w:pPr>
      <w:bookmarkStart w:id="50" w:name="_Toc218000471"/>
      <w:r>
        <w:rPr>
          <w:rFonts w:hint="eastAsia"/>
          <w:lang w:eastAsia="zh-CN"/>
        </w:rPr>
        <w:t>Description</w:t>
      </w:r>
      <w:bookmarkEnd w:id="50"/>
    </w:p>
    <w:p w:rsidR="004E564F" w:rsidRDefault="00296555" w:rsidP="004E564F">
      <w:pPr>
        <w:rPr>
          <w:lang w:eastAsia="zh-CN"/>
        </w:rPr>
      </w:pPr>
      <w:r>
        <w:rPr>
          <w:rFonts w:hint="eastAsia"/>
          <w:lang w:eastAsia="zh-CN"/>
        </w:rPr>
        <w:t>This directive creates a static context inside a dynamic context, so you can write static text or use directives.</w:t>
      </w:r>
    </w:p>
    <w:p w:rsidR="00296555" w:rsidRDefault="00296555" w:rsidP="004E564F">
      <w:pPr>
        <w:rPr>
          <w:lang w:eastAsia="zh-CN"/>
        </w:rPr>
      </w:pPr>
    </w:p>
    <w:p w:rsidR="00296555" w:rsidRDefault="00296555" w:rsidP="004E564F">
      <w:pPr>
        <w:rPr>
          <w:lang w:eastAsia="zh-CN"/>
        </w:rPr>
      </w:pPr>
      <w:r>
        <w:rPr>
          <w:rFonts w:hint="eastAsia"/>
          <w:lang w:eastAsia="zh-CN"/>
        </w:rPr>
        <w:t xml:space="preserve">Notice that content of this directive must have the same indentation than the starting part of this directive. For example, if you start the @text directive with 4 spaces as indentation then its content should have 4 spaces as indentation too. The output of this directive is </w:t>
      </w:r>
      <w:r w:rsidR="00655C56">
        <w:rPr>
          <w:rFonts w:hint="eastAsia"/>
          <w:lang w:eastAsia="zh-CN"/>
        </w:rPr>
        <w:t>at</w:t>
      </w:r>
      <w:r>
        <w:rPr>
          <w:rFonts w:hint="eastAsia"/>
          <w:lang w:eastAsia="zh-CN"/>
        </w:rPr>
        <w:t xml:space="preserve"> its outside </w:t>
      </w:r>
      <w:r w:rsidR="00655C56">
        <w:rPr>
          <w:rFonts w:hint="eastAsia"/>
          <w:lang w:eastAsia="zh-CN"/>
        </w:rPr>
        <w:t>dynamic</w:t>
      </w:r>
      <w:r>
        <w:rPr>
          <w:rFonts w:hint="eastAsia"/>
          <w:lang w:eastAsia="zh-CN"/>
        </w:rPr>
        <w:t xml:space="preserve"> directive</w:t>
      </w:r>
      <w:r w:rsidR="00655C56">
        <w:rPr>
          <w:lang w:eastAsia="zh-CN"/>
        </w:rPr>
        <w:t>’</w:t>
      </w:r>
      <w:r w:rsidR="00655C56">
        <w:rPr>
          <w:rFonts w:hint="eastAsia"/>
          <w:lang w:eastAsia="zh-CN"/>
        </w:rPr>
        <w:t>s starting part position</w:t>
      </w:r>
      <w:r>
        <w:rPr>
          <w:rFonts w:hint="eastAsia"/>
          <w:lang w:eastAsia="zh-CN"/>
        </w:rPr>
        <w:t>.</w:t>
      </w:r>
      <w:r w:rsidR="00655C56">
        <w:rPr>
          <w:rFonts w:hint="eastAsia"/>
          <w:lang w:eastAsia="zh-CN"/>
        </w:rPr>
        <w:t xml:space="preserve"> For example, in the </w:t>
      </w:r>
      <w:hyperlink w:anchor="_Sample" w:history="1">
        <w:r w:rsidR="00655C56" w:rsidRPr="00655C56">
          <w:rPr>
            <w:rStyle w:val="Hyperlink"/>
            <w:rFonts w:hint="eastAsia"/>
            <w:lang w:eastAsia="zh-CN"/>
          </w:rPr>
          <w:t>sample</w:t>
        </w:r>
      </w:hyperlink>
      <w:r w:rsidR="00655C56">
        <w:rPr>
          <w:rFonts w:hint="eastAsia"/>
          <w:lang w:eastAsia="zh-CN"/>
        </w:rPr>
        <w:t xml:space="preserve"> section above, numbers are </w:t>
      </w:r>
      <w:r w:rsidR="00655C56">
        <w:rPr>
          <w:lang w:eastAsia="zh-CN"/>
        </w:rPr>
        <w:t>outputted</w:t>
      </w:r>
      <w:r w:rsidR="00655C56">
        <w:rPr>
          <w:rFonts w:hint="eastAsia"/>
          <w:lang w:eastAsia="zh-CN"/>
        </w:rPr>
        <w:t xml:space="preserve"> where </w:t>
      </w:r>
      <w:r w:rsidR="00655C56">
        <w:rPr>
          <w:lang w:eastAsia="zh-CN"/>
        </w:rPr>
        <w:t>“</w:t>
      </w:r>
      <w:r w:rsidR="00655C56">
        <w:rPr>
          <w:rFonts w:hint="eastAsia"/>
          <w:lang w:eastAsia="zh-CN"/>
        </w:rPr>
        <w:t>@code</w:t>
      </w:r>
      <w:r w:rsidR="00655C56">
        <w:rPr>
          <w:lang w:eastAsia="zh-CN"/>
        </w:rPr>
        <w:t>”</w:t>
      </w:r>
      <w:r w:rsidR="00655C56">
        <w:rPr>
          <w:rFonts w:hint="eastAsia"/>
          <w:lang w:eastAsia="zh-CN"/>
        </w:rPr>
        <w:t xml:space="preserve"> appeared. If </w:t>
      </w:r>
      <w:r w:rsidR="00655C56">
        <w:rPr>
          <w:lang w:eastAsia="zh-CN"/>
        </w:rPr>
        <w:t>“</w:t>
      </w:r>
      <w:r w:rsidR="00655C56">
        <w:rPr>
          <w:rFonts w:hint="eastAsia"/>
          <w:lang w:eastAsia="zh-CN"/>
        </w:rPr>
        <w:t>@code</w:t>
      </w:r>
      <w:r w:rsidR="00655C56">
        <w:rPr>
          <w:lang w:eastAsia="zh-CN"/>
        </w:rPr>
        <w:t>”</w:t>
      </w:r>
      <w:r w:rsidR="00655C56">
        <w:rPr>
          <w:rFonts w:hint="eastAsia"/>
          <w:lang w:eastAsia="zh-CN"/>
        </w:rPr>
        <w:t xml:space="preserve"> is indented then the numbers outputted will be indented too.</w:t>
      </w:r>
    </w:p>
    <w:p w:rsidR="00A30B54" w:rsidRDefault="00A30B54" w:rsidP="004E564F">
      <w:pPr>
        <w:rPr>
          <w:lang w:eastAsia="zh-CN"/>
        </w:rPr>
      </w:pPr>
    </w:p>
    <w:p w:rsidR="00A30B54" w:rsidRDefault="00A30B54" w:rsidP="004E564F">
      <w:pPr>
        <w:rPr>
          <w:lang w:eastAsia="zh-CN"/>
        </w:rPr>
      </w:pPr>
      <w:r>
        <w:rPr>
          <w:rFonts w:hint="eastAsia"/>
          <w:lang w:eastAsia="zh-CN"/>
        </w:rPr>
        <w:t>When reaching the ending part of the directive, the static context opened previously will close.</w:t>
      </w:r>
    </w:p>
    <w:p w:rsidR="00D86657" w:rsidRDefault="00D86657" w:rsidP="00CB5A00">
      <w:pPr>
        <w:pStyle w:val="Heading2"/>
        <w:spacing w:before="480" w:after="360"/>
      </w:pPr>
      <w:bookmarkStart w:id="51" w:name="_Between_Block"/>
      <w:bookmarkStart w:id="52" w:name="_Toc218000472"/>
      <w:bookmarkEnd w:id="51"/>
      <w:r>
        <w:rPr>
          <w:rFonts w:hint="eastAsia"/>
        </w:rPr>
        <w:t>Between Block</w:t>
      </w:r>
      <w:bookmarkEnd w:id="52"/>
    </w:p>
    <w:p w:rsidR="004E564F" w:rsidRDefault="004E564F" w:rsidP="004E564F">
      <w:pPr>
        <w:pStyle w:val="Heading3"/>
        <w:rPr>
          <w:lang w:eastAsia="zh-CN"/>
        </w:rPr>
      </w:pPr>
      <w:bookmarkStart w:id="53" w:name="_Toc218000473"/>
      <w:r>
        <w:rPr>
          <w:rFonts w:hint="eastAsia"/>
          <w:lang w:eastAsia="zh-CN"/>
        </w:rPr>
        <w:t>Notation</w:t>
      </w:r>
      <w:bookmarkEnd w:id="53"/>
    </w:p>
    <w:p w:rsidR="00E43BB1" w:rsidRDefault="00FD71C9" w:rsidP="00FD71C9">
      <w:pPr>
        <w:pStyle w:val="IntenseQuote"/>
        <w:ind w:firstLine="0"/>
        <w:rPr>
          <w:lang w:eastAsia="zh-CN"/>
        </w:rPr>
      </w:pPr>
      <w:r>
        <w:rPr>
          <w:rFonts w:hint="eastAsia"/>
          <w:lang w:eastAsia="zh-CN"/>
        </w:rPr>
        <w:lastRenderedPageBreak/>
        <w:t>&lt;line end&gt;@{</w:t>
      </w:r>
      <w:r>
        <w:rPr>
          <w:lang w:eastAsia="zh-CN"/>
        </w:rPr>
        <w:br/>
      </w:r>
      <w:r>
        <w:rPr>
          <w:rFonts w:hint="eastAsia"/>
          <w:lang w:eastAsia="zh-CN"/>
        </w:rPr>
        <w:t>&lt;C# code&gt;</w:t>
      </w:r>
      <w:r>
        <w:rPr>
          <w:lang w:eastAsia="zh-CN"/>
        </w:rPr>
        <w:br/>
      </w:r>
      <w:r>
        <w:rPr>
          <w:rFonts w:hint="eastAsia"/>
          <w:lang w:eastAsia="zh-CN"/>
        </w:rPr>
        <w:t>@}&lt;rest of line&gt;</w:t>
      </w:r>
    </w:p>
    <w:p w:rsidR="004E564F" w:rsidRDefault="004E564F" w:rsidP="004E564F">
      <w:pPr>
        <w:pStyle w:val="Heading3"/>
        <w:rPr>
          <w:lang w:eastAsia="zh-CN"/>
        </w:rPr>
      </w:pPr>
      <w:bookmarkStart w:id="54" w:name="_Toc218000474"/>
      <w:r>
        <w:rPr>
          <w:rFonts w:hint="eastAsia"/>
          <w:lang w:eastAsia="zh-CN"/>
        </w:rPr>
        <w:t>Sample</w:t>
      </w:r>
      <w:bookmarkEnd w:id="54"/>
    </w:p>
    <w:p w:rsidR="00883571" w:rsidRDefault="00883571" w:rsidP="00883571">
      <w:pPr>
        <w:rPr>
          <w:lang w:eastAsia="zh-CN"/>
        </w:rPr>
      </w:pPr>
      <w:r>
        <w:rPr>
          <w:rFonts w:hint="eastAsia"/>
          <w:lang w:eastAsia="zh-CN"/>
        </w:rPr>
        <w:t>Template</w:t>
      </w:r>
    </w:p>
    <w:p w:rsidR="00FD71C9" w:rsidRDefault="00FD71C9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int[] numbers = new int[] {@{</w:t>
      </w:r>
    </w:p>
    <w:p w:rsidR="00FD71C9" w:rsidRDefault="00FD71C9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  <w:t>for (int i = 1; i &lt;= 3; i++)</w:t>
      </w:r>
    </w:p>
    <w:p w:rsidR="00FD71C9" w:rsidRDefault="00FD71C9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  <w:t>{</w:t>
      </w:r>
    </w:p>
    <w:p w:rsidR="00FD71C9" w:rsidRDefault="00FD71C9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</w:r>
      <w:r>
        <w:rPr>
          <w:rFonts w:hint="eastAsia"/>
        </w:rPr>
        <w:tab/>
        <w:t>if (i+1 &lt;= 3)</w:t>
      </w:r>
    </w:p>
    <w:p w:rsidR="00FD71C9" w:rsidRDefault="00FD71C9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D71C9" w:rsidRDefault="00FD71C9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@text</w:t>
      </w:r>
    </w:p>
    <w:p w:rsidR="00FD71C9" w:rsidRDefault="00FD71C9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@(i), @</w:t>
      </w:r>
    </w:p>
    <w:p w:rsidR="00FD71C9" w:rsidRDefault="00FD71C9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@end_text</w:t>
      </w:r>
    </w:p>
    <w:p w:rsidR="00FD71C9" w:rsidRDefault="00FD71C9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D71C9" w:rsidRDefault="00FD71C9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FD71C9" w:rsidRDefault="00FD71C9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D71C9" w:rsidRDefault="00FD71C9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@text</w:t>
      </w:r>
    </w:p>
    <w:p w:rsidR="00FD71C9" w:rsidRDefault="00FD71C9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@(i)@</w:t>
      </w:r>
    </w:p>
    <w:p w:rsidR="00FD71C9" w:rsidRDefault="00FD71C9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@end_text</w:t>
      </w:r>
    </w:p>
    <w:p w:rsidR="00FD71C9" w:rsidRDefault="00FD71C9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D71C9" w:rsidRDefault="00FD71C9" w:rsidP="00E43BB1">
      <w:pPr>
        <w:pStyle w:val="Sample"/>
        <w:spacing w:before="240" w:after="240"/>
        <w:ind w:left="1100" w:right="1100"/>
      </w:pPr>
      <w:r>
        <w:rPr>
          <w:rFonts w:hint="eastAsia"/>
        </w:rPr>
        <w:tab/>
        <w:t>}</w:t>
      </w:r>
    </w:p>
    <w:p w:rsidR="00E43BB1" w:rsidRDefault="00FD71C9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@}};</w:t>
      </w:r>
    </w:p>
    <w:p w:rsidR="00883571" w:rsidRDefault="00883571" w:rsidP="00883571">
      <w:pPr>
        <w:rPr>
          <w:lang w:eastAsia="zh-CN"/>
        </w:rPr>
      </w:pPr>
      <w:r>
        <w:rPr>
          <w:rFonts w:hint="eastAsia"/>
          <w:lang w:eastAsia="zh-CN"/>
        </w:rPr>
        <w:t>Output</w:t>
      </w:r>
    </w:p>
    <w:p w:rsidR="00883571" w:rsidRDefault="00883571" w:rsidP="00883571">
      <w:pPr>
        <w:pStyle w:val="Sample"/>
        <w:spacing w:before="240" w:after="240"/>
        <w:ind w:left="1100" w:right="1100"/>
      </w:pPr>
      <w:r>
        <w:rPr>
          <w:rFonts w:hint="eastAsia"/>
        </w:rPr>
        <w:t>int[] numbers = new int[] {1, 2, 3};</w:t>
      </w:r>
    </w:p>
    <w:p w:rsidR="004E564F" w:rsidRDefault="004E564F" w:rsidP="004E564F">
      <w:pPr>
        <w:pStyle w:val="Heading3"/>
        <w:rPr>
          <w:lang w:eastAsia="zh-CN"/>
        </w:rPr>
      </w:pPr>
      <w:bookmarkStart w:id="55" w:name="_Toc218000475"/>
      <w:r>
        <w:rPr>
          <w:rFonts w:hint="eastAsia"/>
          <w:lang w:eastAsia="zh-CN"/>
        </w:rPr>
        <w:t>Description</w:t>
      </w:r>
      <w:bookmarkEnd w:id="55"/>
    </w:p>
    <w:p w:rsidR="00E43BB1" w:rsidRDefault="00DD3DFA" w:rsidP="00E43BB1">
      <w:pPr>
        <w:rPr>
          <w:lang w:eastAsia="zh-CN"/>
        </w:rPr>
      </w:pPr>
      <w:r>
        <w:rPr>
          <w:rFonts w:hint="eastAsia"/>
          <w:lang w:eastAsia="zh-CN"/>
        </w:rPr>
        <w:t xml:space="preserve">Use this directive if you want some dynamic output between some static </w:t>
      </w:r>
      <w:r>
        <w:rPr>
          <w:lang w:eastAsia="zh-CN"/>
        </w:rPr>
        <w:t>texts</w:t>
      </w:r>
      <w:r>
        <w:rPr>
          <w:rFonts w:hint="eastAsia"/>
          <w:lang w:eastAsia="zh-CN"/>
        </w:rPr>
        <w:t>. This will put you into dynamic context once entered.</w:t>
      </w:r>
    </w:p>
    <w:p w:rsidR="007C47FD" w:rsidRDefault="007C47FD" w:rsidP="00E43BB1">
      <w:pPr>
        <w:rPr>
          <w:lang w:eastAsia="zh-CN"/>
        </w:rPr>
      </w:pPr>
    </w:p>
    <w:p w:rsidR="007C47FD" w:rsidRDefault="007C47FD" w:rsidP="00E43BB1">
      <w:pPr>
        <w:rPr>
          <w:lang w:eastAsia="zh-CN"/>
        </w:rPr>
      </w:pPr>
      <w:r>
        <w:rPr>
          <w:rFonts w:hint="eastAsia"/>
          <w:lang w:eastAsia="zh-CN"/>
        </w:rPr>
        <w:t xml:space="preserve">You may observe the strange </w:t>
      </w:r>
      <w:r>
        <w:rPr>
          <w:lang w:eastAsia="zh-CN"/>
        </w:rPr>
        <w:t>“</w:t>
      </w:r>
      <w:r>
        <w:rPr>
          <w:rFonts w:hint="eastAsia"/>
          <w:lang w:eastAsia="zh-CN"/>
        </w:rPr>
        <w:t>@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character at the end of some lines. This is a </w:t>
      </w:r>
      <w:hyperlink w:anchor="_Line_Ending_Handling" w:history="1">
        <w:r w:rsidRPr="007C47FD">
          <w:rPr>
            <w:rStyle w:val="Hyperlink"/>
            <w:lang w:eastAsia="zh-CN"/>
          </w:rPr>
          <w:t>“Line Ending Handling Character”</w:t>
        </w:r>
      </w:hyperlink>
      <w:r>
        <w:rPr>
          <w:rFonts w:hint="eastAsia"/>
          <w:lang w:eastAsia="zh-CN"/>
        </w:rPr>
        <w:t xml:space="preserve"> and we</w:t>
      </w:r>
      <w:r>
        <w:rPr>
          <w:lang w:eastAsia="zh-CN"/>
        </w:rPr>
        <w:t>’</w:t>
      </w:r>
      <w:r>
        <w:rPr>
          <w:rFonts w:hint="eastAsia"/>
          <w:lang w:eastAsia="zh-CN"/>
        </w:rPr>
        <w:t>ll see this later.</w:t>
      </w:r>
    </w:p>
    <w:p w:rsidR="00D86657" w:rsidRDefault="00D86657" w:rsidP="00CB5A00">
      <w:pPr>
        <w:pStyle w:val="Heading2"/>
        <w:spacing w:before="480" w:after="360"/>
      </w:pPr>
      <w:bookmarkStart w:id="56" w:name="_Toc218000476"/>
      <w:r>
        <w:rPr>
          <w:rFonts w:hint="eastAsia"/>
        </w:rPr>
        <w:t>Escape Character</w:t>
      </w:r>
      <w:bookmarkEnd w:id="56"/>
    </w:p>
    <w:p w:rsidR="004E564F" w:rsidRDefault="004E564F" w:rsidP="004E564F">
      <w:pPr>
        <w:pStyle w:val="Heading3"/>
        <w:rPr>
          <w:lang w:eastAsia="zh-CN"/>
        </w:rPr>
      </w:pPr>
      <w:bookmarkStart w:id="57" w:name="_Toc218000477"/>
      <w:r>
        <w:rPr>
          <w:rFonts w:hint="eastAsia"/>
          <w:lang w:eastAsia="zh-CN"/>
        </w:rPr>
        <w:t>Notation</w:t>
      </w:r>
      <w:bookmarkEnd w:id="57"/>
    </w:p>
    <w:p w:rsidR="004E564F" w:rsidRDefault="00883147" w:rsidP="00E43BB1">
      <w:pPr>
        <w:pStyle w:val="IntenseQuote"/>
        <w:rPr>
          <w:lang w:eastAsia="zh-CN"/>
        </w:rPr>
      </w:pPr>
      <w:r>
        <w:rPr>
          <w:rFonts w:hint="eastAsia"/>
          <w:lang w:eastAsia="zh-CN"/>
        </w:rPr>
        <w:t>@@</w:t>
      </w:r>
    </w:p>
    <w:p w:rsidR="004E564F" w:rsidRDefault="004E564F" w:rsidP="004E564F">
      <w:pPr>
        <w:pStyle w:val="Heading3"/>
        <w:rPr>
          <w:lang w:eastAsia="zh-CN"/>
        </w:rPr>
      </w:pPr>
      <w:bookmarkStart w:id="58" w:name="_Toc218000478"/>
      <w:r>
        <w:rPr>
          <w:rFonts w:hint="eastAsia"/>
          <w:lang w:eastAsia="zh-CN"/>
        </w:rPr>
        <w:lastRenderedPageBreak/>
        <w:t>Sample</w:t>
      </w:r>
      <w:bookmarkEnd w:id="58"/>
    </w:p>
    <w:p w:rsidR="004E564F" w:rsidRDefault="00883147" w:rsidP="00883147">
      <w:pPr>
        <w:rPr>
          <w:lang w:eastAsia="zh-CN"/>
        </w:rPr>
      </w:pPr>
      <w:r>
        <w:rPr>
          <w:rFonts w:hint="eastAsia"/>
          <w:lang w:eastAsia="zh-CN"/>
        </w:rPr>
        <w:t>Template</w:t>
      </w:r>
    </w:p>
    <w:p w:rsidR="00883147" w:rsidRDefault="00403FA3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What this outputs: @@(variable).</w:t>
      </w:r>
    </w:p>
    <w:p w:rsidR="00403FA3" w:rsidRDefault="00403FA3" w:rsidP="00403FA3">
      <w:pPr>
        <w:rPr>
          <w:lang w:eastAsia="zh-CN"/>
        </w:rPr>
      </w:pPr>
      <w:r>
        <w:rPr>
          <w:rFonts w:hint="eastAsia"/>
          <w:lang w:eastAsia="zh-CN"/>
        </w:rPr>
        <w:t>Output</w:t>
      </w:r>
    </w:p>
    <w:p w:rsidR="00403FA3" w:rsidRDefault="00403FA3" w:rsidP="00403FA3">
      <w:pPr>
        <w:pStyle w:val="Sample"/>
        <w:spacing w:before="240" w:after="240"/>
        <w:ind w:left="1100" w:right="1100"/>
      </w:pPr>
      <w:r>
        <w:rPr>
          <w:rFonts w:hint="eastAsia"/>
        </w:rPr>
        <w:t>What this outputs: @(variable).</w:t>
      </w:r>
    </w:p>
    <w:p w:rsidR="004E564F" w:rsidRDefault="004E564F" w:rsidP="004E564F">
      <w:pPr>
        <w:pStyle w:val="Heading3"/>
        <w:rPr>
          <w:lang w:eastAsia="zh-CN"/>
        </w:rPr>
      </w:pPr>
      <w:bookmarkStart w:id="59" w:name="_Toc218000479"/>
      <w:r>
        <w:rPr>
          <w:rFonts w:hint="eastAsia"/>
          <w:lang w:eastAsia="zh-CN"/>
        </w:rPr>
        <w:t>Description</w:t>
      </w:r>
      <w:bookmarkEnd w:id="59"/>
    </w:p>
    <w:p w:rsidR="004E564F" w:rsidRDefault="00403FA3" w:rsidP="004E564F">
      <w:pPr>
        <w:rPr>
          <w:lang w:eastAsia="zh-CN"/>
        </w:rPr>
      </w:pPr>
      <w:r>
        <w:rPr>
          <w:rFonts w:hint="eastAsia"/>
          <w:lang w:eastAsia="zh-CN"/>
        </w:rPr>
        <w:t xml:space="preserve">When a conflicting situation may occur using </w:t>
      </w:r>
      <w:r>
        <w:rPr>
          <w:lang w:eastAsia="zh-CN"/>
        </w:rPr>
        <w:t>“</w:t>
      </w:r>
      <w:r>
        <w:rPr>
          <w:rFonts w:hint="eastAsia"/>
          <w:lang w:eastAsia="zh-CN"/>
        </w:rPr>
        <w:t>@</w:t>
      </w:r>
      <w:r>
        <w:rPr>
          <w:lang w:eastAsia="zh-CN"/>
        </w:rPr>
        <w:t>”</w:t>
      </w:r>
      <w:r w:rsidR="00EA4836">
        <w:rPr>
          <w:rFonts w:hint="eastAsia"/>
          <w:lang w:eastAsia="zh-CN"/>
        </w:rPr>
        <w:t>, the Escape character is always at your rescue.</w:t>
      </w:r>
    </w:p>
    <w:p w:rsidR="00D86657" w:rsidRDefault="00D86657" w:rsidP="00CB5A00">
      <w:pPr>
        <w:pStyle w:val="Heading2"/>
        <w:spacing w:before="480" w:after="360"/>
      </w:pPr>
      <w:bookmarkStart w:id="60" w:name="_Line_Ending_Handling"/>
      <w:bookmarkStart w:id="61" w:name="_Toc218000480"/>
      <w:bookmarkEnd w:id="60"/>
      <w:r>
        <w:rPr>
          <w:rFonts w:hint="eastAsia"/>
        </w:rPr>
        <w:t>Line Ending Handling Character</w:t>
      </w:r>
      <w:bookmarkEnd w:id="61"/>
    </w:p>
    <w:p w:rsidR="004E564F" w:rsidRDefault="004E564F" w:rsidP="004E564F">
      <w:pPr>
        <w:pStyle w:val="Heading3"/>
        <w:rPr>
          <w:lang w:eastAsia="zh-CN"/>
        </w:rPr>
      </w:pPr>
      <w:bookmarkStart w:id="62" w:name="_Toc218000481"/>
      <w:r>
        <w:rPr>
          <w:rFonts w:hint="eastAsia"/>
          <w:lang w:eastAsia="zh-CN"/>
        </w:rPr>
        <w:t>Notation</w:t>
      </w:r>
      <w:bookmarkEnd w:id="62"/>
    </w:p>
    <w:p w:rsidR="004E564F" w:rsidRDefault="00EA4836" w:rsidP="00E43BB1">
      <w:pPr>
        <w:pStyle w:val="IntenseQuote"/>
        <w:rPr>
          <w:lang w:eastAsia="zh-CN"/>
        </w:rPr>
      </w:pPr>
      <w:r>
        <w:rPr>
          <w:rFonts w:hint="eastAsia"/>
          <w:lang w:eastAsia="zh-CN"/>
        </w:rPr>
        <w:t>&lt;line end&gt;@</w:t>
      </w:r>
    </w:p>
    <w:p w:rsidR="004E564F" w:rsidRDefault="004E564F" w:rsidP="004E564F">
      <w:pPr>
        <w:pStyle w:val="Heading3"/>
        <w:rPr>
          <w:lang w:eastAsia="zh-CN"/>
        </w:rPr>
      </w:pPr>
      <w:bookmarkStart w:id="63" w:name="_Toc218000482"/>
      <w:r>
        <w:rPr>
          <w:rFonts w:hint="eastAsia"/>
          <w:lang w:eastAsia="zh-CN"/>
        </w:rPr>
        <w:t>Sample</w:t>
      </w:r>
      <w:bookmarkEnd w:id="63"/>
    </w:p>
    <w:p w:rsidR="004E564F" w:rsidRDefault="00EA4836" w:rsidP="00EA4836">
      <w:pPr>
        <w:rPr>
          <w:lang w:eastAsia="zh-CN"/>
        </w:rPr>
      </w:pPr>
      <w:r>
        <w:rPr>
          <w:rFonts w:hint="eastAsia"/>
          <w:lang w:eastAsia="zh-CN"/>
        </w:rPr>
        <w:t>Template</w:t>
      </w:r>
    </w:p>
    <w:p w:rsidR="00EA4836" w:rsidRDefault="00EA4836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Line 1@</w:t>
      </w:r>
    </w:p>
    <w:p w:rsidR="00EA4836" w:rsidRDefault="00EA4836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Line 2</w:t>
      </w:r>
    </w:p>
    <w:p w:rsidR="00EA4836" w:rsidRDefault="00EA4836" w:rsidP="00EA4836">
      <w:pPr>
        <w:rPr>
          <w:lang w:eastAsia="zh-CN"/>
        </w:rPr>
      </w:pPr>
      <w:r>
        <w:rPr>
          <w:rFonts w:hint="eastAsia"/>
          <w:lang w:eastAsia="zh-CN"/>
        </w:rPr>
        <w:t>Output</w:t>
      </w:r>
    </w:p>
    <w:p w:rsidR="00EA4836" w:rsidRDefault="00EA4836" w:rsidP="00EA4836">
      <w:pPr>
        <w:pStyle w:val="Sample"/>
        <w:spacing w:before="240" w:after="240"/>
        <w:ind w:left="1100" w:right="1100"/>
      </w:pPr>
      <w:r>
        <w:rPr>
          <w:rFonts w:hint="eastAsia"/>
        </w:rPr>
        <w:t>Line 1Line 2</w:t>
      </w:r>
    </w:p>
    <w:p w:rsidR="004E564F" w:rsidRDefault="004E564F" w:rsidP="004E564F">
      <w:pPr>
        <w:pStyle w:val="Heading3"/>
        <w:rPr>
          <w:lang w:eastAsia="zh-CN"/>
        </w:rPr>
      </w:pPr>
      <w:bookmarkStart w:id="64" w:name="_Toc218000483"/>
      <w:r>
        <w:rPr>
          <w:rFonts w:hint="eastAsia"/>
          <w:lang w:eastAsia="zh-CN"/>
        </w:rPr>
        <w:t>Description</w:t>
      </w:r>
      <w:bookmarkEnd w:id="64"/>
    </w:p>
    <w:p w:rsidR="004E564F" w:rsidRDefault="00EB03DD" w:rsidP="004E564F">
      <w:pPr>
        <w:rPr>
          <w:lang w:eastAsia="zh-CN"/>
        </w:rPr>
      </w:pPr>
      <w:r>
        <w:rPr>
          <w:rFonts w:hint="eastAsia"/>
          <w:lang w:eastAsia="zh-CN"/>
        </w:rPr>
        <w:t>Sometimes, you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want </w:t>
      </w:r>
      <w:r w:rsidR="007C47FD">
        <w:rPr>
          <w:rFonts w:hint="eastAsia"/>
          <w:lang w:eastAsia="zh-CN"/>
        </w:rPr>
        <w:t>a line to break. In this kind of situat</w:t>
      </w:r>
      <w:r w:rsidR="00482FF5">
        <w:rPr>
          <w:rFonts w:hint="eastAsia"/>
          <w:lang w:eastAsia="zh-CN"/>
        </w:rPr>
        <w:t xml:space="preserve">ions you can use this directive, just as you saw in </w:t>
      </w:r>
      <w:hyperlink w:anchor="_Between_Block" w:history="1">
        <w:r w:rsidR="00482FF5" w:rsidRPr="00482FF5">
          <w:rPr>
            <w:rStyle w:val="Hyperlink"/>
            <w:lang w:eastAsia="zh-CN"/>
          </w:rPr>
          <w:t>“</w:t>
        </w:r>
        <w:r w:rsidR="00482FF5" w:rsidRPr="00482FF5">
          <w:rPr>
            <w:rStyle w:val="Hyperlink"/>
            <w:rFonts w:hint="eastAsia"/>
            <w:lang w:eastAsia="zh-CN"/>
          </w:rPr>
          <w:t>Between Block</w:t>
        </w:r>
        <w:r w:rsidR="00482FF5" w:rsidRPr="00482FF5">
          <w:rPr>
            <w:rStyle w:val="Hyperlink"/>
            <w:lang w:eastAsia="zh-CN"/>
          </w:rPr>
          <w:t>”</w:t>
        </w:r>
      </w:hyperlink>
      <w:r w:rsidR="00482FF5">
        <w:rPr>
          <w:rFonts w:hint="eastAsia"/>
          <w:lang w:eastAsia="zh-CN"/>
        </w:rPr>
        <w:t xml:space="preserve"> sample.</w:t>
      </w:r>
    </w:p>
    <w:p w:rsidR="00D86657" w:rsidRDefault="00D86657" w:rsidP="00CB5A00">
      <w:pPr>
        <w:pStyle w:val="Heading2"/>
        <w:spacing w:before="480" w:after="360"/>
        <w:rPr>
          <w:lang w:eastAsia="zh-CN"/>
        </w:rPr>
      </w:pPr>
      <w:bookmarkStart w:id="65" w:name="_Toc218000484"/>
      <w:r>
        <w:rPr>
          <w:rFonts w:hint="eastAsia"/>
        </w:rPr>
        <w:t>Output Block</w:t>
      </w:r>
      <w:bookmarkEnd w:id="65"/>
    </w:p>
    <w:p w:rsidR="004E564F" w:rsidRDefault="004E564F" w:rsidP="004E564F">
      <w:pPr>
        <w:pStyle w:val="Heading3"/>
        <w:rPr>
          <w:lang w:eastAsia="zh-CN"/>
        </w:rPr>
      </w:pPr>
      <w:bookmarkStart w:id="66" w:name="_Toc218000485"/>
      <w:r>
        <w:rPr>
          <w:rFonts w:hint="eastAsia"/>
          <w:lang w:eastAsia="zh-CN"/>
        </w:rPr>
        <w:t>Notation</w:t>
      </w:r>
      <w:bookmarkEnd w:id="66"/>
    </w:p>
    <w:p w:rsidR="004E564F" w:rsidRDefault="00670EA8" w:rsidP="00670EA8">
      <w:pPr>
        <w:pStyle w:val="IntenseQuote"/>
        <w:ind w:hanging="22"/>
        <w:rPr>
          <w:lang w:eastAsia="zh-CN"/>
        </w:rPr>
      </w:pPr>
      <w:r>
        <w:rPr>
          <w:rFonts w:hint="eastAsia"/>
          <w:lang w:eastAsia="zh-CN"/>
        </w:rPr>
        <w:lastRenderedPageBreak/>
        <w:t>@output key</w:t>
      </w:r>
      <w:r>
        <w:rPr>
          <w:lang w:eastAsia="zh-CN"/>
        </w:rPr>
        <w:br/>
      </w:r>
      <w:r>
        <w:rPr>
          <w:rFonts w:hint="eastAsia"/>
          <w:lang w:eastAsia="zh-CN"/>
        </w:rPr>
        <w:t>&lt;template content&gt;</w:t>
      </w:r>
      <w:r>
        <w:rPr>
          <w:lang w:eastAsia="zh-CN"/>
        </w:rPr>
        <w:br/>
      </w:r>
      <w:r>
        <w:rPr>
          <w:rFonts w:hint="eastAsia"/>
          <w:lang w:eastAsia="zh-CN"/>
        </w:rPr>
        <w:t>@end_output</w:t>
      </w:r>
    </w:p>
    <w:p w:rsidR="004E564F" w:rsidRDefault="004E564F" w:rsidP="004E564F">
      <w:pPr>
        <w:pStyle w:val="Heading3"/>
        <w:rPr>
          <w:lang w:eastAsia="zh-CN"/>
        </w:rPr>
      </w:pPr>
      <w:bookmarkStart w:id="67" w:name="_Toc218000486"/>
      <w:r>
        <w:rPr>
          <w:rFonts w:hint="eastAsia"/>
          <w:lang w:eastAsia="zh-CN"/>
        </w:rPr>
        <w:t>Sample</w:t>
      </w:r>
      <w:bookmarkEnd w:id="67"/>
    </w:p>
    <w:p w:rsidR="00670EA8" w:rsidRDefault="00A24342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main output</w:t>
      </w:r>
    </w:p>
    <w:p w:rsidR="00A24342" w:rsidRDefault="00A24342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@output alternateOutput</w:t>
      </w:r>
    </w:p>
    <w:p w:rsidR="00A24342" w:rsidRDefault="00A24342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output in alternateOutput</w:t>
      </w:r>
    </w:p>
    <w:p w:rsidR="00A24342" w:rsidRDefault="00A24342" w:rsidP="00E43BB1">
      <w:pPr>
        <w:pStyle w:val="Sample"/>
        <w:spacing w:before="240" w:after="240"/>
        <w:ind w:left="1100" w:right="1100"/>
      </w:pPr>
      <w:r>
        <w:rPr>
          <w:rFonts w:hint="eastAsia"/>
        </w:rPr>
        <w:t>@end_output</w:t>
      </w:r>
    </w:p>
    <w:p w:rsidR="004E564F" w:rsidRDefault="004E564F" w:rsidP="004E564F">
      <w:pPr>
        <w:pStyle w:val="Heading3"/>
        <w:rPr>
          <w:lang w:eastAsia="zh-CN"/>
        </w:rPr>
      </w:pPr>
      <w:bookmarkStart w:id="68" w:name="_Toc218000487"/>
      <w:r>
        <w:rPr>
          <w:rFonts w:hint="eastAsia"/>
          <w:lang w:eastAsia="zh-CN"/>
        </w:rPr>
        <w:t>Description</w:t>
      </w:r>
      <w:bookmarkEnd w:id="68"/>
    </w:p>
    <w:p w:rsidR="004E564F" w:rsidRPr="005B2515" w:rsidRDefault="00A24342" w:rsidP="004E564F">
      <w:pPr>
        <w:rPr>
          <w:lang w:eastAsia="zh-CN"/>
        </w:rPr>
      </w:pPr>
      <w:r>
        <w:rPr>
          <w:rFonts w:hint="eastAsia"/>
          <w:lang w:eastAsia="zh-CN"/>
        </w:rPr>
        <w:t xml:space="preserve">Using this directive you can have more than one output in a template. The alternate outputs can be </w:t>
      </w:r>
      <w:r>
        <w:rPr>
          <w:lang w:eastAsia="zh-CN"/>
        </w:rPr>
        <w:t>acquired</w:t>
      </w:r>
      <w:r>
        <w:rPr>
          <w:rFonts w:hint="eastAsia"/>
          <w:lang w:eastAsia="zh-CN"/>
        </w:rPr>
        <w:t xml:space="preserve"> using </w:t>
      </w:r>
      <w:r w:rsidR="005B2515">
        <w:rPr>
          <w:rFonts w:hint="eastAsia"/>
          <w:lang w:eastAsia="zh-CN"/>
        </w:rPr>
        <w:t>their</w:t>
      </w:r>
      <w:r>
        <w:rPr>
          <w:rFonts w:hint="eastAsia"/>
          <w:lang w:eastAsia="zh-CN"/>
        </w:rPr>
        <w:t xml:space="preserve"> key.</w:t>
      </w:r>
      <w:r w:rsidR="005B2515">
        <w:rPr>
          <w:rFonts w:hint="eastAsia"/>
          <w:lang w:eastAsia="zh-CN"/>
        </w:rPr>
        <w:t xml:space="preserve"> Dcg offers an overloaded version of the </w:t>
      </w:r>
      <w:r w:rsidR="005B2515" w:rsidRPr="005B2515">
        <w:rPr>
          <w:rFonts w:hint="eastAsia"/>
          <w:b/>
          <w:lang w:eastAsia="zh-CN"/>
        </w:rPr>
        <w:t>Render</w:t>
      </w:r>
      <w:r w:rsidR="005B2515">
        <w:rPr>
          <w:rFonts w:hint="eastAsia"/>
          <w:lang w:eastAsia="zh-CN"/>
        </w:rPr>
        <w:t xml:space="preserve"> method which supports </w:t>
      </w:r>
      <w:r w:rsidR="005B2515">
        <w:rPr>
          <w:lang w:eastAsia="zh-CN"/>
        </w:rPr>
        <w:t>multiple</w:t>
      </w:r>
      <w:r w:rsidR="005B2515">
        <w:rPr>
          <w:rFonts w:hint="eastAsia"/>
          <w:lang w:eastAsia="zh-CN"/>
        </w:rPr>
        <w:t xml:space="preserve"> outputs.</w:t>
      </w:r>
      <w:r w:rsidR="00084C1B">
        <w:rPr>
          <w:rFonts w:hint="eastAsia"/>
          <w:lang w:eastAsia="zh-CN"/>
        </w:rPr>
        <w:t xml:space="preserve"> Please refer to the API document.</w:t>
      </w:r>
    </w:p>
    <w:p w:rsidR="0094647E" w:rsidRDefault="0094647E" w:rsidP="0094647E">
      <w:pPr>
        <w:pStyle w:val="Heading2"/>
        <w:spacing w:before="480" w:after="360"/>
        <w:rPr>
          <w:lang w:eastAsia="zh-CN"/>
        </w:rPr>
      </w:pPr>
      <w:bookmarkStart w:id="69" w:name="_Toc218000488"/>
      <w:r>
        <w:rPr>
          <w:rFonts w:hint="eastAsia"/>
          <w:lang w:eastAsia="zh-CN"/>
        </w:rPr>
        <w:t>Section Definition</w:t>
      </w:r>
      <w:bookmarkEnd w:id="69"/>
    </w:p>
    <w:p w:rsidR="0094647E" w:rsidRDefault="0094647E" w:rsidP="0094647E">
      <w:pPr>
        <w:pStyle w:val="Heading3"/>
        <w:rPr>
          <w:lang w:eastAsia="zh-CN"/>
        </w:rPr>
      </w:pPr>
      <w:bookmarkStart w:id="70" w:name="_Toc218000489"/>
      <w:r>
        <w:rPr>
          <w:rFonts w:hint="eastAsia"/>
          <w:lang w:eastAsia="zh-CN"/>
        </w:rPr>
        <w:t>Notation</w:t>
      </w:r>
      <w:bookmarkEnd w:id="70"/>
    </w:p>
    <w:p w:rsidR="0094647E" w:rsidRDefault="0094647E" w:rsidP="0094647E">
      <w:pPr>
        <w:pStyle w:val="IntenseQuote"/>
        <w:ind w:hanging="22"/>
        <w:rPr>
          <w:lang w:eastAsia="zh-CN"/>
        </w:rPr>
      </w:pPr>
      <w:r>
        <w:rPr>
          <w:rFonts w:hint="eastAsia"/>
          <w:lang w:eastAsia="zh-CN"/>
        </w:rPr>
        <w:t xml:space="preserve">@section name(param1:type, param2:type, </w:t>
      </w:r>
      <w:r>
        <w:rPr>
          <w:lang w:eastAsia="zh-CN"/>
        </w:rPr>
        <w:t>…</w:t>
      </w:r>
      <w:r>
        <w:rPr>
          <w:rFonts w:hint="eastAsia"/>
          <w:lang w:eastAsia="zh-CN"/>
        </w:rPr>
        <w:t>)</w:t>
      </w:r>
      <w:r>
        <w:rPr>
          <w:lang w:eastAsia="zh-CN"/>
        </w:rPr>
        <w:br/>
      </w:r>
      <w:r>
        <w:rPr>
          <w:rFonts w:hint="eastAsia"/>
          <w:lang w:eastAsia="zh-CN"/>
        </w:rPr>
        <w:t>&lt;section content&gt;</w:t>
      </w:r>
      <w:r>
        <w:rPr>
          <w:lang w:eastAsia="zh-CN"/>
        </w:rPr>
        <w:br/>
      </w:r>
      <w:r>
        <w:rPr>
          <w:rFonts w:hint="eastAsia"/>
          <w:lang w:eastAsia="zh-CN"/>
        </w:rPr>
        <w:t>@end_section</w:t>
      </w:r>
    </w:p>
    <w:p w:rsidR="0094647E" w:rsidRDefault="0094647E" w:rsidP="0094647E">
      <w:pPr>
        <w:pStyle w:val="Heading3"/>
        <w:rPr>
          <w:lang w:eastAsia="zh-CN"/>
        </w:rPr>
      </w:pPr>
      <w:bookmarkStart w:id="71" w:name="_Toc218000490"/>
      <w:r>
        <w:rPr>
          <w:rFonts w:hint="eastAsia"/>
          <w:lang w:eastAsia="zh-CN"/>
        </w:rPr>
        <w:t>Sample</w:t>
      </w:r>
      <w:bookmarkEnd w:id="71"/>
    </w:p>
    <w:p w:rsidR="0094647E" w:rsidRDefault="0094647E" w:rsidP="0094647E">
      <w:pPr>
        <w:pStyle w:val="Sample"/>
        <w:spacing w:before="240" w:after="240"/>
        <w:ind w:left="1100" w:right="1100"/>
        <w:rPr>
          <w:rFonts w:hint="eastAsia"/>
        </w:rPr>
      </w:pPr>
      <w:r>
        <w:rPr>
          <w:rFonts w:hint="eastAsia"/>
        </w:rPr>
        <w:t>&lt;order&gt;</w:t>
      </w:r>
    </w:p>
    <w:p w:rsidR="0094647E" w:rsidRDefault="0094647E" w:rsidP="0094647E">
      <w:pPr>
        <w:pStyle w:val="Sample"/>
        <w:spacing w:before="240" w:after="240"/>
        <w:ind w:left="1100" w:right="1100"/>
        <w:rPr>
          <w:rFonts w:hint="eastAsia"/>
        </w:rPr>
      </w:pPr>
      <w:r>
        <w:rPr>
          <w:rFonts w:hint="eastAsia"/>
        </w:rPr>
        <w:tab/>
        <w:t>@+ OrderDetail(orderObject)</w:t>
      </w:r>
    </w:p>
    <w:p w:rsidR="0094647E" w:rsidRDefault="0094647E" w:rsidP="0094647E">
      <w:pPr>
        <w:pStyle w:val="Sample"/>
        <w:spacing w:before="240" w:after="240"/>
        <w:ind w:left="1100" w:right="1100"/>
        <w:rPr>
          <w:rFonts w:hint="eastAsia"/>
        </w:rPr>
      </w:pPr>
      <w:r>
        <w:rPr>
          <w:rFonts w:hint="eastAsia"/>
        </w:rPr>
        <w:t>&lt;/order&gt;</w:t>
      </w:r>
    </w:p>
    <w:p w:rsidR="0094647E" w:rsidRDefault="0094647E" w:rsidP="0094647E">
      <w:pPr>
        <w:pStyle w:val="Sample"/>
        <w:spacing w:before="240" w:after="240"/>
        <w:ind w:left="1100" w:right="1100"/>
      </w:pPr>
      <w:r>
        <w:rPr>
          <w:rFonts w:hint="eastAsia"/>
        </w:rPr>
        <w:t>@section OrderDetail(order: MyOrder)</w:t>
      </w:r>
    </w:p>
    <w:p w:rsidR="0094647E" w:rsidRDefault="0094647E" w:rsidP="0094647E">
      <w:pPr>
        <w:pStyle w:val="Sample"/>
        <w:spacing w:before="240" w:after="240"/>
        <w:ind w:left="1100" w:right="1100"/>
        <w:rPr>
          <w:rFonts w:hint="eastAsia"/>
        </w:rPr>
      </w:pPr>
      <w:r>
        <w:rPr>
          <w:rFonts w:hint="eastAsia"/>
        </w:rPr>
        <w:t>&lt;orderDetail&gt;</w:t>
      </w:r>
    </w:p>
    <w:p w:rsidR="0094647E" w:rsidRDefault="0094647E" w:rsidP="0094647E">
      <w:pPr>
        <w:pStyle w:val="Sample"/>
        <w:spacing w:before="240" w:after="240"/>
        <w:ind w:left="1100" w:right="1100"/>
        <w:rPr>
          <w:rFonts w:hint="eastAsia"/>
        </w:rPr>
      </w:pPr>
      <w:r>
        <w:rPr>
          <w:rFonts w:hint="eastAsia"/>
        </w:rPr>
        <w:tab/>
        <w:t>@# Use order object here</w:t>
      </w:r>
      <w:r>
        <w:t>...</w:t>
      </w:r>
    </w:p>
    <w:p w:rsidR="0094647E" w:rsidRDefault="0094647E" w:rsidP="0094647E">
      <w:pPr>
        <w:pStyle w:val="Sample"/>
        <w:spacing w:before="240" w:after="240"/>
        <w:ind w:left="1100" w:right="1100"/>
      </w:pPr>
      <w:r>
        <w:rPr>
          <w:rFonts w:hint="eastAsia"/>
        </w:rPr>
        <w:t>&lt;/orderDetail&gt;</w:t>
      </w:r>
    </w:p>
    <w:p w:rsidR="0094647E" w:rsidRDefault="0094647E" w:rsidP="0094647E">
      <w:pPr>
        <w:pStyle w:val="Sample"/>
        <w:spacing w:before="240" w:after="240"/>
        <w:ind w:left="1100" w:right="1100"/>
      </w:pPr>
      <w:r>
        <w:rPr>
          <w:rFonts w:hint="eastAsia"/>
        </w:rPr>
        <w:t>@end_section</w:t>
      </w:r>
    </w:p>
    <w:p w:rsidR="0094647E" w:rsidRDefault="0094647E" w:rsidP="0094647E">
      <w:pPr>
        <w:pStyle w:val="Heading3"/>
        <w:rPr>
          <w:lang w:eastAsia="zh-CN"/>
        </w:rPr>
      </w:pPr>
      <w:bookmarkStart w:id="72" w:name="_Toc218000491"/>
      <w:r>
        <w:rPr>
          <w:rFonts w:hint="eastAsia"/>
          <w:lang w:eastAsia="zh-CN"/>
        </w:rPr>
        <w:t>Description</w:t>
      </w:r>
      <w:bookmarkEnd w:id="72"/>
    </w:p>
    <w:p w:rsidR="0094647E" w:rsidRDefault="0094647E" w:rsidP="009464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 section works like a template within template, it defines a piece of reusable content, you can reuse it by writing a </w:t>
      </w:r>
      <w:hyperlink w:anchor="_Section_Reference" w:history="1">
        <w:r w:rsidRPr="00077676">
          <w:rPr>
            <w:rStyle w:val="Hyperlink"/>
            <w:rFonts w:hint="eastAsia"/>
            <w:lang w:eastAsia="zh-CN"/>
          </w:rPr>
          <w:t>Section Reference</w:t>
        </w:r>
      </w:hyperlink>
      <w:r>
        <w:rPr>
          <w:rFonts w:hint="eastAsia"/>
          <w:lang w:eastAsia="zh-CN"/>
        </w:rPr>
        <w:t>. A section can define zero or more parameters</w:t>
      </w:r>
      <w:r w:rsidR="00077676">
        <w:rPr>
          <w:rFonts w:hint="eastAsia"/>
          <w:lang w:eastAsia="zh-CN"/>
        </w:rPr>
        <w:t xml:space="preserve"> for flexible reuse, in this sense, it works like a C# method that you can call multiple times with different arguments.</w:t>
      </w:r>
    </w:p>
    <w:p w:rsidR="00077676" w:rsidRDefault="00077676" w:rsidP="0094647E">
      <w:pPr>
        <w:rPr>
          <w:rFonts w:hint="eastAsia"/>
          <w:lang w:eastAsia="zh-CN"/>
        </w:rPr>
      </w:pPr>
    </w:p>
    <w:p w:rsidR="00077676" w:rsidRDefault="00077676" w:rsidP="009464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When there is no parameter in the section, you can ignore the parenthesis.</w:t>
      </w:r>
    </w:p>
    <w:p w:rsidR="00077676" w:rsidRPr="00077676" w:rsidRDefault="00077676" w:rsidP="0094647E">
      <w:pPr>
        <w:rPr>
          <w:lang w:eastAsia="zh-CN"/>
        </w:rPr>
      </w:pPr>
    </w:p>
    <w:p w:rsidR="00077676" w:rsidRDefault="00077676" w:rsidP="00077676">
      <w:pPr>
        <w:pStyle w:val="Heading2"/>
        <w:spacing w:before="480" w:after="360"/>
        <w:rPr>
          <w:lang w:eastAsia="zh-CN"/>
        </w:rPr>
      </w:pPr>
      <w:bookmarkStart w:id="73" w:name="_Section_Reference"/>
      <w:bookmarkStart w:id="74" w:name="_Toc218000492"/>
      <w:bookmarkEnd w:id="73"/>
      <w:r>
        <w:rPr>
          <w:rFonts w:hint="eastAsia"/>
          <w:lang w:eastAsia="zh-CN"/>
        </w:rPr>
        <w:t>Section Reference</w:t>
      </w:r>
      <w:bookmarkEnd w:id="74"/>
    </w:p>
    <w:p w:rsidR="00077676" w:rsidRDefault="00077676" w:rsidP="00077676">
      <w:pPr>
        <w:pStyle w:val="Heading3"/>
        <w:rPr>
          <w:lang w:eastAsia="zh-CN"/>
        </w:rPr>
      </w:pPr>
      <w:bookmarkStart w:id="75" w:name="_Toc218000493"/>
      <w:r>
        <w:rPr>
          <w:rFonts w:hint="eastAsia"/>
          <w:lang w:eastAsia="zh-CN"/>
        </w:rPr>
        <w:t>Notation</w:t>
      </w:r>
      <w:bookmarkEnd w:id="75"/>
    </w:p>
    <w:p w:rsidR="00077676" w:rsidRDefault="00077676" w:rsidP="00077676">
      <w:pPr>
        <w:pStyle w:val="IntenseQuote"/>
        <w:ind w:hanging="22"/>
        <w:rPr>
          <w:lang w:eastAsia="zh-CN"/>
        </w:rPr>
      </w:pPr>
      <w:r>
        <w:rPr>
          <w:rFonts w:hint="eastAsia"/>
          <w:lang w:eastAsia="zh-CN"/>
        </w:rPr>
        <w:t xml:space="preserve">@+ section_name(param1, param2, </w:t>
      </w:r>
      <w:r>
        <w:rPr>
          <w:lang w:eastAsia="zh-CN"/>
        </w:rPr>
        <w:t>…</w:t>
      </w:r>
      <w:r>
        <w:rPr>
          <w:rFonts w:hint="eastAsia"/>
          <w:lang w:eastAsia="zh-CN"/>
        </w:rPr>
        <w:t>)</w:t>
      </w:r>
    </w:p>
    <w:p w:rsidR="00077676" w:rsidRDefault="00077676" w:rsidP="00077676">
      <w:pPr>
        <w:pStyle w:val="Heading3"/>
        <w:rPr>
          <w:lang w:eastAsia="zh-CN"/>
        </w:rPr>
      </w:pPr>
      <w:bookmarkStart w:id="76" w:name="_Toc218000494"/>
      <w:r>
        <w:rPr>
          <w:rFonts w:hint="eastAsia"/>
          <w:lang w:eastAsia="zh-CN"/>
        </w:rPr>
        <w:t>Sample</w:t>
      </w:r>
      <w:bookmarkEnd w:id="76"/>
    </w:p>
    <w:p w:rsidR="00077676" w:rsidRDefault="00077676" w:rsidP="00077676">
      <w:pPr>
        <w:pStyle w:val="Sample"/>
        <w:spacing w:before="240" w:after="240"/>
        <w:ind w:left="1100" w:right="1100"/>
        <w:rPr>
          <w:rFonts w:hint="eastAsia"/>
        </w:rPr>
      </w:pPr>
      <w:r>
        <w:rPr>
          <w:rFonts w:hint="eastAsia"/>
        </w:rPr>
        <w:t>&lt;order&gt;</w:t>
      </w:r>
    </w:p>
    <w:p w:rsidR="00077676" w:rsidRDefault="00077676" w:rsidP="00077676">
      <w:pPr>
        <w:pStyle w:val="Sample"/>
        <w:spacing w:before="240" w:after="240"/>
        <w:ind w:left="1100" w:right="1100"/>
        <w:rPr>
          <w:rFonts w:hint="eastAsia"/>
        </w:rPr>
      </w:pPr>
      <w:r>
        <w:rPr>
          <w:rFonts w:hint="eastAsia"/>
        </w:rPr>
        <w:tab/>
        <w:t>@+ OrderDetail(orderObject)</w:t>
      </w:r>
    </w:p>
    <w:p w:rsidR="00077676" w:rsidRDefault="00077676" w:rsidP="00077676">
      <w:pPr>
        <w:pStyle w:val="Sample"/>
        <w:spacing w:before="240" w:after="240"/>
        <w:ind w:left="1100" w:right="1100"/>
        <w:rPr>
          <w:rFonts w:hint="eastAsia"/>
        </w:rPr>
      </w:pPr>
      <w:r>
        <w:rPr>
          <w:rFonts w:hint="eastAsia"/>
        </w:rPr>
        <w:t>&lt;/order&gt;</w:t>
      </w:r>
    </w:p>
    <w:p w:rsidR="00077676" w:rsidRDefault="00077676" w:rsidP="00077676">
      <w:pPr>
        <w:pStyle w:val="Sample"/>
        <w:spacing w:before="240" w:after="240"/>
        <w:ind w:left="1100" w:right="1100"/>
      </w:pPr>
      <w:r>
        <w:rPr>
          <w:rFonts w:hint="eastAsia"/>
        </w:rPr>
        <w:t>@section OrderDetail(order: MyOrder)</w:t>
      </w:r>
    </w:p>
    <w:p w:rsidR="00077676" w:rsidRDefault="00077676" w:rsidP="00077676">
      <w:pPr>
        <w:pStyle w:val="Sample"/>
        <w:spacing w:before="240" w:after="240"/>
        <w:ind w:left="1100" w:right="1100"/>
        <w:rPr>
          <w:rFonts w:hint="eastAsia"/>
        </w:rPr>
      </w:pPr>
      <w:r>
        <w:rPr>
          <w:rFonts w:hint="eastAsia"/>
        </w:rPr>
        <w:t>&lt;orderDetail&gt;</w:t>
      </w:r>
    </w:p>
    <w:p w:rsidR="00077676" w:rsidRDefault="00077676" w:rsidP="00077676">
      <w:pPr>
        <w:pStyle w:val="Sample"/>
        <w:spacing w:before="240" w:after="240"/>
        <w:ind w:left="1100" w:right="1100"/>
        <w:rPr>
          <w:rFonts w:hint="eastAsia"/>
        </w:rPr>
      </w:pPr>
      <w:r>
        <w:rPr>
          <w:rFonts w:hint="eastAsia"/>
        </w:rPr>
        <w:tab/>
        <w:t>@# Use order object here</w:t>
      </w:r>
      <w:r>
        <w:t>...</w:t>
      </w:r>
    </w:p>
    <w:p w:rsidR="00077676" w:rsidRDefault="00077676" w:rsidP="00077676">
      <w:pPr>
        <w:pStyle w:val="Sample"/>
        <w:spacing w:before="240" w:after="240"/>
        <w:ind w:left="1100" w:right="1100"/>
      </w:pPr>
      <w:r>
        <w:rPr>
          <w:rFonts w:hint="eastAsia"/>
        </w:rPr>
        <w:t>&lt;/orderDetail&gt;</w:t>
      </w:r>
    </w:p>
    <w:p w:rsidR="00077676" w:rsidRDefault="00077676" w:rsidP="00077676">
      <w:pPr>
        <w:pStyle w:val="Sample"/>
        <w:spacing w:before="240" w:after="240"/>
        <w:ind w:left="1100" w:right="1100"/>
      </w:pPr>
      <w:r>
        <w:rPr>
          <w:rFonts w:hint="eastAsia"/>
        </w:rPr>
        <w:t>@end_section</w:t>
      </w:r>
    </w:p>
    <w:p w:rsidR="00077676" w:rsidRDefault="00077676" w:rsidP="00077676">
      <w:pPr>
        <w:pStyle w:val="Heading3"/>
        <w:rPr>
          <w:lang w:eastAsia="zh-CN"/>
        </w:rPr>
      </w:pPr>
      <w:bookmarkStart w:id="77" w:name="_Toc218000495"/>
      <w:r>
        <w:rPr>
          <w:rFonts w:hint="eastAsia"/>
          <w:lang w:eastAsia="zh-CN"/>
        </w:rPr>
        <w:t>Description</w:t>
      </w:r>
      <w:bookmarkEnd w:id="77"/>
    </w:p>
    <w:p w:rsidR="00077676" w:rsidRDefault="00077676" w:rsidP="000776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Section reference is used to refer to a section. It works in a way that you can consider it like a C# method call, it calls a section and returns the called section</w:t>
      </w:r>
      <w:r>
        <w:rPr>
          <w:lang w:eastAsia="zh-CN"/>
        </w:rPr>
        <w:t>’</w:t>
      </w:r>
      <w:r>
        <w:rPr>
          <w:rFonts w:hint="eastAsia"/>
          <w:lang w:eastAsia="zh-CN"/>
        </w:rPr>
        <w:t>s content.</w:t>
      </w:r>
    </w:p>
    <w:p w:rsidR="00077676" w:rsidRDefault="00077676" w:rsidP="00077676">
      <w:pPr>
        <w:rPr>
          <w:rFonts w:hint="eastAsia"/>
          <w:lang w:eastAsia="zh-CN"/>
        </w:rPr>
      </w:pPr>
    </w:p>
    <w:p w:rsidR="00077676" w:rsidRPr="005B2515" w:rsidRDefault="00077676" w:rsidP="00077676">
      <w:pPr>
        <w:rPr>
          <w:lang w:eastAsia="zh-CN"/>
        </w:rPr>
      </w:pPr>
      <w:r>
        <w:rPr>
          <w:rFonts w:hint="eastAsia"/>
          <w:lang w:eastAsia="zh-CN"/>
        </w:rPr>
        <w:t>When there is no argument in the calling section, you can ignore the parenthesis.</w:t>
      </w:r>
    </w:p>
    <w:p w:rsidR="004E564F" w:rsidRPr="00077676" w:rsidRDefault="004E564F" w:rsidP="004E564F">
      <w:pPr>
        <w:pStyle w:val="Heading3"/>
        <w:rPr>
          <w:lang w:eastAsia="zh-CN"/>
        </w:rPr>
      </w:pPr>
    </w:p>
    <w:sectPr w:rsidR="004E564F" w:rsidRPr="00077676" w:rsidSect="00072BBD">
      <w:footnotePr>
        <w:pos w:val="beneathText"/>
      </w:footnotePr>
      <w:type w:val="continuous"/>
      <w:pgSz w:w="11905" w:h="16837"/>
      <w:pgMar w:top="1649" w:right="1134" w:bottom="1649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980" w:rsidRDefault="00C05980">
      <w:r>
        <w:separator/>
      </w:r>
    </w:p>
  </w:endnote>
  <w:endnote w:type="continuationSeparator" w:id="1">
    <w:p w:rsidR="00C05980" w:rsidRDefault="00C059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980" w:rsidRDefault="00C05980">
      <w:r>
        <w:separator/>
      </w:r>
    </w:p>
  </w:footnote>
  <w:footnote w:type="continuationSeparator" w:id="1">
    <w:p w:rsidR="00C05980" w:rsidRDefault="00C059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7B012DD"/>
    <w:multiLevelType w:val="hybridMultilevel"/>
    <w:tmpl w:val="96FCE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8A01A56"/>
    <w:multiLevelType w:val="hybridMultilevel"/>
    <w:tmpl w:val="F1107A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C225B8"/>
    <w:multiLevelType w:val="multilevel"/>
    <w:tmpl w:val="8FB24C7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1066535E"/>
    <w:multiLevelType w:val="hybridMultilevel"/>
    <w:tmpl w:val="EBD01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4C5E32"/>
    <w:multiLevelType w:val="multilevel"/>
    <w:tmpl w:val="DEF87D5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8">
    <w:nsid w:val="1F9F3FED"/>
    <w:multiLevelType w:val="multilevel"/>
    <w:tmpl w:val="00000002"/>
    <w:lvl w:ilvl="0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9">
    <w:nsid w:val="24ED5C17"/>
    <w:multiLevelType w:val="multilevel"/>
    <w:tmpl w:val="00000002"/>
    <w:lvl w:ilvl="0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0">
    <w:nsid w:val="258B0BAC"/>
    <w:multiLevelType w:val="multilevel"/>
    <w:tmpl w:val="F5289B7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1">
    <w:nsid w:val="2B7C7147"/>
    <w:multiLevelType w:val="multilevel"/>
    <w:tmpl w:val="00000003"/>
    <w:lvl w:ilvl="0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2">
    <w:nsid w:val="4BF13319"/>
    <w:multiLevelType w:val="multilevel"/>
    <w:tmpl w:val="00000002"/>
    <w:lvl w:ilvl="0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6F7067BA"/>
    <w:multiLevelType w:val="multilevel"/>
    <w:tmpl w:val="00000003"/>
    <w:lvl w:ilvl="0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4">
    <w:nsid w:val="78860CCE"/>
    <w:multiLevelType w:val="multilevel"/>
    <w:tmpl w:val="BE94B9A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7FA705D8"/>
    <w:multiLevelType w:val="multilevel"/>
    <w:tmpl w:val="D2F6A48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13"/>
  </w:num>
  <w:num w:numId="11">
    <w:abstractNumId w:val="5"/>
  </w:num>
  <w:num w:numId="12">
    <w:abstractNumId w:val="11"/>
  </w:num>
  <w:num w:numId="13">
    <w:abstractNumId w:val="15"/>
  </w:num>
  <w:num w:numId="14">
    <w:abstractNumId w:val="4"/>
  </w:num>
  <w:num w:numId="15">
    <w:abstractNumId w:val="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bordersDoNotSurroundHeader/>
  <w:bordersDoNotSurroundFooter/>
  <w:stylePaneFormatFilter w:val="3F01"/>
  <w:defaultTabStop w:val="70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compressPunctuation"/>
  <w:strictFirstAndLastChars/>
  <w:hdrShapeDefaults>
    <o:shapedefaults v:ext="edit" spidmax="11266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09AE"/>
    <w:rsid w:val="00000F56"/>
    <w:rsid w:val="0003178F"/>
    <w:rsid w:val="0004018D"/>
    <w:rsid w:val="0005314D"/>
    <w:rsid w:val="00072BBD"/>
    <w:rsid w:val="00077676"/>
    <w:rsid w:val="00084C1B"/>
    <w:rsid w:val="0009723B"/>
    <w:rsid w:val="0010011A"/>
    <w:rsid w:val="00172C1D"/>
    <w:rsid w:val="001809AE"/>
    <w:rsid w:val="001A5816"/>
    <w:rsid w:val="001B3F15"/>
    <w:rsid w:val="001C39DC"/>
    <w:rsid w:val="001F5E5A"/>
    <w:rsid w:val="0021259D"/>
    <w:rsid w:val="002150BA"/>
    <w:rsid w:val="00217928"/>
    <w:rsid w:val="0023380D"/>
    <w:rsid w:val="002457B4"/>
    <w:rsid w:val="0025431F"/>
    <w:rsid w:val="00296555"/>
    <w:rsid w:val="002D221A"/>
    <w:rsid w:val="002F718E"/>
    <w:rsid w:val="00332C4A"/>
    <w:rsid w:val="00403FA3"/>
    <w:rsid w:val="00456F5A"/>
    <w:rsid w:val="00482FF5"/>
    <w:rsid w:val="004B59BF"/>
    <w:rsid w:val="004E564F"/>
    <w:rsid w:val="00517A21"/>
    <w:rsid w:val="00526BB9"/>
    <w:rsid w:val="00562022"/>
    <w:rsid w:val="005756B0"/>
    <w:rsid w:val="005B2515"/>
    <w:rsid w:val="0060564A"/>
    <w:rsid w:val="00655C56"/>
    <w:rsid w:val="00670EA8"/>
    <w:rsid w:val="007C47FD"/>
    <w:rsid w:val="008052E3"/>
    <w:rsid w:val="00821842"/>
    <w:rsid w:val="00860963"/>
    <w:rsid w:val="00871318"/>
    <w:rsid w:val="00883147"/>
    <w:rsid w:val="00883571"/>
    <w:rsid w:val="008C1C60"/>
    <w:rsid w:val="009024E6"/>
    <w:rsid w:val="0094647E"/>
    <w:rsid w:val="009A7F54"/>
    <w:rsid w:val="009D026A"/>
    <w:rsid w:val="00A24342"/>
    <w:rsid w:val="00A30B54"/>
    <w:rsid w:val="00A972D5"/>
    <w:rsid w:val="00B011AA"/>
    <w:rsid w:val="00BF3F3F"/>
    <w:rsid w:val="00BF6A9E"/>
    <w:rsid w:val="00C05980"/>
    <w:rsid w:val="00C94FC7"/>
    <w:rsid w:val="00CB5A00"/>
    <w:rsid w:val="00CB6955"/>
    <w:rsid w:val="00CD36AE"/>
    <w:rsid w:val="00D4605C"/>
    <w:rsid w:val="00D65BC5"/>
    <w:rsid w:val="00D86657"/>
    <w:rsid w:val="00DD3DFA"/>
    <w:rsid w:val="00DF43E7"/>
    <w:rsid w:val="00E07299"/>
    <w:rsid w:val="00E13D92"/>
    <w:rsid w:val="00E26EF5"/>
    <w:rsid w:val="00E43BB1"/>
    <w:rsid w:val="00E46814"/>
    <w:rsid w:val="00E7126B"/>
    <w:rsid w:val="00E737F2"/>
    <w:rsid w:val="00E77DCB"/>
    <w:rsid w:val="00EA4836"/>
    <w:rsid w:val="00EB03DD"/>
    <w:rsid w:val="00F536C4"/>
    <w:rsid w:val="00F54055"/>
    <w:rsid w:val="00F56D54"/>
    <w:rsid w:val="00FB770E"/>
    <w:rsid w:val="00FD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23B"/>
  </w:style>
  <w:style w:type="paragraph" w:styleId="Heading1">
    <w:name w:val="heading 1"/>
    <w:basedOn w:val="Normal"/>
    <w:next w:val="Normal"/>
    <w:link w:val="Heading1Char"/>
    <w:uiPriority w:val="9"/>
    <w:qFormat/>
    <w:rsid w:val="0009723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00"/>
    <w:pPr>
      <w:pBdr>
        <w:bottom w:val="single" w:sz="8" w:space="1" w:color="4F81BD" w:themeColor="accent1"/>
      </w:pBdr>
      <w:spacing w:beforeLines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23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3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3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3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3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3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3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072BBD"/>
  </w:style>
  <w:style w:type="character" w:customStyle="1" w:styleId="NumberingSymbols">
    <w:name w:val="Numbering Symbols"/>
    <w:rsid w:val="00072BBD"/>
  </w:style>
  <w:style w:type="character" w:customStyle="1" w:styleId="Bullets">
    <w:name w:val="Bullets"/>
    <w:rsid w:val="00072BBD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99"/>
    <w:rsid w:val="00072BBD"/>
    <w:rPr>
      <w:color w:val="000080"/>
      <w:u w:val="single"/>
    </w:rPr>
  </w:style>
  <w:style w:type="character" w:customStyle="1" w:styleId="IndexLink">
    <w:name w:val="Index Link"/>
    <w:rsid w:val="00072BBD"/>
  </w:style>
  <w:style w:type="character" w:customStyle="1" w:styleId="EndnoteCharacters">
    <w:name w:val="Endnote Characters"/>
    <w:rsid w:val="00072BBD"/>
  </w:style>
  <w:style w:type="character" w:styleId="FootnoteReference">
    <w:name w:val="footnote reference"/>
    <w:semiHidden/>
    <w:rsid w:val="00072BBD"/>
    <w:rPr>
      <w:vertAlign w:val="superscript"/>
    </w:rPr>
  </w:style>
  <w:style w:type="character" w:styleId="EndnoteReference">
    <w:name w:val="endnote reference"/>
    <w:semiHidden/>
    <w:rsid w:val="00072BBD"/>
    <w:rPr>
      <w:vertAlign w:val="superscript"/>
    </w:rPr>
  </w:style>
  <w:style w:type="paragraph" w:styleId="BodyText">
    <w:name w:val="Body Text"/>
    <w:basedOn w:val="Normal"/>
    <w:rsid w:val="00072BBD"/>
    <w:pPr>
      <w:spacing w:after="120"/>
    </w:pPr>
  </w:style>
  <w:style w:type="paragraph" w:customStyle="1" w:styleId="Heading">
    <w:name w:val="Heading"/>
    <w:basedOn w:val="Normal"/>
    <w:next w:val="BodyText"/>
    <w:rsid w:val="00E26EF5"/>
    <w:pPr>
      <w:keepNext/>
      <w:spacing w:before="240" w:after="120"/>
    </w:pPr>
    <w:rPr>
      <w:rFonts w:asciiTheme="majorHAnsi" w:eastAsiaTheme="majorEastAsia" w:hAnsiTheme="majorHAnsi" w:cstheme="majorHAnsi"/>
      <w:sz w:val="28"/>
      <w:szCs w:val="28"/>
      <w:u w:val="single"/>
    </w:rPr>
  </w:style>
  <w:style w:type="paragraph" w:styleId="List">
    <w:name w:val="List"/>
    <w:basedOn w:val="BodyText"/>
    <w:rsid w:val="00072BBD"/>
    <w:rPr>
      <w:rFonts w:cs="Tahoma"/>
    </w:rPr>
  </w:style>
  <w:style w:type="paragraph" w:styleId="Header">
    <w:name w:val="header"/>
    <w:basedOn w:val="Normal"/>
    <w:rsid w:val="00072BBD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rsid w:val="00072BB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rsid w:val="0009723B"/>
    <w:pPr>
      <w:suppressLineNumbers/>
      <w:ind w:firstLine="0"/>
    </w:pPr>
  </w:style>
  <w:style w:type="paragraph" w:customStyle="1" w:styleId="TableHeading">
    <w:name w:val="Table Heading"/>
    <w:basedOn w:val="TableContents"/>
    <w:rsid w:val="00072BBD"/>
    <w:pPr>
      <w:jc w:val="center"/>
    </w:pPr>
    <w:rPr>
      <w:b/>
      <w:bCs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9723B"/>
    <w:rPr>
      <w:b/>
      <w:bCs/>
      <w:sz w:val="18"/>
      <w:szCs w:val="18"/>
    </w:rPr>
  </w:style>
  <w:style w:type="paragraph" w:customStyle="1" w:styleId="Index">
    <w:name w:val="Index"/>
    <w:basedOn w:val="Normal"/>
    <w:rsid w:val="00072BBD"/>
    <w:pPr>
      <w:suppressLineNumbers/>
    </w:pPr>
    <w:rPr>
      <w:rFonts w:cs="Tahoma"/>
    </w:rPr>
  </w:style>
  <w:style w:type="paragraph" w:customStyle="1" w:styleId="ContentsHeading">
    <w:name w:val="Contents Heading"/>
    <w:basedOn w:val="Heading"/>
    <w:rsid w:val="00072BBD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uiPriority w:val="39"/>
    <w:rsid w:val="00072BBD"/>
    <w:pPr>
      <w:tabs>
        <w:tab w:val="right" w:leader="dot" w:pos="9637"/>
      </w:tabs>
    </w:pPr>
  </w:style>
  <w:style w:type="paragraph" w:styleId="TOC2">
    <w:name w:val="toc 2"/>
    <w:basedOn w:val="Index"/>
    <w:uiPriority w:val="39"/>
    <w:rsid w:val="00072BBD"/>
    <w:pPr>
      <w:tabs>
        <w:tab w:val="right" w:leader="dot" w:pos="9637"/>
      </w:tabs>
      <w:ind w:left="283"/>
    </w:pPr>
  </w:style>
  <w:style w:type="paragraph" w:customStyle="1" w:styleId="PageTitle">
    <w:name w:val="PageTitle"/>
    <w:basedOn w:val="Normal"/>
    <w:next w:val="Normal"/>
    <w:rsid w:val="00072BBD"/>
    <w:pPr>
      <w:spacing w:after="567"/>
      <w:jc w:val="center"/>
    </w:pPr>
    <w:rPr>
      <w:b/>
      <w:sz w:val="28"/>
      <w:szCs w:val="28"/>
    </w:rPr>
  </w:style>
  <w:style w:type="paragraph" w:customStyle="1" w:styleId="History">
    <w:name w:val="History"/>
    <w:basedOn w:val="Normal"/>
    <w:next w:val="Normal"/>
    <w:rsid w:val="00072BBD"/>
    <w:pPr>
      <w:spacing w:before="1134" w:after="283"/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09723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B59B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59BF"/>
    <w:rPr>
      <w:rFonts w:ascii="Trebuchet MS" w:hAnsi="Trebuchet MS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972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723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5A0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972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972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723B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9723B"/>
    <w:rPr>
      <w:b/>
      <w:bCs/>
      <w:spacing w:val="0"/>
    </w:rPr>
  </w:style>
  <w:style w:type="character" w:styleId="Emphasis">
    <w:name w:val="Emphasis"/>
    <w:uiPriority w:val="20"/>
    <w:qFormat/>
    <w:rsid w:val="0009723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9723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9723B"/>
  </w:style>
  <w:style w:type="paragraph" w:styleId="Quote">
    <w:name w:val="Quote"/>
    <w:basedOn w:val="Normal"/>
    <w:next w:val="Normal"/>
    <w:link w:val="QuoteChar"/>
    <w:uiPriority w:val="29"/>
    <w:qFormat/>
    <w:rsid w:val="000972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972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09723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9723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9723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9723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972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23B"/>
    <w:pPr>
      <w:outlineLvl w:val="9"/>
    </w:pPr>
  </w:style>
  <w:style w:type="paragraph" w:customStyle="1" w:styleId="Sample">
    <w:name w:val="Sample"/>
    <w:basedOn w:val="Normal"/>
    <w:qFormat/>
    <w:rsid w:val="009024E6"/>
    <w:pPr>
      <w:pBdr>
        <w:bottom w:val="single" w:sz="24" w:space="10" w:color="1F497D" w:themeColor="text2"/>
      </w:pBdr>
      <w:shd w:val="clear" w:color="auto" w:fill="EEECE1" w:themeFill="background2"/>
      <w:spacing w:beforeLines="100" w:afterLines="100"/>
      <w:ind w:leftChars="500" w:left="500" w:rightChars="500" w:right="500" w:firstLine="357"/>
      <w:contextualSpacing/>
    </w:pPr>
    <w:rPr>
      <w:rFonts w:ascii="Courier New" w:hAnsi="Courier New"/>
      <w:sz w:val="21"/>
      <w:lang w:eastAsia="zh-CN"/>
    </w:rPr>
  </w:style>
  <w:style w:type="paragraph" w:styleId="DocumentMap">
    <w:name w:val="Document Map"/>
    <w:basedOn w:val="Normal"/>
    <w:link w:val="DocumentMapChar"/>
    <w:rsid w:val="004E564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E564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456F5A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rsid w:val="0007767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2933B-1377-4262-86B1-62379D99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15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Seth Studio</Company>
  <LinksUpToDate>false</LinksUpToDate>
  <CharactersWithSpaces>14446</CharactersWithSpaces>
  <SharedDoc>false</SharedDoc>
  <HLinks>
    <vt:vector size="78" baseType="variant"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_Toc146344980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_Toc146344979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_Toc146344978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_Toc146344977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_Toc146344976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_Toc146344975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_Toc146344974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_Toc146344973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_Toc146344972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_Toc146344971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_Toc146344970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_Toc146344969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_Toc146344968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Yuan</dc:creator>
  <cp:keywords/>
  <dc:description/>
  <cp:lastModifiedBy>Seth Yuan</cp:lastModifiedBy>
  <cp:revision>33</cp:revision>
  <cp:lastPrinted>2007-01-14T13:49:00Z</cp:lastPrinted>
  <dcterms:created xsi:type="dcterms:W3CDTF">2007-01-13T06:55:00Z</dcterms:created>
  <dcterms:modified xsi:type="dcterms:W3CDTF">2008-12-25T12:30:00Z</dcterms:modified>
</cp:coreProperties>
</file>