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80"/>
        <w:jc w:val="center"/>
      </w:pPr>
      <w:r>
        <w:rPr>
          <w:rFonts w:ascii="Arial" w:cs="Arial" w:eastAsia="Arial" w:hAnsi="Arial"/>
          <w:b/>
          <w:bCs/>
          <w:color w:val="1A1A2E"/>
          <w:sz w:val="96"/>
          <w:szCs w:val="96"/>
        </w:rPr>
        <w:t xml:space="preserve">ECHELON</w:t>
      </w:r>
    </w:p>
    <w:p>
      <w:pPr>
        <w:pBdr>
          <w:bottom w:val="single" w:color="C9A84C" w:sz="12" w:space="4"/>
        </w:pBdr>
        <w:spacing w:before="0" w:after="240"/>
        <w:jc w:val="center"/>
      </w:pPr>
      <w:r>
        <w:rPr>
          <w:rFonts w:ascii="Arial" w:cs="Arial" w:eastAsia="Arial" w:hAnsi="Arial"/>
          <w:b w:val="false"/>
          <w:bCs w:val="false"/>
          <w:i/>
          <w:iCs/>
          <w:color w:val="555555"/>
          <w:sz w:val="26"/>
          <w:szCs w:val="26"/>
        </w:rPr>
        <w:t xml:space="preserve">Extensible Command Hierarchy for Emergent Long-horizon Orchestration Nodes</w:t>
      </w:r>
    </w:p>
    <w:p>
      <w:pPr>
        <w:spacing w:before="60" w:after="60"/>
      </w:pPr>
      <w:r>
        <w:t xml:space="preserve"/>
      </w:r>
    </w:p>
    <w:p>
      <w:pPr>
        <w:spacing w:before="80" w:after="80"/>
        <w:jc w:val="center"/>
      </w:pPr>
      <w:r>
        <w:rPr>
          <w:rFonts w:ascii="Arial" w:cs="Arial" w:eastAsia="Arial" w:hAnsi="Arial"/>
          <w:b/>
          <w:bCs/>
          <w:color w:val="2D2D2D"/>
          <w:sz w:val="28"/>
          <w:szCs w:val="28"/>
        </w:rPr>
        <w:t xml:space="preserve">A Claude Code Fork</w:t>
      </w:r>
    </w:p>
    <w:p>
      <w:pPr>
        <w:spacing w:before="80" w:after="480"/>
        <w:jc w:val="center"/>
      </w:pPr>
      <w:r>
        <w:rPr>
          <w:rFonts w:ascii="Arial" w:cs="Arial" w:eastAsia="Arial" w:hAnsi="Arial"/>
          <w:color w:val="555555"/>
          <w:sz w:val="22"/>
          <w:szCs w:val="22"/>
        </w:rPr>
        <w:t xml:space="preserve">Enforcing hierarchical agent architecture at the runtime level for
long-horizon autonomous tasks that current Claude Code cannot sustain.</w:t>
      </w:r>
    </w:p>
    <w:p>
      <w:pPr>
        <w:spacing w:before="60" w:after="60"/>
      </w:pPr>
      <w:r>
        <w:t xml:space="preserve"/>
      </w:r>
    </w:p>
    <w:p>
      <w:pPr>
        <w:spacing w:before="60" w:after="60"/>
      </w:pPr>
      <w:r>
        <w:t xml:space="preserve"/>
      </w:r>
    </w:p>
    <w:p>
      <w:pPr>
        <w:spacing w:before="60" w:after="60"/>
      </w:pPr>
      <w:r>
        <w:t xml:space="preserve"/>
      </w:r>
    </w:p>
    <w:p>
      <w:pPr>
        <w:spacing w:before="0" w:after="60"/>
        <w:jc w:val="center"/>
      </w:pPr>
      <w:r>
        <w:rPr>
          <w:rFonts w:ascii="Arial" w:cs="Arial" w:eastAsia="Arial" w:hAnsi="Arial"/>
          <w:color w:val="555555"/>
          <w:sz w:val="20"/>
          <w:szCs w:val="20"/>
        </w:rPr>
        <w:t xml:space="preserve">Version 0.1.0 — Initial Architecture</w:t>
      </w:r>
    </w:p>
    <w:p>
      <w:pPr>
        <w:spacing w:before="0" w:after="0"/>
        <w:jc w:val="center"/>
      </w:pPr>
      <w:r>
        <w:rPr>
          <w:rFonts w:ascii="Arial" w:cs="Arial" w:eastAsia="Arial" w:hAnsi="Arial"/>
          <w:color w:val="555555"/>
          <w:sz w:val="20"/>
          <w:szCs w:val="20"/>
        </w:rPr>
        <w:t xml:space="preserve">February 2026</w:t>
      </w:r>
    </w:p>
    <w:p>
      <w:r>
        <w:br w:type="page"/>
      </w:r>
    </w:p>
    <w:p>
      <w:pPr>
        <w:pStyle w:val="Heading1"/>
        <w:pBdr>
          <w:bottom w:val="single" w:color="C9A84C" w:sz="8" w:space="1"/>
        </w:pBdr>
        <w:spacing w:before="400" w:after="160"/>
      </w:pPr>
      <w:r>
        <w:rPr>
          <w:rFonts w:ascii="Arial" w:cs="Arial" w:eastAsia="Arial" w:hAnsi="Arial"/>
          <w:b/>
          <w:bCs/>
          <w:color w:val="1A1A2E"/>
          <w:sz w:val="48"/>
          <w:szCs w:val="48"/>
        </w:rPr>
        <w:t xml:space="preserve">1. What Is ECHELON</w:t>
      </w:r>
    </w:p>
    <w:p>
      <w:pPr>
        <w:spacing w:before="120" w:after="120"/>
        <w:jc w:val="left"/>
      </w:pPr>
      <w:r>
        <w:rPr>
          <w:rFonts w:ascii="Arial" w:cs="Arial" w:eastAsia="Arial" w:hAnsi="Arial"/>
          <w:b w:val="false"/>
          <w:bCs w:val="false"/>
          <w:i w:val="false"/>
          <w:iCs w:val="false"/>
          <w:color w:val="2D2D2D"/>
          <w:sz w:val="22"/>
          <w:szCs w:val="22"/>
        </w:rPr>
        <w:t xml:space="preserve">ECHELON is a fork of Anthropic's Claude Code that enforces hierarchical agent architecture at the runtime level. It is not a prompt convention, not a workflow template, and not a plugin that can be overridden by context drift. It is a structural change to how Claude Code operates.</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The core problem ECHELON solves: Claude Code in its current form collapses on long-horizon autonomous tasks. Not because the underlying model is incapable, but because the architecture treats the orchestrator as both commanding officer and ground-level worker. In a 12-hour research or development loop, this produces a predictable failure sequence — context bloat, compaction events that lose critical instructions, and an orchestrator that gradually abandons its agent team and does everything itself.</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ECHELON enforces the separation that makes sustained autonomous operation possible: orchestrators that cannot do ground-level work because the code prevents it, not because a prompt asks nicely.</w:t>
      </w:r>
    </w:p>
    <w:p>
      <w:pPr>
        <w:pBdr>
          <w:bottom w:val="single" w:color="DDDDDD" w:sz="4" w:space="1"/>
        </w:pBdr>
        <w:spacing w:before="200" w:after="200"/>
      </w:pPr>
    </w:p>
    <w:p>
      <w:pPr>
        <w:pStyle w:val="Heading1"/>
        <w:pBdr>
          <w:bottom w:val="single" w:color="C9A84C" w:sz="8" w:space="1"/>
        </w:pBdr>
        <w:spacing w:before="400" w:after="160"/>
      </w:pPr>
      <w:r>
        <w:rPr>
          <w:rFonts w:ascii="Arial" w:cs="Arial" w:eastAsia="Arial" w:hAnsi="Arial"/>
          <w:b/>
          <w:bCs/>
          <w:color w:val="1A1A2E"/>
          <w:sz w:val="48"/>
          <w:szCs w:val="48"/>
        </w:rPr>
        <w:t xml:space="preserve">2. The Problem With Current Claude Code</w:t>
      </w:r>
    </w:p>
    <w:p>
      <w:pPr>
        <w:spacing w:before="120" w:after="120"/>
        <w:jc w:val="left"/>
      </w:pPr>
      <w:r>
        <w:rPr>
          <w:rFonts w:ascii="Arial" w:cs="Arial" w:eastAsia="Arial" w:hAnsi="Arial"/>
          <w:b w:val="false"/>
          <w:bCs w:val="false"/>
          <w:i w:val="false"/>
          <w:iCs w:val="false"/>
          <w:color w:val="2D2D2D"/>
          <w:sz w:val="22"/>
          <w:szCs w:val="22"/>
        </w:rPr>
        <w:t xml:space="preserve">The failure mode is consistent and reproducible. A sophisticated session is set up with Opus as orchestrator and an agent team structure defined in the initial prompt. For the first two or three phases this works. Then it breaks — always in the same way, always for the same reason.</w:t>
      </w:r>
    </w:p>
    <w:p>
      <w:pPr>
        <w:spacing w:before="60" w:after="60"/>
      </w:pPr>
      <w:r>
        <w:t xml:space="preserve"/>
      </w:r>
    </w:p>
    <w:p>
      <w:pPr>
        <w:pStyle w:val="Heading2"/>
        <w:spacing w:before="320" w:after="120"/>
      </w:pPr>
      <w:r>
        <w:rPr>
          <w:rFonts w:ascii="Arial" w:cs="Arial" w:eastAsia="Arial" w:hAnsi="Arial"/>
          <w:b/>
          <w:bCs/>
          <w:color w:val="1A1A2E"/>
          <w:sz w:val="32"/>
          <w:szCs w:val="32"/>
        </w:rPr>
        <w:t xml:space="preserve">2.1 Observed Failure Sequence</w:t>
      </w:r>
    </w:p>
    <w:p>
      <w:pPr>
        <w:pStyle w:val="ListParagraph"/>
        <w:numPr>
          <w:ilvl w:val="0"/>
          <w:numId w:val="2"/>
        </w:numPr>
        <w:spacing w:before="60" w:after="60"/>
      </w:pPr>
      <w:r>
        <w:rPr>
          <w:rFonts w:ascii="Arial" w:cs="Arial" w:eastAsia="Arial" w:hAnsi="Arial"/>
          <w:color w:val="2D2D2D"/>
          <w:sz w:val="20"/>
          <w:szCs w:val="20"/>
        </w:rPr>
        <w:t xml:space="preserve">Session starts. Opus reads mission briefing. Agent team instructions are fresh in context.</w:t>
      </w:r>
    </w:p>
    <w:p>
      <w:pPr>
        <w:pStyle w:val="ListParagraph"/>
        <w:numPr>
          <w:ilvl w:val="0"/>
          <w:numId w:val="2"/>
        </w:numPr>
        <w:spacing w:before="60" w:after="60"/>
      </w:pPr>
      <w:r>
        <w:rPr>
          <w:rFonts w:ascii="Arial" w:cs="Arial" w:eastAsia="Arial" w:hAnsi="Arial"/>
          <w:color w:val="2D2D2D"/>
          <w:sz w:val="20"/>
          <w:szCs w:val="20"/>
        </w:rPr>
        <w:t xml:space="preserve">Phase 1 executes correctly. Subagents are spawned. Output files are written.</w:t>
      </w:r>
    </w:p>
    <w:p>
      <w:pPr>
        <w:pStyle w:val="ListParagraph"/>
        <w:numPr>
          <w:ilvl w:val="0"/>
          <w:numId w:val="2"/>
        </w:numPr>
        <w:spacing w:before="60" w:after="60"/>
      </w:pPr>
      <w:r>
        <w:rPr>
          <w:rFonts w:ascii="Arial" w:cs="Arial" w:eastAsia="Arial" w:hAnsi="Arial"/>
          <w:color w:val="2D2D2D"/>
          <w:sz w:val="20"/>
          <w:szCs w:val="20"/>
        </w:rPr>
        <w:t xml:space="preserve">Context grows as raw agent output accumulates. Compaction events begin.</w:t>
      </w:r>
    </w:p>
    <w:p>
      <w:pPr>
        <w:pStyle w:val="ListParagraph"/>
        <w:numPr>
          <w:ilvl w:val="0"/>
          <w:numId w:val="2"/>
        </w:numPr>
        <w:spacing w:before="60" w:after="60"/>
      </w:pPr>
      <w:r>
        <w:rPr>
          <w:rFonts w:ascii="Arial" w:cs="Arial" w:eastAsia="Arial" w:hAnsi="Arial"/>
          <w:color w:val="2D2D2D"/>
          <w:sz w:val="20"/>
          <w:szCs w:val="20"/>
        </w:rPr>
        <w:t xml:space="preserve">Compaction summarizes the original 'use agent teams' instruction into a vague note about 'collaboration'.</w:t>
      </w:r>
    </w:p>
    <w:p>
      <w:pPr>
        <w:pStyle w:val="ListParagraph"/>
        <w:numPr>
          <w:ilvl w:val="0"/>
          <w:numId w:val="2"/>
        </w:numPr>
        <w:spacing w:before="60" w:after="60"/>
      </w:pPr>
      <w:r>
        <w:rPr>
          <w:rFonts w:ascii="Arial" w:cs="Arial" w:eastAsia="Arial" w:hAnsi="Arial"/>
          <w:color w:val="2D2D2D"/>
          <w:sz w:val="20"/>
          <w:szCs w:val="20"/>
        </w:rPr>
        <w:t xml:space="preserve">Phase 3 begins. Opus no longer sees the concrete agent team protocol. It defaults to direct execution.</w:t>
      </w:r>
    </w:p>
    <w:p>
      <w:pPr>
        <w:pStyle w:val="ListParagraph"/>
        <w:numPr>
          <w:ilvl w:val="0"/>
          <w:numId w:val="2"/>
        </w:numPr>
        <w:spacing w:before="60" w:after="60"/>
      </w:pPr>
      <w:r>
        <w:rPr>
          <w:rFonts w:ascii="Arial" w:cs="Arial" w:eastAsia="Arial" w:hAnsi="Arial"/>
          <w:color w:val="2D2D2D"/>
          <w:sz w:val="20"/>
          <w:szCs w:val="20"/>
        </w:rPr>
        <w:t xml:space="preserve">By phase 4 Opus is doing analyst, critic, and writer work sequentially in a single growing context.</w:t>
      </w:r>
    </w:p>
    <w:p>
      <w:pPr>
        <w:pStyle w:val="ListParagraph"/>
        <w:numPr>
          <w:ilvl w:val="0"/>
          <w:numId w:val="2"/>
        </w:numPr>
        <w:spacing w:before="60" w:after="60"/>
      </w:pPr>
      <w:r>
        <w:rPr>
          <w:rFonts w:ascii="Arial" w:cs="Arial" w:eastAsia="Arial" w:hAnsi="Arial"/>
          <w:color w:val="2D2D2D"/>
          <w:sz w:val="20"/>
          <w:szCs w:val="20"/>
        </w:rPr>
        <w:t xml:space="preserve">Session becomes unrecoverable. Restart required. Hours of progress at risk.</w:t>
      </w:r>
    </w:p>
    <w:p>
      <w:pPr>
        <w:spacing w:before="60" w:after="60"/>
      </w:pPr>
      <w:r>
        <w:t xml:space="preserve"/>
      </w:r>
    </w:p>
    <w:p>
      <w:pPr>
        <w:pStyle w:val="Heading2"/>
        <w:spacing w:before="320" w:after="120"/>
      </w:pPr>
      <w:r>
        <w:rPr>
          <w:rFonts w:ascii="Arial" w:cs="Arial" w:eastAsia="Arial" w:hAnsi="Arial"/>
          <w:b/>
          <w:bCs/>
          <w:color w:val="1A1A2E"/>
          <w:sz w:val="32"/>
          <w:szCs w:val="32"/>
        </w:rPr>
        <w:t xml:space="preserve">2.2 Root Cause Analysis</w:t>
      </w:r>
    </w:p>
    <w:p>
      <w:pPr>
        <w:spacing w:before="120" w:after="120"/>
        <w:jc w:val="left"/>
      </w:pPr>
      <w:r>
        <w:rPr>
          <w:rFonts w:ascii="Arial" w:cs="Arial" w:eastAsia="Arial" w:hAnsi="Arial"/>
          <w:b w:val="false"/>
          <w:bCs w:val="false"/>
          <w:i w:val="false"/>
          <w:iCs w:val="false"/>
          <w:color w:val="2D2D2D"/>
          <w:sz w:val="22"/>
          <w:szCs w:val="22"/>
        </w:rPr>
        <w:t xml:space="preserve">The failure is architectural, not a model capability issue. Three structural problems compound: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Symptom</w:t>
            </w:r>
          </w:p>
        </w:tc>
        <w:tc>
          <w:tcPr>
            <w:tcW w:type="dxa" w:w="624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Root Cause</w:t>
            </w:r>
          </w:p>
        </w:tc>
      </w:tr>
      <w:tr>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Context compaction every few phases</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Orchestrator holds raw agent output — context grows unbounded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Orchestrator abandons agent teams mid-session</w:t>
            </w:r>
          </w:p>
        </w:tc>
        <w:tc>
          <w:tcPr>
            <w:tcW w:type="dxa" w:w="624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Agent team instructions buried by context growth, compaction summarizes them away</w:t>
            </w:r>
          </w:p>
        </w:tc>
      </w:tr>
      <w:tr>
        <w:tc>
          <w:tcPr>
            <w:tcW w:type="dxa" w:w="312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Opus does analyst work himself</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No enforcement layer — prompt instructions degrade, model defaults to direct execution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12-hour loop collapses at hour 4</w:t>
            </w:r>
          </w:p>
        </w:tc>
        <w:tc>
          <w:tcPr>
            <w:tcW w:type="dxa" w:w="624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No XO layer to manage handoffs — CO loses situational awareness without NCOs</w:t>
            </w:r>
          </w:p>
        </w:tc>
      </w:tr>
    </w:tbl>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The missing layer is what military organizations figured out centuries ago: you need NCOs between the commanding officer and the ground troops. Without that middle layer, command structures collapse under load.</w:t>
      </w:r>
    </w:p>
    <w:p>
      <w:pPr>
        <w:pBdr>
          <w:bottom w:val="single" w:color="DDDDDD" w:sz="4" w:space="1"/>
        </w:pBdr>
        <w:spacing w:before="200" w:after="200"/>
      </w:pPr>
    </w:p>
    <w:p>
      <w:pPr>
        <w:pStyle w:val="Heading1"/>
        <w:pBdr>
          <w:bottom w:val="single" w:color="C9A84C" w:sz="8" w:space="1"/>
        </w:pBdr>
        <w:spacing w:before="400" w:after="160"/>
      </w:pPr>
      <w:r>
        <w:rPr>
          <w:rFonts w:ascii="Arial" w:cs="Arial" w:eastAsia="Arial" w:hAnsi="Arial"/>
          <w:b/>
          <w:bCs/>
          <w:color w:val="1A1A2E"/>
          <w:sz w:val="48"/>
          <w:szCs w:val="48"/>
        </w:rPr>
        <w:t xml:space="preserve">3. The ECHELON Architecture</w:t>
      </w:r>
    </w:p>
    <w:p>
      <w:pPr>
        <w:spacing w:before="120" w:after="120"/>
        <w:jc w:val="left"/>
      </w:pPr>
      <w:r>
        <w:rPr>
          <w:rFonts w:ascii="Arial" w:cs="Arial" w:eastAsia="Arial" w:hAnsi="Arial"/>
          <w:b w:val="false"/>
          <w:bCs w:val="false"/>
          <w:i w:val="false"/>
          <w:iCs w:val="false"/>
          <w:color w:val="2D2D2D"/>
          <w:sz w:val="22"/>
          <w:szCs w:val="22"/>
        </w:rPr>
        <w:t xml:space="preserve">ECHELON implements a four-echelon command structure enforced at the runtime level. Each echelon has a strictly defined role, a defined communication protocol, and hard constraints on what it can and cannot 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Echelon</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Role</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Model</w:t>
            </w:r>
          </w:p>
        </w:tc>
        <w:tc>
          <w:tcPr>
            <w:tcW w:type="dxa" w:w="31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Responsibilities</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CO</w:t>
            </w:r>
          </w:p>
        </w:tc>
        <w:tc>
          <w:tcPr>
            <w:tcW w:type="dxa" w:w="2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Commanding Officer</w:t>
            </w:r>
          </w:p>
        </w:tc>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Opus / Sonnet</w:t>
            </w:r>
          </w:p>
        </w:tc>
        <w:tc>
          <w:tcPr>
            <w:tcW w:type="dxa" w:w="31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Mission objectives, phase go/no-go, reads SITREPs only — never touches raw content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XO</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Executive Officer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Sonnet</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Translates phase objectives into task packets, manages handoffs, filters squad output before it goes up</w:t>
            </w:r>
          </w:p>
        </w:tc>
      </w:tr>
      <w:tr>
        <w:tc>
          <w:tcPr>
            <w:tcW w:type="dxa" w:w="18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NCO</w:t>
            </w:r>
          </w:p>
        </w:tc>
        <w:tc>
          <w:tcPr>
            <w:tcW w:type="dxa" w:w="2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Specialist Leads</w:t>
            </w:r>
          </w:p>
        </w:tc>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Haiku / Mercury</w:t>
            </w:r>
          </w:p>
        </w:tc>
        <w:tc>
          <w:tcPr>
            <w:tcW w:type="dxa" w:w="31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Analyst squad, Critic squad, Writer squad — each owns their output file, commits, done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Private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Workers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Mercury</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High-volume mechanical passes: ingestion, mapping, citation check, diff application, formatting</w:t>
            </w:r>
          </w:p>
        </w:tc>
      </w:tr>
    </w:tbl>
    <w:p>
      <w:pPr>
        <w:spacing w:before="60" w:after="60"/>
      </w:pPr>
      <w:r>
        <w:t xml:space="preserve"/>
      </w:r>
    </w:p>
    <w:p>
      <w:pPr>
        <w:pStyle w:val="Heading2"/>
        <w:spacing w:before="320" w:after="120"/>
      </w:pPr>
      <w:r>
        <w:rPr>
          <w:rFonts w:ascii="Arial" w:cs="Arial" w:eastAsia="Arial" w:hAnsi="Arial"/>
          <w:b/>
          <w:bCs/>
          <w:color w:val="1A1A2E"/>
          <w:sz w:val="32"/>
          <w:szCs w:val="32"/>
        </w:rPr>
        <w:t xml:space="preserve">3.1 The CO Layer (Commanding Officer)</w:t>
      </w:r>
    </w:p>
    <w:p>
      <w:pPr>
        <w:spacing w:before="120" w:after="120"/>
        <w:jc w:val="left"/>
      </w:pPr>
      <w:r>
        <w:rPr>
          <w:rFonts w:ascii="Arial" w:cs="Arial" w:eastAsia="Arial" w:hAnsi="Arial"/>
          <w:b w:val="false"/>
          <w:bCs w:val="false"/>
          <w:i w:val="false"/>
          <w:iCs w:val="false"/>
          <w:color w:val="2D2D2D"/>
          <w:sz w:val="22"/>
          <w:szCs w:val="22"/>
        </w:rPr>
        <w:t xml:space="preserve">The CO is the Opus or Sonnet instance running as the primary Claude Code session. Its role is mission awareness and phase-level decision making. It reads SITREP files written by the XO — structured summaries of what happened, not raw output. It never reads chapter content, analysis text, or agent output directly.</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The CO context stays permanently small. It holds three things: the mission plan (task registry with completion flags), the activity log (last 5 completed tasks), and the current SITREP. Nothing else. No compaction pressure. No context drift.</w:t>
      </w:r>
    </w:p>
    <w:p>
      <w:pPr>
        <w:spacing w:before="60" w:after="60"/>
      </w:pPr>
      <w:r>
        <w:t xml:space="preserve"/>
      </w:r>
    </w:p>
    <w:p>
      <w:pPr>
        <w:pStyle w:val="Heading2"/>
        <w:spacing w:before="320" w:after="120"/>
      </w:pPr>
      <w:r>
        <w:rPr>
          <w:rFonts w:ascii="Arial" w:cs="Arial" w:eastAsia="Arial" w:hAnsi="Arial"/>
          <w:b/>
          <w:bCs/>
          <w:color w:val="1A1A2E"/>
          <w:sz w:val="32"/>
          <w:szCs w:val="32"/>
        </w:rPr>
        <w:t xml:space="preserve">3.2 The XO Layer (Executive Officer) — The Missing Piece</w:t>
      </w:r>
    </w:p>
    <w:p>
      <w:pPr>
        <w:spacing w:before="120" w:after="120"/>
        <w:jc w:val="left"/>
      </w:pPr>
      <w:r>
        <w:rPr>
          <w:rFonts w:ascii="Arial" w:cs="Arial" w:eastAsia="Arial" w:hAnsi="Arial"/>
          <w:b w:val="false"/>
          <w:bCs w:val="false"/>
          <w:i w:val="false"/>
          <w:iCs w:val="false"/>
          <w:color w:val="2D2D2D"/>
          <w:sz w:val="22"/>
          <w:szCs w:val="22"/>
        </w:rPr>
        <w:t xml:space="preserve">The XO is what current Claude Code does not have and what ECHELON adds. It is a persistent Sonnet subprocess that sits between the CO and the specialist squads. It translates CO phase objectives into concrete task packets, dispatches those packets to the right squads, receives raw squad output, verifies it meets the task criteria, writes a structured SITREP, and updates the mission plan.</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The XO never reads the full content of what squads produce. It reads the output file headers, checks for required sections, runs validation criteria, and writes the SITREP. The CO never needs to know what was in the chapter — only that the analyst squad completed it, the output file exists, and the XO has verified it. That is enough to mark passes: true and move to the next task.</w:t>
      </w:r>
    </w:p>
    <w:p>
      <w:pPr>
        <w:spacing w:before="60" w:after="60"/>
      </w:pPr>
      <w:r>
        <w:t xml:space="preserve"/>
      </w:r>
    </w:p>
    <w:p>
      <w:pPr>
        <w:pStyle w:val="Heading2"/>
        <w:spacing w:before="320" w:after="120"/>
      </w:pPr>
      <w:r>
        <w:rPr>
          <w:rFonts w:ascii="Arial" w:cs="Arial" w:eastAsia="Arial" w:hAnsi="Arial"/>
          <w:b/>
          <w:bCs/>
          <w:color w:val="1A1A2E"/>
          <w:sz w:val="32"/>
          <w:szCs w:val="32"/>
        </w:rPr>
        <w:t xml:space="preserve">3.3 The PreToolUse Hook — Enforcement Mechanism</w:t>
      </w:r>
    </w:p>
    <w:p>
      <w:pPr>
        <w:spacing w:before="120" w:after="120"/>
        <w:jc w:val="left"/>
      </w:pPr>
      <w:r>
        <w:rPr>
          <w:rFonts w:ascii="Arial" w:cs="Arial" w:eastAsia="Arial" w:hAnsi="Arial"/>
          <w:b w:val="false"/>
          <w:bCs w:val="false"/>
          <w:i w:val="false"/>
          <w:iCs w:val="false"/>
          <w:color w:val="2D2D2D"/>
          <w:sz w:val="22"/>
          <w:szCs w:val="22"/>
        </w:rPr>
        <w:t xml:space="preserve">The core innovation in ECHELON is a PreToolUse hook that intercepts file write attempts from the CO context. If the CO tries to write directly to an outputs/, analysis/, critique/, or synthesis/ directory — work that belongs to specialist squads — the hook intercepts the call, packages the content as a squad task prompt, spawns a subagent subprocess, and redirects the write to that subprocess.</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The CO literally cannot do squad work. Not because it is asked not to. Because the runtime prevents it. This is the architectural guarantee that makes long-horizon sessions reliable.</w:t>
      </w:r>
    </w:p>
    <w:p>
      <w:pPr>
        <w:spacing w:before="60" w:after="60"/>
      </w:pPr>
      <w:r>
        <w:t xml:space="preserve"/>
      </w:r>
    </w:p>
    <w:p>
      <w:pPr>
        <w:shd w:fill="1E1E2E" w:val="clear"/>
        <w:spacing w:before="80" w:after="80"/>
        <w:ind w:left="360" w:right="360"/>
      </w:pPr>
      <w:r>
        <w:rPr>
          <w:rFonts w:ascii="Courier New" w:cs="Courier New" w:eastAsia="Courier New" w:hAnsi="Courier New"/>
          <w:color w:val="A8E6CF"/>
          <w:sz w:val="18"/>
          <w:szCs w:val="18"/>
        </w:rPr>
        <w:t xml:space="preserve"># hooks/pre-tool-use/enforce-echelon.sh</w:t>
      </w:r>
    </w:p>
    <w:p>
      <w:pPr>
        <w:shd w:fill="1E1E2E" w:val="clear"/>
        <w:spacing w:before="80" w:after="80"/>
        <w:ind w:left="360" w:right="360"/>
      </w:pPr>
      <w:r>
        <w:rPr>
          <w:rFonts w:ascii="Courier New" w:cs="Courier New" w:eastAsia="Courier New" w:hAnsi="Courier New"/>
          <w:color w:val="A8E6CF"/>
          <w:sz w:val="18"/>
          <w:szCs w:val="18"/>
        </w:rPr>
        <w:t xml:space="preserve"># Intercepts CO write attempts to squad-owned directories</w:t>
      </w:r>
    </w:p>
    <w:p>
      <w:pPr>
        <w:shd w:fill="1E1E2E" w:val="clear"/>
        <w:spacing w:before="80" w:after="80"/>
        <w:ind w:left="360" w:right="360"/>
      </w:pPr>
      <w:r>
        <w:rPr>
          <w:rFonts w:ascii="Courier New" w:cs="Courier New" w:eastAsia="Courier New" w:hAnsi="Courier New"/>
          <w:color w:val="A8E6CF"/>
          <w:sz w:val="18"/>
          <w:szCs w:val="18"/>
        </w:rPr>
        <w:t xml:space="preserve"># Redirects to subagent spawn automatically</w:t>
      </w:r>
    </w:p>
    <w:p>
      <w:pPr>
        <w:shd w:fill="1E1E2E" w:val="clear"/>
        <w:spacing w:before="80" w:after="80"/>
        <w:ind w:left="360" w:right="360"/>
      </w:pPr>
      <w:r>
        <w:rPr>
          <w:rFonts w:ascii="Courier New" w:cs="Courier New" w:eastAsia="Courier New" w:hAnsi="Courier New"/>
          <w:color w:val="A8E6CF"/>
          <w:sz w:val="18"/>
          <w:szCs w:val="18"/>
        </w:rPr>
        <w:t xml:space="preserve">SQUAD_DIRS=(outputs/ analysis/ critique/ synthesis/ verification/ judge/)</w:t>
      </w:r>
    </w:p>
    <w:p>
      <w:pPr>
        <w:shd w:fill="1E1E2E" w:val="clear"/>
        <w:spacing w:before="80" w:after="80"/>
        <w:ind w:left="360" w:right="360"/>
      </w:pPr>
      <w:r>
        <w:rPr>
          <w:rFonts w:ascii="Courier New" w:cs="Courier New" w:eastAsia="Courier New" w:hAnsi="Courier New"/>
          <w:color w:val="A8E6CF"/>
          <w:sz w:val="18"/>
          <w:szCs w:val="18"/>
        </w:rPr>
        <w:t xml:space="preserve">if [[ $TOOL == 'write_file' ]] &amp;&amp; [[ $TARGET matches SQUAD_DIRS ]]; then</w:t>
      </w:r>
    </w:p>
    <w:p>
      <w:pPr>
        <w:shd w:fill="1E1E2E" w:val="clear"/>
        <w:spacing w:before="80" w:after="80"/>
        <w:ind w:left="360" w:right="360"/>
      </w:pPr>
      <w:r>
        <w:rPr>
          <w:rFonts w:ascii="Courier New" w:cs="Courier New" w:eastAsia="Courier New" w:hAnsi="Courier New"/>
          <w:color w:val="A8E6CF"/>
          <w:sz w:val="18"/>
          <w:szCs w:val="18"/>
        </w:rPr>
        <w:t xml:space="preserve">  spawn_subagent --prompt prompts/${TASK_ID}.md --output $TARGET</w:t>
      </w:r>
    </w:p>
    <w:p>
      <w:pPr>
        <w:shd w:fill="1E1E2E" w:val="clear"/>
        <w:spacing w:before="80" w:after="80"/>
        <w:ind w:left="360" w:right="360"/>
      </w:pPr>
      <w:r>
        <w:rPr>
          <w:rFonts w:ascii="Courier New" w:cs="Courier New" w:eastAsia="Courier New" w:hAnsi="Courier New"/>
          <w:color w:val="A8E6CF"/>
          <w:sz w:val="18"/>
          <w:szCs w:val="18"/>
        </w:rPr>
        <w:t xml:space="preserve">  exit 2  # block original write, subagent handles it</w:t>
      </w:r>
    </w:p>
    <w:p>
      <w:pPr>
        <w:shd w:fill="1E1E2E" w:val="clear"/>
        <w:spacing w:before="80" w:after="80"/>
        <w:ind w:left="360" w:right="360"/>
      </w:pPr>
      <w:r>
        <w:rPr>
          <w:rFonts w:ascii="Courier New" w:cs="Courier New" w:eastAsia="Courier New" w:hAnsi="Courier New"/>
          <w:color w:val="A8E6CF"/>
          <w:sz w:val="18"/>
          <w:szCs w:val="18"/>
        </w:rPr>
        <w:t xml:space="preserve">fi</w:t>
      </w:r>
    </w:p>
    <w:p>
      <w:pPr>
        <w:spacing w:before="60" w:after="60"/>
      </w:pPr>
      <w:r>
        <w:t xml:space="preserve"/>
      </w:r>
    </w:p>
    <w:p>
      <w:pPr>
        <w:pStyle w:val="Heading2"/>
        <w:spacing w:before="320" w:after="120"/>
      </w:pPr>
      <w:r>
        <w:rPr>
          <w:rFonts w:ascii="Arial" w:cs="Arial" w:eastAsia="Arial" w:hAnsi="Arial"/>
          <w:b/>
          <w:bCs/>
          <w:color w:val="1A1A2E"/>
          <w:sz w:val="32"/>
          <w:szCs w:val="32"/>
        </w:rPr>
        <w:t xml:space="preserve">3.4 Pre-written Prompt Files</w:t>
      </w:r>
    </w:p>
    <w:p>
      <w:pPr>
        <w:spacing w:before="120" w:after="120"/>
        <w:jc w:val="left"/>
      </w:pPr>
      <w:r>
        <w:rPr>
          <w:rFonts w:ascii="Arial" w:cs="Arial" w:eastAsia="Arial" w:hAnsi="Arial"/>
          <w:b w:val="false"/>
          <w:bCs w:val="false"/>
          <w:i w:val="false"/>
          <w:iCs w:val="false"/>
          <w:color w:val="2D2D2D"/>
          <w:sz w:val="22"/>
          <w:szCs w:val="22"/>
        </w:rPr>
        <w:t xml:space="preserve">Every agent task has a pre-written prompt file in the prompts/ directory. These are not generated on the fly by the orchestrator — they are written once, version controlled, and never change during a session. The orchestrator selects the right file and spawns. It does not compose instructions from scratch each iteration, which means the agent team protocol never degrades regardless of context state.</w:t>
      </w:r>
    </w:p>
    <w:p>
      <w:pPr>
        <w:pBdr>
          <w:bottom w:val="single" w:color="DDDDDD" w:sz="4" w:space="1"/>
        </w:pBdr>
        <w:spacing w:before="200" w:after="200"/>
      </w:pPr>
    </w:p>
    <w:p>
      <w:pPr>
        <w:pStyle w:val="Heading1"/>
        <w:pBdr>
          <w:bottom w:val="single" w:color="C9A84C" w:sz="8" w:space="1"/>
        </w:pBdr>
        <w:spacing w:before="400" w:after="160"/>
      </w:pPr>
      <w:r>
        <w:rPr>
          <w:rFonts w:ascii="Arial" w:cs="Arial" w:eastAsia="Arial" w:hAnsi="Arial"/>
          <w:b/>
          <w:bCs/>
          <w:color w:val="1A1A2E"/>
          <w:sz w:val="48"/>
          <w:szCs w:val="48"/>
        </w:rPr>
        <w:t xml:space="preserve">4. Model Routing</w:t>
      </w:r>
    </w:p>
    <w:p>
      <w:pPr>
        <w:spacing w:before="120" w:after="120"/>
        <w:jc w:val="left"/>
      </w:pPr>
      <w:r>
        <w:rPr>
          <w:rFonts w:ascii="Arial" w:cs="Arial" w:eastAsia="Arial" w:hAnsi="Arial"/>
          <w:b w:val="false"/>
          <w:bCs w:val="false"/>
          <w:i w:val="false"/>
          <w:iCs w:val="false"/>
          <w:color w:val="2D2D2D"/>
          <w:sz w:val="22"/>
          <w:szCs w:val="22"/>
        </w:rPr>
        <w:t xml:space="preserve">ECHELON implements automatic model routing based on task type. The orchestrator specifies a task category; ECHELON routes to the appropriate model. This keeps expensive reasoning-capable models at the judgment layer and routes high-volume mechanical work to fast, cheap models.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Task Type</w:t>
            </w:r>
          </w:p>
        </w:tc>
        <w:tc>
          <w:tcPr>
            <w:tcW w:type="dxa" w:w="21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Model</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Reason</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Est. Token Volume</w:t>
            </w:r>
          </w:p>
        </w:tc>
      </w:tr>
      <w:tr>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Chapter ingestion &amp; mapping</w:t>
            </w:r>
          </w:p>
        </w:tc>
        <w:tc>
          <w:tcPr>
            <w:tcW w:type="dxa" w:w="21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Mercury</w:t>
            </w:r>
          </w:p>
        </w:tc>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Pure throughput, 1000+ t/s</w:t>
            </w:r>
          </w:p>
        </w:tc>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High — 20k-30k tokens/chapter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Citation verification</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Mercury</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Mechanical cross-reference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High</w:t>
            </w:r>
          </w:p>
        </w:tc>
      </w:tr>
      <w:tr>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First-draft expansion</w:t>
            </w:r>
          </w:p>
        </w:tc>
        <w:tc>
          <w:tcPr>
            <w:tcW w:type="dxa" w:w="21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Mercury</w:t>
            </w:r>
          </w:p>
        </w:tc>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Volume writing task</w:t>
            </w:r>
          </w:p>
        </w:tc>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Very High</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Logic &amp; gap critique</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Sonnet / Opus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Reasoning depth required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Medium</w:t>
            </w:r>
          </w:p>
        </w:tc>
      </w:tr>
      <w:tr>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Cross-paper synthesis</w:t>
            </w:r>
          </w:p>
        </w:tc>
        <w:tc>
          <w:tcPr>
            <w:tcW w:type="dxa" w:w="21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Opus</w:t>
            </w:r>
          </w:p>
        </w:tc>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Non-obvious connection finding</w:t>
            </w:r>
          </w:p>
        </w:tc>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Medium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Final judge / peer review gate</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Opus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Highest reasoning bar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Low — called sparingly</w:t>
            </w:r>
          </w:p>
        </w:tc>
      </w:tr>
      <w:tr>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SITREP reading &amp; plan updates</w:t>
            </w:r>
          </w:p>
        </w:tc>
        <w:tc>
          <w:tcPr>
            <w:tcW w:type="dxa" w:w="21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Haiku</w:t>
            </w:r>
          </w:p>
        </w:tc>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Lightweight file ops</w:t>
            </w:r>
          </w:p>
        </w:tc>
        <w:tc>
          <w:tcPr>
            <w:tcW w:type="dxa" w:w="24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Very Low</w:t>
            </w:r>
          </w:p>
        </w:tc>
      </w:tr>
    </w:tbl>
    <w:p>
      <w:pPr>
        <w:spacing w:before="60" w:after="60"/>
      </w:pPr>
      <w:r>
        <w:t xml:space="preserve"/>
      </w:r>
    </w:p>
    <w:p>
      <w:pPr>
        <w:pStyle w:val="Heading2"/>
        <w:spacing w:before="320" w:after="120"/>
      </w:pPr>
      <w:r>
        <w:rPr>
          <w:rFonts w:ascii="Arial" w:cs="Arial" w:eastAsia="Arial" w:hAnsi="Arial"/>
          <w:b/>
          <w:bCs/>
          <w:color w:val="1A1A2E"/>
          <w:sz w:val="32"/>
          <w:szCs w:val="32"/>
        </w:rPr>
        <w:t xml:space="preserve">4.1 Mercury Integration</w:t>
      </w:r>
    </w:p>
    <w:p>
      <w:pPr>
        <w:spacing w:before="120" w:after="120"/>
        <w:jc w:val="left"/>
      </w:pPr>
      <w:r>
        <w:rPr>
          <w:rFonts w:ascii="Arial" w:cs="Arial" w:eastAsia="Arial" w:hAnsi="Arial"/>
          <w:b w:val="false"/>
          <w:bCs w:val="false"/>
          <w:i w:val="false"/>
          <w:iCs w:val="false"/>
          <w:color w:val="2D2D2D"/>
          <w:sz w:val="22"/>
          <w:szCs w:val="22"/>
        </w:rPr>
        <w:t xml:space="preserve">Mercury by Inception Labs is a diffusion language model that generates at 1000+ tokens per second on standard NVIDIA hardware. At $0.25/$0.75 per million tokens with 10 million free tokens on account creation, it is the ideal model for the high-volume mechanical passes that constitute the majority of a long-horizon research or development loop.</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In a 12-hour research session processing 900 pages across 20+ chapters, the analyst ingestion and citation verification passes alone represent tens of millions of tokens. Routing those to Mercury rather than Opus reduces cost by an order of magnitude while keeping generation time in seconds rather than minutes. The loop can sustain hundreds of iterations in a 12-hour window rather than dozens.</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Mercury is OpenAI-compatible and drops into ECHELON's model routing layer without modification:</w:t>
      </w:r>
    </w:p>
    <w:p>
      <w:pPr>
        <w:spacing w:before="60" w:after="60"/>
      </w:pPr>
      <w:r>
        <w:t xml:space="preserve"/>
      </w:r>
    </w:p>
    <w:p>
      <w:pPr>
        <w:shd w:fill="1E1E2E" w:val="clear"/>
        <w:spacing w:before="80" w:after="80"/>
        <w:ind w:left="360" w:right="360"/>
      </w:pPr>
      <w:r>
        <w:rPr>
          <w:rFonts w:ascii="Courier New" w:cs="Courier New" w:eastAsia="Courier New" w:hAnsi="Courier New"/>
          <w:color w:val="A8E6CF"/>
          <w:sz w:val="18"/>
          <w:szCs w:val="18"/>
        </w:rPr>
        <w:t xml:space="preserve">MERCURY_BASE = 'https://api.inceptionlabs.ai/v1'</w:t>
      </w:r>
    </w:p>
    <w:p>
      <w:pPr>
        <w:shd w:fill="1E1E2E" w:val="clear"/>
        <w:spacing w:before="80" w:after="80"/>
        <w:ind w:left="360" w:right="360"/>
      </w:pPr>
      <w:r>
        <w:rPr>
          <w:rFonts w:ascii="Courier New" w:cs="Courier New" w:eastAsia="Courier New" w:hAnsi="Courier New"/>
          <w:color w:val="A8E6CF"/>
          <w:sz w:val="18"/>
          <w:szCs w:val="18"/>
        </w:rPr>
        <w:t xml:space="preserve">ROUTING = {</w:t>
      </w:r>
    </w:p>
    <w:p>
      <w:pPr>
        <w:shd w:fill="1E1E2E" w:val="clear"/>
        <w:spacing w:before="80" w:after="80"/>
        <w:ind w:left="360" w:right="360"/>
      </w:pPr>
      <w:r>
        <w:rPr>
          <w:rFonts w:ascii="Courier New" w:cs="Courier New" w:eastAsia="Courier New" w:hAnsi="Courier New"/>
          <w:color w:val="A8E6CF"/>
          <w:sz w:val="18"/>
          <w:szCs w:val="18"/>
        </w:rPr>
        <w:t xml:space="preserve">  'ingest':    ('mercury-2',  MERCURY_BASE),</w:t>
      </w:r>
    </w:p>
    <w:p>
      <w:pPr>
        <w:shd w:fill="1E1E2E" w:val="clear"/>
        <w:spacing w:before="80" w:after="80"/>
        <w:ind w:left="360" w:right="360"/>
      </w:pPr>
      <w:r>
        <w:rPr>
          <w:rFonts w:ascii="Courier New" w:cs="Courier New" w:eastAsia="Courier New" w:hAnsi="Courier New"/>
          <w:color w:val="A8E6CF"/>
          <w:sz w:val="18"/>
          <w:szCs w:val="18"/>
        </w:rPr>
        <w:t xml:space="preserve">  'verify':    ('mercury-2',  MERCURY_BASE),</w:t>
      </w:r>
    </w:p>
    <w:p>
      <w:pPr>
        <w:shd w:fill="1E1E2E" w:val="clear"/>
        <w:spacing w:before="80" w:after="80"/>
        <w:ind w:left="360" w:right="360"/>
      </w:pPr>
      <w:r>
        <w:rPr>
          <w:rFonts w:ascii="Courier New" w:cs="Courier New" w:eastAsia="Courier New" w:hAnsi="Courier New"/>
          <w:color w:val="A8E6CF"/>
          <w:sz w:val="18"/>
          <w:szCs w:val="18"/>
        </w:rPr>
        <w:t xml:space="preserve">  'write':     ('mercury-2',  MERCURY_BASE),</w:t>
      </w:r>
    </w:p>
    <w:p>
      <w:pPr>
        <w:shd w:fill="1E1E2E" w:val="clear"/>
        <w:spacing w:before="80" w:after="80"/>
        <w:ind w:left="360" w:right="360"/>
      </w:pPr>
      <w:r>
        <w:rPr>
          <w:rFonts w:ascii="Courier New" w:cs="Courier New" w:eastAsia="Courier New" w:hAnsi="Courier New"/>
          <w:color w:val="A8E6CF"/>
          <w:sz w:val="18"/>
          <w:szCs w:val="18"/>
        </w:rPr>
        <w:t xml:space="preserve">  'critique':  ('claude-sonnet-4', ANTHROPIC_BASE),</w:t>
      </w:r>
    </w:p>
    <w:p>
      <w:pPr>
        <w:shd w:fill="1E1E2E" w:val="clear"/>
        <w:spacing w:before="80" w:after="80"/>
        <w:ind w:left="360" w:right="360"/>
      </w:pPr>
      <w:r>
        <w:rPr>
          <w:rFonts w:ascii="Courier New" w:cs="Courier New" w:eastAsia="Courier New" w:hAnsi="Courier New"/>
          <w:color w:val="A8E6CF"/>
          <w:sz w:val="18"/>
          <w:szCs w:val="18"/>
        </w:rPr>
        <w:t xml:space="preserve">  'synthesize':('claude-opus-4',   ANTHROPIC_BASE),</w:t>
      </w:r>
    </w:p>
    <w:p>
      <w:pPr>
        <w:shd w:fill="1E1E2E" w:val="clear"/>
        <w:spacing w:before="80" w:after="80"/>
        <w:ind w:left="360" w:right="360"/>
      </w:pPr>
      <w:r>
        <w:rPr>
          <w:rFonts w:ascii="Courier New" w:cs="Courier New" w:eastAsia="Courier New" w:hAnsi="Courier New"/>
          <w:color w:val="A8E6CF"/>
          <w:sz w:val="18"/>
          <w:szCs w:val="18"/>
        </w:rPr>
        <w:t xml:space="preserve">  'judge':     ('claude-opus-4',   ANTHROPIC_BASE),</w:t>
      </w:r>
    </w:p>
    <w:p>
      <w:pPr>
        <w:shd w:fill="1E1E2E" w:val="clear"/>
        <w:spacing w:before="80" w:after="80"/>
        <w:ind w:left="360" w:right="360"/>
      </w:pPr>
      <w:r>
        <w:rPr>
          <w:rFonts w:ascii="Courier New" w:cs="Courier New" w:eastAsia="Courier New" w:hAnsi="Courier New"/>
          <w:color w:val="A8E6CF"/>
          <w:sz w:val="18"/>
          <w:szCs w:val="18"/>
        </w:rPr>
        <w:t xml:space="preserve">}</w:t>
      </w:r>
    </w:p>
    <w:p>
      <w:pPr>
        <w:pBdr>
          <w:bottom w:val="single" w:color="DDDDDD" w:sz="4" w:space="1"/>
        </w:pBdr>
        <w:spacing w:before="200" w:after="200"/>
      </w:pPr>
    </w:p>
    <w:p>
      <w:pPr>
        <w:pStyle w:val="Heading1"/>
        <w:pBdr>
          <w:bottom w:val="single" w:color="C9A84C" w:sz="8" w:space="1"/>
        </w:pBdr>
        <w:spacing w:before="400" w:after="160"/>
      </w:pPr>
      <w:r>
        <w:rPr>
          <w:rFonts w:ascii="Arial" w:cs="Arial" w:eastAsia="Arial" w:hAnsi="Arial"/>
          <w:b/>
          <w:bCs/>
          <w:color w:val="1A1A2E"/>
          <w:sz w:val="48"/>
          <w:szCs w:val="48"/>
        </w:rPr>
        <w:t xml:space="preserve">5. Ralph Loop Integration</w:t>
      </w:r>
    </w:p>
    <w:p>
      <w:pPr>
        <w:spacing w:before="120" w:after="120"/>
        <w:jc w:val="left"/>
      </w:pPr>
      <w:r>
        <w:rPr>
          <w:rFonts w:ascii="Arial" w:cs="Arial" w:eastAsia="Arial" w:hAnsi="Arial"/>
          <w:b w:val="false"/>
          <w:bCs w:val="false"/>
          <w:i w:val="false"/>
          <w:iCs w:val="false"/>
          <w:color w:val="2D2D2D"/>
          <w:sz w:val="22"/>
          <w:szCs w:val="22"/>
        </w:rPr>
        <w:t xml:space="preserve">ECHELON uses the ralph-wiggum plugin's Stop hook mechanism as its iteration engine. The ralph loop intercepts every exit attempt and re-feeds the orchestrator its mission context. In ECHELON this context is always tiny — MISSION_PLAN.md, ACTIVITY.md, and nothing else.</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Because the CO context never grows, the ralph loop can sustain indefinitely without compaction pressure. Each iteration is structurally identical to the first: read the plan, find the next incomplete task, dispatch to the appropriate echelon, verify completion, mark passes: true, commit, loop.</w:t>
      </w:r>
    </w:p>
    <w:p>
      <w:pPr>
        <w:spacing w:before="60" w:after="60"/>
      </w:pPr>
      <w:r>
        <w:t xml:space="preserve"/>
      </w:r>
    </w:p>
    <w:p>
      <w:pPr>
        <w:pStyle w:val="Heading2"/>
        <w:spacing w:before="320" w:after="120"/>
      </w:pPr>
      <w:r>
        <w:rPr>
          <w:rFonts w:ascii="Arial" w:cs="Arial" w:eastAsia="Arial" w:hAnsi="Arial"/>
          <w:b/>
          <w:bCs/>
          <w:color w:val="1A1A2E"/>
          <w:sz w:val="32"/>
          <w:szCs w:val="32"/>
        </w:rPr>
        <w:t xml:space="preserve">5.1 The Launch Command</w:t>
      </w:r>
    </w:p>
    <w:p>
      <w:pPr>
        <w:spacing w:before="60" w:after="60"/>
      </w:pPr>
      <w:r>
        <w:t xml:space="preserve"/>
      </w:r>
    </w:p>
    <w:p>
      <w:pPr>
        <w:shd w:fill="1E1E2E" w:val="clear"/>
        <w:spacing w:before="80" w:after="80"/>
        <w:ind w:left="360" w:right="360"/>
      </w:pPr>
      <w:r>
        <w:rPr>
          <w:rFonts w:ascii="Courier New" w:cs="Courier New" w:eastAsia="Courier New" w:hAnsi="Courier New"/>
          <w:color w:val="A8E6CF"/>
          <w:sz w:val="18"/>
          <w:szCs w:val="18"/>
        </w:rPr>
        <w:t xml:space="preserve">/ralph-loop "Read ECHELON.md. Read MISSION_PLAN.md. Find first task where passes: false.</w:t>
      </w:r>
    </w:p>
    <w:p>
      <w:pPr>
        <w:shd w:fill="1E1E2E" w:val="clear"/>
        <w:spacing w:before="80" w:after="80"/>
        <w:ind w:left="360" w:right="360"/>
      </w:pPr>
      <w:r>
        <w:rPr>
          <w:rFonts w:ascii="Courier New" w:cs="Courier New" w:eastAsia="Courier New" w:hAnsi="Courier New"/>
          <w:color w:val="A8E6CF"/>
          <w:sz w:val="18"/>
          <w:szCs w:val="18"/>
        </w:rPr>
        <w:t xml:space="preserve">Dispatch to appropriate echelon via prompts/[task_id].md. Verify output exists and</w:t>
      </w:r>
    </w:p>
    <w:p>
      <w:pPr>
        <w:shd w:fill="1E1E2E" w:val="clear"/>
        <w:spacing w:before="80" w:after="80"/>
        <w:ind w:left="360" w:right="360"/>
      </w:pPr>
      <w:r>
        <w:rPr>
          <w:rFonts w:ascii="Courier New" w:cs="Courier New" w:eastAsia="Courier New" w:hAnsi="Courier New"/>
          <w:color w:val="A8E6CF"/>
          <w:sz w:val="18"/>
          <w:szCs w:val="18"/>
        </w:rPr>
        <w:t xml:space="preserve">meets criteria. Update MISSION_PLAN.md. Write ACTIVITY.md entry. Commit.</w:t>
      </w:r>
    </w:p>
    <w:p>
      <w:pPr>
        <w:shd w:fill="1E1E2E" w:val="clear"/>
        <w:spacing w:before="80" w:after="80"/>
        <w:ind w:left="360" w:right="360"/>
      </w:pPr>
      <w:r>
        <w:rPr>
          <w:rFonts w:ascii="Courier New" w:cs="Courier New" w:eastAsia="Courier New" w:hAnsi="Courier New"/>
          <w:color w:val="A8E6CF"/>
          <w:sz w:val="18"/>
          <w:szCs w:val="18"/>
        </w:rPr>
        <w:t xml:space="preserve">Output &lt;promise&gt;MISSION COMPLETE&lt;/promise&gt; when all tasks pass."</w:t>
      </w:r>
    </w:p>
    <w:p>
      <w:pPr>
        <w:shd w:fill="1E1E2E" w:val="clear"/>
        <w:spacing w:before="80" w:after="80"/>
        <w:ind w:left="360" w:right="360"/>
      </w:pPr>
      <w:r>
        <w:rPr>
          <w:rFonts w:ascii="Courier New" w:cs="Courier New" w:eastAsia="Courier New" w:hAnsi="Courier New"/>
          <w:color w:val="A8E6CF"/>
          <w:sz w:val="18"/>
          <w:szCs w:val="18"/>
        </w:rPr>
        <w:t xml:space="preserve">--max-iterations 500 --completion-promise "MISSION COMPLETE"</w:t>
      </w:r>
    </w:p>
    <w:p>
      <w:pPr>
        <w:spacing w:before="60" w:after="60"/>
      </w:pPr>
      <w:r>
        <w:t xml:space="preserve"/>
      </w:r>
    </w:p>
    <w:p>
      <w:pPr>
        <w:pStyle w:val="Heading2"/>
        <w:spacing w:before="320" w:after="120"/>
      </w:pPr>
      <w:r>
        <w:rPr>
          <w:rFonts w:ascii="Arial" w:cs="Arial" w:eastAsia="Arial" w:hAnsi="Arial"/>
          <w:b/>
          <w:bCs/>
          <w:color w:val="1A1A2E"/>
          <w:sz w:val="32"/>
          <w:szCs w:val="32"/>
        </w:rPr>
        <w:t xml:space="preserve">5.2 Session Recovery</w:t>
      </w:r>
    </w:p>
    <w:p>
      <w:pPr>
        <w:spacing w:before="120" w:after="120"/>
        <w:jc w:val="left"/>
      </w:pPr>
      <w:r>
        <w:rPr>
          <w:rFonts w:ascii="Arial" w:cs="Arial" w:eastAsia="Arial" w:hAnsi="Arial"/>
          <w:b w:val="false"/>
          <w:bCs w:val="false"/>
          <w:i w:val="false"/>
          <w:iCs w:val="false"/>
          <w:color w:val="2D2D2D"/>
          <w:sz w:val="22"/>
          <w:szCs w:val="22"/>
        </w:rPr>
        <w:t xml:space="preserve">If a session dies at hour 9, restart is trivial. MISSION_PLAN.md contains the complete state of every task with passes: true/false flags. Git history contains every completed task as a commit. The new session reads the plan, finds the first incomplete task, and resumes exactly where the previous session stopped. No work is lost. No re-execution of completed tasks.</w:t>
      </w:r>
    </w:p>
    <w:p>
      <w:pPr>
        <w:pBdr>
          <w:bottom w:val="single" w:color="DDDDDD" w:sz="4" w:space="1"/>
        </w:pBdr>
        <w:spacing w:before="200" w:after="200"/>
      </w:pPr>
    </w:p>
    <w:p>
      <w:pPr>
        <w:pStyle w:val="Heading1"/>
        <w:pBdr>
          <w:bottom w:val="single" w:color="C9A84C" w:sz="8" w:space="1"/>
        </w:pBdr>
        <w:spacing w:before="400" w:after="160"/>
      </w:pPr>
      <w:r>
        <w:rPr>
          <w:rFonts w:ascii="Arial" w:cs="Arial" w:eastAsia="Arial" w:hAnsi="Arial"/>
          <w:b/>
          <w:bCs/>
          <w:color w:val="1A1A2E"/>
          <w:sz w:val="48"/>
          <w:szCs w:val="48"/>
        </w:rPr>
        <w:t xml:space="preserve">6. ECHELON.md — The Orchestrator Constitution</w:t>
      </w:r>
    </w:p>
    <w:p>
      <w:pPr>
        <w:spacing w:before="120" w:after="120"/>
        <w:jc w:val="left"/>
      </w:pPr>
      <w:r>
        <w:rPr>
          <w:rFonts w:ascii="Arial" w:cs="Arial" w:eastAsia="Arial" w:hAnsi="Arial"/>
          <w:b w:val="false"/>
          <w:bCs w:val="false"/>
          <w:i w:val="false"/>
          <w:iCs w:val="false"/>
          <w:color w:val="2D2D2D"/>
          <w:sz w:val="22"/>
          <w:szCs w:val="22"/>
        </w:rPr>
        <w:t xml:space="preserve">ECHELON.md is read by Claude Code at the start of every session automatically. It is the document that makes the architecture self-enforcing at the prompt level in addition to the hook enforcement at the runtime level. It contains the operating constraints that never change and never compact away because they are read fresh on every loop iteration.</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Critical contents:</w:t>
      </w:r>
    </w:p>
    <w:p>
      <w:pPr>
        <w:spacing w:before="60" w:after="60"/>
      </w:pPr>
      <w:r>
        <w:t xml:space="preserve"/>
      </w:r>
    </w:p>
    <w:p>
      <w:pPr>
        <w:pStyle w:val="ListParagraph"/>
        <w:numPr>
          <w:ilvl w:val="0"/>
          <w:numId w:val="2"/>
        </w:numPr>
        <w:spacing w:before="60" w:after="60"/>
      </w:pPr>
      <w:r>
        <w:rPr>
          <w:rFonts w:ascii="Arial" w:cs="Arial" w:eastAsia="Arial" w:hAnsi="Arial"/>
          <w:color w:val="2D2D2D"/>
          <w:sz w:val="20"/>
          <w:szCs w:val="20"/>
        </w:rPr>
        <w:t xml:space="preserve">ROLE CONSTRAINT: You are an orchestrator only. You have one job.</w:t>
      </w:r>
    </w:p>
    <w:p>
      <w:pPr>
        <w:pStyle w:val="ListParagraph"/>
        <w:numPr>
          <w:ilvl w:val="0"/>
          <w:numId w:val="2"/>
        </w:numPr>
        <w:spacing w:before="60" w:after="60"/>
      </w:pPr>
      <w:r>
        <w:rPr>
          <w:rFonts w:ascii="Arial" w:cs="Arial" w:eastAsia="Arial" w:hAnsi="Arial"/>
          <w:color w:val="2D2D2D"/>
          <w:sz w:val="20"/>
          <w:szCs w:val="20"/>
        </w:rPr>
        <w:t xml:space="preserve">HARD PROHIBITION: You never perform research, analysis, writing, or critique yourself.</w:t>
      </w:r>
    </w:p>
    <w:p>
      <w:pPr>
        <w:pStyle w:val="ListParagraph"/>
        <w:numPr>
          <w:ilvl w:val="0"/>
          <w:numId w:val="2"/>
        </w:numPr>
        <w:spacing w:before="60" w:after="60"/>
      </w:pPr>
      <w:r>
        <w:rPr>
          <w:rFonts w:ascii="Arial" w:cs="Arial" w:eastAsia="Arial" w:hAnsi="Arial"/>
          <w:color w:val="2D2D2D"/>
          <w:sz w:val="20"/>
          <w:szCs w:val="20"/>
        </w:rPr>
        <w:t xml:space="preserve">DISPATCH PROTOCOL: For every task, spawn a subagent using prompts/[task_id].md</w:t>
      </w:r>
    </w:p>
    <w:p>
      <w:pPr>
        <w:pStyle w:val="ListParagraph"/>
        <w:numPr>
          <w:ilvl w:val="0"/>
          <w:numId w:val="2"/>
        </w:numPr>
        <w:spacing w:before="60" w:after="60"/>
      </w:pPr>
      <w:r>
        <w:rPr>
          <w:rFonts w:ascii="Arial" w:cs="Arial" w:eastAsia="Arial" w:hAnsi="Arial"/>
          <w:color w:val="2D2D2D"/>
          <w:sz w:val="20"/>
          <w:szCs w:val="20"/>
        </w:rPr>
        <w:t xml:space="preserve">VERIFICATION PROTOCOL: Check output file exists and has required sections. Do not read full content.</w:t>
      </w:r>
    </w:p>
    <w:p>
      <w:pPr>
        <w:pStyle w:val="ListParagraph"/>
        <w:numPr>
          <w:ilvl w:val="0"/>
          <w:numId w:val="2"/>
        </w:numPr>
        <w:spacing w:before="60" w:after="60"/>
      </w:pPr>
      <w:r>
        <w:rPr>
          <w:rFonts w:ascii="Arial" w:cs="Arial" w:eastAsia="Arial" w:hAnsi="Arial"/>
          <w:color w:val="2D2D2D"/>
          <w:sz w:val="20"/>
          <w:szCs w:val="20"/>
        </w:rPr>
        <w:t xml:space="preserve">SITREP PROTOCOL: Write sitreps/[task_id].md after each completed task. Three fields only: completed, status, next.</w:t>
      </w:r>
    </w:p>
    <w:p>
      <w:pPr>
        <w:pStyle w:val="ListParagraph"/>
        <w:numPr>
          <w:ilvl w:val="0"/>
          <w:numId w:val="2"/>
        </w:numPr>
        <w:spacing w:before="60" w:after="60"/>
      </w:pPr>
      <w:r>
        <w:rPr>
          <w:rFonts w:ascii="Arial" w:cs="Arial" w:eastAsia="Arial" w:hAnsi="Arial"/>
          <w:color w:val="2D2D2D"/>
          <w:sz w:val="20"/>
          <w:szCs w:val="20"/>
        </w:rPr>
        <w:t xml:space="preserve">COMMIT PROTOCOL: git commit after every completed task with message 'Echelon [role]: [task_id]'</w:t>
      </w:r>
    </w:p>
    <w:p>
      <w:pPr>
        <w:pStyle w:val="ListParagraph"/>
        <w:numPr>
          <w:ilvl w:val="0"/>
          <w:numId w:val="2"/>
        </w:numPr>
        <w:spacing w:before="60" w:after="60"/>
      </w:pPr>
      <w:r>
        <w:rPr>
          <w:rFonts w:ascii="Arial" w:cs="Arial" w:eastAsia="Arial" w:hAnsi="Arial"/>
          <w:color w:val="2D2D2D"/>
          <w:sz w:val="20"/>
          <w:szCs w:val="20"/>
        </w:rPr>
        <w:t xml:space="preserve">ESCALATION: If a task fails three times, escalate to XO layer. Do not attempt a fourth time directly.</w:t>
      </w:r>
    </w:p>
    <w:p>
      <w:pPr>
        <w:pBdr>
          <w:bottom w:val="single" w:color="DDDDDD" w:sz="4" w:space="1"/>
        </w:pBdr>
        <w:spacing w:before="200" w:after="200"/>
      </w:pPr>
    </w:p>
    <w:p>
      <w:pPr>
        <w:pStyle w:val="Heading1"/>
        <w:pBdr>
          <w:bottom w:val="single" w:color="C9A84C" w:sz="8" w:space="1"/>
        </w:pBdr>
        <w:spacing w:before="400" w:after="160"/>
      </w:pPr>
      <w:r>
        <w:rPr>
          <w:rFonts w:ascii="Arial" w:cs="Arial" w:eastAsia="Arial" w:hAnsi="Arial"/>
          <w:b/>
          <w:bCs/>
          <w:color w:val="1A1A2E"/>
          <w:sz w:val="48"/>
          <w:szCs w:val="48"/>
        </w:rPr>
        <w:t xml:space="preserve">7. Workspace File Structure</w:t>
      </w:r>
    </w:p>
    <w:p>
      <w:pPr>
        <w:spacing w:before="120" w:after="120"/>
        <w:jc w:val="left"/>
      </w:pPr>
      <w:r>
        <w:rPr>
          <w:rFonts w:ascii="Arial" w:cs="Arial" w:eastAsia="Arial" w:hAnsi="Arial"/>
          <w:b w:val="false"/>
          <w:bCs w:val="false"/>
          <w:i w:val="false"/>
          <w:iCs w:val="false"/>
          <w:color w:val="2D2D2D"/>
          <w:sz w:val="22"/>
          <w:szCs w:val="22"/>
        </w:rPr>
        <w:t xml:space="preserve">ECHELON enforces a strict file structure. Every directory has an owner echelon. Cross-echelon writes are blocked by the PreToolUse hook.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Path</w:t>
            </w:r>
          </w:p>
        </w:tc>
        <w:tc>
          <w:tcPr>
            <w:tcW w:type="dxa" w:w="63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ECHELON.md</w:t>
            </w:r>
          </w:p>
        </w:tc>
        <w:tc>
          <w:tcPr>
            <w:tcW w:type="dxa" w:w="63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Orchestrator operating rules — read every loop iteration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MISSION_PLAN.md</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Master task registry with passes: true/false per task</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ACTIVITY.md</w:t>
            </w:r>
          </w:p>
        </w:tc>
        <w:tc>
          <w:tcPr>
            <w:tcW w:type="dxa" w:w="63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Rolling log of last 5 completed tasks — CO reads this, not raw output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prompts/[task_id].md</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Pre-written agent prompt files — orchestrator selects and spawns</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sitreps/[task_id].md</w:t>
            </w:r>
          </w:p>
        </w:tc>
        <w:tc>
          <w:tcPr>
            <w:tcW w:type="dxa" w:w="63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XO-written status reports — structured, minimal, what CO needs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outputs/[task_id].md</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Raw agent output — CO never reads directly</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analysis/</w:t>
            </w:r>
          </w:p>
        </w:tc>
        <w:tc>
          <w:tcPr>
            <w:tcW w:type="dxa" w:w="63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Analyst squad outputs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critique/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Critic squad outputs</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synthesis/</w:t>
            </w:r>
          </w:p>
        </w:tc>
        <w:tc>
          <w:tcPr>
            <w:tcW w:type="dxa" w:w="63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Synthesizer outputs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verification/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2D2D2D"/>
                <w:sz w:val="18"/>
                <w:szCs w:val="18"/>
              </w:rPr>
              <w:t xml:space="preserve">Verifier outputs</w:t>
            </w:r>
          </w:p>
        </w:tc>
      </w:tr>
      <w:tr>
        <w:tc>
          <w:tcPr>
            <w:tcW w:type="dxa" w:w="300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judge/</w:t>
            </w:r>
          </w:p>
        </w:tc>
        <w:tc>
          <w:tcPr>
            <w:tcW w:type="dxa" w:w="6360"/>
            <w:tcBorders>
              <w:top w:val="single" w:color="DDDDDD" w:sz="1"/>
              <w:left w:val="single" w:color="DDDDDD" w:sz="1"/>
              <w:bottom w:val="single" w:color="DDDDDD" w:sz="1"/>
              <w:right w:val="single" w:color="DDDDDD" w:sz="1"/>
            </w:tcBorders>
            <w:shd w:fill="F4F4F4" w:val="clear"/>
            <w:tcMar>
              <w:top w:type="dxa" w:w="100"/>
              <w:left w:type="dxa" w:w="140"/>
              <w:bottom w:type="dxa" w:w="100"/>
              <w:right w:type="dxa" w:w="140"/>
            </w:tcMar>
          </w:tcPr>
          <w:p>
            <w:r>
              <w:rPr>
                <w:rFonts w:ascii="Arial" w:cs="Arial" w:eastAsia="Arial" w:hAnsi="Arial"/>
                <w:color w:val="2D2D2D"/>
                <w:sz w:val="18"/>
                <w:szCs w:val="18"/>
              </w:rPr>
              <w:t xml:space="preserve">Judge verdicts — APPROVED or NEEDS_WORK</w:t>
            </w:r>
          </w:p>
        </w:tc>
      </w:tr>
    </w:tbl>
    <w:p>
      <w:pPr>
        <w:pBdr>
          <w:bottom w:val="single" w:color="DDDDDD" w:sz="4" w:space="1"/>
        </w:pBdr>
        <w:spacing w:before="200" w:after="200"/>
      </w:pPr>
    </w:p>
    <w:p>
      <w:pPr>
        <w:pStyle w:val="Heading1"/>
        <w:pBdr>
          <w:bottom w:val="single" w:color="C9A84C" w:sz="8" w:space="1"/>
        </w:pBdr>
        <w:spacing w:before="400" w:after="160"/>
      </w:pPr>
      <w:r>
        <w:rPr>
          <w:rFonts w:ascii="Arial" w:cs="Arial" w:eastAsia="Arial" w:hAnsi="Arial"/>
          <w:b/>
          <w:bCs/>
          <w:color w:val="1A1A2E"/>
          <w:sz w:val="48"/>
          <w:szCs w:val="48"/>
        </w:rPr>
        <w:t xml:space="preserve">8. MISSION_PLAN.md Format</w:t>
      </w:r>
    </w:p>
    <w:p>
      <w:pPr>
        <w:spacing w:before="120" w:after="120"/>
        <w:jc w:val="left"/>
      </w:pPr>
      <w:r>
        <w:rPr>
          <w:rFonts w:ascii="Arial" w:cs="Arial" w:eastAsia="Arial" w:hAnsi="Arial"/>
          <w:b w:val="false"/>
          <w:bCs w:val="false"/>
          <w:i w:val="false"/>
          <w:iCs w:val="false"/>
          <w:color w:val="2D2D2D"/>
          <w:sz w:val="22"/>
          <w:szCs w:val="22"/>
        </w:rPr>
        <w:t xml:space="preserve">The mission plan is the single source of truth for session state. Every task is represented as a structured entry with a unique ID, assigned echelon, input files, output file, dependencies, and completion flag. The orchestrator reads this file at the start of every loop iteration and writes to it only to flip passes: true.</w:t>
      </w:r>
    </w:p>
    <w:p>
      <w:pPr>
        <w:spacing w:before="60" w:after="60"/>
      </w:pPr>
      <w:r>
        <w:t xml:space="preserve"/>
      </w:r>
    </w:p>
    <w:p>
      <w:pPr>
        <w:shd w:fill="1E1E2E" w:val="clear"/>
        <w:spacing w:before="80" w:after="80"/>
        <w:ind w:left="360" w:right="360"/>
      </w:pPr>
      <w:r>
        <w:rPr>
          <w:rFonts w:ascii="Courier New" w:cs="Courier New" w:eastAsia="Courier New" w:hAnsi="Courier New"/>
          <w:color w:val="A8E6CF"/>
          <w:sz w:val="18"/>
          <w:szCs w:val="18"/>
        </w:rPr>
        <w:t xml:space="preserve">- id: analyze_chapter_03</w:t>
      </w:r>
    </w:p>
    <w:p>
      <w:pPr>
        <w:shd w:fill="1E1E2E" w:val="clear"/>
        <w:spacing w:before="80" w:after="80"/>
        <w:ind w:left="360" w:right="360"/>
      </w:pPr>
      <w:r>
        <w:rPr>
          <w:rFonts w:ascii="Courier New" w:cs="Courier New" w:eastAsia="Courier New" w:hAnsi="Courier New"/>
          <w:color w:val="A8E6CF"/>
          <w:sz w:val="18"/>
          <w:szCs w:val="18"/>
        </w:rPr>
        <w:t xml:space="preserve">  phase: 1</w:t>
      </w:r>
    </w:p>
    <w:p>
      <w:pPr>
        <w:shd w:fill="1E1E2E" w:val="clear"/>
        <w:spacing w:before="80" w:after="80"/>
        <w:ind w:left="360" w:right="360"/>
      </w:pPr>
      <w:r>
        <w:rPr>
          <w:rFonts w:ascii="Courier New" w:cs="Courier New" w:eastAsia="Courier New" w:hAnsi="Courier New"/>
          <w:color w:val="A8E6CF"/>
          <w:sz w:val="18"/>
          <w:szCs w:val="18"/>
        </w:rPr>
        <w:t xml:space="preserve">  echelon: analyst</w:t>
      </w:r>
    </w:p>
    <w:p>
      <w:pPr>
        <w:shd w:fill="1E1E2E" w:val="clear"/>
        <w:spacing w:before="80" w:after="80"/>
        <w:ind w:left="360" w:right="360"/>
      </w:pPr>
      <w:r>
        <w:rPr>
          <w:rFonts w:ascii="Courier New" w:cs="Courier New" w:eastAsia="Courier New" w:hAnsi="Courier New"/>
          <w:color w:val="A8E6CF"/>
          <w:sz w:val="18"/>
          <w:szCs w:val="18"/>
        </w:rPr>
        <w:t xml:space="preserve">  model_tier: mercury</w:t>
      </w:r>
    </w:p>
    <w:p>
      <w:pPr>
        <w:shd w:fill="1E1E2E" w:val="clear"/>
        <w:spacing w:before="80" w:after="80"/>
        <w:ind w:left="360" w:right="360"/>
      </w:pPr>
      <w:r>
        <w:rPr>
          <w:rFonts w:ascii="Courier New" w:cs="Courier New" w:eastAsia="Courier New" w:hAnsi="Courier New"/>
          <w:color w:val="A8E6CF"/>
          <w:sz w:val="18"/>
          <w:szCs w:val="18"/>
        </w:rPr>
        <w:t xml:space="preserve">  task: "Ingest chapter 3. Extract all claims, evidence chains, methodology."</w:t>
      </w:r>
    </w:p>
    <w:p>
      <w:pPr>
        <w:shd w:fill="1E1E2E" w:val="clear"/>
        <w:spacing w:before="80" w:after="80"/>
        <w:ind w:left="360" w:right="360"/>
      </w:pPr>
      <w:r>
        <w:rPr>
          <w:rFonts w:ascii="Courier New" w:cs="Courier New" w:eastAsia="Courier New" w:hAnsi="Courier New"/>
          <w:color w:val="A8E6CF"/>
          <w:sz w:val="18"/>
          <w:szCs w:val="18"/>
        </w:rPr>
        <w:t xml:space="preserve">  input_files: [manuscripts/vol1_ch03.md]</w:t>
      </w:r>
    </w:p>
    <w:p>
      <w:pPr>
        <w:shd w:fill="1E1E2E" w:val="clear"/>
        <w:spacing w:before="80" w:after="80"/>
        <w:ind w:left="360" w:right="360"/>
      </w:pPr>
      <w:r>
        <w:rPr>
          <w:rFonts w:ascii="Courier New" w:cs="Courier New" w:eastAsia="Courier New" w:hAnsi="Courier New"/>
          <w:color w:val="A8E6CF"/>
          <w:sz w:val="18"/>
          <w:szCs w:val="18"/>
        </w:rPr>
        <w:t xml:space="preserve">  output_file: analysis/ch03_map.md</w:t>
      </w:r>
    </w:p>
    <w:p>
      <w:pPr>
        <w:shd w:fill="1E1E2E" w:val="clear"/>
        <w:spacing w:before="80" w:after="80"/>
        <w:ind w:left="360" w:right="360"/>
      </w:pPr>
      <w:r>
        <w:rPr>
          <w:rFonts w:ascii="Courier New" w:cs="Courier New" w:eastAsia="Courier New" w:hAnsi="Courier New"/>
          <w:color w:val="A8E6CF"/>
          <w:sz w:val="18"/>
          <w:szCs w:val="18"/>
        </w:rPr>
        <w:t xml:space="preserve">  required_sections: [claims, evidence, methodology, gaps]</w:t>
      </w:r>
    </w:p>
    <w:p>
      <w:pPr>
        <w:shd w:fill="1E1E2E" w:val="clear"/>
        <w:spacing w:before="80" w:after="80"/>
        <w:ind w:left="360" w:right="360"/>
      </w:pPr>
      <w:r>
        <w:rPr>
          <w:rFonts w:ascii="Courier New" w:cs="Courier New" w:eastAsia="Courier New" w:hAnsi="Courier New"/>
          <w:color w:val="A8E6CF"/>
          <w:sz w:val="18"/>
          <w:szCs w:val="18"/>
        </w:rPr>
        <w:t xml:space="preserve">  depends_on: []</w:t>
      </w:r>
    </w:p>
    <w:p>
      <w:pPr>
        <w:shd w:fill="1E1E2E" w:val="clear"/>
        <w:spacing w:before="80" w:after="80"/>
        <w:ind w:left="360" w:right="360"/>
      </w:pPr>
      <w:r>
        <w:rPr>
          <w:rFonts w:ascii="Courier New" w:cs="Courier New" w:eastAsia="Courier New" w:hAnsi="Courier New"/>
          <w:color w:val="A8E6CF"/>
          <w:sz w:val="18"/>
          <w:szCs w:val="18"/>
        </w:rPr>
        <w:t xml:space="preserve">  passes: false</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The depends_on field ensures the XO dispatches tasks in the correct order. Critic tasks depend on analyst tasks. Synthesis tasks depend on multiple analyst tasks. Judge tasks depend on everything. The plan is generated once from a workspace scan and never rewritten — only individual passes flags are updated.</w:t>
      </w:r>
    </w:p>
    <w:p>
      <w:pPr>
        <w:pBdr>
          <w:bottom w:val="single" w:color="DDDDDD" w:sz="4" w:space="1"/>
        </w:pBdr>
        <w:spacing w:before="200" w:after="200"/>
      </w:pPr>
    </w:p>
    <w:p>
      <w:pPr>
        <w:pStyle w:val="Heading1"/>
        <w:pBdr>
          <w:bottom w:val="single" w:color="C9A84C" w:sz="8" w:space="1"/>
        </w:pBdr>
        <w:spacing w:before="400" w:after="160"/>
      </w:pPr>
      <w:r>
        <w:rPr>
          <w:rFonts w:ascii="Arial" w:cs="Arial" w:eastAsia="Arial" w:hAnsi="Arial"/>
          <w:b/>
          <w:bCs/>
          <w:color w:val="1A1A2E"/>
          <w:sz w:val="48"/>
          <w:szCs w:val="48"/>
        </w:rPr>
        <w:t xml:space="preserve">9. Getting Started</w:t>
      </w:r>
    </w:p>
    <w:p>
      <w:pPr>
        <w:pStyle w:val="Heading2"/>
        <w:spacing w:before="320" w:after="120"/>
      </w:pPr>
      <w:r>
        <w:rPr>
          <w:rFonts w:ascii="Arial" w:cs="Arial" w:eastAsia="Arial" w:hAnsi="Arial"/>
          <w:b/>
          <w:bCs/>
          <w:color w:val="1A1A2E"/>
          <w:sz w:val="32"/>
          <w:szCs w:val="32"/>
        </w:rPr>
        <w:t xml:space="preserve">9.1 Fork and Clone</w:t>
      </w:r>
    </w:p>
    <w:p>
      <w:pPr>
        <w:spacing w:before="60" w:after="60"/>
      </w:pPr>
      <w:r>
        <w:t xml:space="preserve"/>
      </w:r>
    </w:p>
    <w:p>
      <w:pPr>
        <w:shd w:fill="1E1E2E" w:val="clear"/>
        <w:spacing w:before="80" w:after="80"/>
        <w:ind w:left="360" w:right="360"/>
      </w:pPr>
      <w:r>
        <w:rPr>
          <w:rFonts w:ascii="Courier New" w:cs="Courier New" w:eastAsia="Courier New" w:hAnsi="Courier New"/>
          <w:color w:val="A8E6CF"/>
          <w:sz w:val="18"/>
          <w:szCs w:val="18"/>
        </w:rPr>
        <w:t xml:space="preserve"># Fork anthropics/claude-code on GitHub</w:t>
      </w:r>
    </w:p>
    <w:p>
      <w:pPr>
        <w:shd w:fill="1E1E2E" w:val="clear"/>
        <w:spacing w:before="80" w:after="80"/>
        <w:ind w:left="360" w:right="360"/>
      </w:pPr>
      <w:r>
        <w:rPr>
          <w:rFonts w:ascii="Courier New" w:cs="Courier New" w:eastAsia="Courier New" w:hAnsi="Courier New"/>
          <w:color w:val="A8E6CF"/>
          <w:sz w:val="18"/>
          <w:szCs w:val="18"/>
        </w:rPr>
        <w:t xml:space="preserve"># Then:</w:t>
      </w:r>
    </w:p>
    <w:p>
      <w:pPr>
        <w:shd w:fill="1E1E2E" w:val="clear"/>
        <w:spacing w:before="80" w:after="80"/>
        <w:ind w:left="360" w:right="360"/>
      </w:pPr>
      <w:r>
        <w:rPr>
          <w:rFonts w:ascii="Courier New" w:cs="Courier New" w:eastAsia="Courier New" w:hAnsi="Courier New"/>
          <w:color w:val="A8E6CF"/>
          <w:sz w:val="18"/>
          <w:szCs w:val="18"/>
        </w:rPr>
        <w:t xml:space="preserve">git clone https://github.com/[yourname]/echelon</w:t>
      </w:r>
    </w:p>
    <w:p>
      <w:pPr>
        <w:shd w:fill="1E1E2E" w:val="clear"/>
        <w:spacing w:before="80" w:after="80"/>
        <w:ind w:left="360" w:right="360"/>
      </w:pPr>
      <w:r>
        <w:rPr>
          <w:rFonts w:ascii="Courier New" w:cs="Courier New" w:eastAsia="Courier New" w:hAnsi="Courier New"/>
          <w:color w:val="A8E6CF"/>
          <w:sz w:val="18"/>
          <w:szCs w:val="18"/>
        </w:rPr>
        <w:t xml:space="preserve">cd echelon</w:t>
      </w:r>
    </w:p>
    <w:p>
      <w:pPr>
        <w:shd w:fill="1E1E2E" w:val="clear"/>
        <w:spacing w:before="80" w:after="80"/>
        <w:ind w:left="360" w:right="360"/>
      </w:pPr>
      <w:r>
        <w:rPr>
          <w:rFonts w:ascii="Courier New" w:cs="Courier New" w:eastAsia="Courier New" w:hAnsi="Courier New"/>
          <w:color w:val="A8E6CF"/>
          <w:sz w:val="18"/>
          <w:szCs w:val="18"/>
        </w:rPr>
        <w:t xml:space="preserve">npm install</w:t>
      </w:r>
    </w:p>
    <w:p>
      <w:pPr>
        <w:shd w:fill="1E1E2E" w:val="clear"/>
        <w:spacing w:before="80" w:after="80"/>
        <w:ind w:left="360" w:right="360"/>
      </w:pPr>
      <w:r>
        <w:rPr>
          <w:rFonts w:ascii="Courier New" w:cs="Courier New" w:eastAsia="Courier New" w:hAnsi="Courier New"/>
          <w:color w:val="A8E6CF"/>
          <w:sz w:val="18"/>
          <w:szCs w:val="18"/>
        </w:rPr>
        <w:t xml:space="preserve">git checkout -b echelon-architecture</w:t>
      </w:r>
    </w:p>
    <w:p>
      <w:pPr>
        <w:spacing w:before="60" w:after="60"/>
      </w:pPr>
      <w:r>
        <w:t xml:space="preserve"/>
      </w:r>
    </w:p>
    <w:p>
      <w:pPr>
        <w:pStyle w:val="Heading2"/>
        <w:spacing w:before="320" w:after="120"/>
      </w:pPr>
      <w:r>
        <w:rPr>
          <w:rFonts w:ascii="Arial" w:cs="Arial" w:eastAsia="Arial" w:hAnsi="Arial"/>
          <w:b/>
          <w:bCs/>
          <w:color w:val="1A1A2E"/>
          <w:sz w:val="32"/>
          <w:szCs w:val="32"/>
        </w:rPr>
        <w:t xml:space="preserve">9.2 Install Dependencies</w:t>
      </w:r>
    </w:p>
    <w:p>
      <w:pPr>
        <w:spacing w:before="60" w:after="60"/>
      </w:pPr>
      <w:r>
        <w:t xml:space="preserve"/>
      </w:r>
    </w:p>
    <w:p>
      <w:pPr>
        <w:shd w:fill="1E1E2E" w:val="clear"/>
        <w:spacing w:before="80" w:after="80"/>
        <w:ind w:left="360" w:right="360"/>
      </w:pPr>
      <w:r>
        <w:rPr>
          <w:rFonts w:ascii="Courier New" w:cs="Courier New" w:eastAsia="Courier New" w:hAnsi="Courier New"/>
          <w:color w:val="A8E6CF"/>
          <w:sz w:val="18"/>
          <w:szCs w:val="18"/>
        </w:rPr>
        <w:t xml:space="preserve"># Ralph Wiggum plugin</w:t>
      </w:r>
    </w:p>
    <w:p>
      <w:pPr>
        <w:shd w:fill="1E1E2E" w:val="clear"/>
        <w:spacing w:before="80" w:after="80"/>
        <w:ind w:left="360" w:right="360"/>
      </w:pPr>
      <w:r>
        <w:rPr>
          <w:rFonts w:ascii="Courier New" w:cs="Courier New" w:eastAsia="Courier New" w:hAnsi="Courier New"/>
          <w:color w:val="A8E6CF"/>
          <w:sz w:val="18"/>
          <w:szCs w:val="18"/>
        </w:rPr>
        <w:t xml:space="preserve">/plugin install ralph-wiggum@claude-plugins-official</w:t>
      </w:r>
    </w:p>
    <w:p>
      <w:pPr>
        <w:spacing w:before="60" w:after="60"/>
      </w:pPr>
      <w:r>
        <w:t xml:space="preserve"/>
      </w:r>
    </w:p>
    <w:p>
      <w:pPr>
        <w:shd w:fill="1E1E2E" w:val="clear"/>
        <w:spacing w:before="80" w:after="80"/>
        <w:ind w:left="360" w:right="360"/>
      </w:pPr>
      <w:r>
        <w:rPr>
          <w:rFonts w:ascii="Courier New" w:cs="Courier New" w:eastAsia="Courier New" w:hAnsi="Courier New"/>
          <w:color w:val="A8E6CF"/>
          <w:sz w:val="18"/>
          <w:szCs w:val="18"/>
        </w:rPr>
        <w:t xml:space="preserve"># Mercury API key</w:t>
      </w:r>
    </w:p>
    <w:p>
      <w:pPr>
        <w:shd w:fill="1E1E2E" w:val="clear"/>
        <w:spacing w:before="80" w:after="80"/>
        <w:ind w:left="360" w:right="360"/>
      </w:pPr>
      <w:r>
        <w:rPr>
          <w:rFonts w:ascii="Courier New" w:cs="Courier New" w:eastAsia="Courier New" w:hAnsi="Courier New"/>
          <w:color w:val="A8E6CF"/>
          <w:sz w:val="18"/>
          <w:szCs w:val="18"/>
        </w:rPr>
        <w:t xml:space="preserve">export INCEPTION_API_KEY=your_key_here</w:t>
      </w:r>
    </w:p>
    <w:p>
      <w:pPr>
        <w:spacing w:before="60" w:after="60"/>
      </w:pPr>
      <w:r>
        <w:t xml:space="preserve"/>
      </w:r>
    </w:p>
    <w:p>
      <w:pPr>
        <w:shd w:fill="1E1E2E" w:val="clear"/>
        <w:spacing w:before="80" w:after="80"/>
        <w:ind w:left="360" w:right="360"/>
      </w:pPr>
      <w:r>
        <w:rPr>
          <w:rFonts w:ascii="Courier New" w:cs="Courier New" w:eastAsia="Courier New" w:hAnsi="Courier New"/>
          <w:color w:val="A8E6CF"/>
          <w:sz w:val="18"/>
          <w:szCs w:val="18"/>
        </w:rPr>
        <w:t xml:space="preserve"># jq (required by ralph-wiggum)</w:t>
      </w:r>
    </w:p>
    <w:p>
      <w:pPr>
        <w:shd w:fill="1E1E2E" w:val="clear"/>
        <w:spacing w:before="80" w:after="80"/>
        <w:ind w:left="360" w:right="360"/>
      </w:pPr>
      <w:r>
        <w:rPr>
          <w:rFonts w:ascii="Courier New" w:cs="Courier New" w:eastAsia="Courier New" w:hAnsi="Courier New"/>
          <w:color w:val="A8E6CF"/>
          <w:sz w:val="18"/>
          <w:szCs w:val="18"/>
        </w:rPr>
        <w:t xml:space="preserve">brew install jq  # macOS</w:t>
      </w:r>
    </w:p>
    <w:p>
      <w:pPr>
        <w:shd w:fill="1E1E2E" w:val="clear"/>
        <w:spacing w:before="80" w:after="80"/>
        <w:ind w:left="360" w:right="360"/>
      </w:pPr>
      <w:r>
        <w:rPr>
          <w:rFonts w:ascii="Courier New" w:cs="Courier New" w:eastAsia="Courier New" w:hAnsi="Courier New"/>
          <w:color w:val="A8E6CF"/>
          <w:sz w:val="18"/>
          <w:szCs w:val="18"/>
        </w:rPr>
        <w:t xml:space="preserve">apt install jq   # Linux</w:t>
      </w:r>
    </w:p>
    <w:p>
      <w:pPr>
        <w:spacing w:before="60" w:after="60"/>
      </w:pPr>
      <w:r>
        <w:t xml:space="preserve"/>
      </w:r>
    </w:p>
    <w:p>
      <w:pPr>
        <w:pStyle w:val="Heading2"/>
        <w:spacing w:before="320" w:after="120"/>
      </w:pPr>
      <w:r>
        <w:rPr>
          <w:rFonts w:ascii="Arial" w:cs="Arial" w:eastAsia="Arial" w:hAnsi="Arial"/>
          <w:b/>
          <w:bCs/>
          <w:color w:val="1A1A2E"/>
          <w:sz w:val="32"/>
          <w:szCs w:val="32"/>
        </w:rPr>
        <w:t xml:space="preserve">9.3 Bootstrap a New Project</w:t>
      </w:r>
    </w:p>
    <w:p>
      <w:pPr>
        <w:spacing w:before="60" w:after="60"/>
      </w:pPr>
      <w:r>
        <w:t xml:space="preserve"/>
      </w:r>
    </w:p>
    <w:p>
      <w:pPr>
        <w:shd w:fill="1E1E2E" w:val="clear"/>
        <w:spacing w:before="80" w:after="80"/>
        <w:ind w:left="360" w:right="360"/>
      </w:pPr>
      <w:r>
        <w:rPr>
          <w:rFonts w:ascii="Courier New" w:cs="Courier New" w:eastAsia="Courier New" w:hAnsi="Courier New"/>
          <w:color w:val="A8E6CF"/>
          <w:sz w:val="18"/>
          <w:szCs w:val="18"/>
        </w:rPr>
        <w:t xml:space="preserve"># Run the plan generator once</w:t>
      </w:r>
    </w:p>
    <w:p>
      <w:pPr>
        <w:shd w:fill="1E1E2E" w:val="clear"/>
        <w:spacing w:before="80" w:after="80"/>
        <w:ind w:left="360" w:right="360"/>
      </w:pPr>
      <w:r>
        <w:rPr>
          <w:rFonts w:ascii="Courier New" w:cs="Courier New" w:eastAsia="Courier New" w:hAnsi="Courier New"/>
          <w:color w:val="A8E6CF"/>
          <w:sz w:val="18"/>
          <w:szCs w:val="18"/>
        </w:rPr>
        <w:t xml:space="preserve">/ralph-loop "Read generate_plan.md and build MISSION_PLAN.md from workspace scan.</w:t>
      </w:r>
    </w:p>
    <w:p>
      <w:pPr>
        <w:shd w:fill="1E1E2E" w:val="clear"/>
        <w:spacing w:before="80" w:after="80"/>
        <w:ind w:left="360" w:right="360"/>
      </w:pPr>
      <w:r>
        <w:rPr>
          <w:rFonts w:ascii="Courier New" w:cs="Courier New" w:eastAsia="Courier New" w:hAnsi="Courier New"/>
          <w:color w:val="A8E6CF"/>
          <w:sz w:val="18"/>
          <w:szCs w:val="18"/>
        </w:rPr>
        <w:t xml:space="preserve">Output &lt;promise&gt;PLAN READY&lt;/promise&gt; when complete."</w:t>
      </w:r>
    </w:p>
    <w:p>
      <w:pPr>
        <w:shd w:fill="1E1E2E" w:val="clear"/>
        <w:spacing w:before="80" w:after="80"/>
        <w:ind w:left="360" w:right="360"/>
      </w:pPr>
      <w:r>
        <w:rPr>
          <w:rFonts w:ascii="Courier New" w:cs="Courier New" w:eastAsia="Courier New" w:hAnsi="Courier New"/>
          <w:color w:val="A8E6CF"/>
          <w:sz w:val="18"/>
          <w:szCs w:val="18"/>
        </w:rPr>
        <w:t xml:space="preserve">--max-iterations 5 --completion-promise "PLAN READY"</w:t>
      </w:r>
    </w:p>
    <w:p>
      <w:pPr>
        <w:spacing w:before="60" w:after="60"/>
      </w:pPr>
      <w:r>
        <w:t xml:space="preserve"/>
      </w:r>
    </w:p>
    <w:p>
      <w:pPr>
        <w:shd w:fill="1E1E2E" w:val="clear"/>
        <w:spacing w:before="80" w:after="80"/>
        <w:ind w:left="360" w:right="360"/>
      </w:pPr>
      <w:r>
        <w:rPr>
          <w:rFonts w:ascii="Courier New" w:cs="Courier New" w:eastAsia="Courier New" w:hAnsi="Courier New"/>
          <w:color w:val="A8E6CF"/>
          <w:sz w:val="18"/>
          <w:szCs w:val="18"/>
        </w:rPr>
        <w:t xml:space="preserve"># Launch the main loop</w:t>
      </w:r>
    </w:p>
    <w:p>
      <w:pPr>
        <w:shd w:fill="1E1E2E" w:val="clear"/>
        <w:spacing w:before="80" w:after="80"/>
        <w:ind w:left="360" w:right="360"/>
      </w:pPr>
      <w:r>
        <w:rPr>
          <w:rFonts w:ascii="Courier New" w:cs="Courier New" w:eastAsia="Courier New" w:hAnsi="Courier New"/>
          <w:color w:val="A8E6CF"/>
          <w:sz w:val="18"/>
          <w:szCs w:val="18"/>
        </w:rPr>
        <w:t xml:space="preserve">/ralph-loop "Read ECHELON.md. Execute MISSION_PLAN.md until all tasks pass.</w:t>
      </w:r>
    </w:p>
    <w:p>
      <w:pPr>
        <w:shd w:fill="1E1E2E" w:val="clear"/>
        <w:spacing w:before="80" w:after="80"/>
        <w:ind w:left="360" w:right="360"/>
      </w:pPr>
      <w:r>
        <w:rPr>
          <w:rFonts w:ascii="Courier New" w:cs="Courier New" w:eastAsia="Courier New" w:hAnsi="Courier New"/>
          <w:color w:val="A8E6CF"/>
          <w:sz w:val="18"/>
          <w:szCs w:val="18"/>
        </w:rPr>
        <w:t xml:space="preserve">Output &lt;promise&gt;MISSION COMPLETE&lt;/promise&gt;"</w:t>
      </w:r>
    </w:p>
    <w:p>
      <w:pPr>
        <w:shd w:fill="1E1E2E" w:val="clear"/>
        <w:spacing w:before="80" w:after="80"/>
        <w:ind w:left="360" w:right="360"/>
      </w:pPr>
      <w:r>
        <w:rPr>
          <w:rFonts w:ascii="Courier New" w:cs="Courier New" w:eastAsia="Courier New" w:hAnsi="Courier New"/>
          <w:color w:val="A8E6CF"/>
          <w:sz w:val="18"/>
          <w:szCs w:val="18"/>
        </w:rPr>
        <w:t xml:space="preserve">--max-iterations 500 --completion-promise "MISSION COMPLETE"</w:t>
      </w:r>
    </w:p>
    <w:p>
      <w:pPr>
        <w:pBdr>
          <w:bottom w:val="single" w:color="DDDDDD" w:sz="4" w:space="1"/>
        </w:pBdr>
        <w:spacing w:before="200" w:after="200"/>
      </w:pPr>
    </w:p>
    <w:p>
      <w:pPr>
        <w:pStyle w:val="Heading1"/>
        <w:pBdr>
          <w:bottom w:val="single" w:color="C9A84C" w:sz="8" w:space="1"/>
        </w:pBdr>
        <w:spacing w:before="400" w:after="160"/>
      </w:pPr>
      <w:r>
        <w:rPr>
          <w:rFonts w:ascii="Arial" w:cs="Arial" w:eastAsia="Arial" w:hAnsi="Arial"/>
          <w:b/>
          <w:bCs/>
          <w:color w:val="1A1A2E"/>
          <w:sz w:val="48"/>
          <w:szCs w:val="48"/>
        </w:rPr>
        <w:t xml:space="preserve">10. Roadmap</w:t>
      </w:r>
    </w:p>
    <w:p>
      <w:pPr>
        <w:pStyle w:val="Heading2"/>
        <w:spacing w:before="320" w:after="120"/>
      </w:pPr>
      <w:r>
        <w:rPr>
          <w:rFonts w:ascii="Arial" w:cs="Arial" w:eastAsia="Arial" w:hAnsi="Arial"/>
          <w:b/>
          <w:bCs/>
          <w:color w:val="1A1A2E"/>
          <w:sz w:val="32"/>
          <w:szCs w:val="32"/>
        </w:rPr>
        <w:t xml:space="preserve">Phase 1 — Core Architecture (Now)</w:t>
      </w:r>
    </w:p>
    <w:p>
      <w:pPr>
        <w:pStyle w:val="ListParagraph"/>
        <w:numPr>
          <w:ilvl w:val="0"/>
          <w:numId w:val="2"/>
        </w:numPr>
        <w:spacing w:before="60" w:after="60"/>
      </w:pPr>
      <w:r>
        <w:rPr>
          <w:rFonts w:ascii="Arial" w:cs="Arial" w:eastAsia="Arial" w:hAnsi="Arial"/>
          <w:color w:val="2D2D2D"/>
          <w:sz w:val="20"/>
          <w:szCs w:val="20"/>
        </w:rPr>
        <w:t xml:space="preserve">PreToolUse hook: intercept and redirect CO writes to squad directories</w:t>
      </w:r>
    </w:p>
    <w:p>
      <w:pPr>
        <w:pStyle w:val="ListParagraph"/>
        <w:numPr>
          <w:ilvl w:val="0"/>
          <w:numId w:val="2"/>
        </w:numPr>
        <w:spacing w:before="60" w:after="60"/>
      </w:pPr>
      <w:r>
        <w:rPr>
          <w:rFonts w:ascii="Arial" w:cs="Arial" w:eastAsia="Arial" w:hAnsi="Arial"/>
          <w:color w:val="2D2D2D"/>
          <w:sz w:val="20"/>
          <w:szCs w:val="20"/>
        </w:rPr>
        <w:t xml:space="preserve">ECHELON.md template and orchestrator constitution</w:t>
      </w:r>
    </w:p>
    <w:p>
      <w:pPr>
        <w:pStyle w:val="ListParagraph"/>
        <w:numPr>
          <w:ilvl w:val="0"/>
          <w:numId w:val="2"/>
        </w:numPr>
        <w:spacing w:before="60" w:after="60"/>
      </w:pPr>
      <w:r>
        <w:rPr>
          <w:rFonts w:ascii="Arial" w:cs="Arial" w:eastAsia="Arial" w:hAnsi="Arial"/>
          <w:color w:val="2D2D2D"/>
          <w:sz w:val="20"/>
          <w:szCs w:val="20"/>
        </w:rPr>
        <w:t xml:space="preserve">MISSION_PLAN.md schema and plan generator</w:t>
      </w:r>
    </w:p>
    <w:p>
      <w:pPr>
        <w:pStyle w:val="ListParagraph"/>
        <w:numPr>
          <w:ilvl w:val="0"/>
          <w:numId w:val="2"/>
        </w:numPr>
        <w:spacing w:before="60" w:after="60"/>
      </w:pPr>
      <w:r>
        <w:rPr>
          <w:rFonts w:ascii="Arial" w:cs="Arial" w:eastAsia="Arial" w:hAnsi="Arial"/>
          <w:color w:val="2D2D2D"/>
          <w:sz w:val="20"/>
          <w:szCs w:val="20"/>
        </w:rPr>
        <w:t xml:space="preserve">Mercury model routing integration</w:t>
      </w:r>
    </w:p>
    <w:p>
      <w:pPr>
        <w:pStyle w:val="ListParagraph"/>
        <w:numPr>
          <w:ilvl w:val="0"/>
          <w:numId w:val="2"/>
        </w:numPr>
        <w:spacing w:before="60" w:after="60"/>
      </w:pPr>
      <w:r>
        <w:rPr>
          <w:rFonts w:ascii="Arial" w:cs="Arial" w:eastAsia="Arial" w:hAnsi="Arial"/>
          <w:color w:val="2D2D2D"/>
          <w:sz w:val="20"/>
          <w:szCs w:val="20"/>
        </w:rPr>
        <w:t xml:space="preserve">Basic XO layer as Sonnet subprocess</w:t>
      </w:r>
    </w:p>
    <w:p>
      <w:pPr>
        <w:spacing w:before="60" w:after="60"/>
      </w:pPr>
      <w:r>
        <w:t xml:space="preserve"/>
      </w:r>
    </w:p>
    <w:p>
      <w:pPr>
        <w:pStyle w:val="Heading2"/>
        <w:spacing w:before="320" w:after="120"/>
      </w:pPr>
      <w:r>
        <w:rPr>
          <w:rFonts w:ascii="Arial" w:cs="Arial" w:eastAsia="Arial" w:hAnsi="Arial"/>
          <w:b/>
          <w:bCs/>
          <w:color w:val="1A1A2E"/>
          <w:sz w:val="32"/>
          <w:szCs w:val="32"/>
        </w:rPr>
        <w:t xml:space="preserve">Phase 2 — XO Intelligence</w:t>
      </w:r>
    </w:p>
    <w:p>
      <w:pPr>
        <w:pStyle w:val="ListParagraph"/>
        <w:numPr>
          <w:ilvl w:val="0"/>
          <w:numId w:val="2"/>
        </w:numPr>
        <w:spacing w:before="60" w:after="60"/>
      </w:pPr>
      <w:r>
        <w:rPr>
          <w:rFonts w:ascii="Arial" w:cs="Arial" w:eastAsia="Arial" w:hAnsi="Arial"/>
          <w:color w:val="2D2D2D"/>
          <w:sz w:val="20"/>
          <w:szCs w:val="20"/>
        </w:rPr>
        <w:t xml:space="preserve">XO output verification with section checking</w:t>
      </w:r>
    </w:p>
    <w:p>
      <w:pPr>
        <w:pStyle w:val="ListParagraph"/>
        <w:numPr>
          <w:ilvl w:val="0"/>
          <w:numId w:val="2"/>
        </w:numPr>
        <w:spacing w:before="60" w:after="60"/>
      </w:pPr>
      <w:r>
        <w:rPr>
          <w:rFonts w:ascii="Arial" w:cs="Arial" w:eastAsia="Arial" w:hAnsi="Arial"/>
          <w:color w:val="2D2D2D"/>
          <w:sz w:val="20"/>
          <w:szCs w:val="20"/>
        </w:rPr>
        <w:t xml:space="preserve">SITREP standardization and CO consumption protocol</w:t>
      </w:r>
    </w:p>
    <w:p>
      <w:pPr>
        <w:pStyle w:val="ListParagraph"/>
        <w:numPr>
          <w:ilvl w:val="0"/>
          <w:numId w:val="2"/>
        </w:numPr>
        <w:spacing w:before="60" w:after="60"/>
      </w:pPr>
      <w:r>
        <w:rPr>
          <w:rFonts w:ascii="Arial" w:cs="Arial" w:eastAsia="Arial" w:hAnsi="Arial"/>
          <w:color w:val="2D2D2D"/>
          <w:sz w:val="20"/>
          <w:szCs w:val="20"/>
        </w:rPr>
        <w:t xml:space="preserve">Automatic task escalation after N failures</w:t>
      </w:r>
    </w:p>
    <w:p>
      <w:pPr>
        <w:pStyle w:val="ListParagraph"/>
        <w:numPr>
          <w:ilvl w:val="0"/>
          <w:numId w:val="2"/>
        </w:numPr>
        <w:spacing w:before="60" w:after="60"/>
      </w:pPr>
      <w:r>
        <w:rPr>
          <w:rFonts w:ascii="Arial" w:cs="Arial" w:eastAsia="Arial" w:hAnsi="Arial"/>
          <w:color w:val="2D2D2D"/>
          <w:sz w:val="20"/>
          <w:szCs w:val="20"/>
        </w:rPr>
        <w:t xml:space="preserve">Squad output quality scoring before SITREP write</w:t>
      </w:r>
    </w:p>
    <w:p>
      <w:pPr>
        <w:spacing w:before="60" w:after="60"/>
      </w:pPr>
      <w:r>
        <w:t xml:space="preserve"/>
      </w:r>
    </w:p>
    <w:p>
      <w:pPr>
        <w:pStyle w:val="Heading2"/>
        <w:spacing w:before="320" w:after="120"/>
      </w:pPr>
      <w:r>
        <w:rPr>
          <w:rFonts w:ascii="Arial" w:cs="Arial" w:eastAsia="Arial" w:hAnsi="Arial"/>
          <w:b/>
          <w:bCs/>
          <w:color w:val="1A1A2E"/>
          <w:sz w:val="32"/>
          <w:szCs w:val="32"/>
        </w:rPr>
        <w:t xml:space="preserve">Phase 3 — Observability</w:t>
      </w:r>
    </w:p>
    <w:p>
      <w:pPr>
        <w:pStyle w:val="ListParagraph"/>
        <w:numPr>
          <w:ilvl w:val="0"/>
          <w:numId w:val="2"/>
        </w:numPr>
        <w:spacing w:before="60" w:after="60"/>
      </w:pPr>
      <w:r>
        <w:rPr>
          <w:rFonts w:ascii="Arial" w:cs="Arial" w:eastAsia="Arial" w:hAnsi="Arial"/>
          <w:color w:val="2D2D2D"/>
          <w:sz w:val="20"/>
          <w:szCs w:val="20"/>
        </w:rPr>
        <w:t xml:space="preserve">Real-time loop dashboard: tasks completed, current echelon, token burn by tier</w:t>
      </w:r>
    </w:p>
    <w:p>
      <w:pPr>
        <w:pStyle w:val="ListParagraph"/>
        <w:numPr>
          <w:ilvl w:val="0"/>
          <w:numId w:val="2"/>
        </w:numPr>
        <w:spacing w:before="60" w:after="60"/>
      </w:pPr>
      <w:r>
        <w:rPr>
          <w:rFonts w:ascii="Arial" w:cs="Arial" w:eastAsia="Arial" w:hAnsi="Arial"/>
          <w:color w:val="2D2D2D"/>
          <w:sz w:val="20"/>
          <w:szCs w:val="20"/>
        </w:rPr>
        <w:t xml:space="preserve">Git history as audit trail with structured commit messages</w:t>
      </w:r>
    </w:p>
    <w:p>
      <w:pPr>
        <w:pStyle w:val="ListParagraph"/>
        <w:numPr>
          <w:ilvl w:val="0"/>
          <w:numId w:val="2"/>
        </w:numPr>
        <w:spacing w:before="60" w:after="60"/>
      </w:pPr>
      <w:r>
        <w:rPr>
          <w:rFonts w:ascii="Arial" w:cs="Arial" w:eastAsia="Arial" w:hAnsi="Arial"/>
          <w:color w:val="2D2D2D"/>
          <w:sz w:val="20"/>
          <w:szCs w:val="20"/>
        </w:rPr>
        <w:t xml:space="preserve">Cost tracking: Mercury vs Sonnet vs Opus spend per session</w:t>
      </w:r>
    </w:p>
    <w:p>
      <w:pPr>
        <w:pStyle w:val="ListParagraph"/>
        <w:numPr>
          <w:ilvl w:val="0"/>
          <w:numId w:val="2"/>
        </w:numPr>
        <w:spacing w:before="60" w:after="60"/>
      </w:pPr>
      <w:r>
        <w:rPr>
          <w:rFonts w:ascii="Arial" w:cs="Arial" w:eastAsia="Arial" w:hAnsi="Arial"/>
          <w:color w:val="2D2D2D"/>
          <w:sz w:val="20"/>
          <w:szCs w:val="20"/>
        </w:rPr>
        <w:t xml:space="preserve">Failure analysis: which tasks fail most, which prompts need tuning</w:t>
      </w:r>
    </w:p>
    <w:p>
      <w:pPr>
        <w:spacing w:before="60" w:after="60"/>
      </w:pPr>
      <w:r>
        <w:t xml:space="preserve"/>
      </w:r>
    </w:p>
    <w:p>
      <w:pPr>
        <w:pStyle w:val="Heading2"/>
        <w:spacing w:before="320" w:after="120"/>
      </w:pPr>
      <w:r>
        <w:rPr>
          <w:rFonts w:ascii="Arial" w:cs="Arial" w:eastAsia="Arial" w:hAnsi="Arial"/>
          <w:b/>
          <w:bCs/>
          <w:color w:val="1A1A2E"/>
          <w:sz w:val="32"/>
          <w:szCs w:val="32"/>
        </w:rPr>
        <w:t xml:space="preserve">Phase 4 — Community</w:t>
      </w:r>
    </w:p>
    <w:p>
      <w:pPr>
        <w:pStyle w:val="ListParagraph"/>
        <w:numPr>
          <w:ilvl w:val="0"/>
          <w:numId w:val="2"/>
        </w:numPr>
        <w:spacing w:before="60" w:after="60"/>
      </w:pPr>
      <w:r>
        <w:rPr>
          <w:rFonts w:ascii="Arial" w:cs="Arial" w:eastAsia="Arial" w:hAnsi="Arial"/>
          <w:color w:val="2D2D2D"/>
          <w:sz w:val="20"/>
          <w:szCs w:val="20"/>
        </w:rPr>
        <w:t xml:space="preserve">Plugin marketplace for domain-specific agent configurations</w:t>
      </w:r>
    </w:p>
    <w:p>
      <w:pPr>
        <w:pStyle w:val="ListParagraph"/>
        <w:numPr>
          <w:ilvl w:val="0"/>
          <w:numId w:val="2"/>
        </w:numPr>
        <w:spacing w:before="60" w:after="60"/>
      </w:pPr>
      <w:r>
        <w:rPr>
          <w:rFonts w:ascii="Arial" w:cs="Arial" w:eastAsia="Arial" w:hAnsi="Arial"/>
          <w:color w:val="2D2D2D"/>
          <w:sz w:val="20"/>
          <w:szCs w:val="20"/>
        </w:rPr>
        <w:t xml:space="preserve">Research workflow module (current primary use case)</w:t>
      </w:r>
    </w:p>
    <w:p>
      <w:pPr>
        <w:pStyle w:val="ListParagraph"/>
        <w:numPr>
          <w:ilvl w:val="0"/>
          <w:numId w:val="2"/>
        </w:numPr>
        <w:spacing w:before="60" w:after="60"/>
      </w:pPr>
      <w:r>
        <w:rPr>
          <w:rFonts w:ascii="Arial" w:cs="Arial" w:eastAsia="Arial" w:hAnsi="Arial"/>
          <w:color w:val="2D2D2D"/>
          <w:sz w:val="20"/>
          <w:szCs w:val="20"/>
        </w:rPr>
        <w:t xml:space="preserve">Software development workflow module</w:t>
      </w:r>
    </w:p>
    <w:p>
      <w:pPr>
        <w:pStyle w:val="ListParagraph"/>
        <w:numPr>
          <w:ilvl w:val="0"/>
          <w:numId w:val="2"/>
        </w:numPr>
        <w:spacing w:before="60" w:after="60"/>
      </w:pPr>
      <w:r>
        <w:rPr>
          <w:rFonts w:ascii="Arial" w:cs="Arial" w:eastAsia="Arial" w:hAnsi="Arial"/>
          <w:color w:val="2D2D2D"/>
          <w:sz w:val="20"/>
          <w:szCs w:val="20"/>
        </w:rPr>
        <w:t xml:space="preserve">Upstream PR to anthropics/claude-code if architecture validates</w:t>
      </w:r>
    </w:p>
    <w:p>
      <w:pPr>
        <w:pBdr>
          <w:bottom w:val="single" w:color="DDDDDD" w:sz="4" w:space="1"/>
        </w:pBdr>
        <w:spacing w:before="200" w:after="200"/>
      </w:pPr>
    </w:p>
    <w:p>
      <w:pPr>
        <w:pStyle w:val="Heading1"/>
        <w:pBdr>
          <w:bottom w:val="single" w:color="C9A84C" w:sz="8" w:space="1"/>
        </w:pBdr>
        <w:spacing w:before="400" w:after="160"/>
      </w:pPr>
      <w:r>
        <w:rPr>
          <w:rFonts w:ascii="Arial" w:cs="Arial" w:eastAsia="Arial" w:hAnsi="Arial"/>
          <w:b/>
          <w:bCs/>
          <w:color w:val="1A1A2E"/>
          <w:sz w:val="48"/>
          <w:szCs w:val="48"/>
        </w:rPr>
        <w:t xml:space="preserve">11. Design Philosophy</w:t>
      </w:r>
    </w:p>
    <w:p>
      <w:pPr>
        <w:spacing w:before="120" w:after="120"/>
        <w:jc w:val="left"/>
      </w:pPr>
      <w:r>
        <w:rPr>
          <w:rFonts w:ascii="Arial" w:cs="Arial" w:eastAsia="Arial" w:hAnsi="Arial"/>
          <w:b w:val="false"/>
          <w:bCs w:val="false"/>
          <w:i w:val="false"/>
          <w:iCs w:val="false"/>
          <w:color w:val="2D2D2D"/>
          <w:sz w:val="22"/>
          <w:szCs w:val="22"/>
        </w:rPr>
        <w:t xml:space="preserve">ECHELON is built on one observation: the failure modes of long-horizon AI agent sessions mirror the failure modes of human organizations that lack proper command structure. An orchestrator doing ground-level work is a commanding officer running patrols himself — it works briefly, degrades fast, and collapses under sustained load.</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Military organizations solved this problem with layered command hierarchies and strict communication protocols between echelons. NCOs exist not because COs are incapable of doing squad work, but because mission awareness requires the CO to stay clean. The NCO layer is what makes sustained operations possible.</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ECHELON applies this to AI agent systems. The insight is not new — it is borrowed from thousands of years of organizational theory. What is new is enforcing it at the runtime level rather than the prompt level, and combining it with model routing that puts the right intelligence at the right echelon.</w:t>
      </w:r>
    </w:p>
    <w:p>
      <w:pPr>
        <w:spacing w:before="60" w:after="60"/>
      </w:pPr>
      <w:r>
        <w:t xml:space="preserve"/>
      </w:r>
    </w:p>
    <w:p>
      <w:pPr>
        <w:spacing w:before="120" w:after="120"/>
        <w:jc w:val="left"/>
      </w:pPr>
      <w:r>
        <w:rPr>
          <w:rFonts w:ascii="Arial" w:cs="Arial" w:eastAsia="Arial" w:hAnsi="Arial"/>
          <w:b w:val="false"/>
          <w:bCs w:val="false"/>
          <w:i w:val="false"/>
          <w:iCs w:val="false"/>
          <w:color w:val="2D2D2D"/>
          <w:sz w:val="22"/>
          <w:szCs w:val="22"/>
        </w:rPr>
        <w:t xml:space="preserve">The goal is not to make Claude Code more capable. The goal is to make long-horizon autonomous sessions structurally reliable — the kind of reliable that does not depend on perfect prompt engineering or ideal context management. The kind that works when you go to sleep and check results in the morning.</w:t>
      </w:r>
    </w:p>
    <w:p>
      <w:pPr>
        <w:pBdr>
          <w:bottom w:val="single" w:color="DDDDDD" w:sz="4" w:space="1"/>
        </w:pBdr>
        <w:spacing w:before="200" w:after="200"/>
      </w:pPr>
    </w:p>
    <w:p>
      <w:pPr>
        <w:spacing w:before="60" w:after="60"/>
      </w:pPr>
      <w:r>
        <w:t xml:space="preserve"/>
      </w:r>
    </w:p>
    <w:p>
      <w:pPr>
        <w:spacing w:before="240" w:after="80"/>
        <w:jc w:val="center"/>
      </w:pPr>
      <w:r>
        <w:rPr>
          <w:rFonts w:ascii="Arial" w:cs="Arial" w:eastAsia="Arial" w:hAnsi="Arial"/>
          <w:i/>
          <w:iCs/>
          <w:color w:val="555555"/>
          <w:sz w:val="18"/>
          <w:szCs w:val="18"/>
        </w:rPr>
        <w:t xml:space="preserve">ECHELON — MIT License — Fork of anthropics/claude-code</w:t>
      </w:r>
    </w:p>
    <w:p>
      <w:pPr>
        <w:spacing w:before="0" w:after="0"/>
        <w:jc w:val="center"/>
      </w:pPr>
      <w:r>
        <w:rPr>
          <w:rFonts w:ascii="Arial" w:cs="Arial" w:eastAsia="Arial" w:hAnsi="Arial"/>
          <w:color w:val="1A1A2E"/>
          <w:sz w:val="18"/>
          <w:szCs w:val="18"/>
        </w:rPr>
        <w:t xml:space="preserve">github.com/[yourname]/echelon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spacing w:before="120" w:after="0"/>
    </w:pPr>
    <w:r>
      <w:rPr>
        <w:rFonts w:ascii="Arial" w:cs="Arial" w:eastAsia="Arial" w:hAnsi="Arial"/>
        <w:color w:val="555555"/>
        <w:sz w:val="16"/>
        <w:szCs w:val="16"/>
      </w:rPr>
      <w:t xml:space="preserve">Confidential — Draft v0.1</w:t>
    </w:r>
    <w:r>
      <w:rPr>
        <w:sz w:val="16"/>
        <w:szCs w:val="16"/>
      </w:rP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360"/>
      </w:tabs>
      <w:spacing w:before="0" w:after="120"/>
    </w:pPr>
    <w:r>
      <w:rPr>
        <w:rFonts w:ascii="Arial" w:cs="Arial" w:eastAsia="Arial" w:hAnsi="Arial"/>
        <w:b/>
        <w:bCs/>
        <w:color w:val="1A1A2E"/>
        <w:sz w:val="18"/>
        <w:szCs w:val="18"/>
      </w:rPr>
      <w:t xml:space="preserve">ECHELON</w:t>
    </w:r>
    <w:r>
      <w:rPr>
        <w:rFonts w:ascii="Arial" w:cs="Arial" w:eastAsia="Arial" w:hAnsi="Arial"/>
        <w:sz w:val="18"/>
        <w:szCs w:val="18"/>
      </w:rPr>
      <w:t xml:space="preserve">	</w:t>
    </w:r>
    <w:r>
      <w:rPr>
        <w:rFonts w:ascii="Arial" w:cs="Arial" w:eastAsia="Arial" w:hAnsi="Arial"/>
        <w:i/>
        <w:iCs/>
        <w:color w:val="555555"/>
        <w:sz w:val="16"/>
        <w:szCs w:val="16"/>
      </w:rPr>
      <w:t xml:space="preserve">Extensible Command Hierarchy for Emergent Long-horizon Orchestration Nodes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48"/>
      <w:szCs w:val="48"/>
    </w:rPr>
  </w:style>
  <w:style w:type="paragraph" w:styleId="Heading2">
    <w:name w:val="Heading 2"/>
    <w:basedOn w:val="Normal"/>
    <w:next w:val="Normal"/>
    <w:qFormat/>
    <w:pPr>
      <w:spacing w:before="320" w:after="120"/>
      <w:outlineLvl w:val="1"/>
    </w:pPr>
    <w:rPr>
      <w:rFonts w:ascii="Arial" w:cs="Arial" w:eastAsia="Arial" w:hAnsi="Arial"/>
      <w:b/>
      <w:bCs/>
      <w:color w:val="1A1A2E"/>
      <w:sz w:val="32"/>
      <w:szCs w:val="32"/>
    </w:rPr>
  </w:style>
  <w:style w:type="paragraph" w:styleId="Heading3">
    <w:name w:val="Heading 3"/>
    <w:basedOn w:val="Normal"/>
    <w:next w:val="Normal"/>
    <w:qFormat/>
    <w:pPr>
      <w:spacing w:before="20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2026-02-25T01:35:19.351Z</dcterms:created>
  <dcterms:modified xsi:type="dcterms:W3CDTF">2026-02-25T01:35:19.352Z</dcterms:modified>
</cp:coreProperties>
</file>

<file path=docProps/custom.xml><?xml version="1.0" encoding="utf-8"?>
<Properties xmlns="http://schemas.openxmlformats.org/officeDocument/2006/custom-properties" xmlns:vt="http://schemas.openxmlformats.org/officeDocument/2006/docPropsVTypes"/>
</file>