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A – Database Reference</w:t>
      </w:r>
    </w:p>
    <w:p>
      <w:r>
        <w:rPr>
          <w:b/>
        </w:rPr>
        <w:t>NHPSG Manager – Toileting Module Specification Version 1.0</w:t>
      </w:r>
    </w:p>
    <w:p>
      <w:pPr>
        <w:pStyle w:val="Heading2"/>
      </w:pPr>
      <w:r>
        <w:t>A.1 Overview</w:t>
      </w:r>
    </w:p>
    <w:p>
      <w:r>
        <w:t>This appendix documents the primary database structures used by the Toileting Module Version 1.0. The module has been designed to integrate with existing NHPSG Manager tables while maintaining referential integrity and supporting future expansion.</w:t>
      </w:r>
    </w:p>
    <w:p>
      <w:pPr>
        <w:pStyle w:val="Heading2"/>
      </w:pPr>
      <w:r>
        <w:t>A.2 Primary Table – toileting_events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Purpose</w:t>
            </w:r>
          </w:p>
        </w:tc>
        <w:tc>
          <w:tcPr>
            <w:tcW w:type="dxa" w:w="2160"/>
          </w:tcPr>
          <w:p>
            <w:r>
              <w:t>Type</w:t>
            </w:r>
          </w:p>
        </w:tc>
        <w:tc>
          <w:tcPr>
            <w:tcW w:type="dxa" w:w="2160"/>
          </w:tcPr>
          <w:p>
            <w:r>
              <w:t>Notes</w:t>
            </w:r>
          </w:p>
        </w:tc>
      </w:tr>
      <w:tr>
        <w:tc>
          <w:tcPr>
            <w:tcW w:type="dxa" w:w="2160"/>
          </w:tcPr>
          <w:p>
            <w:r>
              <w:t>toileting_event_id</w:t>
            </w:r>
          </w:p>
        </w:tc>
        <w:tc>
          <w:tcPr>
            <w:tcW w:type="dxa" w:w="2160"/>
          </w:tcPr>
          <w:p>
            <w:r>
              <w:t>Primary key</w:t>
            </w:r>
          </w:p>
        </w:tc>
        <w:tc>
          <w:tcPr>
            <w:tcW w:type="dxa" w:w="2160"/>
          </w:tcPr>
          <w:p>
            <w:r>
              <w:t>INTEGER</w:t>
            </w:r>
          </w:p>
        </w:tc>
        <w:tc>
          <w:tcPr>
            <w:tcW w:type="dxa" w:w="2160"/>
          </w:tcPr>
          <w:p>
            <w:r>
              <w:t>Auto-increment</w:t>
            </w:r>
          </w:p>
        </w:tc>
      </w:tr>
      <w:tr>
        <w:tc>
          <w:tcPr>
            <w:tcW w:type="dxa" w:w="2160"/>
          </w:tcPr>
          <w:p>
            <w:r>
              <w:t>shift_id</w:t>
            </w:r>
          </w:p>
        </w:tc>
        <w:tc>
          <w:tcPr>
            <w:tcW w:type="dxa" w:w="2160"/>
          </w:tcPr>
          <w:p>
            <w:r>
              <w:t>Associated shift</w:t>
            </w:r>
          </w:p>
        </w:tc>
        <w:tc>
          <w:tcPr>
            <w:tcW w:type="dxa" w:w="2160"/>
          </w:tcPr>
          <w:p>
            <w:r>
              <w:t>INTEGER</w:t>
            </w:r>
          </w:p>
        </w:tc>
        <w:tc>
          <w:tcPr>
            <w:tcW w:type="dxa" w:w="2160"/>
          </w:tcPr>
          <w:p>
            <w:r>
              <w:t>FK to shifts</w:t>
            </w:r>
          </w:p>
        </w:tc>
      </w:tr>
      <w:tr>
        <w:tc>
          <w:tcPr>
            <w:tcW w:type="dxa" w:w="2160"/>
          </w:tcPr>
          <w:p>
            <w:r>
              <w:t>client_id</w:t>
            </w:r>
          </w:p>
        </w:tc>
        <w:tc>
          <w:tcPr>
            <w:tcW w:type="dxa" w:w="2160"/>
          </w:tcPr>
          <w:p>
            <w:r>
              <w:t>Client</w:t>
            </w:r>
          </w:p>
        </w:tc>
        <w:tc>
          <w:tcPr>
            <w:tcW w:type="dxa" w:w="2160"/>
          </w:tcPr>
          <w:p>
            <w:r>
              <w:t>INTEGER</w:t>
            </w:r>
          </w:p>
        </w:tc>
        <w:tc>
          <w:tcPr>
            <w:tcW w:type="dxa" w:w="2160"/>
          </w:tcPr>
          <w:p>
            <w:r>
              <w:t>FK to clients</w:t>
            </w:r>
          </w:p>
        </w:tc>
      </w:tr>
      <w:tr>
        <w:tc>
          <w:tcPr>
            <w:tcW w:type="dxa" w:w="2160"/>
          </w:tcPr>
          <w:p>
            <w:r>
              <w:t>recorded_by_user_id</w:t>
            </w:r>
          </w:p>
        </w:tc>
        <w:tc>
          <w:tcPr>
            <w:tcW w:type="dxa" w:w="2160"/>
          </w:tcPr>
          <w:p>
            <w:r>
              <w:t>Recording user</w:t>
            </w:r>
          </w:p>
        </w:tc>
        <w:tc>
          <w:tcPr>
            <w:tcW w:type="dxa" w:w="2160"/>
          </w:tcPr>
          <w:p>
            <w:r>
              <w:t>INTEGER</w:t>
            </w:r>
          </w:p>
        </w:tc>
        <w:tc>
          <w:tcPr>
            <w:tcW w:type="dxa" w:w="2160"/>
          </w:tcPr>
          <w:p>
            <w:r>
              <w:t>FK to users</w:t>
            </w:r>
          </w:p>
        </w:tc>
      </w:tr>
      <w:tr>
        <w:tc>
          <w:tcPr>
            <w:tcW w:type="dxa" w:w="2160"/>
          </w:tcPr>
          <w:p>
            <w:r>
              <w:t>event_datetime</w:t>
            </w:r>
          </w:p>
        </w:tc>
        <w:tc>
          <w:tcPr>
            <w:tcW w:type="dxa" w:w="2160"/>
          </w:tcPr>
          <w:p>
            <w:r>
              <w:t>Event date/time</w:t>
            </w:r>
          </w:p>
        </w:tc>
        <w:tc>
          <w:tcPr>
            <w:tcW w:type="dxa" w:w="2160"/>
          </w:tcPr>
          <w:p>
            <w:r>
              <w:t>DATETIME</w:t>
            </w:r>
          </w:p>
        </w:tc>
        <w:tc>
          <w:tcPr>
            <w:tcW w:type="dxa" w:w="2160"/>
          </w:tcPr>
          <w:p>
            <w:r>
              <w:t>Actual occurrence</w:t>
            </w:r>
          </w:p>
        </w:tc>
      </w:tr>
      <w:tr>
        <w:tc>
          <w:tcPr>
            <w:tcW w:type="dxa" w:w="2160"/>
          </w:tcPr>
          <w:p>
            <w:r>
              <w:t>event_type</w:t>
            </w:r>
          </w:p>
        </w:tc>
        <w:tc>
          <w:tcPr>
            <w:tcW w:type="dxa" w:w="2160"/>
          </w:tcPr>
          <w:p>
            <w:r>
              <w:t>BM / Urination / Both</w:t>
            </w:r>
          </w:p>
        </w:tc>
        <w:tc>
          <w:tcPr>
            <w:tcW w:type="dxa" w:w="2160"/>
          </w:tcPr>
          <w:p>
            <w:r>
              <w:t>TEXT</w:t>
            </w:r>
          </w:p>
        </w:tc>
        <w:tc>
          <w:tcPr>
            <w:tcW w:type="dxa" w:w="2160"/>
          </w:tcPr>
          <w:p>
            <w:r>
              <w:t>Controlled values</w:t>
            </w:r>
          </w:p>
        </w:tc>
      </w:tr>
      <w:tr>
        <w:tc>
          <w:tcPr>
            <w:tcW w:type="dxa" w:w="2160"/>
          </w:tcPr>
          <w:p>
            <w:r>
              <w:t>location</w:t>
            </w:r>
          </w:p>
        </w:tc>
        <w:tc>
          <w:tcPr>
            <w:tcW w:type="dxa" w:w="2160"/>
          </w:tcPr>
          <w:p>
            <w:r>
              <w:t>Location</w:t>
            </w:r>
          </w:p>
        </w:tc>
        <w:tc>
          <w:tcPr>
            <w:tcW w:type="dxa" w:w="2160"/>
          </w:tcPr>
          <w:p>
            <w:r>
              <w:t>TEXT</w:t>
            </w:r>
          </w:p>
        </w:tc>
        <w:tc>
          <w:tcPr>
            <w:tcW w:type="dxa" w:w="2160"/>
          </w:tcPr>
          <w:p>
            <w:r>
              <w:t>Where event occurred</w:t>
            </w:r>
          </w:p>
        </w:tc>
      </w:tr>
      <w:tr>
        <w:tc>
          <w:tcPr>
            <w:tcW w:type="dxa" w:w="2160"/>
          </w:tcPr>
          <w:p>
            <w:r>
              <w:t>bowel_movement</w:t>
            </w:r>
          </w:p>
        </w:tc>
        <w:tc>
          <w:tcPr>
            <w:tcW w:type="dxa" w:w="2160"/>
          </w:tcPr>
          <w:p>
            <w:r>
              <w:t>BM recorded</w:t>
            </w:r>
          </w:p>
        </w:tc>
        <w:tc>
          <w:tcPr>
            <w:tcW w:type="dxa" w:w="2160"/>
          </w:tcPr>
          <w:p>
            <w:r>
              <w:t>BOOLEAN/TEXT</w:t>
            </w:r>
          </w:p>
        </w:tc>
        <w:tc>
          <w:tcPr>
            <w:tcW w:type="dxa" w:w="2160"/>
          </w:tcPr>
          <w:p>
            <w:r>
              <w:t>If applicable</w:t>
            </w:r>
          </w:p>
        </w:tc>
      </w:tr>
      <w:tr>
        <w:tc>
          <w:tcPr>
            <w:tcW w:type="dxa" w:w="2160"/>
          </w:tcPr>
          <w:p>
            <w:r>
              <w:t>urination</w:t>
            </w:r>
          </w:p>
        </w:tc>
        <w:tc>
          <w:tcPr>
            <w:tcW w:type="dxa" w:w="2160"/>
          </w:tcPr>
          <w:p>
            <w:r>
              <w:t>Urination recorded</w:t>
            </w:r>
          </w:p>
        </w:tc>
        <w:tc>
          <w:tcPr>
            <w:tcW w:type="dxa" w:w="2160"/>
          </w:tcPr>
          <w:p>
            <w:r>
              <w:t>BOOLEAN/TEXT</w:t>
            </w:r>
          </w:p>
        </w:tc>
        <w:tc>
          <w:tcPr>
            <w:tcW w:type="dxa" w:w="2160"/>
          </w:tcPr>
          <w:p>
            <w:r>
              <w:t>If applicable</w:t>
            </w:r>
          </w:p>
        </w:tc>
      </w:tr>
      <w:tr>
        <w:tc>
          <w:tcPr>
            <w:tcW w:type="dxa" w:w="2160"/>
          </w:tcPr>
          <w:p>
            <w:r>
              <w:t>consistency</w:t>
            </w:r>
          </w:p>
        </w:tc>
        <w:tc>
          <w:tcPr>
            <w:tcW w:type="dxa" w:w="2160"/>
          </w:tcPr>
          <w:p>
            <w:r>
              <w:t>BM consistency</w:t>
            </w:r>
          </w:p>
        </w:tc>
        <w:tc>
          <w:tcPr>
            <w:tcW w:type="dxa" w:w="2160"/>
          </w:tcPr>
          <w:p>
            <w:r>
              <w:t>TEXT</w:t>
            </w:r>
          </w:p>
        </w:tc>
        <w:tc>
          <w:tcPr>
            <w:tcW w:type="dxa" w:w="2160"/>
          </w:tcPr>
          <w:p>
            <w:r>
              <w:t>Optional</w:t>
            </w:r>
          </w:p>
        </w:tc>
      </w:tr>
      <w:tr>
        <w:tc>
          <w:tcPr>
            <w:tcW w:type="dxa" w:w="2160"/>
          </w:tcPr>
          <w:p>
            <w:r>
              <w:t>amount</w:t>
            </w:r>
          </w:p>
        </w:tc>
        <w:tc>
          <w:tcPr>
            <w:tcW w:type="dxa" w:w="2160"/>
          </w:tcPr>
          <w:p>
            <w:r>
              <w:t>Observed amount</w:t>
            </w:r>
          </w:p>
        </w:tc>
        <w:tc>
          <w:tcPr>
            <w:tcW w:type="dxa" w:w="2160"/>
          </w:tcPr>
          <w:p>
            <w:r>
              <w:t>TEXT</w:t>
            </w:r>
          </w:p>
        </w:tc>
        <w:tc>
          <w:tcPr>
            <w:tcW w:type="dxa" w:w="2160"/>
          </w:tcPr>
          <w:p>
            <w:r>
              <w:t>Optional</w:t>
            </w:r>
          </w:p>
        </w:tc>
      </w:tr>
      <w:tr>
        <w:tc>
          <w:tcPr>
            <w:tcW w:type="dxa" w:w="2160"/>
          </w:tcPr>
          <w:p>
            <w:r>
              <w:t>colour</w:t>
            </w:r>
          </w:p>
        </w:tc>
        <w:tc>
          <w:tcPr>
            <w:tcW w:type="dxa" w:w="2160"/>
          </w:tcPr>
          <w:p>
            <w:r>
              <w:t>Observed colour</w:t>
            </w:r>
          </w:p>
        </w:tc>
        <w:tc>
          <w:tcPr>
            <w:tcW w:type="dxa" w:w="2160"/>
          </w:tcPr>
          <w:p>
            <w:r>
              <w:t>TEXT</w:t>
            </w:r>
          </w:p>
        </w:tc>
        <w:tc>
          <w:tcPr>
            <w:tcW w:type="dxa" w:w="2160"/>
          </w:tcPr>
          <w:p>
            <w:r>
              <w:t>Optional</w:t>
            </w:r>
          </w:p>
        </w:tc>
      </w:tr>
      <w:tr>
        <w:tc>
          <w:tcPr>
            <w:tcW w:type="dxa" w:w="2160"/>
          </w:tcPr>
          <w:p>
            <w:r>
              <w:t>behaviour_before</w:t>
            </w:r>
          </w:p>
        </w:tc>
        <w:tc>
          <w:tcPr>
            <w:tcW w:type="dxa" w:w="2160"/>
          </w:tcPr>
          <w:p>
            <w:r>
              <w:t>Behaviour before</w:t>
            </w:r>
          </w:p>
        </w:tc>
        <w:tc>
          <w:tcPr>
            <w:tcW w:type="dxa" w:w="2160"/>
          </w:tcPr>
          <w:p>
            <w:r>
              <w:t>TEXT</w:t>
            </w:r>
          </w:p>
        </w:tc>
        <w:tc>
          <w:tcPr>
            <w:tcW w:type="dxa" w:w="2160"/>
          </w:tcPr>
          <w:p>
            <w:r>
              <w:t>Optional</w:t>
            </w:r>
          </w:p>
        </w:tc>
      </w:tr>
      <w:tr>
        <w:tc>
          <w:tcPr>
            <w:tcW w:type="dxa" w:w="2160"/>
          </w:tcPr>
          <w:p>
            <w:r>
              <w:t>behaviour_after</w:t>
            </w:r>
          </w:p>
        </w:tc>
        <w:tc>
          <w:tcPr>
            <w:tcW w:type="dxa" w:w="2160"/>
          </w:tcPr>
          <w:p>
            <w:r>
              <w:t>Behaviour after</w:t>
            </w:r>
          </w:p>
        </w:tc>
        <w:tc>
          <w:tcPr>
            <w:tcW w:type="dxa" w:w="2160"/>
          </w:tcPr>
          <w:p>
            <w:r>
              <w:t>TEXT</w:t>
            </w:r>
          </w:p>
        </w:tc>
        <w:tc>
          <w:tcPr>
            <w:tcW w:type="dxa" w:w="2160"/>
          </w:tcPr>
          <w:p>
            <w:r>
              <w:t>Optional</w:t>
            </w:r>
          </w:p>
        </w:tc>
      </w:tr>
      <w:tr>
        <w:tc>
          <w:tcPr>
            <w:tcW w:type="dxa" w:w="2160"/>
          </w:tcPr>
          <w:p>
            <w:r>
              <w:t>additional_observations</w:t>
            </w:r>
          </w:p>
        </w:tc>
        <w:tc>
          <w:tcPr>
            <w:tcW w:type="dxa" w:w="2160"/>
          </w:tcPr>
          <w:p>
            <w:r>
              <w:t>Operational notes</w:t>
            </w:r>
          </w:p>
        </w:tc>
        <w:tc>
          <w:tcPr>
            <w:tcW w:type="dxa" w:w="2160"/>
          </w:tcPr>
          <w:p>
            <w:r>
              <w:t>TEXT</w:t>
            </w:r>
          </w:p>
        </w:tc>
        <w:tc>
          <w:tcPr>
            <w:tcW w:type="dxa" w:w="2160"/>
          </w:tcPr>
          <w:p>
            <w:r>
              <w:t>Free text</w:t>
            </w:r>
          </w:p>
        </w:tc>
      </w:tr>
      <w:tr>
        <w:tc>
          <w:tcPr>
            <w:tcW w:type="dxa" w:w="2160"/>
          </w:tcPr>
          <w:p>
            <w:r>
              <w:t>created_at</w:t>
            </w:r>
          </w:p>
        </w:tc>
        <w:tc>
          <w:tcPr>
            <w:tcW w:type="dxa" w:w="2160"/>
          </w:tcPr>
          <w:p>
            <w:r>
              <w:t>Created timestamp</w:t>
            </w:r>
          </w:p>
        </w:tc>
        <w:tc>
          <w:tcPr>
            <w:tcW w:type="dxa" w:w="2160"/>
          </w:tcPr>
          <w:p>
            <w:r>
              <w:t>DATETIME</w:t>
            </w:r>
          </w:p>
        </w:tc>
        <w:tc>
          <w:tcPr>
            <w:tcW w:type="dxa" w:w="2160"/>
          </w:tcPr>
          <w:p>
            <w:r>
              <w:t>Audit</w:t>
            </w:r>
          </w:p>
        </w:tc>
      </w:tr>
      <w:tr>
        <w:tc>
          <w:tcPr>
            <w:tcW w:type="dxa" w:w="2160"/>
          </w:tcPr>
          <w:p>
            <w:r>
              <w:t>updated_at</w:t>
            </w:r>
          </w:p>
        </w:tc>
        <w:tc>
          <w:tcPr>
            <w:tcW w:type="dxa" w:w="2160"/>
          </w:tcPr>
          <w:p>
            <w:r>
              <w:t>Last updated</w:t>
            </w:r>
          </w:p>
        </w:tc>
        <w:tc>
          <w:tcPr>
            <w:tcW w:type="dxa" w:w="2160"/>
          </w:tcPr>
          <w:p>
            <w:r>
              <w:t>DATETIME</w:t>
            </w:r>
          </w:p>
        </w:tc>
        <w:tc>
          <w:tcPr>
            <w:tcW w:type="dxa" w:w="2160"/>
          </w:tcPr>
          <w:p>
            <w:r>
              <w:t>Audit</w:t>
            </w:r>
          </w:p>
        </w:tc>
      </w:tr>
    </w:tbl>
    <w:p>
      <w:pPr>
        <w:pStyle w:val="Heading2"/>
      </w:pPr>
      <w:r>
        <w:t>A.3 Related Core Tables</w:t>
      </w:r>
    </w:p>
    <w:p>
      <w:r>
        <w:t>- users</w:t>
        <w:br/>
        <w:t>- clients</w:t>
        <w:br/>
        <w:t>- shifts</w:t>
        <w:br/>
        <w:t>- activity_log</w:t>
        <w:br/>
        <w:t>- acknowledgements</w:t>
        <w:br/>
        <w:t>- management_notes</w:t>
        <w:br/>
        <w:t>- action_items</w:t>
        <w:br/>
        <w:t>- action_comments</w:t>
      </w:r>
    </w:p>
    <w:p>
      <w:pPr>
        <w:pStyle w:val="Heading2"/>
      </w:pPr>
      <w:r>
        <w:t>A.4 Relationships</w:t>
      </w:r>
    </w:p>
    <w:p>
      <w:r>
        <w:t>Each toileting event belongs to one client and one shift, is recorded by one user, may have multiple acknowledgements, management notes and linked actions, and generates entries within the central Activity Log.</w:t>
      </w:r>
    </w:p>
    <w:p>
      <w:pPr>
        <w:pStyle w:val="Heading2"/>
      </w:pPr>
      <w:r>
        <w:t>A.5 Database Design Principles</w:t>
      </w:r>
    </w:p>
    <w:p>
      <w:r>
        <w:t>• Reuse existing NHPSG core tables wherever possible.</w:t>
        <w:br/>
        <w:t>• Maintain referential integrity through foreign keys.</w:t>
        <w:br/>
        <w:t>• Preserve complete audit history.</w:t>
        <w:br/>
        <w:t>• Support future analytical reporting.</w:t>
        <w:br/>
        <w:t>• Minimise schema changes required for future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