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Core Framework Specification</w:t>
      </w:r>
    </w:p>
    <w:p>
      <w:pPr>
        <w:pStyle w:val="Heading1"/>
        <w:jc w:val="center"/>
      </w:pPr>
      <w:r>
        <w:t>Care Guidance Framework</w:t>
      </w:r>
    </w:p>
    <w:p>
      <w:pPr>
        <w:jc w:val="center"/>
      </w:pPr>
      <w:r>
        <w:rPr>
          <w:b/>
        </w:rPr>
        <w:t>Version 1.0</w:t>
        <w:br/>
      </w:r>
      <w:r>
        <w:t>Blueprint Specification</w:t>
        <w:br/>
        <w:br/>
      </w:r>
      <w:r>
        <w:t>Working Draft</w:t>
        <w:br/>
        <w:t>July 2026</w:t>
      </w:r>
    </w:p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NHPSG Manager – Care Guidance Framework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Core Framework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Working 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NHPSG Development Project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Design Specification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NHPSG Manager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Medication Module, Activity Log, Actions, Acknowledgements, Management Notes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NHPSG Development Project</w:t>
            </w:r>
          </w:p>
        </w:tc>
        <w:tc>
          <w:tcPr>
            <w:tcW w:type="dxa" w:w="2160"/>
          </w:tcPr>
          <w:p>
            <w:r>
              <w:t>Initial framework specification.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Chapter 1 – Executive Summary</w:t>
      </w:r>
    </w:p>
    <w:p>
      <w:pPr>
        <w:pStyle w:val="ListBullet"/>
      </w:pPr>
      <w:r>
        <w:t>Chapter 2 – Overall Architecture</w:t>
      </w:r>
    </w:p>
    <w:p>
      <w:pPr>
        <w:pStyle w:val="ListBullet"/>
      </w:pPr>
      <w:r>
        <w:t>Chapter 3 – Database Design</w:t>
      </w:r>
    </w:p>
    <w:p>
      <w:pPr>
        <w:pStyle w:val="ListBullet"/>
      </w:pPr>
      <w:r>
        <w:t>Chapter 4 – Application Architecture</w:t>
      </w:r>
    </w:p>
    <w:p>
      <w:pPr>
        <w:pStyle w:val="ListBullet"/>
      </w:pPr>
      <w:r>
        <w:t>Chapter 5 – User Interface &amp; User Experience</w:t>
      </w:r>
    </w:p>
    <w:p>
      <w:pPr>
        <w:pStyle w:val="ListBullet"/>
      </w:pPr>
      <w:r>
        <w:t>Chapter 6 – Operational Workflow</w:t>
      </w:r>
    </w:p>
    <w:p>
      <w:pPr>
        <w:pStyle w:val="ListBullet"/>
      </w:pPr>
      <w:r>
        <w:t>Chapter 7 – Security &amp; Permissions</w:t>
      </w:r>
    </w:p>
    <w:p>
      <w:pPr>
        <w:pStyle w:val="ListBullet"/>
      </w:pPr>
      <w:r>
        <w:t>Chapter 8 – Reporting, Activity Log &amp; Audit</w:t>
      </w:r>
    </w:p>
    <w:p>
      <w:pPr>
        <w:pStyle w:val="ListBullet"/>
      </w:pPr>
      <w:r>
        <w:t>Chapter 9 – Integration with NHPSG Modules</w:t>
      </w:r>
    </w:p>
    <w:p>
      <w:pPr>
        <w:pStyle w:val="ListBullet"/>
      </w:pPr>
      <w:r>
        <w:t>Chapter 10 – Future Roadmap</w:t>
      </w:r>
    </w:p>
    <w:p/>
    <w:p>
      <w:pPr>
        <w:pStyle w:val="ListBullet"/>
      </w:pPr>
      <w:r>
        <w:t>Appendix A – Database Reference</w:t>
      </w:r>
    </w:p>
    <w:p>
      <w:pPr>
        <w:pStyle w:val="ListBullet"/>
      </w:pPr>
      <w:r>
        <w:t>Appendix B – Route Catalogue</w:t>
      </w:r>
    </w:p>
    <w:p>
      <w:pPr>
        <w:pStyle w:val="ListBullet"/>
      </w:pPr>
      <w:r>
        <w:t>Appendix C – Template Catalogue</w:t>
      </w:r>
    </w:p>
    <w:p>
      <w:pPr>
        <w:pStyle w:val="ListBullet"/>
      </w:pPr>
      <w:r>
        <w:t>Appendix D – Activity Log Events</w:t>
      </w:r>
    </w:p>
    <w:p>
      <w:pPr>
        <w:pStyle w:val="ListBullet"/>
      </w:pPr>
      <w:r>
        <w:t>Appendix E – Permissions Matrix</w:t>
      </w:r>
    </w:p>
    <w:p>
      <w:pPr>
        <w:pStyle w:val="ListBullet"/>
      </w:pPr>
      <w:r>
        <w:t>Appendix F – Implementation Checklist</w:t>
      </w:r>
    </w:p>
    <w:p>
      <w:pPr>
        <w:pStyle w:val="ListBullet"/>
      </w:pPr>
      <w:r>
        <w:t>Appendix G – Future Enhancements</w:t>
      </w:r>
    </w:p>
    <w:p>
      <w:r>
        <w:br w:type="page"/>
      </w:r>
    </w:p>
    <w:p>
      <w:pPr>
        <w:pStyle w:val="Heading1"/>
      </w:pPr>
      <w:r>
        <w:t>Framework Overview</w:t>
      </w:r>
    </w:p>
    <w:p>
      <w:r>
        <w:t>The Care Guidance Framework is a reusable platform framework within NHPSG Manager. It provides client-specific operational guidance at the point of care and is intended to be shared by multiple operational modules including Medication, Behaviour, BM Tracking, Care Tasks, Housekeeping, Sleep, Food &amp; Beverage, Community Activities and future modules.</w:t>
      </w:r>
    </w:p>
    <w:p>
      <w:pPr>
        <w:pStyle w:val="Heading2"/>
      </w:pPr>
      <w:r>
        <w:t>Core Framework Relationships</w:t>
      </w:r>
    </w:p>
    <w:p>
      <w:pPr>
        <w:pStyle w:val="ListBullet"/>
      </w:pPr>
      <w:r>
        <w:t>Activity Log Framework</w:t>
      </w:r>
    </w:p>
    <w:p>
      <w:pPr>
        <w:pStyle w:val="ListBullet"/>
      </w:pPr>
      <w:r>
        <w:t>Action Management Framework</w:t>
      </w:r>
    </w:p>
    <w:p>
      <w:pPr>
        <w:pStyle w:val="ListBullet"/>
      </w:pPr>
      <w:r>
        <w:t>Acknowledgement Framework</w:t>
      </w:r>
    </w:p>
    <w:p>
      <w:pPr>
        <w:pStyle w:val="ListBullet"/>
      </w:pPr>
      <w:r>
        <w:t>Management Notes Framework</w:t>
      </w:r>
    </w:p>
    <w:p>
      <w:pPr>
        <w:pStyle w:val="ListBullet"/>
      </w:pPr>
      <w:r>
        <w:t>Care Guidance Framework</w:t>
      </w:r>
    </w:p>
    <w:p>
      <w:pPr>
        <w:pStyle w:val="ListBullet"/>
      </w:pPr>
      <w:r>
        <w:t>Future Notification Framework</w:t>
      </w:r>
    </w:p>
    <w:p>
      <w:pPr>
        <w:pStyle w:val="ListBullet"/>
      </w:pPr>
      <w:r>
        <w:t>Future Permissions Framework</w:t>
      </w:r>
    </w:p>
    <w:p>
      <w:r>
        <w:br/>
        <w:t>Each operational module should consume these shared frameworks rather than implementing its own independent functionality. This architectural approach reduces duplication, improves consistency, and simplifies long-term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