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0E7DE" w14:textId="66CD20B7" w:rsidR="009C02D2" w:rsidRPr="009C02D2" w:rsidRDefault="009C02D2" w:rsidP="009C02D2">
      <w:pPr>
        <w:jc w:val="center"/>
        <w:rPr>
          <w:b/>
          <w:bCs/>
        </w:rPr>
      </w:pPr>
      <w:r w:rsidRPr="009C02D2">
        <w:rPr>
          <w:b/>
          <w:bCs/>
        </w:rPr>
        <w:t>BEM 103Introduction to Finance. Practice MID-TERM EXAMINATION 2026 PAGE 1</w:t>
      </w:r>
    </w:p>
    <w:p w14:paraId="505BE8AB" w14:textId="77777777" w:rsidR="009C02D2" w:rsidRPr="009C02D2" w:rsidRDefault="009C02D2" w:rsidP="009C02D2">
      <w:r w:rsidRPr="009C02D2">
        <w:t xml:space="preserve"> </w:t>
      </w:r>
    </w:p>
    <w:p w14:paraId="70F9CAB9" w14:textId="77777777" w:rsidR="009C02D2" w:rsidRPr="009C02D2" w:rsidRDefault="009C02D2" w:rsidP="009C02D2">
      <w:r w:rsidRPr="009C02D2">
        <w:rPr>
          <w:b/>
          <w:bCs/>
        </w:rPr>
        <w:t xml:space="preserve">Instructions: </w:t>
      </w:r>
      <w:r w:rsidRPr="009C02D2">
        <w:t xml:space="preserve">This exam should take about 40 minutes, but you have the whole hour. </w:t>
      </w:r>
    </w:p>
    <w:p w14:paraId="39E31CE9" w14:textId="77777777" w:rsidR="009C02D2" w:rsidRPr="009C02D2" w:rsidRDefault="009C02D2" w:rsidP="009C02D2">
      <w:r w:rsidRPr="009C02D2">
        <w:rPr>
          <w:b/>
          <w:bCs/>
        </w:rPr>
        <w:t xml:space="preserve">1. Net Present value </w:t>
      </w:r>
    </w:p>
    <w:p w14:paraId="123BBD01" w14:textId="77777777" w:rsidR="009C02D2" w:rsidRPr="009C02D2" w:rsidRDefault="009C02D2" w:rsidP="009C02D2">
      <w:r w:rsidRPr="009C02D2">
        <w:t xml:space="preserve">Robinson Crusoe is contemplating planting corn and breadfruit to increase his food supply, which will run out in one year. Corn requires 1 hour of work per pound produced, and it must be planted every year. A plantain tree requires 15 hours of work a year to first harvest and continues to produce 10 pounds of fruit each year indefinitely. Crusoe expects to be on the island for two years and he is equally happy to eat corn or plantains as long as he has 400 pounds of food to each year. </w:t>
      </w:r>
    </w:p>
    <w:p w14:paraId="18CE7A9A" w14:textId="6448C468" w:rsidR="009C02D2" w:rsidRPr="000C6F1B" w:rsidRDefault="009C02D2" w:rsidP="001E5233">
      <w:pPr>
        <w:pStyle w:val="ListParagraph"/>
        <w:numPr>
          <w:ilvl w:val="1"/>
          <w:numId w:val="1"/>
        </w:numPr>
        <w:rPr>
          <w:color w:val="C00000"/>
        </w:rPr>
      </w:pPr>
      <w:r w:rsidRPr="000C6F1B">
        <w:rPr>
          <w:b/>
          <w:bCs/>
          <w:color w:val="C00000"/>
        </w:rPr>
        <w:t xml:space="preserve">(2pts) </w:t>
      </w:r>
      <w:r w:rsidRPr="000C6F1B">
        <w:rPr>
          <w:color w:val="C00000"/>
        </w:rPr>
        <w:t xml:space="preserve">what is the present value equation of subsisting on corn? </w:t>
      </w:r>
    </w:p>
    <w:p w14:paraId="7EA03CC8" w14:textId="00A1BB73" w:rsidR="001E5233" w:rsidRPr="009C02D2" w:rsidRDefault="000C6F1B" w:rsidP="001E5233">
      <w:r w:rsidRPr="000C6F1B">
        <w:drawing>
          <wp:inline distT="0" distB="0" distL="0" distR="0" wp14:anchorId="57A0E4FF" wp14:editId="6E4ED1F3">
            <wp:extent cx="3694176" cy="704088"/>
            <wp:effectExtent l="0" t="0" r="1905" b="1270"/>
            <wp:docPr id="48026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68679" name=""/>
                    <pic:cNvPicPr/>
                  </pic:nvPicPr>
                  <pic:blipFill>
                    <a:blip r:embed="rId6"/>
                    <a:stretch>
                      <a:fillRect/>
                    </a:stretch>
                  </pic:blipFill>
                  <pic:spPr>
                    <a:xfrm>
                      <a:off x="0" y="0"/>
                      <a:ext cx="3694176" cy="704088"/>
                    </a:xfrm>
                    <a:prstGeom prst="rect">
                      <a:avLst/>
                    </a:prstGeom>
                  </pic:spPr>
                </pic:pic>
              </a:graphicData>
            </a:graphic>
          </wp:inline>
        </w:drawing>
      </w:r>
    </w:p>
    <w:p w14:paraId="44421201" w14:textId="29D38E4F" w:rsidR="009C02D2" w:rsidRPr="000C6F1B" w:rsidRDefault="009C02D2" w:rsidP="000C6F1B">
      <w:pPr>
        <w:pStyle w:val="ListParagraph"/>
        <w:numPr>
          <w:ilvl w:val="1"/>
          <w:numId w:val="1"/>
        </w:numPr>
        <w:rPr>
          <w:color w:val="C00000"/>
        </w:rPr>
      </w:pPr>
      <w:r w:rsidRPr="000C6F1B">
        <w:rPr>
          <w:color w:val="C00000"/>
        </w:rPr>
        <w:t>(</w:t>
      </w:r>
      <w:r w:rsidRPr="000C6F1B">
        <w:rPr>
          <w:b/>
          <w:bCs/>
          <w:color w:val="C00000"/>
        </w:rPr>
        <w:t>2pts</w:t>
      </w:r>
      <w:r w:rsidRPr="000C6F1B">
        <w:rPr>
          <w:color w:val="C00000"/>
        </w:rPr>
        <w:t xml:space="preserve">) What is the present value equation for subsisting on plantains? </w:t>
      </w:r>
    </w:p>
    <w:p w14:paraId="096604D1" w14:textId="02AEC14F" w:rsidR="000C6F1B" w:rsidRDefault="000C6F1B" w:rsidP="000C6F1B">
      <w:r>
        <w:rPr>
          <w:noProof/>
        </w:rPr>
        <w:drawing>
          <wp:inline distT="0" distB="0" distL="0" distR="0" wp14:anchorId="1587B95A" wp14:editId="5EBCCCCE">
            <wp:extent cx="4672584" cy="1975104"/>
            <wp:effectExtent l="0" t="0" r="0" b="6350"/>
            <wp:docPr id="145128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72584" cy="1975104"/>
                    </a:xfrm>
                    <a:prstGeom prst="rect">
                      <a:avLst/>
                    </a:prstGeom>
                    <a:noFill/>
                  </pic:spPr>
                </pic:pic>
              </a:graphicData>
            </a:graphic>
          </wp:inline>
        </w:drawing>
      </w:r>
    </w:p>
    <w:p w14:paraId="4D477728" w14:textId="1329C6D9" w:rsidR="000C6F1B" w:rsidRDefault="000C6F1B" w:rsidP="000C6F1B">
      <w:pPr>
        <w:spacing w:after="0" w:line="240" w:lineRule="auto"/>
      </w:pPr>
      <w:r>
        <w:t>PV equation (although superfluous) would be as follows:</w:t>
      </w:r>
    </w:p>
    <w:p w14:paraId="4C4F47B3" w14:textId="78400F08" w:rsidR="000C6F1B" w:rsidRDefault="000C6F1B" w:rsidP="000C6F1B">
      <w:r>
        <w:rPr>
          <w:noProof/>
        </w:rPr>
        <w:drawing>
          <wp:inline distT="0" distB="0" distL="0" distR="0" wp14:anchorId="58B26AAD" wp14:editId="78B1F97B">
            <wp:extent cx="2157984" cy="475488"/>
            <wp:effectExtent l="0" t="0" r="0" b="1270"/>
            <wp:docPr id="1363607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7984" cy="475488"/>
                    </a:xfrm>
                    <a:prstGeom prst="rect">
                      <a:avLst/>
                    </a:prstGeom>
                    <a:noFill/>
                  </pic:spPr>
                </pic:pic>
              </a:graphicData>
            </a:graphic>
          </wp:inline>
        </w:drawing>
      </w:r>
    </w:p>
    <w:p w14:paraId="35B982B6" w14:textId="15B345FE" w:rsidR="009C02D2" w:rsidRPr="000C6F1B" w:rsidRDefault="009C02D2" w:rsidP="000C6F1B">
      <w:pPr>
        <w:pStyle w:val="ListParagraph"/>
        <w:numPr>
          <w:ilvl w:val="1"/>
          <w:numId w:val="1"/>
        </w:numPr>
        <w:rPr>
          <w:color w:val="C00000"/>
        </w:rPr>
      </w:pPr>
      <w:r w:rsidRPr="000C6F1B">
        <w:rPr>
          <w:color w:val="C00000"/>
        </w:rPr>
        <w:t>(</w:t>
      </w:r>
      <w:r w:rsidRPr="000C6F1B">
        <w:rPr>
          <w:b/>
          <w:bCs/>
          <w:color w:val="C00000"/>
        </w:rPr>
        <w:t>3pts</w:t>
      </w:r>
      <w:r w:rsidRPr="000C6F1B">
        <w:rPr>
          <w:color w:val="C00000"/>
        </w:rPr>
        <w:t xml:space="preserve">) What is the discount rate that makes Crusoe indifferent between corn and plantain? </w:t>
      </w:r>
    </w:p>
    <w:p w14:paraId="7898B70C" w14:textId="0C5DDEC1" w:rsidR="000C6F1B" w:rsidRDefault="000C6F1B" w:rsidP="000C6F1B">
      <w:r>
        <w:rPr>
          <w:noProof/>
        </w:rPr>
        <w:drawing>
          <wp:inline distT="0" distB="0" distL="0" distR="0" wp14:anchorId="490EED7B" wp14:editId="24C37025">
            <wp:extent cx="3382492" cy="1499870"/>
            <wp:effectExtent l="0" t="0" r="8890" b="5080"/>
            <wp:docPr id="828155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8343"/>
                    <a:stretch>
                      <a:fillRect/>
                    </a:stretch>
                  </pic:blipFill>
                  <pic:spPr bwMode="auto">
                    <a:xfrm>
                      <a:off x="0" y="0"/>
                      <a:ext cx="3383280" cy="1500219"/>
                    </a:xfrm>
                    <a:prstGeom prst="rect">
                      <a:avLst/>
                    </a:prstGeom>
                    <a:noFill/>
                    <a:ln>
                      <a:noFill/>
                    </a:ln>
                    <a:extLst>
                      <a:ext uri="{53640926-AAD7-44D8-BBD7-CCE9431645EC}">
                        <a14:shadowObscured xmlns:a14="http://schemas.microsoft.com/office/drawing/2010/main"/>
                      </a:ext>
                    </a:extLst>
                  </pic:spPr>
                </pic:pic>
              </a:graphicData>
            </a:graphic>
          </wp:inline>
        </w:drawing>
      </w:r>
    </w:p>
    <w:p w14:paraId="28D84B7F" w14:textId="0B8B1D52" w:rsidR="009C02D2" w:rsidRPr="00FA0D5E" w:rsidRDefault="009C02D2" w:rsidP="00FA0D5E">
      <w:pPr>
        <w:pStyle w:val="ListParagraph"/>
        <w:numPr>
          <w:ilvl w:val="1"/>
          <w:numId w:val="1"/>
        </w:numPr>
        <w:rPr>
          <w:color w:val="C00000"/>
        </w:rPr>
      </w:pPr>
      <w:r w:rsidRPr="00FA0D5E">
        <w:rPr>
          <w:color w:val="C00000"/>
        </w:rPr>
        <w:lastRenderedPageBreak/>
        <w:t>(</w:t>
      </w:r>
      <w:r w:rsidRPr="00FA0D5E">
        <w:rPr>
          <w:b/>
          <w:bCs/>
          <w:color w:val="C00000"/>
        </w:rPr>
        <w:t>1.5pts</w:t>
      </w:r>
      <w:r w:rsidRPr="00FA0D5E">
        <w:rPr>
          <w:color w:val="C00000"/>
        </w:rPr>
        <w:t xml:space="preserve">) Suppose that there is a 50% chance that Crusoe is rescued each year. How does that change the calculations? </w:t>
      </w:r>
    </w:p>
    <w:p w14:paraId="76F0B636" w14:textId="77777777" w:rsidR="00FA0D5E" w:rsidRDefault="00FA0D5E" w:rsidP="00FA0D5E">
      <w:pPr>
        <w:pStyle w:val="ListParagraph"/>
        <w:spacing w:after="0" w:line="240" w:lineRule="auto"/>
        <w:ind w:left="374"/>
        <w:rPr>
          <w:color w:val="C00000"/>
        </w:rPr>
      </w:pPr>
    </w:p>
    <w:p w14:paraId="18D09377" w14:textId="4AE8B458" w:rsidR="00FA0D5E" w:rsidRDefault="00FA0D5E" w:rsidP="00FA0D5E">
      <w:pPr>
        <w:pStyle w:val="ListParagraph"/>
        <w:ind w:left="375"/>
        <w:rPr>
          <w:color w:val="C00000"/>
        </w:rPr>
      </w:pPr>
      <w:r>
        <w:rPr>
          <w:noProof/>
          <w:color w:val="C00000"/>
        </w:rPr>
        <w:drawing>
          <wp:inline distT="0" distB="0" distL="0" distR="0" wp14:anchorId="01B8C38A" wp14:editId="262D840D">
            <wp:extent cx="5020056" cy="3090672"/>
            <wp:effectExtent l="0" t="0" r="9525" b="0"/>
            <wp:docPr id="2052640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0056" cy="3090672"/>
                    </a:xfrm>
                    <a:prstGeom prst="rect">
                      <a:avLst/>
                    </a:prstGeom>
                    <a:noFill/>
                  </pic:spPr>
                </pic:pic>
              </a:graphicData>
            </a:graphic>
          </wp:inline>
        </w:drawing>
      </w:r>
    </w:p>
    <w:p w14:paraId="21EACDBD" w14:textId="77777777" w:rsidR="00FA0D5E" w:rsidRPr="00FA0D5E" w:rsidRDefault="00FA0D5E" w:rsidP="00FA0D5E">
      <w:pPr>
        <w:pStyle w:val="ListParagraph"/>
        <w:ind w:left="375"/>
        <w:rPr>
          <w:color w:val="C00000"/>
        </w:rPr>
      </w:pPr>
    </w:p>
    <w:p w14:paraId="0CD516A4" w14:textId="77777777" w:rsidR="009C02D2" w:rsidRPr="00FA0D5E" w:rsidRDefault="009C02D2" w:rsidP="009C02D2">
      <w:pPr>
        <w:rPr>
          <w:color w:val="C00000"/>
        </w:rPr>
      </w:pPr>
      <w:r w:rsidRPr="00FA0D5E">
        <w:rPr>
          <w:color w:val="C00000"/>
        </w:rPr>
        <w:t>1.5 (</w:t>
      </w:r>
      <w:r w:rsidRPr="00FA0D5E">
        <w:rPr>
          <w:b/>
          <w:bCs/>
          <w:color w:val="C00000"/>
        </w:rPr>
        <w:t>1.5</w:t>
      </w:r>
      <w:r w:rsidRPr="00FA0D5E">
        <w:rPr>
          <w:color w:val="C00000"/>
        </w:rPr>
        <w:t xml:space="preserve">pts) If his discount rate is 0.8, what will he choose to do? Will he regret that if not rescued in year 1? </w:t>
      </w:r>
    </w:p>
    <w:p w14:paraId="65D23A56" w14:textId="24D51179" w:rsidR="009C02D2" w:rsidRPr="009C02D2" w:rsidRDefault="00FA0D5E" w:rsidP="009C02D2">
      <w:r>
        <w:rPr>
          <w:noProof/>
        </w:rPr>
        <w:drawing>
          <wp:inline distT="0" distB="0" distL="0" distR="0" wp14:anchorId="2E54BD82" wp14:editId="66ECD17D">
            <wp:extent cx="4901184" cy="3813048"/>
            <wp:effectExtent l="0" t="0" r="0" b="0"/>
            <wp:docPr id="1479316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01184" cy="3813048"/>
                    </a:xfrm>
                    <a:prstGeom prst="rect">
                      <a:avLst/>
                    </a:prstGeom>
                    <a:noFill/>
                  </pic:spPr>
                </pic:pic>
              </a:graphicData>
            </a:graphic>
          </wp:inline>
        </w:drawing>
      </w:r>
    </w:p>
    <w:p w14:paraId="35521109" w14:textId="77777777" w:rsidR="00FA0D5E" w:rsidRDefault="00FA0D5E">
      <w:pPr>
        <w:rPr>
          <w:b/>
          <w:bCs/>
        </w:rPr>
      </w:pPr>
      <w:r>
        <w:rPr>
          <w:b/>
          <w:bCs/>
        </w:rPr>
        <w:br w:type="page"/>
      </w:r>
    </w:p>
    <w:p w14:paraId="4D14EE40" w14:textId="51B8B058" w:rsidR="009C02D2" w:rsidRPr="009C02D2" w:rsidRDefault="009C02D2" w:rsidP="009C02D2">
      <w:r w:rsidRPr="009C02D2">
        <w:rPr>
          <w:b/>
          <w:bCs/>
        </w:rPr>
        <w:lastRenderedPageBreak/>
        <w:t xml:space="preserve">2 </w:t>
      </w:r>
      <w:r>
        <w:rPr>
          <w:b/>
          <w:bCs/>
        </w:rPr>
        <w:t>B</w:t>
      </w:r>
      <w:r w:rsidRPr="009C02D2">
        <w:rPr>
          <w:b/>
          <w:bCs/>
        </w:rPr>
        <w:t xml:space="preserve">anks and </w:t>
      </w:r>
      <w:r>
        <w:rPr>
          <w:b/>
          <w:bCs/>
        </w:rPr>
        <w:t>R</w:t>
      </w:r>
      <w:r w:rsidRPr="009C02D2">
        <w:rPr>
          <w:b/>
          <w:bCs/>
        </w:rPr>
        <w:t xml:space="preserve">isk </w:t>
      </w:r>
    </w:p>
    <w:p w14:paraId="3704F481" w14:textId="77777777" w:rsidR="009C02D2" w:rsidRPr="009C02D2" w:rsidRDefault="009C02D2" w:rsidP="009C02D2">
      <w:r w:rsidRPr="009C02D2">
        <w:t xml:space="preserve">The Bank of Pasadena (BoP) borrows from depositors at 4% it makes one-year business loans. 10% of the loans will go into default, and the bank will recover half the money it lent, with no interest. For each question, set up the problem and then solve it. </w:t>
      </w:r>
    </w:p>
    <w:p w14:paraId="5424B7E1" w14:textId="77777777" w:rsidR="009C02D2" w:rsidRPr="00DE3B3F" w:rsidRDefault="009C02D2" w:rsidP="009C02D2">
      <w:pPr>
        <w:rPr>
          <w:color w:val="C00000"/>
        </w:rPr>
      </w:pPr>
      <w:r w:rsidRPr="00DE3B3F">
        <w:rPr>
          <w:color w:val="C00000"/>
        </w:rPr>
        <w:t xml:space="preserve">2.1 </w:t>
      </w:r>
      <w:r w:rsidRPr="00DE3B3F">
        <w:rPr>
          <w:b/>
          <w:bCs/>
          <w:color w:val="C00000"/>
        </w:rPr>
        <w:t>(2pts</w:t>
      </w:r>
      <w:r w:rsidRPr="00DE3B3F">
        <w:rPr>
          <w:color w:val="C00000"/>
        </w:rPr>
        <w:t xml:space="preserve">) What is the interest rate it should charge to break even on the loans? </w:t>
      </w:r>
    </w:p>
    <w:p w14:paraId="1487F8E8" w14:textId="53B98B10" w:rsidR="00DE3B3F" w:rsidRDefault="00DE3B3F" w:rsidP="009C02D2">
      <w:r>
        <w:rPr>
          <w:noProof/>
        </w:rPr>
        <w:drawing>
          <wp:inline distT="0" distB="0" distL="0" distR="0" wp14:anchorId="11DB0F1D" wp14:editId="6DA36993">
            <wp:extent cx="5266944" cy="3236976"/>
            <wp:effectExtent l="0" t="0" r="0" b="1905"/>
            <wp:docPr id="1632364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6944" cy="3236976"/>
                    </a:xfrm>
                    <a:prstGeom prst="rect">
                      <a:avLst/>
                    </a:prstGeom>
                    <a:noFill/>
                  </pic:spPr>
                </pic:pic>
              </a:graphicData>
            </a:graphic>
          </wp:inline>
        </w:drawing>
      </w:r>
    </w:p>
    <w:p w14:paraId="12D73587" w14:textId="77777777" w:rsidR="00DE3B3F" w:rsidRPr="009C02D2" w:rsidRDefault="00DE3B3F" w:rsidP="009C02D2"/>
    <w:p w14:paraId="2BC742A1" w14:textId="77777777" w:rsidR="00DE3B3F" w:rsidRDefault="00DE3B3F">
      <w:r>
        <w:br w:type="page"/>
      </w:r>
    </w:p>
    <w:p w14:paraId="1FAF035D" w14:textId="6E722375" w:rsidR="009C02D2" w:rsidRDefault="009C02D2" w:rsidP="009C02D2">
      <w:r w:rsidRPr="00DE3B3F">
        <w:rPr>
          <w:color w:val="C00000"/>
        </w:rPr>
        <w:lastRenderedPageBreak/>
        <w:t>2.2 (</w:t>
      </w:r>
      <w:r w:rsidRPr="00DE3B3F">
        <w:rPr>
          <w:b/>
          <w:bCs/>
          <w:color w:val="C00000"/>
        </w:rPr>
        <w:t>3pts</w:t>
      </w:r>
      <w:r w:rsidRPr="00DE3B3F">
        <w:rPr>
          <w:color w:val="C00000"/>
        </w:rPr>
        <w:t>) The bank makes 100 loans of $100,000. It faces a ‘stress’ test that requires it to have enough equity to pay off its lenders even if 30% of its loans go into default (3 times the expected rate). What are the losses on the loans in this case and how much equity should BoP have?</w:t>
      </w:r>
      <w:r w:rsidRPr="009C02D2">
        <w:t xml:space="preserve"> </w:t>
      </w:r>
    </w:p>
    <w:p w14:paraId="1DB2E986" w14:textId="2AFE1A91" w:rsidR="00DE3B3F" w:rsidRDefault="00DE3B3F">
      <w:r w:rsidRPr="00DE3B3F">
        <w:drawing>
          <wp:inline distT="0" distB="0" distL="0" distR="0" wp14:anchorId="405DE99D" wp14:editId="1B73037C">
            <wp:extent cx="5468112" cy="3877056"/>
            <wp:effectExtent l="0" t="0" r="0" b="9525"/>
            <wp:docPr id="50232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27528" name=""/>
                    <pic:cNvPicPr/>
                  </pic:nvPicPr>
                  <pic:blipFill>
                    <a:blip r:embed="rId13"/>
                    <a:stretch>
                      <a:fillRect/>
                    </a:stretch>
                  </pic:blipFill>
                  <pic:spPr>
                    <a:xfrm>
                      <a:off x="0" y="0"/>
                      <a:ext cx="5468112" cy="3877056"/>
                    </a:xfrm>
                    <a:prstGeom prst="rect">
                      <a:avLst/>
                    </a:prstGeom>
                  </pic:spPr>
                </pic:pic>
              </a:graphicData>
            </a:graphic>
          </wp:inline>
        </w:drawing>
      </w:r>
    </w:p>
    <w:p w14:paraId="3632EDD3" w14:textId="67F9AA94" w:rsidR="00DE3B3F" w:rsidRDefault="00DE3B3F">
      <w:r w:rsidRPr="00DE3B3F">
        <w:drawing>
          <wp:inline distT="0" distB="0" distL="0" distR="0" wp14:anchorId="7011EEB1" wp14:editId="59F15C69">
            <wp:extent cx="4718304" cy="3209544"/>
            <wp:effectExtent l="0" t="0" r="6350" b="0"/>
            <wp:docPr id="23322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23897" name=""/>
                    <pic:cNvPicPr/>
                  </pic:nvPicPr>
                  <pic:blipFill>
                    <a:blip r:embed="rId14"/>
                    <a:stretch>
                      <a:fillRect/>
                    </a:stretch>
                  </pic:blipFill>
                  <pic:spPr>
                    <a:xfrm>
                      <a:off x="0" y="0"/>
                      <a:ext cx="4718304" cy="3209544"/>
                    </a:xfrm>
                    <a:prstGeom prst="rect">
                      <a:avLst/>
                    </a:prstGeom>
                  </pic:spPr>
                </pic:pic>
              </a:graphicData>
            </a:graphic>
          </wp:inline>
        </w:drawing>
      </w:r>
    </w:p>
    <w:p w14:paraId="54FBBA10" w14:textId="77777777" w:rsidR="00DE3B3F" w:rsidRDefault="00DE3B3F">
      <w:r>
        <w:br w:type="page"/>
      </w:r>
    </w:p>
    <w:p w14:paraId="501C6D8C" w14:textId="77777777" w:rsidR="00DE3B3F" w:rsidRPr="006E5353" w:rsidRDefault="009C02D2" w:rsidP="009C02D2">
      <w:pPr>
        <w:rPr>
          <w:color w:val="C00000"/>
        </w:rPr>
      </w:pPr>
      <w:r w:rsidRPr="006E5353">
        <w:rPr>
          <w:color w:val="C00000"/>
        </w:rPr>
        <w:lastRenderedPageBreak/>
        <w:t>2.3 (</w:t>
      </w:r>
      <w:r w:rsidRPr="006E5353">
        <w:rPr>
          <w:b/>
          <w:bCs/>
          <w:color w:val="C00000"/>
        </w:rPr>
        <w:t>2pts</w:t>
      </w:r>
      <w:r w:rsidRPr="006E5353">
        <w:rPr>
          <w:color w:val="C00000"/>
        </w:rPr>
        <w:t>) The bank makes 100 loans of $100,000. It faces a ‘stress’ test that requires it to have enough equity to pay off its lenders even in the case of a mid-year jump in interest rates to 6% (the default rate is 10%). What are the losses on the loans in this case and how much equity should BoP have?</w:t>
      </w:r>
    </w:p>
    <w:p w14:paraId="1820CB59" w14:textId="3D999842" w:rsidR="009C02D2" w:rsidRPr="009C02D2" w:rsidRDefault="002937EC" w:rsidP="009C02D2">
      <w:r>
        <w:rPr>
          <w:noProof/>
        </w:rPr>
        <w:drawing>
          <wp:inline distT="0" distB="0" distL="0" distR="0" wp14:anchorId="1B3B1C2E" wp14:editId="212EBAFE">
            <wp:extent cx="4937760" cy="5010912"/>
            <wp:effectExtent l="0" t="0" r="0" b="0"/>
            <wp:docPr id="1886393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37760" cy="5010912"/>
                    </a:xfrm>
                    <a:prstGeom prst="rect">
                      <a:avLst/>
                    </a:prstGeom>
                    <a:noFill/>
                  </pic:spPr>
                </pic:pic>
              </a:graphicData>
            </a:graphic>
          </wp:inline>
        </w:drawing>
      </w:r>
      <w:r w:rsidR="009C02D2" w:rsidRPr="009C02D2">
        <w:t xml:space="preserve"> </w:t>
      </w:r>
    </w:p>
    <w:p w14:paraId="03D27564" w14:textId="77777777" w:rsidR="006E5353" w:rsidRDefault="006E5353">
      <w:r>
        <w:br w:type="page"/>
      </w:r>
    </w:p>
    <w:p w14:paraId="3D25D087" w14:textId="7D4C67A0" w:rsidR="009C02D2" w:rsidRPr="006E5353" w:rsidRDefault="009C02D2" w:rsidP="009C02D2">
      <w:pPr>
        <w:rPr>
          <w:color w:val="C00000"/>
        </w:rPr>
      </w:pPr>
      <w:r w:rsidRPr="006E5353">
        <w:rPr>
          <w:color w:val="C00000"/>
        </w:rPr>
        <w:lastRenderedPageBreak/>
        <w:t>2.</w:t>
      </w:r>
      <w:r w:rsidR="006E5353">
        <w:rPr>
          <w:color w:val="C00000"/>
        </w:rPr>
        <w:t>4</w:t>
      </w:r>
      <w:r w:rsidRPr="006E5353">
        <w:rPr>
          <w:color w:val="C00000"/>
        </w:rPr>
        <w:t xml:space="preserve"> (</w:t>
      </w:r>
      <w:r w:rsidRPr="006E5353">
        <w:rPr>
          <w:b/>
          <w:bCs/>
          <w:color w:val="C00000"/>
        </w:rPr>
        <w:t>3pts</w:t>
      </w:r>
      <w:r w:rsidRPr="006E5353">
        <w:rPr>
          <w:color w:val="C00000"/>
        </w:rPr>
        <w:t xml:space="preserve">) If the probability of an interest rate jump is 50% and a recession (default rate jump) is 50% but the two never occur together, how would you revise the interest rate the bank has to charge to break even on its loans? </w:t>
      </w:r>
    </w:p>
    <w:p w14:paraId="5DD698CB" w14:textId="311E0B99" w:rsidR="00077AC2" w:rsidRDefault="006E5353">
      <w:pPr>
        <w:rPr>
          <w:b/>
          <w:bCs/>
        </w:rPr>
      </w:pPr>
      <w:r>
        <w:rPr>
          <w:b/>
          <w:bCs/>
          <w:noProof/>
        </w:rPr>
        <w:drawing>
          <wp:inline distT="0" distB="0" distL="0" distR="0" wp14:anchorId="39383E83" wp14:editId="2EE99F4C">
            <wp:extent cx="4919472" cy="6400800"/>
            <wp:effectExtent l="0" t="0" r="0" b="0"/>
            <wp:docPr id="3788183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19472" cy="6400800"/>
                    </a:xfrm>
                    <a:prstGeom prst="rect">
                      <a:avLst/>
                    </a:prstGeom>
                    <a:noFill/>
                  </pic:spPr>
                </pic:pic>
              </a:graphicData>
            </a:graphic>
          </wp:inline>
        </w:drawing>
      </w:r>
      <w:r w:rsidR="00077AC2">
        <w:rPr>
          <w:b/>
          <w:bCs/>
        </w:rPr>
        <w:br w:type="page"/>
      </w:r>
    </w:p>
    <w:p w14:paraId="6EBD918C" w14:textId="4021701B" w:rsidR="009C02D2" w:rsidRPr="009C02D2" w:rsidRDefault="009C02D2" w:rsidP="009C02D2">
      <w:r w:rsidRPr="009C02D2">
        <w:rPr>
          <w:b/>
          <w:bCs/>
        </w:rPr>
        <w:lastRenderedPageBreak/>
        <w:t xml:space="preserve">3 Term Structure of interest rate </w:t>
      </w:r>
    </w:p>
    <w:p w14:paraId="7985A523" w14:textId="77777777" w:rsidR="009C02D2" w:rsidRPr="009C02D2" w:rsidRDefault="009C02D2" w:rsidP="009C02D2">
      <w:r w:rsidRPr="009C02D2">
        <w:t xml:space="preserve">SGB is a bank who must hold as reserves capital equal to at least 10% of its total loan reserves. It has a billion dollar in loans. It can choose between holding these reserves either in one or two year no coupon bonds. </w:t>
      </w:r>
    </w:p>
    <w:p w14:paraId="171D2488" w14:textId="77777777" w:rsidR="009C02D2" w:rsidRDefault="009C02D2" w:rsidP="009C02D2">
      <w:pPr>
        <w:rPr>
          <w:color w:val="C00000"/>
        </w:rPr>
      </w:pPr>
      <w:r w:rsidRPr="00EF54A1">
        <w:rPr>
          <w:color w:val="C00000"/>
        </w:rPr>
        <w:t>3.1 (</w:t>
      </w:r>
      <w:r w:rsidRPr="00EF54A1">
        <w:rPr>
          <w:b/>
          <w:bCs/>
          <w:color w:val="C00000"/>
        </w:rPr>
        <w:t>1pt</w:t>
      </w:r>
      <w:r w:rsidRPr="00EF54A1">
        <w:rPr>
          <w:color w:val="C00000"/>
        </w:rPr>
        <w:t xml:space="preserve">) If the interest rate is 10% what is a good approximation of the discount rate? </w:t>
      </w:r>
    </w:p>
    <w:p w14:paraId="09F6BEFD" w14:textId="0D082D25" w:rsidR="00EF54A1" w:rsidRPr="00EF54A1" w:rsidRDefault="00EF54A1" w:rsidP="009C02D2">
      <w:pPr>
        <w:rPr>
          <w:color w:val="C00000"/>
        </w:rPr>
      </w:pPr>
      <w:r w:rsidRPr="00EF54A1">
        <w:rPr>
          <w:color w:val="C00000"/>
        </w:rPr>
        <w:drawing>
          <wp:inline distT="0" distB="0" distL="0" distR="0" wp14:anchorId="0DB8AE53" wp14:editId="37E402DF">
            <wp:extent cx="4251960" cy="2011680"/>
            <wp:effectExtent l="0" t="0" r="0" b="7620"/>
            <wp:docPr id="110864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46364" name=""/>
                    <pic:cNvPicPr/>
                  </pic:nvPicPr>
                  <pic:blipFill>
                    <a:blip r:embed="rId17"/>
                    <a:stretch>
                      <a:fillRect/>
                    </a:stretch>
                  </pic:blipFill>
                  <pic:spPr>
                    <a:xfrm>
                      <a:off x="0" y="0"/>
                      <a:ext cx="4251960" cy="2011680"/>
                    </a:xfrm>
                    <a:prstGeom prst="rect">
                      <a:avLst/>
                    </a:prstGeom>
                  </pic:spPr>
                </pic:pic>
              </a:graphicData>
            </a:graphic>
          </wp:inline>
        </w:drawing>
      </w:r>
    </w:p>
    <w:p w14:paraId="540F2FC6" w14:textId="77777777" w:rsidR="009C02D2" w:rsidRDefault="009C02D2" w:rsidP="009C02D2">
      <w:pPr>
        <w:rPr>
          <w:color w:val="C00000"/>
        </w:rPr>
      </w:pPr>
      <w:r w:rsidRPr="00EF54A1">
        <w:rPr>
          <w:color w:val="C00000"/>
        </w:rPr>
        <w:t>3.2 (</w:t>
      </w:r>
      <w:r w:rsidRPr="00EF54A1">
        <w:rPr>
          <w:b/>
          <w:bCs/>
          <w:color w:val="C00000"/>
        </w:rPr>
        <w:t>2pts</w:t>
      </w:r>
      <w:r w:rsidRPr="00EF54A1">
        <w:rPr>
          <w:color w:val="C00000"/>
        </w:rPr>
        <w:t xml:space="preserve">) what is the price of the one year and of the two year zero coupon bonds. </w:t>
      </w:r>
    </w:p>
    <w:p w14:paraId="0D858F07" w14:textId="648811AC" w:rsidR="00EF54A1" w:rsidRPr="00EF54A1" w:rsidRDefault="00EF54A1" w:rsidP="009C02D2">
      <w:pPr>
        <w:rPr>
          <w:color w:val="C00000"/>
        </w:rPr>
      </w:pPr>
      <w:r w:rsidRPr="00EF54A1">
        <w:rPr>
          <w:color w:val="C00000"/>
        </w:rPr>
        <w:drawing>
          <wp:inline distT="0" distB="0" distL="0" distR="0" wp14:anchorId="531ADB1C" wp14:editId="574DA1C5">
            <wp:extent cx="4041648" cy="1929384"/>
            <wp:effectExtent l="0" t="0" r="0" b="0"/>
            <wp:docPr id="11348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8174" name=""/>
                    <pic:cNvPicPr/>
                  </pic:nvPicPr>
                  <pic:blipFill>
                    <a:blip r:embed="rId18"/>
                    <a:stretch>
                      <a:fillRect/>
                    </a:stretch>
                  </pic:blipFill>
                  <pic:spPr>
                    <a:xfrm>
                      <a:off x="0" y="0"/>
                      <a:ext cx="4041648" cy="1929384"/>
                    </a:xfrm>
                    <a:prstGeom prst="rect">
                      <a:avLst/>
                    </a:prstGeom>
                  </pic:spPr>
                </pic:pic>
              </a:graphicData>
            </a:graphic>
          </wp:inline>
        </w:drawing>
      </w:r>
    </w:p>
    <w:p w14:paraId="65A8ABE0" w14:textId="3DE9D5AE" w:rsidR="00EF54A1" w:rsidRDefault="009C02D2" w:rsidP="009C02D2">
      <w:pPr>
        <w:rPr>
          <w:color w:val="C00000"/>
        </w:rPr>
      </w:pPr>
      <w:r w:rsidRPr="00EF54A1">
        <w:rPr>
          <w:color w:val="C00000"/>
        </w:rPr>
        <w:t>3.3 (</w:t>
      </w:r>
      <w:r w:rsidRPr="00EF54A1">
        <w:rPr>
          <w:b/>
          <w:bCs/>
          <w:color w:val="C00000"/>
        </w:rPr>
        <w:t>1pt</w:t>
      </w:r>
      <w:r w:rsidRPr="00EF54A1">
        <w:rPr>
          <w:color w:val="C00000"/>
        </w:rPr>
        <w:t xml:space="preserve">) in this case does the bank care how it holds its reserves. </w:t>
      </w:r>
    </w:p>
    <w:p w14:paraId="4EB74402" w14:textId="4BE0D73C" w:rsidR="00EF54A1" w:rsidRDefault="00EF54A1">
      <w:pPr>
        <w:rPr>
          <w:color w:val="C00000"/>
        </w:rPr>
      </w:pPr>
      <w:r w:rsidRPr="00EF54A1">
        <w:rPr>
          <w:color w:val="C00000"/>
        </w:rPr>
        <w:drawing>
          <wp:inline distT="0" distB="0" distL="0" distR="0" wp14:anchorId="42C00E59" wp14:editId="0BADE3F4">
            <wp:extent cx="5230368" cy="1472184"/>
            <wp:effectExtent l="0" t="0" r="8890" b="0"/>
            <wp:docPr id="204712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20391" name=""/>
                    <pic:cNvPicPr/>
                  </pic:nvPicPr>
                  <pic:blipFill>
                    <a:blip r:embed="rId19"/>
                    <a:stretch>
                      <a:fillRect/>
                    </a:stretch>
                  </pic:blipFill>
                  <pic:spPr>
                    <a:xfrm>
                      <a:off x="0" y="0"/>
                      <a:ext cx="5230368" cy="1472184"/>
                    </a:xfrm>
                    <a:prstGeom prst="rect">
                      <a:avLst/>
                    </a:prstGeom>
                  </pic:spPr>
                </pic:pic>
              </a:graphicData>
            </a:graphic>
          </wp:inline>
        </w:drawing>
      </w:r>
    </w:p>
    <w:p w14:paraId="40C4186D" w14:textId="77777777" w:rsidR="009C02D2" w:rsidRPr="00EF54A1" w:rsidRDefault="009C02D2" w:rsidP="009C02D2">
      <w:pPr>
        <w:rPr>
          <w:color w:val="C00000"/>
        </w:rPr>
      </w:pPr>
    </w:p>
    <w:p w14:paraId="363E5349" w14:textId="77777777" w:rsidR="00EF54A1" w:rsidRDefault="00EF54A1">
      <w:pPr>
        <w:rPr>
          <w:color w:val="C00000"/>
        </w:rPr>
      </w:pPr>
      <w:r>
        <w:rPr>
          <w:color w:val="C00000"/>
        </w:rPr>
        <w:br w:type="page"/>
      </w:r>
    </w:p>
    <w:p w14:paraId="51D29544" w14:textId="290EC23C" w:rsidR="009C02D2" w:rsidRDefault="009C02D2" w:rsidP="009C02D2">
      <w:pPr>
        <w:rPr>
          <w:color w:val="C00000"/>
        </w:rPr>
      </w:pPr>
      <w:r w:rsidRPr="00EF54A1">
        <w:rPr>
          <w:color w:val="C00000"/>
        </w:rPr>
        <w:lastRenderedPageBreak/>
        <w:t xml:space="preserve">3.4 (2pts) right after the bank makes its investment decision. An unexpected and unanticipated interest rate shock of +2% hits the market it persists for two years. Write a formula for the price of each bond after the shock has occurred. Which has a greater price fall? Are the yields different? (you can compute the yields but you do not have to). </w:t>
      </w:r>
    </w:p>
    <w:p w14:paraId="00B21674" w14:textId="19445848" w:rsidR="00EF54A1" w:rsidRDefault="00EF54A1" w:rsidP="009C02D2">
      <w:pPr>
        <w:rPr>
          <w:color w:val="C00000"/>
        </w:rPr>
      </w:pPr>
      <w:r w:rsidRPr="00EF54A1">
        <w:rPr>
          <w:color w:val="C00000"/>
        </w:rPr>
        <w:drawing>
          <wp:inline distT="0" distB="0" distL="0" distR="0" wp14:anchorId="6DFB7388" wp14:editId="051BCF7C">
            <wp:extent cx="4517136" cy="2752344"/>
            <wp:effectExtent l="0" t="0" r="0" b="0"/>
            <wp:docPr id="143516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64441" name=""/>
                    <pic:cNvPicPr/>
                  </pic:nvPicPr>
                  <pic:blipFill>
                    <a:blip r:embed="rId20"/>
                    <a:stretch>
                      <a:fillRect/>
                    </a:stretch>
                  </pic:blipFill>
                  <pic:spPr>
                    <a:xfrm>
                      <a:off x="0" y="0"/>
                      <a:ext cx="4517136" cy="2752344"/>
                    </a:xfrm>
                    <a:prstGeom prst="rect">
                      <a:avLst/>
                    </a:prstGeom>
                  </pic:spPr>
                </pic:pic>
              </a:graphicData>
            </a:graphic>
          </wp:inline>
        </w:drawing>
      </w:r>
    </w:p>
    <w:p w14:paraId="13C2CD48" w14:textId="31DB41A6" w:rsidR="00EF54A1" w:rsidRPr="00D02698" w:rsidRDefault="00EF54A1" w:rsidP="00D02698">
      <w:pPr>
        <w:pStyle w:val="ListParagraph"/>
        <w:numPr>
          <w:ilvl w:val="0"/>
          <w:numId w:val="2"/>
        </w:numPr>
        <w:rPr>
          <w:sz w:val="20"/>
          <w:szCs w:val="20"/>
        </w:rPr>
      </w:pPr>
      <w:r w:rsidRPr="00D02698">
        <w:rPr>
          <w:sz w:val="20"/>
          <w:szCs w:val="20"/>
        </w:rPr>
        <w:t>1-yr bond’s price drop ~ 1.79% vs. 2-yr bond’s price drop of ~3.55%</w:t>
      </w:r>
    </w:p>
    <w:p w14:paraId="61F9C7D6" w14:textId="0699E248" w:rsidR="00D02698" w:rsidRDefault="00D02698" w:rsidP="009C02D2">
      <w:pPr>
        <w:rPr>
          <w:color w:val="C00000"/>
        </w:rPr>
      </w:pPr>
      <w:r w:rsidRPr="00D02698">
        <w:rPr>
          <w:color w:val="C00000"/>
        </w:rPr>
        <w:drawing>
          <wp:inline distT="0" distB="0" distL="0" distR="0" wp14:anchorId="588A9921" wp14:editId="69587A27">
            <wp:extent cx="5266944" cy="585216"/>
            <wp:effectExtent l="0" t="0" r="0" b="5715"/>
            <wp:docPr id="101137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74082" name=""/>
                    <pic:cNvPicPr/>
                  </pic:nvPicPr>
                  <pic:blipFill>
                    <a:blip r:embed="rId21"/>
                    <a:stretch>
                      <a:fillRect/>
                    </a:stretch>
                  </pic:blipFill>
                  <pic:spPr>
                    <a:xfrm>
                      <a:off x="0" y="0"/>
                      <a:ext cx="5266944" cy="585216"/>
                    </a:xfrm>
                    <a:prstGeom prst="rect">
                      <a:avLst/>
                    </a:prstGeom>
                  </pic:spPr>
                </pic:pic>
              </a:graphicData>
            </a:graphic>
          </wp:inline>
        </w:drawing>
      </w:r>
    </w:p>
    <w:p w14:paraId="106D8FAF" w14:textId="77777777" w:rsidR="00EC4924" w:rsidRDefault="00EC4924">
      <w:pPr>
        <w:rPr>
          <w:color w:val="C00000"/>
        </w:rPr>
      </w:pPr>
      <w:r>
        <w:rPr>
          <w:color w:val="C00000"/>
        </w:rPr>
        <w:br w:type="page"/>
      </w:r>
    </w:p>
    <w:p w14:paraId="41EC474B" w14:textId="37B0B070" w:rsidR="009C02D2" w:rsidRPr="00EF54A1" w:rsidRDefault="009C02D2" w:rsidP="009C02D2">
      <w:pPr>
        <w:rPr>
          <w:color w:val="C00000"/>
        </w:rPr>
      </w:pPr>
      <w:r w:rsidRPr="00EF54A1">
        <w:rPr>
          <w:color w:val="C00000"/>
        </w:rPr>
        <w:lastRenderedPageBreak/>
        <w:t xml:space="preserve">3.5 (3pts) Now on the day the bank makes its investment decision, everyone knows the probability of the shock occurring in any year is 0.5 and independent. Which of the two bonds has a higher yield? </w:t>
      </w:r>
    </w:p>
    <w:p w14:paraId="61DDB348" w14:textId="73D15B76" w:rsidR="00EF54A1" w:rsidRDefault="00EC4924">
      <w:pPr>
        <w:rPr>
          <w:b/>
          <w:bCs/>
        </w:rPr>
      </w:pPr>
      <w:r w:rsidRPr="00EC4924">
        <w:rPr>
          <w:b/>
          <w:bCs/>
        </w:rPr>
        <w:drawing>
          <wp:inline distT="0" distB="0" distL="0" distR="0" wp14:anchorId="41AEA532" wp14:editId="562DDBA1">
            <wp:extent cx="4379976" cy="4754880"/>
            <wp:effectExtent l="0" t="0" r="1905" b="7620"/>
            <wp:docPr id="177823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36598" name=""/>
                    <pic:cNvPicPr/>
                  </pic:nvPicPr>
                  <pic:blipFill>
                    <a:blip r:embed="rId22"/>
                    <a:stretch>
                      <a:fillRect/>
                    </a:stretch>
                  </pic:blipFill>
                  <pic:spPr>
                    <a:xfrm>
                      <a:off x="0" y="0"/>
                      <a:ext cx="4379976" cy="4754880"/>
                    </a:xfrm>
                    <a:prstGeom prst="rect">
                      <a:avLst/>
                    </a:prstGeom>
                  </pic:spPr>
                </pic:pic>
              </a:graphicData>
            </a:graphic>
          </wp:inline>
        </w:drawing>
      </w:r>
      <w:r w:rsidR="00EF54A1">
        <w:rPr>
          <w:b/>
          <w:bCs/>
        </w:rPr>
        <w:br w:type="page"/>
      </w:r>
    </w:p>
    <w:p w14:paraId="0B46BD25" w14:textId="4DA5849F" w:rsidR="009C02D2" w:rsidRPr="009C02D2" w:rsidRDefault="009C02D2" w:rsidP="009C02D2">
      <w:r w:rsidRPr="009C02D2">
        <w:rPr>
          <w:b/>
          <w:bCs/>
        </w:rPr>
        <w:lastRenderedPageBreak/>
        <w:t xml:space="preserve">4. Efficient Frontier </w:t>
      </w:r>
    </w:p>
    <w:p w14:paraId="792985B1" w14:textId="33D2DFC0" w:rsidR="009C02D2" w:rsidRDefault="009C02D2" w:rsidP="009C02D2">
      <w:r w:rsidRPr="009C02D2">
        <w:t>Two stocks</w:t>
      </w:r>
    </w:p>
    <w:p w14:paraId="711BCD6E" w14:textId="76D2DC2F" w:rsidR="009C02D2" w:rsidRDefault="009C02D2" w:rsidP="009C02D2">
      <w:r w:rsidRPr="009C02D2">
        <w:rPr>
          <w:noProof/>
        </w:rPr>
        <w:drawing>
          <wp:inline distT="0" distB="0" distL="0" distR="0" wp14:anchorId="1255EED0" wp14:editId="05B75F3B">
            <wp:extent cx="3667313" cy="1124008"/>
            <wp:effectExtent l="0" t="0" r="0" b="0"/>
            <wp:docPr id="142442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27917" name=""/>
                    <pic:cNvPicPr/>
                  </pic:nvPicPr>
                  <pic:blipFill>
                    <a:blip r:embed="rId23"/>
                    <a:stretch>
                      <a:fillRect/>
                    </a:stretch>
                  </pic:blipFill>
                  <pic:spPr>
                    <a:xfrm>
                      <a:off x="0" y="0"/>
                      <a:ext cx="3667313" cy="1124008"/>
                    </a:xfrm>
                    <a:prstGeom prst="rect">
                      <a:avLst/>
                    </a:prstGeom>
                  </pic:spPr>
                </pic:pic>
              </a:graphicData>
            </a:graphic>
          </wp:inline>
        </w:drawing>
      </w:r>
    </w:p>
    <w:p w14:paraId="3784E430" w14:textId="77777777" w:rsidR="009C02D2" w:rsidRPr="009C02D2" w:rsidRDefault="009C02D2" w:rsidP="009C02D2">
      <w:r w:rsidRPr="009C02D2">
        <w:t xml:space="preserve">For each question below, a portfolio must report the proportion invested in each asset, its expected return and variance. Your decisions are being made with no short sales and no riskless asset. </w:t>
      </w:r>
    </w:p>
    <w:p w14:paraId="0032C535" w14:textId="77777777" w:rsidR="009C02D2" w:rsidRDefault="009C02D2" w:rsidP="009C02D2">
      <w:pPr>
        <w:rPr>
          <w:color w:val="C00000"/>
        </w:rPr>
      </w:pPr>
      <w:r w:rsidRPr="00EF54A1">
        <w:rPr>
          <w:color w:val="C00000"/>
        </w:rPr>
        <w:t xml:space="preserve">4.1 </w:t>
      </w:r>
      <w:r w:rsidRPr="00EF54A1">
        <w:rPr>
          <w:b/>
          <w:bCs/>
          <w:color w:val="C00000"/>
        </w:rPr>
        <w:t xml:space="preserve">(1 pt) </w:t>
      </w:r>
      <w:r w:rsidRPr="00EF54A1">
        <w:rPr>
          <w:color w:val="C00000"/>
        </w:rPr>
        <w:t xml:space="preserve">what is the weight on Stock A required for each value of the desired return 0.04 to 0.13 returns in 0.01 increments. </w:t>
      </w:r>
    </w:p>
    <w:p w14:paraId="7A789B4B" w14:textId="3B4DF3B4" w:rsidR="006A06EA" w:rsidRDefault="006A06EA" w:rsidP="00C54B1E">
      <w:pPr>
        <w:spacing w:after="0" w:line="240" w:lineRule="auto"/>
        <w:rPr>
          <w:sz w:val="20"/>
          <w:szCs w:val="20"/>
        </w:rPr>
      </w:pPr>
      <w:r w:rsidRPr="00C54B1E">
        <w:rPr>
          <w:sz w:val="20"/>
          <w:szCs w:val="20"/>
        </w:rPr>
        <w:t>See Ch-7 class notes pages 16-23, Portfolio frontier with 2 assets (with and without short sales). Make sure you understand. If not, ask the TA. I dunno how the teacher expects you to do these questions without a computer</w:t>
      </w:r>
      <w:r w:rsidR="00C54B1E">
        <w:rPr>
          <w:sz w:val="20"/>
          <w:szCs w:val="20"/>
        </w:rPr>
        <w:t>!</w:t>
      </w:r>
      <w:r w:rsidRPr="00C54B1E">
        <w:rPr>
          <w:sz w:val="20"/>
          <w:szCs w:val="20"/>
        </w:rPr>
        <w:t xml:space="preserve"> </w:t>
      </w:r>
      <w:r w:rsidR="006F72EF">
        <w:rPr>
          <w:sz w:val="20"/>
          <w:szCs w:val="20"/>
        </w:rPr>
        <w:t>See the formulas on page 17 where your</w:t>
      </w:r>
      <w:r w:rsidR="00C54B1E">
        <w:rPr>
          <w:sz w:val="20"/>
          <w:szCs w:val="20"/>
        </w:rPr>
        <w:t xml:space="preserve"> teacher uses r</w:t>
      </w:r>
      <w:r w:rsidR="00C54B1E" w:rsidRPr="00C54B1E">
        <w:rPr>
          <w:sz w:val="20"/>
          <w:szCs w:val="20"/>
          <w:vertAlign w:val="subscript"/>
        </w:rPr>
        <w:t>P</w:t>
      </w:r>
      <w:r w:rsidR="00C54B1E">
        <w:rPr>
          <w:sz w:val="20"/>
          <w:szCs w:val="20"/>
        </w:rPr>
        <w:t xml:space="preserve"> for return (r</w:t>
      </w:r>
      <w:r w:rsidR="00C54B1E" w:rsidRPr="00C54B1E">
        <w:rPr>
          <w:sz w:val="20"/>
          <w:szCs w:val="20"/>
          <w:vertAlign w:val="subscript"/>
        </w:rPr>
        <w:t>P</w:t>
      </w:r>
      <w:r w:rsidR="00C54B1E">
        <w:rPr>
          <w:sz w:val="20"/>
          <w:szCs w:val="20"/>
        </w:rPr>
        <w:t xml:space="preserve"> = wr</w:t>
      </w:r>
      <w:r w:rsidR="00C54B1E" w:rsidRPr="00C54B1E">
        <w:rPr>
          <w:sz w:val="20"/>
          <w:szCs w:val="20"/>
          <w:vertAlign w:val="subscript"/>
        </w:rPr>
        <w:t>1</w:t>
      </w:r>
      <w:r w:rsidR="00C54B1E">
        <w:rPr>
          <w:sz w:val="20"/>
          <w:szCs w:val="20"/>
        </w:rPr>
        <w:t>+(1-w)r</w:t>
      </w:r>
      <w:r w:rsidR="00C54B1E" w:rsidRPr="00C54B1E">
        <w:rPr>
          <w:sz w:val="20"/>
          <w:szCs w:val="20"/>
          <w:vertAlign w:val="subscript"/>
        </w:rPr>
        <w:t>2</w:t>
      </w:r>
      <w:r w:rsidR="00C54B1E">
        <w:rPr>
          <w:sz w:val="20"/>
          <w:szCs w:val="20"/>
        </w:rPr>
        <w:t>) whereas ChatGPT is using μ</w:t>
      </w:r>
      <w:r w:rsidR="00C54B1E" w:rsidRPr="00C54B1E">
        <w:rPr>
          <w:sz w:val="20"/>
          <w:szCs w:val="20"/>
          <w:vertAlign w:val="subscript"/>
        </w:rPr>
        <w:t>P</w:t>
      </w:r>
      <w:r w:rsidR="00C54B1E">
        <w:rPr>
          <w:sz w:val="20"/>
          <w:szCs w:val="20"/>
        </w:rPr>
        <w:t xml:space="preserve"> in this question… so don’t get confused</w:t>
      </w:r>
      <w:r w:rsidR="006F72EF">
        <w:rPr>
          <w:sz w:val="20"/>
          <w:szCs w:val="20"/>
        </w:rPr>
        <w:t xml:space="preserve"> with simple terminology</w:t>
      </w:r>
      <w:r w:rsidR="00C54B1E">
        <w:rPr>
          <w:sz w:val="20"/>
          <w:szCs w:val="20"/>
        </w:rPr>
        <w:t>.</w:t>
      </w:r>
    </w:p>
    <w:p w14:paraId="4DAFED07" w14:textId="1811B8AA" w:rsidR="00C54B1E" w:rsidRDefault="00C54B1E" w:rsidP="00C54B1E">
      <w:pPr>
        <w:spacing w:after="0" w:line="240" w:lineRule="auto"/>
        <w:rPr>
          <w:sz w:val="20"/>
          <w:szCs w:val="20"/>
        </w:rPr>
      </w:pPr>
      <w:r>
        <w:rPr>
          <w:noProof/>
          <w:sz w:val="20"/>
          <w:szCs w:val="20"/>
        </w:rPr>
        <w:drawing>
          <wp:inline distT="0" distB="0" distL="0" distR="0" wp14:anchorId="35548E08" wp14:editId="3E93C74E">
            <wp:extent cx="1847088" cy="557784"/>
            <wp:effectExtent l="0" t="0" r="1270" b="0"/>
            <wp:docPr id="224176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47088" cy="557784"/>
                    </a:xfrm>
                    <a:prstGeom prst="rect">
                      <a:avLst/>
                    </a:prstGeom>
                    <a:noFill/>
                  </pic:spPr>
                </pic:pic>
              </a:graphicData>
            </a:graphic>
          </wp:inline>
        </w:drawing>
      </w:r>
    </w:p>
    <w:p w14:paraId="4733D081" w14:textId="77777777" w:rsidR="00C54B1E" w:rsidRPr="00C54B1E" w:rsidRDefault="00C54B1E" w:rsidP="00C54B1E">
      <w:pPr>
        <w:spacing w:after="0" w:line="240" w:lineRule="auto"/>
        <w:rPr>
          <w:sz w:val="20"/>
          <w:szCs w:val="20"/>
        </w:rPr>
      </w:pPr>
    </w:p>
    <w:tbl>
      <w:tblPr>
        <w:tblStyle w:val="TableGrid"/>
        <w:tblW w:w="0" w:type="auto"/>
        <w:tblLayout w:type="fixed"/>
        <w:tblLook w:val="04A0" w:firstRow="1" w:lastRow="0" w:firstColumn="1" w:lastColumn="0" w:noHBand="0" w:noVBand="1"/>
      </w:tblPr>
      <w:tblGrid>
        <w:gridCol w:w="5665"/>
        <w:gridCol w:w="4497"/>
      </w:tblGrid>
      <w:tr w:rsidR="006A06EA" w14:paraId="1FA358EF" w14:textId="77777777" w:rsidTr="00C54B1E">
        <w:tc>
          <w:tcPr>
            <w:tcW w:w="5665" w:type="dxa"/>
          </w:tcPr>
          <w:p w14:paraId="2B5477E4" w14:textId="66E77199" w:rsidR="006A06EA" w:rsidRDefault="006A06EA" w:rsidP="009C02D2">
            <w:r w:rsidRPr="006A06EA">
              <w:drawing>
                <wp:inline distT="0" distB="0" distL="0" distR="0" wp14:anchorId="57FDE7AD" wp14:editId="66F8EE3B">
                  <wp:extent cx="3063240" cy="1682496"/>
                  <wp:effectExtent l="0" t="0" r="3810" b="0"/>
                  <wp:docPr id="63684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41527" name=""/>
                          <pic:cNvPicPr/>
                        </pic:nvPicPr>
                        <pic:blipFill>
                          <a:blip r:embed="rId25"/>
                          <a:stretch>
                            <a:fillRect/>
                          </a:stretch>
                        </pic:blipFill>
                        <pic:spPr>
                          <a:xfrm>
                            <a:off x="0" y="0"/>
                            <a:ext cx="3063240" cy="1682496"/>
                          </a:xfrm>
                          <a:prstGeom prst="rect">
                            <a:avLst/>
                          </a:prstGeom>
                        </pic:spPr>
                      </pic:pic>
                    </a:graphicData>
                  </a:graphic>
                </wp:inline>
              </w:drawing>
            </w:r>
          </w:p>
        </w:tc>
        <w:tc>
          <w:tcPr>
            <w:tcW w:w="4497" w:type="dxa"/>
          </w:tcPr>
          <w:p w14:paraId="62883D45" w14:textId="0154B39B" w:rsidR="006A06EA" w:rsidRDefault="006A06EA" w:rsidP="009C02D2">
            <w:r w:rsidRPr="006A06EA">
              <w:drawing>
                <wp:inline distT="0" distB="0" distL="0" distR="0" wp14:anchorId="297AFDB4" wp14:editId="7FC9682D">
                  <wp:extent cx="2404872" cy="1152144"/>
                  <wp:effectExtent l="0" t="0" r="0" b="0"/>
                  <wp:docPr id="19931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6441" name=""/>
                          <pic:cNvPicPr/>
                        </pic:nvPicPr>
                        <pic:blipFill>
                          <a:blip r:embed="rId26"/>
                          <a:stretch>
                            <a:fillRect/>
                          </a:stretch>
                        </pic:blipFill>
                        <pic:spPr>
                          <a:xfrm>
                            <a:off x="0" y="0"/>
                            <a:ext cx="2404872" cy="1152144"/>
                          </a:xfrm>
                          <a:prstGeom prst="rect">
                            <a:avLst/>
                          </a:prstGeom>
                        </pic:spPr>
                      </pic:pic>
                    </a:graphicData>
                  </a:graphic>
                </wp:inline>
              </w:drawing>
            </w:r>
          </w:p>
        </w:tc>
      </w:tr>
      <w:tr w:rsidR="006A06EA" w14:paraId="61F32A7E" w14:textId="77777777" w:rsidTr="00C54B1E">
        <w:tc>
          <w:tcPr>
            <w:tcW w:w="5665" w:type="dxa"/>
          </w:tcPr>
          <w:p w14:paraId="7FD110EE" w14:textId="77777777" w:rsidR="006A06EA" w:rsidRDefault="006A06EA" w:rsidP="009C02D2"/>
          <w:p w14:paraId="58978CA2" w14:textId="7794FC89" w:rsidR="006A06EA" w:rsidRDefault="00C54B1E" w:rsidP="009C02D2">
            <w:r w:rsidRPr="00C54B1E">
              <w:drawing>
                <wp:inline distT="0" distB="0" distL="0" distR="0" wp14:anchorId="29A9018B" wp14:editId="380BD4A6">
                  <wp:extent cx="2953512" cy="2212848"/>
                  <wp:effectExtent l="0" t="0" r="0" b="0"/>
                  <wp:docPr id="153793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34821" name=""/>
                          <pic:cNvPicPr/>
                        </pic:nvPicPr>
                        <pic:blipFill rotWithShape="1">
                          <a:blip r:embed="rId27"/>
                          <a:srcRect l="2519"/>
                          <a:stretch>
                            <a:fillRect/>
                          </a:stretch>
                        </pic:blipFill>
                        <pic:spPr bwMode="auto">
                          <a:xfrm>
                            <a:off x="0" y="0"/>
                            <a:ext cx="2953512" cy="2212848"/>
                          </a:xfrm>
                          <a:prstGeom prst="rect">
                            <a:avLst/>
                          </a:prstGeom>
                          <a:ln>
                            <a:noFill/>
                          </a:ln>
                          <a:extLst>
                            <a:ext uri="{53640926-AAD7-44D8-BBD7-CCE9431645EC}">
                              <a14:shadowObscured xmlns:a14="http://schemas.microsoft.com/office/drawing/2010/main"/>
                            </a:ext>
                          </a:extLst>
                        </pic:spPr>
                      </pic:pic>
                    </a:graphicData>
                  </a:graphic>
                </wp:inline>
              </w:drawing>
            </w:r>
          </w:p>
        </w:tc>
        <w:tc>
          <w:tcPr>
            <w:tcW w:w="4497" w:type="dxa"/>
          </w:tcPr>
          <w:p w14:paraId="48FB0B74" w14:textId="5B40EF13" w:rsidR="006A06EA" w:rsidRDefault="00C54B1E" w:rsidP="009C02D2">
            <w:r w:rsidRPr="00C54B1E">
              <w:drawing>
                <wp:inline distT="0" distB="0" distL="0" distR="0" wp14:anchorId="65208990" wp14:editId="2C4A437D">
                  <wp:extent cx="2718435" cy="2007870"/>
                  <wp:effectExtent l="0" t="0" r="5715" b="0"/>
                  <wp:docPr id="105309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91808" name=""/>
                          <pic:cNvPicPr/>
                        </pic:nvPicPr>
                        <pic:blipFill>
                          <a:blip r:embed="rId28"/>
                          <a:stretch>
                            <a:fillRect/>
                          </a:stretch>
                        </pic:blipFill>
                        <pic:spPr>
                          <a:xfrm>
                            <a:off x="0" y="0"/>
                            <a:ext cx="2718435" cy="2007870"/>
                          </a:xfrm>
                          <a:prstGeom prst="rect">
                            <a:avLst/>
                          </a:prstGeom>
                        </pic:spPr>
                      </pic:pic>
                    </a:graphicData>
                  </a:graphic>
                </wp:inline>
              </w:drawing>
            </w:r>
          </w:p>
        </w:tc>
      </w:tr>
    </w:tbl>
    <w:p w14:paraId="5B1C90C4" w14:textId="77777777" w:rsidR="006A06EA" w:rsidRDefault="006A06EA" w:rsidP="009C02D2"/>
    <w:p w14:paraId="1F8355CA" w14:textId="2E258219" w:rsidR="006A06EA" w:rsidRPr="006A06EA" w:rsidRDefault="006F72EF" w:rsidP="009C02D2">
      <w:r>
        <w:rPr>
          <w:noProof/>
        </w:rPr>
        <w:lastRenderedPageBreak/>
        <w:drawing>
          <wp:inline distT="0" distB="0" distL="0" distR="0" wp14:anchorId="4FA0B477" wp14:editId="4D05A744">
            <wp:extent cx="4526280" cy="4178808"/>
            <wp:effectExtent l="0" t="0" r="7620" b="0"/>
            <wp:docPr id="18044928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26280" cy="4178808"/>
                    </a:xfrm>
                    <a:prstGeom prst="rect">
                      <a:avLst/>
                    </a:prstGeom>
                    <a:noFill/>
                  </pic:spPr>
                </pic:pic>
              </a:graphicData>
            </a:graphic>
          </wp:inline>
        </w:drawing>
      </w:r>
    </w:p>
    <w:p w14:paraId="36C42579" w14:textId="77777777" w:rsidR="009C02D2" w:rsidRDefault="009C02D2" w:rsidP="009C02D2">
      <w:pPr>
        <w:rPr>
          <w:color w:val="C00000"/>
        </w:rPr>
      </w:pPr>
      <w:r w:rsidRPr="00EF54A1">
        <w:rPr>
          <w:color w:val="C00000"/>
        </w:rPr>
        <w:t xml:space="preserve">4.2 </w:t>
      </w:r>
      <w:r w:rsidRPr="00EF54A1">
        <w:rPr>
          <w:b/>
          <w:bCs/>
          <w:color w:val="C00000"/>
        </w:rPr>
        <w:t xml:space="preserve">(3 pts) </w:t>
      </w:r>
      <w:r w:rsidRPr="00EF54A1">
        <w:rPr>
          <w:color w:val="C00000"/>
        </w:rPr>
        <w:t xml:space="preserve">what are the variances of each of these portfolios? </w:t>
      </w:r>
    </w:p>
    <w:p w14:paraId="21ECBE52" w14:textId="61E5F263" w:rsidR="006F72EF" w:rsidRPr="00EF54A1" w:rsidRDefault="006F72EF" w:rsidP="009C02D2">
      <w:pPr>
        <w:rPr>
          <w:color w:val="C00000"/>
        </w:rPr>
      </w:pPr>
      <w:r w:rsidRPr="006F72EF">
        <w:rPr>
          <w:color w:val="C00000"/>
        </w:rPr>
        <w:drawing>
          <wp:inline distT="0" distB="0" distL="0" distR="0" wp14:anchorId="4D90B740" wp14:editId="7653D415">
            <wp:extent cx="5257800" cy="4105656"/>
            <wp:effectExtent l="0" t="0" r="0" b="9525"/>
            <wp:docPr id="166346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64182" name=""/>
                    <pic:cNvPicPr/>
                  </pic:nvPicPr>
                  <pic:blipFill>
                    <a:blip r:embed="rId30"/>
                    <a:stretch>
                      <a:fillRect/>
                    </a:stretch>
                  </pic:blipFill>
                  <pic:spPr>
                    <a:xfrm>
                      <a:off x="0" y="0"/>
                      <a:ext cx="5257800" cy="4105656"/>
                    </a:xfrm>
                    <a:prstGeom prst="rect">
                      <a:avLst/>
                    </a:prstGeom>
                  </pic:spPr>
                </pic:pic>
              </a:graphicData>
            </a:graphic>
          </wp:inline>
        </w:drawing>
      </w:r>
    </w:p>
    <w:p w14:paraId="1DDE54AC" w14:textId="77777777" w:rsidR="009C02D2" w:rsidRDefault="009C02D2" w:rsidP="009C02D2">
      <w:pPr>
        <w:rPr>
          <w:color w:val="C00000"/>
        </w:rPr>
      </w:pPr>
      <w:r w:rsidRPr="00EF54A1">
        <w:rPr>
          <w:color w:val="C00000"/>
        </w:rPr>
        <w:lastRenderedPageBreak/>
        <w:t xml:space="preserve">4.3 </w:t>
      </w:r>
      <w:r w:rsidRPr="00EF54A1">
        <w:rPr>
          <w:b/>
          <w:bCs/>
          <w:color w:val="C00000"/>
        </w:rPr>
        <w:t xml:space="preserve">(1 pts) </w:t>
      </w:r>
      <w:r w:rsidRPr="00EF54A1">
        <w:rPr>
          <w:color w:val="C00000"/>
        </w:rPr>
        <w:t xml:space="preserve">graph the resulting mean-variance frontier </w:t>
      </w:r>
    </w:p>
    <w:p w14:paraId="4A1B6AE2" w14:textId="27126053" w:rsidR="006F72EF" w:rsidRPr="006F72EF" w:rsidRDefault="006F72EF" w:rsidP="009C02D2">
      <w:pPr>
        <w:rPr>
          <w:sz w:val="22"/>
          <w:szCs w:val="22"/>
        </w:rPr>
      </w:pPr>
      <w:r w:rsidRPr="006F72EF">
        <w:rPr>
          <w:sz w:val="22"/>
          <w:szCs w:val="22"/>
        </w:rPr>
        <w:t>Curve “bows left” as covariance is negative</w:t>
      </w:r>
    </w:p>
    <w:p w14:paraId="61FEC67C" w14:textId="061161C3" w:rsidR="006F72EF" w:rsidRPr="00EF54A1" w:rsidRDefault="006F72EF" w:rsidP="009C02D2">
      <w:pPr>
        <w:rPr>
          <w:color w:val="C00000"/>
        </w:rPr>
      </w:pPr>
      <w:r w:rsidRPr="00C54B1E">
        <w:drawing>
          <wp:inline distT="0" distB="0" distL="0" distR="0" wp14:anchorId="63E019BB" wp14:editId="2747F500">
            <wp:extent cx="2953512" cy="2212848"/>
            <wp:effectExtent l="0" t="0" r="0" b="0"/>
            <wp:docPr id="172705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34821" name=""/>
                    <pic:cNvPicPr/>
                  </pic:nvPicPr>
                  <pic:blipFill rotWithShape="1">
                    <a:blip r:embed="rId27"/>
                    <a:srcRect l="2519"/>
                    <a:stretch>
                      <a:fillRect/>
                    </a:stretch>
                  </pic:blipFill>
                  <pic:spPr bwMode="auto">
                    <a:xfrm>
                      <a:off x="0" y="0"/>
                      <a:ext cx="2953512" cy="2212848"/>
                    </a:xfrm>
                    <a:prstGeom prst="rect">
                      <a:avLst/>
                    </a:prstGeom>
                    <a:ln>
                      <a:noFill/>
                    </a:ln>
                    <a:extLst>
                      <a:ext uri="{53640926-AAD7-44D8-BBD7-CCE9431645EC}">
                        <a14:shadowObscured xmlns:a14="http://schemas.microsoft.com/office/drawing/2010/main"/>
                      </a:ext>
                    </a:extLst>
                  </pic:spPr>
                </pic:pic>
              </a:graphicData>
            </a:graphic>
          </wp:inline>
        </w:drawing>
      </w:r>
    </w:p>
    <w:p w14:paraId="756317CF" w14:textId="77777777" w:rsidR="009C02D2" w:rsidRDefault="009C02D2" w:rsidP="009C02D2">
      <w:pPr>
        <w:rPr>
          <w:color w:val="C00000"/>
        </w:rPr>
      </w:pPr>
      <w:r w:rsidRPr="00EF54A1">
        <w:rPr>
          <w:color w:val="C00000"/>
        </w:rPr>
        <w:t>4.4 (</w:t>
      </w:r>
      <w:r w:rsidRPr="00EF54A1">
        <w:rPr>
          <w:b/>
          <w:bCs/>
          <w:color w:val="C00000"/>
        </w:rPr>
        <w:t>2 pts</w:t>
      </w:r>
      <w:r w:rsidRPr="00EF54A1">
        <w:rPr>
          <w:color w:val="C00000"/>
        </w:rPr>
        <w:t xml:space="preserve">) Which of these portfolios are dominated? </w:t>
      </w:r>
    </w:p>
    <w:p w14:paraId="10E219D4" w14:textId="2342206C" w:rsidR="006F72EF" w:rsidRPr="00EF54A1" w:rsidRDefault="00151A5D" w:rsidP="009C02D2">
      <w:pPr>
        <w:rPr>
          <w:color w:val="C00000"/>
        </w:rPr>
      </w:pPr>
      <w:r w:rsidRPr="00151A5D">
        <w:rPr>
          <w:color w:val="C00000"/>
        </w:rPr>
        <w:drawing>
          <wp:inline distT="0" distB="0" distL="0" distR="0" wp14:anchorId="3AE2A122" wp14:editId="199F4A9A">
            <wp:extent cx="5148072" cy="3264408"/>
            <wp:effectExtent l="0" t="0" r="0" b="0"/>
            <wp:docPr id="132931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16915" name=""/>
                    <pic:cNvPicPr/>
                  </pic:nvPicPr>
                  <pic:blipFill>
                    <a:blip r:embed="rId31"/>
                    <a:stretch>
                      <a:fillRect/>
                    </a:stretch>
                  </pic:blipFill>
                  <pic:spPr>
                    <a:xfrm>
                      <a:off x="0" y="0"/>
                      <a:ext cx="5148072" cy="3264408"/>
                    </a:xfrm>
                    <a:prstGeom prst="rect">
                      <a:avLst/>
                    </a:prstGeom>
                  </pic:spPr>
                </pic:pic>
              </a:graphicData>
            </a:graphic>
          </wp:inline>
        </w:drawing>
      </w:r>
    </w:p>
    <w:p w14:paraId="36AF4B02" w14:textId="77777777" w:rsidR="00151A5D" w:rsidRDefault="00151A5D">
      <w:pPr>
        <w:rPr>
          <w:color w:val="C00000"/>
        </w:rPr>
      </w:pPr>
      <w:r>
        <w:rPr>
          <w:color w:val="C00000"/>
        </w:rPr>
        <w:br w:type="page"/>
      </w:r>
    </w:p>
    <w:p w14:paraId="75954B6B" w14:textId="0EFDB902" w:rsidR="009C02D2" w:rsidRDefault="009C02D2" w:rsidP="009C02D2">
      <w:pPr>
        <w:rPr>
          <w:color w:val="C00000"/>
        </w:rPr>
      </w:pPr>
      <w:r w:rsidRPr="00EF54A1">
        <w:rPr>
          <w:color w:val="C00000"/>
        </w:rPr>
        <w:lastRenderedPageBreak/>
        <w:t>4.5 (</w:t>
      </w:r>
      <w:r w:rsidRPr="00EF54A1">
        <w:rPr>
          <w:b/>
          <w:bCs/>
          <w:color w:val="C00000"/>
        </w:rPr>
        <w:t>3 pts</w:t>
      </w:r>
      <w:r w:rsidRPr="00EF54A1">
        <w:rPr>
          <w:color w:val="C00000"/>
        </w:rPr>
        <w:t xml:space="preserve">) now assume a riskless asset is available with a return of 3%. Graph the new mean-variance frontier, and the Sharpe optimal portfolio </w:t>
      </w:r>
    </w:p>
    <w:p w14:paraId="16A41779" w14:textId="35326905" w:rsidR="00726AD7" w:rsidRPr="00EF54A1" w:rsidRDefault="00726AD7" w:rsidP="009C02D2">
      <w:pPr>
        <w:rPr>
          <w:color w:val="C00000"/>
        </w:rPr>
      </w:pPr>
      <w:r>
        <w:rPr>
          <w:noProof/>
          <w:color w:val="C00000"/>
        </w:rPr>
        <w:drawing>
          <wp:inline distT="0" distB="0" distL="0" distR="0" wp14:anchorId="1F4112AB" wp14:editId="4EBC9F27">
            <wp:extent cx="2719070" cy="2005965"/>
            <wp:effectExtent l="0" t="0" r="5080" b="0"/>
            <wp:docPr id="8398284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19070" cy="2005965"/>
                    </a:xfrm>
                    <a:prstGeom prst="rect">
                      <a:avLst/>
                    </a:prstGeom>
                    <a:noFill/>
                  </pic:spPr>
                </pic:pic>
              </a:graphicData>
            </a:graphic>
          </wp:inline>
        </w:drawing>
      </w:r>
    </w:p>
    <w:p w14:paraId="58E39C74" w14:textId="72DF7D51" w:rsidR="009C02D2" w:rsidRDefault="00151A5D">
      <w:r w:rsidRPr="00151A5D">
        <w:drawing>
          <wp:inline distT="0" distB="0" distL="0" distR="0" wp14:anchorId="02D7922D" wp14:editId="41B1908E">
            <wp:extent cx="5614416" cy="5321808"/>
            <wp:effectExtent l="0" t="0" r="5715" b="0"/>
            <wp:docPr id="90514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41711" name=""/>
                    <pic:cNvPicPr/>
                  </pic:nvPicPr>
                  <pic:blipFill>
                    <a:blip r:embed="rId33"/>
                    <a:stretch>
                      <a:fillRect/>
                    </a:stretch>
                  </pic:blipFill>
                  <pic:spPr>
                    <a:xfrm>
                      <a:off x="0" y="0"/>
                      <a:ext cx="5614416" cy="5321808"/>
                    </a:xfrm>
                    <a:prstGeom prst="rect">
                      <a:avLst/>
                    </a:prstGeom>
                  </pic:spPr>
                </pic:pic>
              </a:graphicData>
            </a:graphic>
          </wp:inline>
        </w:drawing>
      </w:r>
    </w:p>
    <w:sectPr w:rsidR="009C02D2" w:rsidSect="009C02D2">
      <w:pgSz w:w="12240" w:h="16340"/>
      <w:pgMar w:top="1140" w:right="859" w:bottom="1382" w:left="1209"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1F80"/>
    <w:multiLevelType w:val="hybridMultilevel"/>
    <w:tmpl w:val="35148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A362CD"/>
    <w:multiLevelType w:val="multilevel"/>
    <w:tmpl w:val="D6BC668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42166437">
    <w:abstractNumId w:val="1"/>
  </w:num>
  <w:num w:numId="2" w16cid:durableId="872232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D2"/>
    <w:rsid w:val="00077AC2"/>
    <w:rsid w:val="000C6F1B"/>
    <w:rsid w:val="00124368"/>
    <w:rsid w:val="00151A5D"/>
    <w:rsid w:val="001E5233"/>
    <w:rsid w:val="002937EC"/>
    <w:rsid w:val="006A06EA"/>
    <w:rsid w:val="006E5353"/>
    <w:rsid w:val="006F72EF"/>
    <w:rsid w:val="00726AD7"/>
    <w:rsid w:val="009C02D2"/>
    <w:rsid w:val="00C54B1E"/>
    <w:rsid w:val="00D02698"/>
    <w:rsid w:val="00D11F83"/>
    <w:rsid w:val="00DE3B3F"/>
    <w:rsid w:val="00EC4924"/>
    <w:rsid w:val="00EF54A1"/>
    <w:rsid w:val="00FA0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253F9"/>
  <w15:chartTrackingRefBased/>
  <w15:docId w15:val="{9FC541F3-5840-494D-ABDD-5D487E277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D2"/>
    <w:rPr>
      <w:rFonts w:eastAsiaTheme="majorEastAsia" w:cstheme="majorBidi"/>
      <w:color w:val="272727" w:themeColor="text1" w:themeTint="D8"/>
    </w:rPr>
  </w:style>
  <w:style w:type="paragraph" w:styleId="Title">
    <w:name w:val="Title"/>
    <w:basedOn w:val="Normal"/>
    <w:next w:val="Normal"/>
    <w:link w:val="TitleChar"/>
    <w:uiPriority w:val="10"/>
    <w:qFormat/>
    <w:rsid w:val="009C0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D2"/>
    <w:pPr>
      <w:spacing w:before="160"/>
      <w:jc w:val="center"/>
    </w:pPr>
    <w:rPr>
      <w:i/>
      <w:iCs/>
      <w:color w:val="404040" w:themeColor="text1" w:themeTint="BF"/>
    </w:rPr>
  </w:style>
  <w:style w:type="character" w:customStyle="1" w:styleId="QuoteChar">
    <w:name w:val="Quote Char"/>
    <w:basedOn w:val="DefaultParagraphFont"/>
    <w:link w:val="Quote"/>
    <w:uiPriority w:val="29"/>
    <w:rsid w:val="009C02D2"/>
    <w:rPr>
      <w:i/>
      <w:iCs/>
      <w:color w:val="404040" w:themeColor="text1" w:themeTint="BF"/>
    </w:rPr>
  </w:style>
  <w:style w:type="paragraph" w:styleId="ListParagraph">
    <w:name w:val="List Paragraph"/>
    <w:basedOn w:val="Normal"/>
    <w:uiPriority w:val="34"/>
    <w:qFormat/>
    <w:rsid w:val="009C02D2"/>
    <w:pPr>
      <w:ind w:left="720"/>
      <w:contextualSpacing/>
    </w:pPr>
  </w:style>
  <w:style w:type="character" w:styleId="IntenseEmphasis">
    <w:name w:val="Intense Emphasis"/>
    <w:basedOn w:val="DefaultParagraphFont"/>
    <w:uiPriority w:val="21"/>
    <w:qFormat/>
    <w:rsid w:val="009C02D2"/>
    <w:rPr>
      <w:i/>
      <w:iCs/>
      <w:color w:val="0F4761" w:themeColor="accent1" w:themeShade="BF"/>
    </w:rPr>
  </w:style>
  <w:style w:type="paragraph" w:styleId="IntenseQuote">
    <w:name w:val="Intense Quote"/>
    <w:basedOn w:val="Normal"/>
    <w:next w:val="Normal"/>
    <w:link w:val="IntenseQuoteChar"/>
    <w:uiPriority w:val="30"/>
    <w:qFormat/>
    <w:rsid w:val="009C0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D2"/>
    <w:rPr>
      <w:i/>
      <w:iCs/>
      <w:color w:val="0F4761" w:themeColor="accent1" w:themeShade="BF"/>
    </w:rPr>
  </w:style>
  <w:style w:type="character" w:styleId="IntenseReference">
    <w:name w:val="Intense Reference"/>
    <w:basedOn w:val="DefaultParagraphFont"/>
    <w:uiPriority w:val="32"/>
    <w:qFormat/>
    <w:rsid w:val="009C02D2"/>
    <w:rPr>
      <w:b/>
      <w:bCs/>
      <w:smallCaps/>
      <w:color w:val="0F4761" w:themeColor="accent1" w:themeShade="BF"/>
      <w:spacing w:val="5"/>
    </w:rPr>
  </w:style>
  <w:style w:type="table" w:styleId="TableGrid">
    <w:name w:val="Table Grid"/>
    <w:basedOn w:val="TableNormal"/>
    <w:uiPriority w:val="39"/>
    <w:rsid w:val="006A06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8A73F-0FF2-451B-BC0D-46AF1DCD4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13</Pages>
  <Words>732</Words>
  <Characters>3971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Khurana</dc:creator>
  <cp:keywords/>
  <dc:description/>
  <cp:lastModifiedBy>Puneet Sanan</cp:lastModifiedBy>
  <cp:revision>5</cp:revision>
  <dcterms:created xsi:type="dcterms:W3CDTF">2026-02-05T01:24:00Z</dcterms:created>
  <dcterms:modified xsi:type="dcterms:W3CDTF">2026-02-05T21:27:00Z</dcterms:modified>
</cp:coreProperties>
</file>