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B450B" w14:textId="77777777" w:rsidR="00840779" w:rsidRPr="00FF265C" w:rsidRDefault="00840779" w:rsidP="00840779">
      <w:pPr>
        <w:jc w:val="center"/>
        <w:rPr>
          <w:rFonts w:ascii="Calisto MT" w:hAnsi="Calisto MT"/>
          <w:b/>
          <w:bCs/>
          <w:sz w:val="28"/>
          <w:szCs w:val="28"/>
        </w:rPr>
      </w:pPr>
      <w:r w:rsidRPr="00FF265C">
        <w:rPr>
          <w:rFonts w:ascii="Calisto MT" w:hAnsi="Calisto MT"/>
          <w:b/>
          <w:bCs/>
          <w:sz w:val="28"/>
          <w:szCs w:val="28"/>
        </w:rPr>
        <w:t xml:space="preserve">BI1I – </w:t>
      </w:r>
      <w:r>
        <w:rPr>
          <w:rFonts w:ascii="Calisto MT" w:hAnsi="Calisto MT"/>
          <w:b/>
          <w:bCs/>
          <w:sz w:val="28"/>
          <w:szCs w:val="28"/>
        </w:rPr>
        <w:t>FINAL EXAM (100 pts)</w:t>
      </w:r>
    </w:p>
    <w:p w14:paraId="1A848DD7" w14:textId="77777777" w:rsidR="00840779" w:rsidRPr="00FF265C" w:rsidRDefault="00840779" w:rsidP="00840779">
      <w:pPr>
        <w:jc w:val="center"/>
        <w:rPr>
          <w:rFonts w:ascii="Calisto MT" w:hAnsi="Calisto MT"/>
          <w:b/>
          <w:bCs/>
          <w:sz w:val="28"/>
          <w:szCs w:val="28"/>
        </w:rPr>
      </w:pPr>
      <w:r w:rsidRPr="00FF265C">
        <w:rPr>
          <w:rFonts w:ascii="Calisto MT" w:hAnsi="Calisto MT"/>
          <w:b/>
          <w:bCs/>
          <w:sz w:val="28"/>
          <w:szCs w:val="28"/>
        </w:rPr>
        <w:t>Winter Term 2026</w:t>
      </w:r>
    </w:p>
    <w:p w14:paraId="6A423896" w14:textId="77777777" w:rsidR="00840779" w:rsidRDefault="00840779" w:rsidP="00840779">
      <w:pPr>
        <w:jc w:val="center"/>
        <w:rPr>
          <w:rFonts w:ascii="Calisto MT" w:hAnsi="Calisto MT"/>
          <w:b/>
          <w:bCs/>
          <w:sz w:val="28"/>
          <w:szCs w:val="28"/>
        </w:rPr>
      </w:pPr>
      <w:r w:rsidRPr="00FF265C">
        <w:rPr>
          <w:rFonts w:ascii="Calisto MT" w:hAnsi="Calisto MT"/>
          <w:b/>
          <w:bCs/>
          <w:sz w:val="28"/>
          <w:szCs w:val="28"/>
        </w:rPr>
        <w:t xml:space="preserve">Released: </w:t>
      </w:r>
      <w:r>
        <w:rPr>
          <w:rFonts w:ascii="Calisto MT" w:hAnsi="Calisto MT"/>
          <w:b/>
          <w:bCs/>
          <w:sz w:val="28"/>
          <w:szCs w:val="28"/>
        </w:rPr>
        <w:t>Friday, March 11, 2026</w:t>
      </w:r>
    </w:p>
    <w:p w14:paraId="0981B746" w14:textId="77777777" w:rsidR="00840779" w:rsidRPr="00FF265C" w:rsidRDefault="00840779" w:rsidP="00840779">
      <w:pPr>
        <w:jc w:val="center"/>
        <w:rPr>
          <w:rFonts w:ascii="Calisto MT" w:hAnsi="Calisto MT"/>
          <w:b/>
          <w:bCs/>
          <w:sz w:val="28"/>
          <w:szCs w:val="28"/>
        </w:rPr>
      </w:pPr>
      <w:r w:rsidRPr="00FF265C">
        <w:rPr>
          <w:rFonts w:ascii="Calisto MT" w:hAnsi="Calisto MT"/>
          <w:b/>
          <w:bCs/>
          <w:sz w:val="28"/>
          <w:szCs w:val="28"/>
        </w:rPr>
        <w:t>Due:</w:t>
      </w:r>
      <w:r>
        <w:rPr>
          <w:rFonts w:ascii="Calisto MT" w:hAnsi="Calisto MT"/>
          <w:b/>
          <w:bCs/>
          <w:sz w:val="28"/>
          <w:szCs w:val="28"/>
        </w:rPr>
        <w:t xml:space="preserve"> Thursday, Wednesday 18, 2026 (midnight)</w:t>
      </w:r>
    </w:p>
    <w:p w14:paraId="5060B7AB" w14:textId="77777777" w:rsidR="00840779" w:rsidRPr="00FF265C" w:rsidRDefault="00840779" w:rsidP="00840779">
      <w:pPr>
        <w:rPr>
          <w:rFonts w:ascii="Calisto MT" w:hAnsi="Calisto MT"/>
        </w:rPr>
      </w:pPr>
    </w:p>
    <w:p w14:paraId="297300A7" w14:textId="77777777" w:rsidR="00840779" w:rsidRDefault="00840779" w:rsidP="00840779">
      <w:pPr>
        <w:rPr>
          <w:rFonts w:ascii="Calisto MT" w:hAnsi="Calisto MT"/>
        </w:rPr>
      </w:pPr>
      <w:r w:rsidRPr="00DF6BB2">
        <w:rPr>
          <w:rFonts w:ascii="Calisto MT" w:hAnsi="Calisto MT"/>
        </w:rPr>
        <w:t xml:space="preserve">This is a </w:t>
      </w:r>
      <w:r w:rsidRPr="00DF6BB2">
        <w:rPr>
          <w:rFonts w:ascii="Calisto MT" w:hAnsi="Calisto MT"/>
          <w:b/>
          <w:bCs/>
        </w:rPr>
        <w:t>closed book exam</w:t>
      </w:r>
      <w:r>
        <w:rPr>
          <w:rFonts w:ascii="Calisto MT" w:hAnsi="Calisto MT"/>
        </w:rPr>
        <w:t>. Y</w:t>
      </w:r>
      <w:r w:rsidRPr="00DF6BB2">
        <w:rPr>
          <w:rFonts w:ascii="Calisto MT" w:hAnsi="Calisto MT"/>
        </w:rPr>
        <w:t xml:space="preserve">ou can NOT use any </w:t>
      </w:r>
      <w:r>
        <w:rPr>
          <w:rFonts w:ascii="Calisto MT" w:hAnsi="Calisto MT"/>
        </w:rPr>
        <w:t xml:space="preserve">notes or books or internet or </w:t>
      </w:r>
      <w:r w:rsidRPr="00DF6BB2">
        <w:rPr>
          <w:rFonts w:ascii="Calisto MT" w:hAnsi="Calisto MT"/>
        </w:rPr>
        <w:t>outside resources</w:t>
      </w:r>
      <w:r>
        <w:rPr>
          <w:rFonts w:ascii="Calisto MT" w:hAnsi="Calisto MT"/>
        </w:rPr>
        <w:t>.  You must NOT use</w:t>
      </w:r>
      <w:r w:rsidRPr="00DF6BB2">
        <w:rPr>
          <w:rFonts w:ascii="Calisto MT" w:hAnsi="Calisto MT"/>
        </w:rPr>
        <w:t xml:space="preserve"> ChatGPT or other AI platforms to write your answers, zero tolerance.  </w:t>
      </w:r>
      <w:r>
        <w:rPr>
          <w:rFonts w:ascii="Calisto MT" w:hAnsi="Calisto MT"/>
        </w:rPr>
        <w:t xml:space="preserve">(Grammatical mistakes are okay </w:t>
      </w:r>
      <w:proofErr w:type="gramStart"/>
      <w:r>
        <w:rPr>
          <w:rFonts w:ascii="Calisto MT" w:hAnsi="Calisto MT"/>
        </w:rPr>
        <w:t>as long as</w:t>
      </w:r>
      <w:proofErr w:type="gramEnd"/>
      <w:r>
        <w:rPr>
          <w:rFonts w:ascii="Calisto MT" w:hAnsi="Calisto MT"/>
        </w:rPr>
        <w:t xml:space="preserve"> we can understand what you mean; plagiarism or AI-write is not okay!)  </w:t>
      </w:r>
    </w:p>
    <w:p w14:paraId="3BECBEDD" w14:textId="77777777" w:rsidR="00840779" w:rsidRDefault="00840779" w:rsidP="00840779">
      <w:pPr>
        <w:rPr>
          <w:rFonts w:ascii="Calisto MT" w:hAnsi="Calisto MT"/>
        </w:rPr>
      </w:pPr>
    </w:p>
    <w:p w14:paraId="046306F8" w14:textId="77777777" w:rsidR="00840779" w:rsidRPr="00DF6BB2" w:rsidRDefault="00840779" w:rsidP="00840779">
      <w:pPr>
        <w:rPr>
          <w:rFonts w:ascii="Calisto MT" w:hAnsi="Calisto MT"/>
        </w:rPr>
      </w:pPr>
      <w:r>
        <w:rPr>
          <w:rFonts w:ascii="Calisto MT" w:hAnsi="Calisto MT"/>
        </w:rPr>
        <w:t xml:space="preserve">The exam should take approximately 3 </w:t>
      </w:r>
      <w:proofErr w:type="spellStart"/>
      <w:r>
        <w:rPr>
          <w:rFonts w:ascii="Calisto MT" w:hAnsi="Calisto MT"/>
        </w:rPr>
        <w:t>hrs</w:t>
      </w:r>
      <w:proofErr w:type="spellEnd"/>
      <w:r>
        <w:rPr>
          <w:rFonts w:ascii="Calisto MT" w:hAnsi="Calisto MT"/>
        </w:rPr>
        <w:t xml:space="preserve"> from start to finish.  Write it continuously in one session, not broken up with coffee breaks, conversations, etc.  If you find you need a little more time, you are welcome to take up to an hour longer – just indicate where you were at the 3-hr mark and write at the end how long it took you to finish.</w:t>
      </w:r>
    </w:p>
    <w:p w14:paraId="775A2570" w14:textId="77777777" w:rsidR="00840779" w:rsidRDefault="00840779" w:rsidP="00664F9E">
      <w:pPr>
        <w:rPr>
          <w:rFonts w:ascii="Calisto MT" w:hAnsi="Calisto MT"/>
          <w:b/>
          <w:bCs/>
        </w:rPr>
      </w:pPr>
    </w:p>
    <w:p w14:paraId="3F2A6D2E" w14:textId="77777777" w:rsidR="00840779" w:rsidRDefault="00840779" w:rsidP="00664F9E">
      <w:pPr>
        <w:rPr>
          <w:rFonts w:ascii="Calisto MT" w:hAnsi="Calisto MT"/>
          <w:b/>
          <w:bCs/>
        </w:rPr>
      </w:pPr>
    </w:p>
    <w:p w14:paraId="0B6A2045" w14:textId="71DAF0F0" w:rsidR="00664F9E" w:rsidRDefault="00664F9E" w:rsidP="00664F9E">
      <w:pPr>
        <w:rPr>
          <w:rFonts w:ascii="Calisto MT" w:hAnsi="Calisto MT"/>
          <w:b/>
          <w:bCs/>
        </w:rPr>
      </w:pPr>
      <w:r w:rsidRPr="00DF6BB2">
        <w:rPr>
          <w:rFonts w:ascii="Calisto MT" w:hAnsi="Calisto MT"/>
          <w:b/>
          <w:bCs/>
        </w:rPr>
        <w:t xml:space="preserve">Problem 1. </w:t>
      </w:r>
      <w:r>
        <w:rPr>
          <w:rFonts w:ascii="Calisto MT" w:hAnsi="Calisto MT"/>
          <w:b/>
          <w:bCs/>
        </w:rPr>
        <w:t>T cell – B cell interactions and distinctions (46 pts)</w:t>
      </w:r>
    </w:p>
    <w:p w14:paraId="0164A54D" w14:textId="77777777" w:rsidR="00664F9E" w:rsidRDefault="00664F9E" w:rsidP="00664F9E">
      <w:pPr>
        <w:rPr>
          <w:rFonts w:ascii="Calisto MT" w:hAnsi="Calisto MT"/>
          <w:b/>
          <w:bCs/>
        </w:rPr>
      </w:pPr>
    </w:p>
    <w:p w14:paraId="0D263139" w14:textId="77777777" w:rsidR="00664F9E" w:rsidRDefault="00664F9E" w:rsidP="00664F9E">
      <w:pPr>
        <w:rPr>
          <w:rFonts w:ascii="Calisto MT" w:hAnsi="Calisto MT"/>
        </w:rPr>
      </w:pPr>
      <w:r>
        <w:rPr>
          <w:rFonts w:ascii="Calisto MT" w:hAnsi="Calisto MT"/>
        </w:rPr>
        <w:t>As discussed in class, transgenic mouse lines are commonly used in immunology research to perform experiments in a system that has T cells with a known TCR. As a refresher – these transgenic (</w:t>
      </w:r>
      <w:proofErr w:type="spellStart"/>
      <w:r>
        <w:rPr>
          <w:rFonts w:ascii="Calisto MT" w:hAnsi="Calisto MT"/>
        </w:rPr>
        <w:t>tg</w:t>
      </w:r>
      <w:proofErr w:type="spellEnd"/>
      <w:r>
        <w:rPr>
          <w:rFonts w:ascii="Calisto MT" w:hAnsi="Calisto MT"/>
        </w:rPr>
        <w:t xml:space="preserve">) mouse lines are engineered so that the T cells in the mouse faithfully express the same TCR against a specific antigen of the researcher’s choice. </w:t>
      </w:r>
    </w:p>
    <w:p w14:paraId="0D3B1EAB" w14:textId="77777777" w:rsidR="00664F9E" w:rsidRDefault="00664F9E" w:rsidP="00664F9E">
      <w:pPr>
        <w:rPr>
          <w:rFonts w:ascii="Calisto MT" w:hAnsi="Calisto MT"/>
        </w:rPr>
      </w:pPr>
    </w:p>
    <w:p w14:paraId="301445A0" w14:textId="77777777" w:rsidR="00664F9E" w:rsidRDefault="00664F9E" w:rsidP="00664F9E">
      <w:pPr>
        <w:rPr>
          <w:rFonts w:ascii="Calisto MT" w:hAnsi="Calisto MT"/>
        </w:rPr>
      </w:pPr>
      <w:r>
        <w:rPr>
          <w:rFonts w:ascii="Calisto MT" w:hAnsi="Calisto MT"/>
        </w:rPr>
        <w:t xml:space="preserve">The OT-I and OT-II </w:t>
      </w:r>
      <w:proofErr w:type="spellStart"/>
      <w:r>
        <w:rPr>
          <w:rFonts w:ascii="Calisto MT" w:hAnsi="Calisto MT"/>
        </w:rPr>
        <w:t>tg</w:t>
      </w:r>
      <w:proofErr w:type="spellEnd"/>
      <w:r>
        <w:rPr>
          <w:rFonts w:ascii="Calisto MT" w:hAnsi="Calisto MT"/>
        </w:rPr>
        <w:t xml:space="preserve"> mice strains have been well used and well-studied for these purposes. OT-I mice and OT-II mice each contain T cells that express a unique TCR to recognize ovalbumin, or OVA, which is an egg white protein (so T cells from OT-I mice express a specific TCR that recognizes OVA, while T cells from OT-II mice express another TCR that also recognizes OVA). </w:t>
      </w:r>
    </w:p>
    <w:p w14:paraId="14BFCF80" w14:textId="77777777" w:rsidR="00664F9E" w:rsidRDefault="00664F9E" w:rsidP="00664F9E">
      <w:pPr>
        <w:rPr>
          <w:rFonts w:ascii="Calisto MT" w:hAnsi="Calisto MT"/>
        </w:rPr>
      </w:pPr>
    </w:p>
    <w:p w14:paraId="1D881E75" w14:textId="77777777" w:rsidR="00664F9E" w:rsidRDefault="00664F9E" w:rsidP="00664F9E">
      <w:pPr>
        <w:rPr>
          <w:rFonts w:ascii="Calisto MT" w:hAnsi="Calisto MT"/>
        </w:rPr>
      </w:pPr>
      <w:r>
        <w:rPr>
          <w:rFonts w:ascii="Calisto MT" w:hAnsi="Calisto MT"/>
          <w:noProof/>
          <w14:ligatures w14:val="standardContextual"/>
        </w:rPr>
        <w:drawing>
          <wp:anchor distT="0" distB="0" distL="114300" distR="114300" simplePos="0" relativeHeight="251660288" behindDoc="0" locked="0" layoutInCell="1" allowOverlap="1" wp14:anchorId="417A2473" wp14:editId="1B165955">
            <wp:simplePos x="0" y="0"/>
            <wp:positionH relativeFrom="column">
              <wp:posOffset>464234</wp:posOffset>
            </wp:positionH>
            <wp:positionV relativeFrom="paragraph">
              <wp:posOffset>650240</wp:posOffset>
            </wp:positionV>
            <wp:extent cx="4932608" cy="1868700"/>
            <wp:effectExtent l="0" t="0" r="0" b="0"/>
            <wp:wrapTopAndBottom/>
            <wp:docPr id="598038149" name="Picture 1" descr="A comparison of a mouse and a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38149" name="Picture 1" descr="A comparison of a mouse and a mous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32608" cy="1868700"/>
                    </a:xfrm>
                    <a:prstGeom prst="rect">
                      <a:avLst/>
                    </a:prstGeom>
                  </pic:spPr>
                </pic:pic>
              </a:graphicData>
            </a:graphic>
            <wp14:sizeRelH relativeFrom="page">
              <wp14:pctWidth>0</wp14:pctWidth>
            </wp14:sizeRelH>
            <wp14:sizeRelV relativeFrom="page">
              <wp14:pctHeight>0</wp14:pctHeight>
            </wp14:sizeRelV>
          </wp:anchor>
        </w:drawing>
      </w:r>
      <w:r>
        <w:rPr>
          <w:rFonts w:ascii="Calisto MT" w:hAnsi="Calisto MT"/>
        </w:rPr>
        <w:t xml:space="preserve">You are curious to see if there are any differences between T cells harvested from OT-I mice versus from OT-II mice, so you first look at T cells in the periphery from each mouse (compared to a WT control mouse) with flow cytometry. You get the following results: </w:t>
      </w:r>
    </w:p>
    <w:p w14:paraId="0A052C23" w14:textId="77777777" w:rsidR="00664F9E" w:rsidRDefault="00664F9E" w:rsidP="00664F9E">
      <w:pPr>
        <w:spacing w:after="160" w:line="278" w:lineRule="auto"/>
        <w:rPr>
          <w:rFonts w:ascii="Calisto MT" w:hAnsi="Calisto MT"/>
        </w:rPr>
      </w:pPr>
    </w:p>
    <w:p w14:paraId="037AEA56" w14:textId="77777777" w:rsidR="00664F9E" w:rsidRDefault="00664F9E" w:rsidP="00664F9E">
      <w:pPr>
        <w:spacing w:after="160" w:line="278" w:lineRule="auto"/>
        <w:rPr>
          <w:rFonts w:ascii="Calisto MT" w:hAnsi="Calisto MT"/>
        </w:rPr>
      </w:pPr>
    </w:p>
    <w:p w14:paraId="1D7C9623" w14:textId="77777777" w:rsidR="00664F9E" w:rsidRDefault="00664F9E" w:rsidP="00664F9E">
      <w:pPr>
        <w:spacing w:after="160" w:line="278" w:lineRule="auto"/>
        <w:rPr>
          <w:rFonts w:ascii="Calisto MT" w:hAnsi="Calisto MT"/>
        </w:rPr>
      </w:pPr>
      <w:r>
        <w:rPr>
          <w:rFonts w:ascii="Calisto MT" w:hAnsi="Calisto MT"/>
          <w:b/>
          <w:bCs/>
        </w:rPr>
        <w:t xml:space="preserve">a. </w:t>
      </w:r>
      <w:r>
        <w:rPr>
          <w:rFonts w:ascii="Calisto MT" w:hAnsi="Calisto MT"/>
        </w:rPr>
        <w:t xml:space="preserve">Compare the flow cytometry plots from WT mice versus OT-I mice and OT-II mice. What kind of T cells are found in OT-I mice? How about in OT-II mice? Make sure to explain how you came to these conclusions from the data provided. </w:t>
      </w:r>
      <w:r>
        <w:rPr>
          <w:rFonts w:ascii="Calisto MT" w:hAnsi="Calisto MT"/>
          <w:b/>
          <w:bCs/>
        </w:rPr>
        <w:t xml:space="preserve">4 </w:t>
      </w:r>
      <w:r w:rsidRPr="00A462DA">
        <w:rPr>
          <w:rFonts w:ascii="Calisto MT" w:hAnsi="Calisto MT"/>
          <w:b/>
          <w:bCs/>
        </w:rPr>
        <w:t>pts</w:t>
      </w:r>
    </w:p>
    <w:p w14:paraId="23727F93" w14:textId="3D30457A" w:rsidR="0072575F" w:rsidRDefault="00000000">
      <w:pPr>
        <w:rPr>
          <w:rFonts w:ascii="Calisto MT" w:hAnsi="Calisto MT"/>
          <w:color w:val="0070C0"/>
        </w:rPr>
      </w:pPr>
      <w:r>
        <w:rPr>
          <w:rFonts w:ascii="Calisto MT" w:hAnsi="Calisto MT"/>
          <w:color w:val="0070C0"/>
        </w:rPr>
        <w:t>OT</w:t>
      </w:r>
      <w:r w:rsidR="0072575F">
        <w:rPr>
          <w:rFonts w:ascii="Calisto MT" w:hAnsi="Calisto MT"/>
          <w:color w:val="0070C0"/>
        </w:rPr>
        <w:t>-</w:t>
      </w:r>
      <w:r>
        <w:rPr>
          <w:rFonts w:ascii="Calisto MT" w:hAnsi="Calisto MT"/>
          <w:color w:val="0070C0"/>
        </w:rPr>
        <w:t>I mice are mostly CD8+ T cells</w:t>
      </w:r>
      <w:r w:rsidR="0072575F">
        <w:rPr>
          <w:rFonts w:ascii="Calisto MT" w:hAnsi="Calisto MT"/>
          <w:color w:val="0070C0"/>
        </w:rPr>
        <w:t xml:space="preserve"> (</w:t>
      </w:r>
      <w:r>
        <w:rPr>
          <w:rFonts w:ascii="Calisto MT" w:hAnsi="Calisto MT"/>
          <w:color w:val="0070C0"/>
        </w:rPr>
        <w:t>quadrant</w:t>
      </w:r>
      <w:r w:rsidR="0072575F">
        <w:rPr>
          <w:rFonts w:ascii="Calisto MT" w:hAnsi="Calisto MT"/>
          <w:color w:val="0070C0"/>
        </w:rPr>
        <w:t xml:space="preserve"> IV</w:t>
      </w:r>
      <w:r>
        <w:rPr>
          <w:rFonts w:ascii="Calisto MT" w:hAnsi="Calisto MT"/>
          <w:color w:val="0070C0"/>
        </w:rPr>
        <w:t xml:space="preserve"> </w:t>
      </w:r>
      <w:r w:rsidR="0072575F">
        <w:rPr>
          <w:rFonts w:ascii="Calisto MT" w:hAnsi="Calisto MT"/>
          <w:color w:val="0070C0"/>
        </w:rPr>
        <w:t>is</w:t>
      </w:r>
      <w:r>
        <w:rPr>
          <w:rFonts w:ascii="Calisto MT" w:hAnsi="Calisto MT"/>
          <w:color w:val="0070C0"/>
        </w:rPr>
        <w:t xml:space="preserve"> 72% while CD4+ cells </w:t>
      </w:r>
      <w:r w:rsidR="0072575F">
        <w:rPr>
          <w:rFonts w:ascii="Calisto MT" w:hAnsi="Calisto MT"/>
          <w:color w:val="0070C0"/>
        </w:rPr>
        <w:t>presence are negligible</w:t>
      </w:r>
      <w:r>
        <w:rPr>
          <w:rFonts w:ascii="Calisto MT" w:hAnsi="Calisto MT"/>
          <w:color w:val="0070C0"/>
        </w:rPr>
        <w:t>.</w:t>
      </w:r>
    </w:p>
    <w:p w14:paraId="4F9870FA" w14:textId="711893A8" w:rsidR="002C7C2A" w:rsidRPr="0072575F" w:rsidRDefault="00000000">
      <w:pPr>
        <w:rPr>
          <w:rFonts w:ascii="Calisto MT" w:hAnsi="Calisto MT"/>
          <w:color w:val="0070C0"/>
        </w:rPr>
      </w:pPr>
      <w:r>
        <w:rPr>
          <w:rFonts w:ascii="Calisto MT" w:hAnsi="Calisto MT"/>
          <w:color w:val="0070C0"/>
        </w:rPr>
        <w:t xml:space="preserve">OT-II mice </w:t>
      </w:r>
      <w:r w:rsidR="0072575F">
        <w:rPr>
          <w:rFonts w:ascii="Calisto MT" w:hAnsi="Calisto MT"/>
          <w:color w:val="0070C0"/>
        </w:rPr>
        <w:t>are opposite</w:t>
      </w:r>
      <w:r>
        <w:rPr>
          <w:rFonts w:ascii="Calisto MT" w:hAnsi="Calisto MT"/>
          <w:color w:val="0070C0"/>
        </w:rPr>
        <w:t xml:space="preserve"> </w:t>
      </w:r>
      <w:r w:rsidR="0072575F">
        <w:rPr>
          <w:rFonts w:ascii="Calisto MT" w:hAnsi="Calisto MT"/>
          <w:color w:val="0070C0"/>
        </w:rPr>
        <w:t>(</w:t>
      </w:r>
      <w:r>
        <w:rPr>
          <w:rFonts w:ascii="Calisto MT" w:hAnsi="Calisto MT"/>
          <w:color w:val="0070C0"/>
        </w:rPr>
        <w:t xml:space="preserve">65% CD4+ in </w:t>
      </w:r>
      <w:r w:rsidR="0072575F">
        <w:rPr>
          <w:rFonts w:ascii="Calisto MT" w:hAnsi="Calisto MT"/>
          <w:color w:val="0070C0"/>
        </w:rPr>
        <w:t>quadrant II)</w:t>
      </w:r>
      <w:r>
        <w:rPr>
          <w:rFonts w:ascii="Calisto MT" w:hAnsi="Calisto MT"/>
          <w:color w:val="0070C0"/>
        </w:rPr>
        <w:t xml:space="preserve"> so the two TCRs are pushing development toward different lineages.</w:t>
      </w:r>
    </w:p>
    <w:p w14:paraId="0ECB283D" w14:textId="4862B7D8" w:rsidR="00FF025F" w:rsidRPr="00A16E77" w:rsidRDefault="00530541" w:rsidP="00664F9E">
      <w:pPr>
        <w:spacing w:after="160" w:line="278" w:lineRule="auto"/>
        <w:rPr>
          <w:rFonts w:ascii="Calisto MT" w:hAnsi="Calisto MT"/>
          <w:color w:val="EE0000"/>
        </w:rPr>
      </w:pPr>
      <w:r>
        <w:rPr>
          <w:rFonts w:ascii="Calisto MT" w:hAnsi="Calisto MT"/>
          <w:color w:val="EE0000"/>
        </w:rPr>
        <w:t xml:space="preserve"> </w:t>
      </w:r>
    </w:p>
    <w:p w14:paraId="22D36EA0" w14:textId="77777777" w:rsidR="00664F9E" w:rsidRPr="00A462DA" w:rsidRDefault="00664F9E" w:rsidP="00664F9E">
      <w:pPr>
        <w:spacing w:after="160" w:line="278" w:lineRule="auto"/>
        <w:rPr>
          <w:rFonts w:ascii="Calisto MT" w:hAnsi="Calisto MT"/>
          <w:b/>
          <w:bCs/>
        </w:rPr>
      </w:pPr>
      <w:r>
        <w:rPr>
          <w:rFonts w:ascii="Calisto MT" w:hAnsi="Calisto MT"/>
          <w:b/>
          <w:bCs/>
        </w:rPr>
        <w:t xml:space="preserve">b. </w:t>
      </w:r>
      <w:r>
        <w:rPr>
          <w:rFonts w:ascii="Calisto MT" w:hAnsi="Calisto MT"/>
        </w:rPr>
        <w:t xml:space="preserve">Building off your conclusions from above, would you expect antigen presentation to look different in OT-I mice versus OT-II mice; would you expect different cell types to be involved in activating T cells from OT-I mice versus OT-II? If yes, how so? Explain your reasoning and make sure to demonstrate knowledge of T cell activation by antigen presentation. </w:t>
      </w:r>
      <w:r>
        <w:rPr>
          <w:rFonts w:ascii="Calisto MT" w:hAnsi="Calisto MT"/>
          <w:b/>
          <w:bCs/>
        </w:rPr>
        <w:t>4 pts</w:t>
      </w:r>
    </w:p>
    <w:p w14:paraId="63122E82" w14:textId="77777777" w:rsidR="00693431" w:rsidRDefault="00000000">
      <w:pPr>
        <w:rPr>
          <w:rFonts w:ascii="Calisto MT" w:hAnsi="Calisto MT"/>
          <w:color w:val="0070C0"/>
        </w:rPr>
      </w:pPr>
      <w:proofErr w:type="gramStart"/>
      <w:r>
        <w:rPr>
          <w:rFonts w:ascii="Calisto MT" w:hAnsi="Calisto MT"/>
          <w:color w:val="0070C0"/>
        </w:rPr>
        <w:t>Yes</w:t>
      </w:r>
      <w:proofErr w:type="gramEnd"/>
      <w:r w:rsidR="00693431">
        <w:rPr>
          <w:rFonts w:ascii="Calisto MT" w:hAnsi="Calisto MT"/>
          <w:color w:val="0070C0"/>
        </w:rPr>
        <w:t xml:space="preserve"> because</w:t>
      </w:r>
      <w:r>
        <w:rPr>
          <w:rFonts w:ascii="Calisto MT" w:hAnsi="Calisto MT"/>
          <w:color w:val="0070C0"/>
        </w:rPr>
        <w:t xml:space="preserve"> OT-I cells are CD8 T cells, so</w:t>
      </w:r>
      <w:r w:rsidR="00693431">
        <w:rPr>
          <w:rFonts w:ascii="Calisto MT" w:hAnsi="Calisto MT"/>
          <w:color w:val="0070C0"/>
        </w:rPr>
        <w:t xml:space="preserve"> </w:t>
      </w:r>
      <w:r w:rsidR="00693431" w:rsidRPr="00693431">
        <w:rPr>
          <w:rFonts w:ascii="Calisto MT" w:hAnsi="Calisto MT"/>
          <w:color w:val="0070C0"/>
        </w:rPr>
        <w:t xml:space="preserve">dendritic cells </w:t>
      </w:r>
      <w:r w:rsidR="00693431">
        <w:rPr>
          <w:rFonts w:ascii="Calisto MT" w:hAnsi="Calisto MT"/>
          <w:color w:val="0070C0"/>
        </w:rPr>
        <w:t xml:space="preserve">will </w:t>
      </w:r>
      <w:r w:rsidR="00693431" w:rsidRPr="00693431">
        <w:rPr>
          <w:rFonts w:ascii="Calisto MT" w:hAnsi="Calisto MT"/>
          <w:color w:val="0070C0"/>
        </w:rPr>
        <w:t>present OVA fragments on MHC I to activate CD8+ T</w:t>
      </w:r>
      <w:r w:rsidR="00693431">
        <w:rPr>
          <w:rFonts w:ascii="Calisto MT" w:hAnsi="Calisto MT"/>
          <w:color w:val="0070C0"/>
        </w:rPr>
        <w:t>.</w:t>
      </w:r>
    </w:p>
    <w:p w14:paraId="2447A806" w14:textId="05BF6ADC" w:rsidR="002C7C2A" w:rsidRDefault="00000000">
      <w:r>
        <w:rPr>
          <w:rFonts w:ascii="Calisto MT" w:hAnsi="Calisto MT"/>
          <w:color w:val="0070C0"/>
        </w:rPr>
        <w:t xml:space="preserve">OT-II cells are CD4 T cells, so they are activated by OVA on MHC II from </w:t>
      </w:r>
      <w:r w:rsidR="00693431">
        <w:rPr>
          <w:rFonts w:ascii="Calisto MT" w:hAnsi="Calisto MT"/>
          <w:color w:val="0070C0"/>
        </w:rPr>
        <w:t>a variety of APCs (including dendritic cell and macrophage).</w:t>
      </w:r>
    </w:p>
    <w:p w14:paraId="6C05B4FC" w14:textId="77777777" w:rsidR="00664F9E" w:rsidRDefault="00664F9E" w:rsidP="00664F9E">
      <w:pPr>
        <w:spacing w:after="160" w:line="278" w:lineRule="auto"/>
        <w:rPr>
          <w:rFonts w:ascii="Calisto MT" w:hAnsi="Calisto MT"/>
          <w:color w:val="EE0000"/>
        </w:rPr>
      </w:pPr>
    </w:p>
    <w:p w14:paraId="31FD1A57" w14:textId="77777777" w:rsidR="00664F9E" w:rsidRPr="00A462DA" w:rsidRDefault="00664F9E" w:rsidP="00664F9E">
      <w:pPr>
        <w:spacing w:after="160" w:line="278" w:lineRule="auto"/>
        <w:rPr>
          <w:rFonts w:ascii="Calisto MT" w:hAnsi="Calisto MT"/>
          <w:b/>
          <w:bCs/>
        </w:rPr>
      </w:pPr>
      <w:r>
        <w:rPr>
          <w:rFonts w:ascii="Calisto MT" w:hAnsi="Calisto MT"/>
          <w:b/>
          <w:bCs/>
        </w:rPr>
        <w:t xml:space="preserve">c. </w:t>
      </w:r>
      <w:r>
        <w:rPr>
          <w:rFonts w:ascii="Calisto MT" w:hAnsi="Calisto MT"/>
        </w:rPr>
        <w:t xml:space="preserve">Taking this one step farther, would you expect certain immunological threats to be better detected in OT-I mice versus OT-II mice? In your explanation, make sure to demonstrate understanding of the biological mechanisms driving your answer. </w:t>
      </w:r>
      <w:r>
        <w:rPr>
          <w:rFonts w:ascii="Calisto MT" w:hAnsi="Calisto MT"/>
          <w:b/>
          <w:bCs/>
        </w:rPr>
        <w:t>4 pts</w:t>
      </w:r>
    </w:p>
    <w:p w14:paraId="7A6F4D8E" w14:textId="77777777" w:rsidR="00DB6086" w:rsidRDefault="00000000">
      <w:pPr>
        <w:rPr>
          <w:rFonts w:ascii="Calisto MT" w:hAnsi="Calisto MT"/>
          <w:color w:val="0070C0"/>
        </w:rPr>
      </w:pPr>
      <w:r>
        <w:rPr>
          <w:rFonts w:ascii="Calisto MT" w:hAnsi="Calisto MT"/>
          <w:color w:val="0070C0"/>
        </w:rPr>
        <w:t>OT-I mice would be better at detecting OVA from an intracellular source,</w:t>
      </w:r>
      <w:r w:rsidR="00DB6086">
        <w:rPr>
          <w:rFonts w:ascii="Calisto MT" w:hAnsi="Calisto MT"/>
          <w:color w:val="0070C0"/>
        </w:rPr>
        <w:t xml:space="preserve"> so</w:t>
      </w:r>
      <w:r>
        <w:rPr>
          <w:rFonts w:ascii="Calisto MT" w:hAnsi="Calisto MT"/>
          <w:color w:val="0070C0"/>
        </w:rPr>
        <w:t xml:space="preserve"> like a virus-infected cell or tumor cell, because that </w:t>
      </w:r>
      <w:r w:rsidR="00DB6086">
        <w:rPr>
          <w:rFonts w:ascii="Calisto MT" w:hAnsi="Calisto MT"/>
          <w:color w:val="0070C0"/>
        </w:rPr>
        <w:t>will feed the</w:t>
      </w:r>
      <w:r>
        <w:rPr>
          <w:rFonts w:ascii="Calisto MT" w:hAnsi="Calisto MT"/>
          <w:color w:val="0070C0"/>
        </w:rPr>
        <w:t xml:space="preserve"> peptides into MHC I and activate CD8 killers.</w:t>
      </w:r>
    </w:p>
    <w:p w14:paraId="55E83992" w14:textId="6B1D7435" w:rsidR="002C7C2A" w:rsidRDefault="00000000">
      <w:r>
        <w:rPr>
          <w:rFonts w:ascii="Calisto MT" w:hAnsi="Calisto MT"/>
          <w:color w:val="0070C0"/>
        </w:rPr>
        <w:t xml:space="preserve">OT-II mice would be better </w:t>
      </w:r>
      <w:r w:rsidR="00DB6086">
        <w:rPr>
          <w:rFonts w:ascii="Calisto MT" w:hAnsi="Calisto MT"/>
          <w:color w:val="0070C0"/>
        </w:rPr>
        <w:t xml:space="preserve">at detecting </w:t>
      </w:r>
      <w:r>
        <w:rPr>
          <w:rFonts w:ascii="Calisto MT" w:hAnsi="Calisto MT"/>
          <w:color w:val="0070C0"/>
        </w:rPr>
        <w:t xml:space="preserve">OVA </w:t>
      </w:r>
      <w:r w:rsidR="00DB6086">
        <w:rPr>
          <w:rFonts w:ascii="Calisto MT" w:hAnsi="Calisto MT"/>
          <w:color w:val="0070C0"/>
        </w:rPr>
        <w:t>from an extracellular source</w:t>
      </w:r>
      <w:r>
        <w:rPr>
          <w:rFonts w:ascii="Calisto MT" w:hAnsi="Calisto MT"/>
          <w:color w:val="0070C0"/>
        </w:rPr>
        <w:t xml:space="preserve">, since </w:t>
      </w:r>
      <w:r w:rsidR="00DB6086">
        <w:rPr>
          <w:rFonts w:ascii="Calisto MT" w:hAnsi="Calisto MT"/>
          <w:color w:val="0070C0"/>
        </w:rPr>
        <w:t xml:space="preserve">the </w:t>
      </w:r>
      <w:r>
        <w:rPr>
          <w:rFonts w:ascii="Calisto MT" w:hAnsi="Calisto MT"/>
          <w:color w:val="0070C0"/>
        </w:rPr>
        <w:t xml:space="preserve">antigen is loaded onto MHC II and activates CD4 helper responses </w:t>
      </w:r>
      <w:r w:rsidR="005553A5">
        <w:rPr>
          <w:rFonts w:ascii="Calisto MT" w:hAnsi="Calisto MT"/>
          <w:color w:val="0070C0"/>
        </w:rPr>
        <w:t>supporting</w:t>
      </w:r>
      <w:r w:rsidR="00DB6086">
        <w:rPr>
          <w:rFonts w:ascii="Calisto MT" w:hAnsi="Calisto MT"/>
          <w:color w:val="0070C0"/>
        </w:rPr>
        <w:t xml:space="preserve"> </w:t>
      </w:r>
      <w:r>
        <w:rPr>
          <w:rFonts w:ascii="Calisto MT" w:hAnsi="Calisto MT"/>
          <w:color w:val="0070C0"/>
        </w:rPr>
        <w:t>antibodies and macrophages.</w:t>
      </w:r>
    </w:p>
    <w:p w14:paraId="48F57832" w14:textId="77777777" w:rsidR="00664F9E" w:rsidRDefault="00664F9E" w:rsidP="00664F9E">
      <w:pPr>
        <w:spacing w:after="160" w:line="278" w:lineRule="auto"/>
        <w:rPr>
          <w:rFonts w:ascii="Calisto MT" w:hAnsi="Calisto MT"/>
        </w:rPr>
      </w:pPr>
    </w:p>
    <w:p w14:paraId="0C10EE0F" w14:textId="77777777" w:rsidR="00664F9E" w:rsidRDefault="00664F9E" w:rsidP="00664F9E">
      <w:pPr>
        <w:spacing w:after="160" w:line="278" w:lineRule="auto"/>
        <w:rPr>
          <w:rFonts w:ascii="Calisto MT" w:hAnsi="Calisto MT"/>
        </w:rPr>
      </w:pPr>
      <w:r w:rsidRPr="00D178AC">
        <w:rPr>
          <w:rFonts w:ascii="Calisto MT" w:hAnsi="Calisto MT"/>
          <w:b/>
          <w:bCs/>
        </w:rPr>
        <w:t>d</w:t>
      </w:r>
      <w:r>
        <w:rPr>
          <w:rFonts w:ascii="Calisto MT" w:hAnsi="Calisto MT"/>
        </w:rPr>
        <w:t xml:space="preserve">. Would you expect any difference in effector programs between T cells in OT-I mice and OT-II mice? Why or why not? Consider their potential contributions to B cell help, macrophage activation, and direct target killing. Explain your answers. </w:t>
      </w:r>
      <w:r w:rsidRPr="00315975">
        <w:rPr>
          <w:rFonts w:ascii="Calisto MT" w:hAnsi="Calisto MT"/>
          <w:b/>
          <w:bCs/>
        </w:rPr>
        <w:t>4 pts</w:t>
      </w:r>
    </w:p>
    <w:p w14:paraId="00896B67" w14:textId="32271753" w:rsidR="002C7C2A" w:rsidRDefault="00000000">
      <w:proofErr w:type="gramStart"/>
      <w:r>
        <w:rPr>
          <w:rFonts w:ascii="Calisto MT" w:hAnsi="Calisto MT"/>
          <w:color w:val="0070C0"/>
        </w:rPr>
        <w:t>Yes</w:t>
      </w:r>
      <w:proofErr w:type="gramEnd"/>
      <w:r w:rsidR="001F715E">
        <w:rPr>
          <w:rFonts w:ascii="Calisto MT" w:hAnsi="Calisto MT"/>
          <w:color w:val="0070C0"/>
        </w:rPr>
        <w:t xml:space="preserve"> because </w:t>
      </w:r>
      <w:r>
        <w:rPr>
          <w:rFonts w:ascii="Calisto MT" w:hAnsi="Calisto MT"/>
          <w:color w:val="0070C0"/>
        </w:rPr>
        <w:t>OT-I cells should mainly run</w:t>
      </w:r>
      <w:r w:rsidR="00824E40">
        <w:rPr>
          <w:rFonts w:ascii="Calisto MT" w:hAnsi="Calisto MT"/>
          <w:color w:val="0070C0"/>
        </w:rPr>
        <w:t xml:space="preserve"> cytotoxicly</w:t>
      </w:r>
      <w:r>
        <w:rPr>
          <w:rFonts w:ascii="Calisto MT" w:hAnsi="Calisto MT"/>
          <w:color w:val="0070C0"/>
        </w:rPr>
        <w:t xml:space="preserve">, </w:t>
      </w:r>
      <w:r w:rsidR="00824E40">
        <w:rPr>
          <w:rFonts w:ascii="Calisto MT" w:hAnsi="Calisto MT"/>
          <w:color w:val="0070C0"/>
        </w:rPr>
        <w:t>while</w:t>
      </w:r>
      <w:r>
        <w:rPr>
          <w:rFonts w:ascii="Calisto MT" w:hAnsi="Calisto MT"/>
          <w:color w:val="0070C0"/>
        </w:rPr>
        <w:t xml:space="preserve"> OT-II cells should differentiate into helper</w:t>
      </w:r>
      <w:r w:rsidR="00824E40">
        <w:rPr>
          <w:rFonts w:ascii="Calisto MT" w:hAnsi="Calisto MT"/>
          <w:color w:val="0070C0"/>
        </w:rPr>
        <w:t xml:space="preserve">s </w:t>
      </w:r>
      <w:r>
        <w:rPr>
          <w:rFonts w:ascii="Calisto MT" w:hAnsi="Calisto MT"/>
          <w:color w:val="0070C0"/>
        </w:rPr>
        <w:t xml:space="preserve">that give B-cell help and activate macrophages. </w:t>
      </w:r>
      <w:proofErr w:type="gramStart"/>
      <w:r>
        <w:rPr>
          <w:rFonts w:ascii="Calisto MT" w:hAnsi="Calisto MT"/>
          <w:color w:val="0070C0"/>
        </w:rPr>
        <w:t>So</w:t>
      </w:r>
      <w:proofErr w:type="gramEnd"/>
      <w:r>
        <w:rPr>
          <w:rFonts w:ascii="Calisto MT" w:hAnsi="Calisto MT"/>
          <w:color w:val="0070C0"/>
        </w:rPr>
        <w:t xml:space="preserve"> OT-II cells are much better </w:t>
      </w:r>
      <w:r w:rsidR="00824E40">
        <w:rPr>
          <w:rFonts w:ascii="Calisto MT" w:hAnsi="Calisto MT"/>
          <w:color w:val="0070C0"/>
        </w:rPr>
        <w:t xml:space="preserve">for </w:t>
      </w:r>
      <w:r>
        <w:rPr>
          <w:rFonts w:ascii="Calisto MT" w:hAnsi="Calisto MT"/>
          <w:color w:val="0070C0"/>
        </w:rPr>
        <w:t>cytokine</w:t>
      </w:r>
      <w:r w:rsidR="00824E40">
        <w:rPr>
          <w:rFonts w:ascii="Calisto MT" w:hAnsi="Calisto MT"/>
          <w:color w:val="0070C0"/>
        </w:rPr>
        <w:t xml:space="preserve"> </w:t>
      </w:r>
      <w:r>
        <w:rPr>
          <w:rFonts w:ascii="Calisto MT" w:hAnsi="Calisto MT"/>
          <w:color w:val="0070C0"/>
        </w:rPr>
        <w:t>mediated help, while OT-I cells are much better for direct killing.</w:t>
      </w:r>
    </w:p>
    <w:p w14:paraId="32E9F981" w14:textId="77777777" w:rsidR="00664F9E" w:rsidRDefault="00664F9E" w:rsidP="00664F9E">
      <w:pPr>
        <w:spacing w:after="160" w:line="278" w:lineRule="auto"/>
        <w:rPr>
          <w:rFonts w:ascii="Calisto MT" w:hAnsi="Calisto MT"/>
        </w:rPr>
      </w:pPr>
    </w:p>
    <w:p w14:paraId="55158E59" w14:textId="77777777" w:rsidR="00664F9E" w:rsidRDefault="00664F9E" w:rsidP="00664F9E">
      <w:pPr>
        <w:spacing w:after="160" w:line="278" w:lineRule="auto"/>
        <w:rPr>
          <w:rFonts w:ascii="Calisto MT" w:hAnsi="Calisto MT"/>
          <w:color w:val="000000" w:themeColor="text1"/>
        </w:rPr>
      </w:pPr>
      <w:r>
        <w:rPr>
          <w:rFonts w:ascii="Calisto MT" w:hAnsi="Calisto MT"/>
          <w:color w:val="000000" w:themeColor="text1"/>
        </w:rPr>
        <w:lastRenderedPageBreak/>
        <w:t xml:space="preserve">Reminded of B cells, you choose an OT-I mice and take out a lymph node to probe the B and T cells. </w:t>
      </w:r>
    </w:p>
    <w:p w14:paraId="3702D26C" w14:textId="77777777" w:rsidR="00664F9E" w:rsidRDefault="00664F9E" w:rsidP="00664F9E">
      <w:pPr>
        <w:spacing w:after="160" w:line="278" w:lineRule="auto"/>
        <w:rPr>
          <w:rFonts w:ascii="Calisto MT" w:hAnsi="Calisto MT"/>
          <w:b/>
          <w:bCs/>
          <w:color w:val="000000" w:themeColor="text1"/>
        </w:rPr>
      </w:pPr>
      <w:r>
        <w:rPr>
          <w:rFonts w:ascii="Calisto MT" w:hAnsi="Calisto MT"/>
          <w:b/>
          <w:bCs/>
          <w:color w:val="000000" w:themeColor="text1"/>
        </w:rPr>
        <w:t xml:space="preserve">e. </w:t>
      </w:r>
      <w:r>
        <w:rPr>
          <w:rFonts w:ascii="Calisto MT" w:hAnsi="Calisto MT"/>
          <w:color w:val="000000" w:themeColor="text1"/>
        </w:rPr>
        <w:t xml:space="preserve">In the lymph node, does T cell activation look different than B cell activation? Is there any interaction between T cells and B cells themselves? Make sure to include specific cell types and cell surface receptors/ligands in your explanation. </w:t>
      </w:r>
      <w:r>
        <w:rPr>
          <w:rFonts w:ascii="Calisto MT" w:hAnsi="Calisto MT"/>
          <w:b/>
          <w:bCs/>
          <w:color w:val="000000" w:themeColor="text1"/>
        </w:rPr>
        <w:t>4 pts</w:t>
      </w:r>
    </w:p>
    <w:p w14:paraId="381EB27B" w14:textId="1B06CD21" w:rsidR="00664F9E" w:rsidRPr="009556E3" w:rsidRDefault="00000000" w:rsidP="009556E3">
      <w:proofErr w:type="gramStart"/>
      <w:r>
        <w:rPr>
          <w:rFonts w:ascii="Calisto MT" w:hAnsi="Calisto MT"/>
          <w:color w:val="0070C0"/>
        </w:rPr>
        <w:t>Yes</w:t>
      </w:r>
      <w:proofErr w:type="gramEnd"/>
      <w:r w:rsidR="00824E40">
        <w:rPr>
          <w:rFonts w:ascii="Calisto MT" w:hAnsi="Calisto MT"/>
          <w:color w:val="0070C0"/>
        </w:rPr>
        <w:t xml:space="preserve"> because </w:t>
      </w:r>
      <w:r>
        <w:rPr>
          <w:rFonts w:ascii="Calisto MT" w:hAnsi="Calisto MT"/>
          <w:color w:val="0070C0"/>
        </w:rPr>
        <w:t>T cells are activated mainly in the T</w:t>
      </w:r>
      <w:r w:rsidR="00824E40">
        <w:rPr>
          <w:rFonts w:ascii="Calisto MT" w:hAnsi="Calisto MT"/>
          <w:color w:val="0070C0"/>
        </w:rPr>
        <w:t xml:space="preserve"> </w:t>
      </w:r>
      <w:r>
        <w:rPr>
          <w:rFonts w:ascii="Calisto MT" w:hAnsi="Calisto MT"/>
          <w:color w:val="0070C0"/>
        </w:rPr>
        <w:t xml:space="preserve">cell zone by dendritic cells </w:t>
      </w:r>
      <w:r w:rsidR="00824E40">
        <w:rPr>
          <w:rFonts w:ascii="Calisto MT" w:hAnsi="Calisto MT"/>
          <w:color w:val="0070C0"/>
        </w:rPr>
        <w:t xml:space="preserve">through recognition as I described before </w:t>
      </w:r>
      <w:r>
        <w:rPr>
          <w:rFonts w:ascii="Calisto MT" w:hAnsi="Calisto MT"/>
          <w:color w:val="0070C0"/>
        </w:rPr>
        <w:t xml:space="preserve">plus </w:t>
      </w:r>
      <w:proofErr w:type="spellStart"/>
      <w:r>
        <w:rPr>
          <w:rFonts w:ascii="Calisto MT" w:hAnsi="Calisto MT"/>
          <w:color w:val="0070C0"/>
        </w:rPr>
        <w:t>costimulation</w:t>
      </w:r>
      <w:proofErr w:type="spellEnd"/>
      <w:r>
        <w:rPr>
          <w:rFonts w:ascii="Calisto MT" w:hAnsi="Calisto MT"/>
          <w:color w:val="0070C0"/>
        </w:rPr>
        <w:t xml:space="preserve"> </w:t>
      </w:r>
      <w:r w:rsidR="00824E40">
        <w:rPr>
          <w:rFonts w:ascii="Calisto MT" w:hAnsi="Calisto MT"/>
          <w:color w:val="0070C0"/>
        </w:rPr>
        <w:t>so for example</w:t>
      </w:r>
      <w:r>
        <w:rPr>
          <w:rFonts w:ascii="Calisto MT" w:hAnsi="Calisto MT"/>
          <w:color w:val="0070C0"/>
        </w:rPr>
        <w:t xml:space="preserve"> CD28 binding B7</w:t>
      </w:r>
      <w:r w:rsidR="00824E40">
        <w:rPr>
          <w:rFonts w:ascii="Calisto MT" w:hAnsi="Calisto MT"/>
          <w:color w:val="0070C0"/>
        </w:rPr>
        <w:t>. On the other hand,</w:t>
      </w:r>
      <w:r>
        <w:rPr>
          <w:rFonts w:ascii="Calisto MT" w:hAnsi="Calisto MT"/>
          <w:color w:val="0070C0"/>
        </w:rPr>
        <w:t xml:space="preserve"> B cells are activated by binding intact OVA with the BCR and then internalizing it. There</w:t>
      </w:r>
      <w:r w:rsidR="00824E40">
        <w:rPr>
          <w:rFonts w:ascii="Calisto MT" w:hAnsi="Calisto MT"/>
          <w:color w:val="0070C0"/>
        </w:rPr>
        <w:t>’s</w:t>
      </w:r>
      <w:r>
        <w:rPr>
          <w:rFonts w:ascii="Calisto MT" w:hAnsi="Calisto MT"/>
          <w:color w:val="0070C0"/>
        </w:rPr>
        <w:t xml:space="preserve"> also T-B interaction at the T-B border, where B cells present OVA</w:t>
      </w:r>
      <w:r w:rsidR="00824E40">
        <w:rPr>
          <w:rFonts w:ascii="Calisto MT" w:hAnsi="Calisto MT"/>
          <w:color w:val="0070C0"/>
        </w:rPr>
        <w:t xml:space="preserve"> </w:t>
      </w:r>
      <w:r>
        <w:rPr>
          <w:rFonts w:ascii="Calisto MT" w:hAnsi="Calisto MT"/>
          <w:color w:val="0070C0"/>
        </w:rPr>
        <w:t xml:space="preserve">on MHC II to helper T cells and </w:t>
      </w:r>
      <w:proofErr w:type="gramStart"/>
      <w:r>
        <w:rPr>
          <w:rFonts w:ascii="Calisto MT" w:hAnsi="Calisto MT"/>
          <w:color w:val="0070C0"/>
        </w:rPr>
        <w:t>receive</w:t>
      </w:r>
      <w:proofErr w:type="gramEnd"/>
      <w:r>
        <w:rPr>
          <w:rFonts w:ascii="Calisto MT" w:hAnsi="Calisto MT"/>
          <w:color w:val="0070C0"/>
        </w:rPr>
        <w:t xml:space="preserve"> </w:t>
      </w:r>
      <w:r w:rsidR="00824E40">
        <w:rPr>
          <w:rFonts w:ascii="Calisto MT" w:hAnsi="Calisto MT"/>
          <w:color w:val="0070C0"/>
        </w:rPr>
        <w:t>some</w:t>
      </w:r>
      <w:r>
        <w:rPr>
          <w:rFonts w:ascii="Calisto MT" w:hAnsi="Calisto MT"/>
          <w:color w:val="0070C0"/>
        </w:rPr>
        <w:t xml:space="preserve"> cytokines in return, although an OT-I mouse would have limited OVA</w:t>
      </w:r>
      <w:r w:rsidR="00CD59E5">
        <w:rPr>
          <w:rFonts w:ascii="Calisto MT" w:hAnsi="Calisto MT"/>
          <w:color w:val="0070C0"/>
        </w:rPr>
        <w:t xml:space="preserve"> </w:t>
      </w:r>
      <w:r>
        <w:rPr>
          <w:rFonts w:ascii="Calisto MT" w:hAnsi="Calisto MT"/>
          <w:color w:val="0070C0"/>
        </w:rPr>
        <w:t>CD4 help because its CD8</w:t>
      </w:r>
      <w:r w:rsidR="00CD59E5">
        <w:rPr>
          <w:rFonts w:ascii="Calisto MT" w:hAnsi="Calisto MT"/>
          <w:color w:val="0070C0"/>
        </w:rPr>
        <w:t xml:space="preserve"> is dominant</w:t>
      </w:r>
      <w:r>
        <w:rPr>
          <w:rFonts w:ascii="Calisto MT" w:hAnsi="Calisto MT"/>
          <w:color w:val="0070C0"/>
        </w:rPr>
        <w:t>.</w:t>
      </w:r>
    </w:p>
    <w:p w14:paraId="0CB1E890" w14:textId="77777777" w:rsidR="00FF025F" w:rsidRDefault="00FF025F" w:rsidP="00664F9E">
      <w:pPr>
        <w:spacing w:after="160" w:line="278" w:lineRule="auto"/>
        <w:rPr>
          <w:rFonts w:ascii="Calisto MT" w:hAnsi="Calisto MT"/>
          <w:color w:val="EE0000"/>
        </w:rPr>
      </w:pPr>
    </w:p>
    <w:p w14:paraId="2033988F" w14:textId="77777777" w:rsidR="00664F9E" w:rsidRPr="00BB6F7B" w:rsidRDefault="00664F9E" w:rsidP="00664F9E">
      <w:pPr>
        <w:spacing w:after="160" w:line="278" w:lineRule="auto"/>
        <w:rPr>
          <w:rFonts w:ascii="Calisto MT" w:hAnsi="Calisto MT"/>
          <w:b/>
          <w:bCs/>
        </w:rPr>
      </w:pPr>
      <w:r>
        <w:rPr>
          <w:rFonts w:ascii="Calisto MT" w:hAnsi="Calisto MT"/>
          <w:b/>
          <w:bCs/>
        </w:rPr>
        <w:t xml:space="preserve">f. </w:t>
      </w:r>
      <w:r>
        <w:rPr>
          <w:rFonts w:ascii="Calisto MT" w:hAnsi="Calisto MT"/>
        </w:rPr>
        <w:t xml:space="preserve">When you look at the B cells from OT-I mice and compare them with T cells from the same OT-I mice, you find that B cells have much higher affinity for OVA than the T cells. Why is this? Be as specific as you can in your explanation (think about molecular mechanisms and B cell activation, as touched on in the previous problem). </w:t>
      </w:r>
      <w:r>
        <w:rPr>
          <w:rFonts w:ascii="Calisto MT" w:hAnsi="Calisto MT"/>
          <w:b/>
          <w:bCs/>
        </w:rPr>
        <w:t>4 pts</w:t>
      </w:r>
    </w:p>
    <w:p w14:paraId="76705AEC" w14:textId="665A9DE9" w:rsidR="002C7C2A" w:rsidRDefault="00000000">
      <w:pPr>
        <w:rPr>
          <w:rFonts w:ascii="Calisto MT" w:hAnsi="Calisto MT"/>
          <w:color w:val="0070C0"/>
        </w:rPr>
      </w:pPr>
      <w:r>
        <w:rPr>
          <w:rFonts w:ascii="Calisto MT" w:hAnsi="Calisto MT"/>
          <w:color w:val="0070C0"/>
        </w:rPr>
        <w:t xml:space="preserve">B cells can bind </w:t>
      </w:r>
      <w:r w:rsidR="00E84E0E">
        <w:rPr>
          <w:rFonts w:ascii="Calisto MT" w:hAnsi="Calisto MT"/>
          <w:color w:val="0070C0"/>
        </w:rPr>
        <w:t xml:space="preserve">to </w:t>
      </w:r>
      <w:r>
        <w:rPr>
          <w:rFonts w:ascii="Calisto MT" w:hAnsi="Calisto MT"/>
          <w:color w:val="0070C0"/>
        </w:rPr>
        <w:t>OVA directly with their BCR</w:t>
      </w:r>
      <w:r w:rsidR="009556E3">
        <w:rPr>
          <w:rFonts w:ascii="Calisto MT" w:hAnsi="Calisto MT"/>
          <w:color w:val="0070C0"/>
        </w:rPr>
        <w:t>.</w:t>
      </w:r>
      <w:r>
        <w:rPr>
          <w:rFonts w:ascii="Calisto MT" w:hAnsi="Calisto MT"/>
          <w:color w:val="0070C0"/>
        </w:rPr>
        <w:t xml:space="preserve"> </w:t>
      </w:r>
      <w:r w:rsidR="009556E3">
        <w:rPr>
          <w:rFonts w:ascii="Calisto MT" w:hAnsi="Calisto MT"/>
          <w:color w:val="0070C0"/>
        </w:rPr>
        <w:t xml:space="preserve">After </w:t>
      </w:r>
      <w:r>
        <w:rPr>
          <w:rFonts w:ascii="Calisto MT" w:hAnsi="Calisto MT"/>
          <w:color w:val="0070C0"/>
        </w:rPr>
        <w:t>activation they can further improve that binding by somatic hypermutation. OT-I T cells</w:t>
      </w:r>
      <w:r w:rsidR="00E84E0E">
        <w:rPr>
          <w:rFonts w:ascii="Calisto MT" w:hAnsi="Calisto MT"/>
          <w:color w:val="0070C0"/>
        </w:rPr>
        <w:t xml:space="preserve"> meanwhile </w:t>
      </w:r>
      <w:r>
        <w:rPr>
          <w:rFonts w:ascii="Calisto MT" w:hAnsi="Calisto MT"/>
          <w:color w:val="0070C0"/>
        </w:rPr>
        <w:t xml:space="preserve">do not bind whole OVA; their TCR only recognizes a specific OVA peptide bound to MHC I, and TCR </w:t>
      </w:r>
      <w:r w:rsidR="009556E3">
        <w:rPr>
          <w:rFonts w:ascii="Calisto MT" w:hAnsi="Calisto MT"/>
          <w:color w:val="0070C0"/>
        </w:rPr>
        <w:t xml:space="preserve">responses </w:t>
      </w:r>
      <w:r>
        <w:rPr>
          <w:rFonts w:ascii="Calisto MT" w:hAnsi="Calisto MT"/>
          <w:color w:val="0070C0"/>
        </w:rPr>
        <w:t xml:space="preserve">are </w:t>
      </w:r>
      <w:r w:rsidR="009556E3">
        <w:rPr>
          <w:rFonts w:ascii="Calisto MT" w:hAnsi="Calisto MT"/>
          <w:color w:val="0070C0"/>
        </w:rPr>
        <w:t>lower affinity.</w:t>
      </w:r>
    </w:p>
    <w:p w14:paraId="6BB0C75C" w14:textId="3D68E922" w:rsidR="00EC5234" w:rsidRDefault="00EC5234"/>
    <w:p w14:paraId="4F5CF9AF" w14:textId="77777777" w:rsidR="00664F9E" w:rsidRPr="00A53A78" w:rsidRDefault="00664F9E" w:rsidP="00664F9E">
      <w:pPr>
        <w:spacing w:after="160" w:line="278" w:lineRule="auto"/>
        <w:rPr>
          <w:rFonts w:ascii="Calisto MT" w:hAnsi="Calisto MT"/>
        </w:rPr>
      </w:pPr>
      <w:r>
        <w:rPr>
          <w:rFonts w:ascii="Calisto MT" w:hAnsi="Calisto MT"/>
          <w:b/>
          <w:bCs/>
        </w:rPr>
        <w:t xml:space="preserve">g. </w:t>
      </w:r>
      <w:r>
        <w:rPr>
          <w:rFonts w:ascii="Calisto MT" w:hAnsi="Calisto MT"/>
        </w:rPr>
        <w:t xml:space="preserve">You want to search for any T cells you might have missed that have high affinity to OVA. You end up looking in the thymus and find in the thymic medulla a few T cells with extremely high reactivity not to OVA but to certain antigens that resemble self-peptides. Do you expect these T cells to ever enter lymph nodes? Is there any circumstance in which they would leave the thymus? </w:t>
      </w:r>
      <w:r>
        <w:rPr>
          <w:rFonts w:ascii="Calisto MT" w:hAnsi="Calisto MT"/>
          <w:b/>
          <w:bCs/>
        </w:rPr>
        <w:t>4 pts</w:t>
      </w:r>
      <w:r>
        <w:rPr>
          <w:rFonts w:ascii="Calisto MT" w:hAnsi="Calisto MT"/>
        </w:rPr>
        <w:t xml:space="preserve"> </w:t>
      </w:r>
    </w:p>
    <w:p w14:paraId="7F0966C8" w14:textId="584AC41C" w:rsidR="00664F9E" w:rsidRDefault="009E28A5" w:rsidP="009E28A5">
      <w:pPr>
        <w:rPr>
          <w:rFonts w:ascii="Calisto MT" w:hAnsi="Calisto MT"/>
          <w:color w:val="0070C0"/>
        </w:rPr>
      </w:pPr>
      <w:r w:rsidRPr="009E28A5">
        <w:rPr>
          <w:rFonts w:ascii="Calisto MT" w:hAnsi="Calisto MT"/>
          <w:color w:val="0070C0"/>
        </w:rPr>
        <w:t xml:space="preserve">No, these are deleted during central tolerance in the medulla or converted to non-effector regulatory T cells. They </w:t>
      </w:r>
      <w:r>
        <w:rPr>
          <w:rFonts w:ascii="Calisto MT" w:hAnsi="Calisto MT"/>
          <w:color w:val="0070C0"/>
        </w:rPr>
        <w:t xml:space="preserve">likely </w:t>
      </w:r>
      <w:r w:rsidRPr="009E28A5">
        <w:rPr>
          <w:rFonts w:ascii="Calisto MT" w:hAnsi="Calisto MT"/>
          <w:color w:val="0070C0"/>
        </w:rPr>
        <w:t>won</w:t>
      </w:r>
      <w:r>
        <w:rPr>
          <w:rFonts w:ascii="Calisto MT" w:hAnsi="Calisto MT"/>
          <w:color w:val="0070C0"/>
        </w:rPr>
        <w:t>’</w:t>
      </w:r>
      <w:r w:rsidRPr="009E28A5">
        <w:rPr>
          <w:rFonts w:ascii="Calisto MT" w:hAnsi="Calisto MT"/>
          <w:color w:val="0070C0"/>
        </w:rPr>
        <w:t>t exit as conventional effector T cells capable of entering lymph nodes.</w:t>
      </w:r>
    </w:p>
    <w:p w14:paraId="3174316E" w14:textId="77777777" w:rsidR="009E28A5" w:rsidRPr="009E28A5" w:rsidRDefault="009E28A5" w:rsidP="009E28A5">
      <w:pPr>
        <w:rPr>
          <w:rFonts w:ascii="Calisto MT" w:hAnsi="Calisto MT"/>
          <w:color w:val="0070C0"/>
        </w:rPr>
      </w:pPr>
    </w:p>
    <w:p w14:paraId="26B8FF11" w14:textId="77777777" w:rsidR="00664F9E" w:rsidRPr="00CE5074" w:rsidRDefault="00664F9E" w:rsidP="00664F9E">
      <w:pPr>
        <w:spacing w:after="160" w:line="278" w:lineRule="auto"/>
        <w:rPr>
          <w:rFonts w:ascii="Calisto MT" w:hAnsi="Calisto MT"/>
          <w:b/>
          <w:bCs/>
          <w:color w:val="000000" w:themeColor="text1"/>
        </w:rPr>
      </w:pPr>
      <w:r>
        <w:rPr>
          <w:rFonts w:ascii="Calisto MT" w:hAnsi="Calisto MT"/>
          <w:b/>
          <w:bCs/>
          <w:color w:val="000000" w:themeColor="text1"/>
        </w:rPr>
        <w:t xml:space="preserve">h. </w:t>
      </w:r>
      <w:r>
        <w:rPr>
          <w:rFonts w:ascii="Calisto MT" w:hAnsi="Calisto MT"/>
          <w:color w:val="000000" w:themeColor="text1"/>
        </w:rPr>
        <w:t xml:space="preserve">You want to see how OT-I and OT-II response changes after mice have been immunized with OVA more than once. Upon the second exposure to OVA, you see that both OT-I and OT-II mice have a much faster immune response. Why was the first response so much slower than the second response? </w:t>
      </w:r>
      <w:r>
        <w:rPr>
          <w:rFonts w:ascii="Calisto MT" w:hAnsi="Calisto MT"/>
          <w:b/>
          <w:bCs/>
          <w:color w:val="000000" w:themeColor="text1"/>
        </w:rPr>
        <w:t xml:space="preserve">4 pts </w:t>
      </w:r>
    </w:p>
    <w:p w14:paraId="221E051F" w14:textId="44AA5C25" w:rsidR="002C7C2A" w:rsidRDefault="009E28A5">
      <w:pPr>
        <w:rPr>
          <w:rFonts w:ascii="Calisto MT" w:hAnsi="Calisto MT"/>
          <w:color w:val="0070C0"/>
        </w:rPr>
      </w:pPr>
      <w:r>
        <w:rPr>
          <w:rFonts w:ascii="Calisto MT" w:hAnsi="Calisto MT"/>
          <w:color w:val="0070C0"/>
        </w:rPr>
        <w:t xml:space="preserve">Basics of adaptive immunity – the first response is slower because rare naive OVA-specific cells first </w:t>
      </w:r>
      <w:proofErr w:type="gramStart"/>
      <w:r>
        <w:rPr>
          <w:rFonts w:ascii="Calisto MT" w:hAnsi="Calisto MT"/>
          <w:color w:val="0070C0"/>
        </w:rPr>
        <w:t>have to</w:t>
      </w:r>
      <w:proofErr w:type="gramEnd"/>
      <w:r>
        <w:rPr>
          <w:rFonts w:ascii="Calisto MT" w:hAnsi="Calisto MT"/>
          <w:color w:val="0070C0"/>
        </w:rPr>
        <w:t xml:space="preserve"> encounter antigen, clonally expand, and differentiate into effector and memory cells. On the second exposure, memory T and B cells are already more present, easier to activate, and faster at responding.</w:t>
      </w:r>
    </w:p>
    <w:p w14:paraId="5143D5FE" w14:textId="77777777" w:rsidR="009E28A5" w:rsidRDefault="009E28A5"/>
    <w:p w14:paraId="74B736D9" w14:textId="77777777" w:rsidR="00664F9E" w:rsidRDefault="00664F9E" w:rsidP="00664F9E">
      <w:pPr>
        <w:spacing w:after="160" w:line="278" w:lineRule="auto"/>
        <w:rPr>
          <w:rFonts w:ascii="Calisto MT" w:hAnsi="Calisto MT"/>
        </w:rPr>
      </w:pPr>
      <w:r>
        <w:rPr>
          <w:rFonts w:ascii="Calisto MT" w:hAnsi="Calisto MT"/>
          <w:noProof/>
          <w14:ligatures w14:val="standardContextual"/>
        </w:rPr>
        <w:lastRenderedPageBreak/>
        <w:drawing>
          <wp:anchor distT="0" distB="0" distL="114300" distR="114300" simplePos="0" relativeHeight="251659264" behindDoc="0" locked="0" layoutInCell="1" allowOverlap="1" wp14:anchorId="5A7728ED" wp14:editId="34E39D4D">
            <wp:simplePos x="0" y="0"/>
            <wp:positionH relativeFrom="column">
              <wp:posOffset>98425</wp:posOffset>
            </wp:positionH>
            <wp:positionV relativeFrom="paragraph">
              <wp:posOffset>1125904</wp:posOffset>
            </wp:positionV>
            <wp:extent cx="5753686" cy="1951704"/>
            <wp:effectExtent l="0" t="0" r="0" b="4445"/>
            <wp:wrapTopAndBottom/>
            <wp:docPr id="490821515" name="Picture 2" descr="A diagram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21515" name="Picture 2" descr="A diagram of different types of data&#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3686" cy="1951704"/>
                    </a:xfrm>
                    <a:prstGeom prst="rect">
                      <a:avLst/>
                    </a:prstGeom>
                  </pic:spPr>
                </pic:pic>
              </a:graphicData>
            </a:graphic>
            <wp14:sizeRelH relativeFrom="page">
              <wp14:pctWidth>0</wp14:pctWidth>
            </wp14:sizeRelH>
            <wp14:sizeRelV relativeFrom="page">
              <wp14:pctHeight>0</wp14:pctHeight>
            </wp14:sizeRelV>
          </wp:anchor>
        </w:drawing>
      </w:r>
      <w:r>
        <w:rPr>
          <w:rFonts w:ascii="Calisto MT" w:hAnsi="Calisto MT"/>
        </w:rPr>
        <w:t xml:space="preserve">You next recall from Bi1i that Rag1 is important for V(D)J recombination in T cell development. You wonder if OT-I mice and OT-II mice need Rag1 expression to produce their T cells. You create a mouse line with a Rag1 knockout and cross these Rag </w:t>
      </w:r>
      <w:r>
        <w:rPr>
          <w:rFonts w:ascii="Calisto MT" w:hAnsi="Calisto MT"/>
          <w:vertAlign w:val="superscript"/>
        </w:rPr>
        <w:t xml:space="preserve">-/- </w:t>
      </w:r>
      <w:r>
        <w:rPr>
          <w:rFonts w:ascii="Calisto MT" w:hAnsi="Calisto MT"/>
        </w:rPr>
        <w:t xml:space="preserve">(Rag knockout) mice with the OT-I and OT-II lines. This time, you analyze T cells from the thymus and get the following flow cytometry plots: </w:t>
      </w:r>
    </w:p>
    <w:p w14:paraId="33C012B3" w14:textId="77777777" w:rsidR="00664F9E" w:rsidRDefault="00664F9E" w:rsidP="00664F9E">
      <w:pPr>
        <w:spacing w:after="160" w:line="278" w:lineRule="auto"/>
        <w:rPr>
          <w:rFonts w:ascii="Calisto MT" w:hAnsi="Calisto MT"/>
          <w:b/>
          <w:bCs/>
        </w:rPr>
      </w:pPr>
    </w:p>
    <w:p w14:paraId="6A9A3E35" w14:textId="77777777" w:rsidR="00664F9E" w:rsidRPr="00A462DA" w:rsidRDefault="00664F9E" w:rsidP="00664F9E">
      <w:pPr>
        <w:spacing w:after="160" w:line="278" w:lineRule="auto"/>
        <w:rPr>
          <w:rFonts w:ascii="Calisto MT" w:hAnsi="Calisto MT"/>
          <w:b/>
          <w:bCs/>
        </w:rPr>
      </w:pPr>
      <w:proofErr w:type="spellStart"/>
      <w:r>
        <w:rPr>
          <w:rFonts w:ascii="Calisto MT" w:hAnsi="Calisto MT"/>
          <w:b/>
          <w:bCs/>
        </w:rPr>
        <w:t>i</w:t>
      </w:r>
      <w:proofErr w:type="spellEnd"/>
      <w:r>
        <w:rPr>
          <w:rFonts w:ascii="Calisto MT" w:hAnsi="Calisto MT"/>
          <w:b/>
          <w:bCs/>
        </w:rPr>
        <w:t xml:space="preserve">. </w:t>
      </w:r>
      <w:r>
        <w:rPr>
          <w:rFonts w:ascii="Calisto MT" w:hAnsi="Calisto MT"/>
        </w:rPr>
        <w:t>Interpret the results from the flow cytometry plots for the OT-I/</w:t>
      </w:r>
      <w:r w:rsidRPr="00A56BD3">
        <w:rPr>
          <w:rFonts w:ascii="Calisto MT" w:hAnsi="Calisto MT"/>
        </w:rPr>
        <w:t xml:space="preserve"> </w:t>
      </w:r>
      <w:r>
        <w:rPr>
          <w:rFonts w:ascii="Calisto MT" w:hAnsi="Calisto MT"/>
        </w:rPr>
        <w:t xml:space="preserve">Rag </w:t>
      </w:r>
      <w:r>
        <w:rPr>
          <w:rFonts w:ascii="Calisto MT" w:hAnsi="Calisto MT"/>
          <w:vertAlign w:val="superscript"/>
        </w:rPr>
        <w:t xml:space="preserve">-/- </w:t>
      </w:r>
      <w:r>
        <w:rPr>
          <w:rFonts w:ascii="Calisto MT" w:hAnsi="Calisto MT"/>
        </w:rPr>
        <w:t>and OT-II/</w:t>
      </w:r>
      <w:r w:rsidRPr="00A56BD3">
        <w:rPr>
          <w:rFonts w:ascii="Calisto MT" w:hAnsi="Calisto MT"/>
        </w:rPr>
        <w:t xml:space="preserve"> </w:t>
      </w:r>
      <w:r>
        <w:rPr>
          <w:rFonts w:ascii="Calisto MT" w:hAnsi="Calisto MT"/>
        </w:rPr>
        <w:t xml:space="preserve">Rag </w:t>
      </w:r>
      <w:r>
        <w:rPr>
          <w:rFonts w:ascii="Calisto MT" w:hAnsi="Calisto MT"/>
          <w:vertAlign w:val="superscript"/>
        </w:rPr>
        <w:t xml:space="preserve">-/- </w:t>
      </w:r>
      <w:r>
        <w:rPr>
          <w:rFonts w:ascii="Calisto MT" w:hAnsi="Calisto MT"/>
        </w:rPr>
        <w:t xml:space="preserve">thymic T cells: do the T cells from OT-I and OT-II require Rag1 expression? Make sure to include a comparison to WT controls and to Rag1 knockout data in your explanation; also incorporate your knowledge of the biology to explain why the conclusion makes sense. </w:t>
      </w:r>
      <w:r>
        <w:rPr>
          <w:rFonts w:ascii="Calisto MT" w:hAnsi="Calisto MT"/>
          <w:b/>
          <w:bCs/>
        </w:rPr>
        <w:t>6 pts</w:t>
      </w:r>
    </w:p>
    <w:p w14:paraId="3A5167A6" w14:textId="46C3AA8C" w:rsidR="002C7C2A" w:rsidRDefault="009E28A5">
      <w:pPr>
        <w:rPr>
          <w:rFonts w:ascii="Calisto MT" w:hAnsi="Calisto MT"/>
          <w:color w:val="0070C0"/>
        </w:rPr>
      </w:pPr>
      <w:r w:rsidRPr="009E28A5">
        <w:rPr>
          <w:rFonts w:ascii="Calisto MT" w:hAnsi="Calisto MT"/>
          <w:color w:val="0070C0"/>
        </w:rPr>
        <w:t xml:space="preserve">Both OT-I and OT-II T cells </w:t>
      </w:r>
      <w:r>
        <w:rPr>
          <w:rFonts w:ascii="Calisto MT" w:hAnsi="Calisto MT"/>
          <w:color w:val="0070C0"/>
        </w:rPr>
        <w:t xml:space="preserve">can </w:t>
      </w:r>
      <w:r w:rsidRPr="009E28A5">
        <w:rPr>
          <w:rFonts w:ascii="Calisto MT" w:hAnsi="Calisto MT"/>
          <w:color w:val="0070C0"/>
        </w:rPr>
        <w:t xml:space="preserve">develop </w:t>
      </w:r>
      <w:r>
        <w:rPr>
          <w:rFonts w:ascii="Calisto MT" w:hAnsi="Calisto MT"/>
          <w:color w:val="0070C0"/>
        </w:rPr>
        <w:t>without</w:t>
      </w:r>
      <w:r w:rsidRPr="009E28A5">
        <w:rPr>
          <w:rFonts w:ascii="Calisto MT" w:hAnsi="Calisto MT"/>
          <w:color w:val="0070C0"/>
        </w:rPr>
        <w:t xml:space="preserve"> Rag1 because the transgenic OVA TCRs bypass</w:t>
      </w:r>
      <w:r w:rsidR="004B2D76">
        <w:rPr>
          <w:rFonts w:ascii="Calisto MT" w:hAnsi="Calisto MT"/>
          <w:color w:val="0070C0"/>
        </w:rPr>
        <w:t xml:space="preserve"> needing </w:t>
      </w:r>
      <w:r w:rsidRPr="009E28A5">
        <w:rPr>
          <w:rFonts w:ascii="Calisto MT" w:hAnsi="Calisto MT"/>
          <w:color w:val="0070C0"/>
        </w:rPr>
        <w:t>normal V</w:t>
      </w:r>
      <w:r>
        <w:rPr>
          <w:rFonts w:ascii="Calisto MT" w:hAnsi="Calisto MT"/>
          <w:color w:val="0070C0"/>
        </w:rPr>
        <w:t>D</w:t>
      </w:r>
      <w:r w:rsidRPr="009E28A5">
        <w:rPr>
          <w:rFonts w:ascii="Calisto MT" w:hAnsi="Calisto MT"/>
          <w:color w:val="0070C0"/>
        </w:rPr>
        <w:t>J recombination</w:t>
      </w:r>
      <w:r w:rsidR="004B2D76">
        <w:rPr>
          <w:rFonts w:ascii="Calisto MT" w:hAnsi="Calisto MT"/>
          <w:color w:val="0070C0"/>
        </w:rPr>
        <w:t xml:space="preserve">. </w:t>
      </w:r>
      <w:r w:rsidR="004B2D76" w:rsidRPr="004B2D76">
        <w:rPr>
          <w:rFonts w:ascii="Calisto MT" w:hAnsi="Calisto MT"/>
          <w:color w:val="0070C0"/>
        </w:rPr>
        <w:t>While Rag1</w:t>
      </w:r>
      <w:r w:rsidR="004B2D76">
        <w:rPr>
          <w:rFonts w:ascii="Calisto MT" w:hAnsi="Calisto MT"/>
          <w:color w:val="0070C0"/>
        </w:rPr>
        <w:t xml:space="preserve"> </w:t>
      </w:r>
      <w:r w:rsidR="004B2D76" w:rsidRPr="004B2D76">
        <w:rPr>
          <w:rFonts w:ascii="Calisto MT" w:hAnsi="Calisto MT"/>
          <w:color w:val="0070C0"/>
        </w:rPr>
        <w:t xml:space="preserve">KO controls </w:t>
      </w:r>
      <w:r w:rsidR="004B2D76">
        <w:rPr>
          <w:rFonts w:ascii="Calisto MT" w:hAnsi="Calisto MT"/>
          <w:color w:val="0070C0"/>
        </w:rPr>
        <w:t>mostly in Quadrant III</w:t>
      </w:r>
      <w:r w:rsidR="004B2D76" w:rsidRPr="004B2D76">
        <w:rPr>
          <w:rFonts w:ascii="Calisto MT" w:hAnsi="Calisto MT"/>
          <w:color w:val="0070C0"/>
        </w:rPr>
        <w:t>, both OT-I/Rag1</w:t>
      </w:r>
      <w:r w:rsidR="004B2D76">
        <w:rPr>
          <w:rFonts w:ascii="Calisto MT" w:hAnsi="Calisto MT"/>
          <w:color w:val="0070C0"/>
        </w:rPr>
        <w:t xml:space="preserve"> </w:t>
      </w:r>
      <w:r w:rsidR="004B2D76" w:rsidRPr="004B2D76">
        <w:rPr>
          <w:rFonts w:ascii="Calisto MT" w:hAnsi="Calisto MT"/>
          <w:color w:val="0070C0"/>
        </w:rPr>
        <w:t>KO and OT-II/Rag1</w:t>
      </w:r>
      <w:r w:rsidR="004B2D76">
        <w:rPr>
          <w:rFonts w:ascii="Calisto MT" w:hAnsi="Calisto MT"/>
          <w:color w:val="0070C0"/>
        </w:rPr>
        <w:t xml:space="preserve"> </w:t>
      </w:r>
      <w:r w:rsidR="004B2D76" w:rsidRPr="004B2D76">
        <w:rPr>
          <w:rFonts w:ascii="Calisto MT" w:hAnsi="Calisto MT"/>
          <w:color w:val="0070C0"/>
        </w:rPr>
        <w:t xml:space="preserve">KO progress </w:t>
      </w:r>
      <w:r w:rsidR="004B2D76">
        <w:rPr>
          <w:rFonts w:ascii="Calisto MT" w:hAnsi="Calisto MT"/>
          <w:color w:val="0070C0"/>
        </w:rPr>
        <w:t>more (</w:t>
      </w:r>
      <w:r w:rsidR="004B2D76" w:rsidRPr="004B2D76">
        <w:rPr>
          <w:rFonts w:ascii="Calisto MT" w:hAnsi="Calisto MT"/>
          <w:color w:val="0070C0"/>
        </w:rPr>
        <w:t>skewed toward CD8+ cells in OT-I mice and CD4+ cells in OT-II mice</w:t>
      </w:r>
      <w:r w:rsidR="004B2D76">
        <w:rPr>
          <w:rFonts w:ascii="Calisto MT" w:hAnsi="Calisto MT"/>
          <w:color w:val="0070C0"/>
        </w:rPr>
        <w:t>)</w:t>
      </w:r>
      <w:r w:rsidR="004B2D76" w:rsidRPr="004B2D76">
        <w:rPr>
          <w:rFonts w:ascii="Calisto MT" w:hAnsi="Calisto MT"/>
          <w:color w:val="0070C0"/>
        </w:rPr>
        <w:t xml:space="preserve">. This </w:t>
      </w:r>
      <w:r w:rsidR="004B2D76">
        <w:rPr>
          <w:rFonts w:ascii="Calisto MT" w:hAnsi="Calisto MT"/>
          <w:color w:val="0070C0"/>
        </w:rPr>
        <w:t>lineage-based</w:t>
      </w:r>
      <w:r w:rsidR="004B2D76" w:rsidRPr="004B2D76">
        <w:rPr>
          <w:rFonts w:ascii="Calisto MT" w:hAnsi="Calisto MT"/>
          <w:color w:val="0070C0"/>
        </w:rPr>
        <w:t xml:space="preserve"> progression makes sense </w:t>
      </w:r>
      <w:r w:rsidR="004B2D76">
        <w:rPr>
          <w:rFonts w:ascii="Calisto MT" w:hAnsi="Calisto MT"/>
          <w:color w:val="0070C0"/>
        </w:rPr>
        <w:t>and supports</w:t>
      </w:r>
      <w:r w:rsidR="005153BD">
        <w:rPr>
          <w:rFonts w:ascii="Calisto MT" w:hAnsi="Calisto MT"/>
          <w:color w:val="0070C0"/>
        </w:rPr>
        <w:t xml:space="preserve"> the</w:t>
      </w:r>
      <w:r>
        <w:rPr>
          <w:rFonts w:ascii="Calisto MT" w:hAnsi="Calisto MT"/>
          <w:color w:val="0070C0"/>
        </w:rPr>
        <w:t xml:space="preserve"> idea that the rearranged transgene can bypass much of normal V(D)J recombination.</w:t>
      </w:r>
    </w:p>
    <w:p w14:paraId="01D10D8B" w14:textId="77777777" w:rsidR="009E28A5" w:rsidRDefault="009E28A5"/>
    <w:p w14:paraId="60021076" w14:textId="77777777" w:rsidR="00664F9E" w:rsidRDefault="00664F9E" w:rsidP="00664F9E">
      <w:pPr>
        <w:spacing w:after="160" w:line="278" w:lineRule="auto"/>
        <w:rPr>
          <w:rFonts w:ascii="Calisto MT" w:hAnsi="Calisto MT"/>
        </w:rPr>
      </w:pPr>
      <w:r w:rsidRPr="00FF265C">
        <w:rPr>
          <w:rFonts w:ascii="Calisto MT" w:hAnsi="Calisto MT"/>
          <w:noProof/>
        </w:rPr>
        <w:drawing>
          <wp:anchor distT="0" distB="0" distL="114300" distR="114300" simplePos="0" relativeHeight="251661312" behindDoc="0" locked="0" layoutInCell="1" allowOverlap="1" wp14:anchorId="051F31E7" wp14:editId="703ED0F8">
            <wp:simplePos x="0" y="0"/>
            <wp:positionH relativeFrom="column">
              <wp:posOffset>-141605</wp:posOffset>
            </wp:positionH>
            <wp:positionV relativeFrom="paragraph">
              <wp:posOffset>1297958</wp:posOffset>
            </wp:positionV>
            <wp:extent cx="5943600" cy="1747520"/>
            <wp:effectExtent l="0" t="0" r="0" b="5080"/>
            <wp:wrapTopAndBottom/>
            <wp:docPr id="656501787" name="Picture 2" descr="A diagram of a dna sequ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01787" name="Picture 2" descr="A diagram of a dna sequenc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747520"/>
                    </a:xfrm>
                    <a:prstGeom prst="rect">
                      <a:avLst/>
                    </a:prstGeom>
                  </pic:spPr>
                </pic:pic>
              </a:graphicData>
            </a:graphic>
            <wp14:sizeRelH relativeFrom="page">
              <wp14:pctWidth>0</wp14:pctWidth>
            </wp14:sizeRelH>
            <wp14:sizeRelV relativeFrom="page">
              <wp14:pctHeight>0</wp14:pctHeight>
            </wp14:sizeRelV>
          </wp:anchor>
        </w:drawing>
      </w:r>
      <w:r>
        <w:rPr>
          <w:rFonts w:ascii="Calisto MT" w:hAnsi="Calisto MT"/>
        </w:rPr>
        <w:t xml:space="preserve">Finally, you </w:t>
      </w:r>
      <w:r w:rsidRPr="00FF265C">
        <w:rPr>
          <w:rFonts w:ascii="Calisto MT" w:hAnsi="Calisto MT"/>
        </w:rPr>
        <w:t>wonder how Rag1 expression is even properly controlled in the first place</w:t>
      </w:r>
      <w:r>
        <w:rPr>
          <w:rFonts w:ascii="Calisto MT" w:hAnsi="Calisto MT"/>
        </w:rPr>
        <w:t>.</w:t>
      </w:r>
      <w:r w:rsidRPr="00FF265C">
        <w:rPr>
          <w:rFonts w:ascii="Calisto MT" w:hAnsi="Calisto MT"/>
        </w:rPr>
        <w:t xml:space="preserve"> </w:t>
      </w:r>
      <w:r>
        <w:rPr>
          <w:rFonts w:ascii="Calisto MT" w:hAnsi="Calisto MT"/>
        </w:rPr>
        <w:t>A quick Google search tells you that</w:t>
      </w:r>
      <w:r w:rsidRPr="00FF265C">
        <w:rPr>
          <w:rFonts w:ascii="Calisto MT" w:hAnsi="Calisto MT"/>
        </w:rPr>
        <w:t xml:space="preserve"> a transcription factor called E2A</w:t>
      </w:r>
      <w:r>
        <w:rPr>
          <w:rFonts w:ascii="Calisto MT" w:hAnsi="Calisto MT"/>
        </w:rPr>
        <w:t xml:space="preserve"> is supposed to be important for activating Rag1 in developing T cells and developing B cells</w:t>
      </w:r>
      <w:r w:rsidRPr="00FF265C">
        <w:rPr>
          <w:rFonts w:ascii="Calisto MT" w:hAnsi="Calisto MT"/>
        </w:rPr>
        <w:t xml:space="preserve">. </w:t>
      </w:r>
      <w:r>
        <w:rPr>
          <w:rFonts w:ascii="Calisto MT" w:hAnsi="Calisto MT"/>
        </w:rPr>
        <w:t xml:space="preserve">However, you don’t want to blindly trust Google AI, so </w:t>
      </w:r>
      <w:r w:rsidRPr="00FF265C">
        <w:rPr>
          <w:rFonts w:ascii="Calisto MT" w:hAnsi="Calisto MT"/>
        </w:rPr>
        <w:t xml:space="preserve">you </w:t>
      </w:r>
      <w:r>
        <w:rPr>
          <w:rFonts w:ascii="Calisto MT" w:hAnsi="Calisto MT"/>
        </w:rPr>
        <w:t xml:space="preserve">find a dataset from an E2A-specific </w:t>
      </w:r>
      <w:proofErr w:type="spellStart"/>
      <w:r w:rsidRPr="00FF265C">
        <w:rPr>
          <w:rFonts w:ascii="Calisto MT" w:hAnsi="Calisto MT"/>
        </w:rPr>
        <w:t>ChIP</w:t>
      </w:r>
      <w:proofErr w:type="spellEnd"/>
      <w:r w:rsidRPr="00FF265C">
        <w:rPr>
          <w:rFonts w:ascii="Calisto MT" w:hAnsi="Calisto MT"/>
        </w:rPr>
        <w:t xml:space="preserve">-seq </w:t>
      </w:r>
      <w:r w:rsidRPr="00FF265C">
        <w:rPr>
          <w:rFonts w:ascii="Calisto MT" w:hAnsi="Calisto MT"/>
        </w:rPr>
        <w:lastRenderedPageBreak/>
        <w:t>experiment on</w:t>
      </w:r>
      <w:r>
        <w:rPr>
          <w:rFonts w:ascii="Calisto MT" w:hAnsi="Calisto MT"/>
        </w:rPr>
        <w:t xml:space="preserve"> developing</w:t>
      </w:r>
      <w:r w:rsidRPr="00FF265C">
        <w:rPr>
          <w:rFonts w:ascii="Calisto MT" w:hAnsi="Calisto MT"/>
        </w:rPr>
        <w:t xml:space="preserve"> T cells and B cells and </w:t>
      </w:r>
      <w:r>
        <w:rPr>
          <w:rFonts w:ascii="Calisto MT" w:hAnsi="Calisto MT"/>
        </w:rPr>
        <w:t>look at the results for the Rag2/Rag1 locus</w:t>
      </w:r>
      <w:r w:rsidRPr="00FF265C">
        <w:rPr>
          <w:rFonts w:ascii="Calisto MT" w:hAnsi="Calisto MT"/>
        </w:rPr>
        <w:t xml:space="preserve"> </w:t>
      </w:r>
      <w:r>
        <w:rPr>
          <w:rFonts w:ascii="Calisto MT" w:hAnsi="Calisto MT"/>
        </w:rPr>
        <w:t xml:space="preserve">shown below:  </w:t>
      </w:r>
    </w:p>
    <w:p w14:paraId="4A3E71CF" w14:textId="77777777" w:rsidR="00664F9E" w:rsidRDefault="00664F9E" w:rsidP="00664F9E">
      <w:pPr>
        <w:rPr>
          <w:rFonts w:ascii="Calisto MT" w:hAnsi="Calisto MT"/>
          <w:b/>
          <w:bCs/>
        </w:rPr>
      </w:pPr>
    </w:p>
    <w:p w14:paraId="58A0DE1A" w14:textId="77777777" w:rsidR="00664F9E" w:rsidRDefault="00664F9E" w:rsidP="00664F9E">
      <w:pPr>
        <w:rPr>
          <w:rFonts w:ascii="Calisto MT" w:hAnsi="Calisto MT"/>
        </w:rPr>
      </w:pPr>
      <w:r>
        <w:rPr>
          <w:rFonts w:ascii="Calisto MT" w:hAnsi="Calisto MT"/>
          <w:b/>
          <w:bCs/>
        </w:rPr>
        <w:t>j</w:t>
      </w:r>
      <w:r w:rsidRPr="00FF265C">
        <w:rPr>
          <w:rFonts w:ascii="Calisto MT" w:hAnsi="Calisto MT"/>
          <w:b/>
          <w:bCs/>
        </w:rPr>
        <w:t xml:space="preserve">. </w:t>
      </w:r>
      <w:r>
        <w:rPr>
          <w:rFonts w:ascii="Calisto MT" w:hAnsi="Calisto MT"/>
        </w:rPr>
        <w:t xml:space="preserve">The blue R-Ten and green R2B/R1B highlighted regions represent enhancers for Rag1. “Early” and “later” T cells are different immature populations within the thymus. Based on the </w:t>
      </w:r>
      <w:proofErr w:type="spellStart"/>
      <w:r>
        <w:rPr>
          <w:rFonts w:ascii="Calisto MT" w:hAnsi="Calisto MT"/>
        </w:rPr>
        <w:t>ChIP</w:t>
      </w:r>
      <w:proofErr w:type="spellEnd"/>
      <w:r>
        <w:rPr>
          <w:rFonts w:ascii="Calisto MT" w:hAnsi="Calisto MT"/>
        </w:rPr>
        <w:t xml:space="preserve">-seq profiles shown above, what is the relationship between E2A and Rag1? Include a description of enhancers and make sure to describe how you interpreted the data in your explanation (demonstrate understanding of what </w:t>
      </w:r>
      <w:proofErr w:type="spellStart"/>
      <w:r>
        <w:rPr>
          <w:rFonts w:ascii="Calisto MT" w:hAnsi="Calisto MT"/>
        </w:rPr>
        <w:t>ChIPseq</w:t>
      </w:r>
      <w:proofErr w:type="spellEnd"/>
      <w:r>
        <w:rPr>
          <w:rFonts w:ascii="Calisto MT" w:hAnsi="Calisto MT"/>
        </w:rPr>
        <w:t xml:space="preserve"> data reveals). </w:t>
      </w:r>
      <w:r w:rsidRPr="00A462DA">
        <w:rPr>
          <w:rFonts w:ascii="Calisto MT" w:hAnsi="Calisto MT"/>
          <w:b/>
          <w:bCs/>
        </w:rPr>
        <w:t>4 pts</w:t>
      </w:r>
    </w:p>
    <w:p w14:paraId="7EAE80C0" w14:textId="77777777" w:rsidR="009C1359" w:rsidRDefault="009C1359">
      <w:pPr>
        <w:rPr>
          <w:rFonts w:ascii="Calisto MT" w:hAnsi="Calisto MT"/>
          <w:color w:val="0070C0"/>
        </w:rPr>
      </w:pPr>
    </w:p>
    <w:p w14:paraId="1A8812BD" w14:textId="77777777" w:rsidR="009C1359" w:rsidRDefault="00000000">
      <w:pPr>
        <w:rPr>
          <w:rFonts w:ascii="Calisto MT" w:hAnsi="Calisto MT"/>
          <w:color w:val="0070C0"/>
        </w:rPr>
      </w:pPr>
      <w:r>
        <w:rPr>
          <w:rFonts w:ascii="Calisto MT" w:hAnsi="Calisto MT"/>
          <w:color w:val="0070C0"/>
        </w:rPr>
        <w:t xml:space="preserve">The </w:t>
      </w:r>
      <w:proofErr w:type="spellStart"/>
      <w:r>
        <w:rPr>
          <w:rFonts w:ascii="Calisto MT" w:hAnsi="Calisto MT"/>
          <w:color w:val="0070C0"/>
        </w:rPr>
        <w:t>ChIPseq</w:t>
      </w:r>
      <w:proofErr w:type="spellEnd"/>
      <w:r>
        <w:rPr>
          <w:rFonts w:ascii="Calisto MT" w:hAnsi="Calisto MT"/>
          <w:color w:val="0070C0"/>
        </w:rPr>
        <w:t xml:space="preserve"> peaks </w:t>
      </w:r>
      <w:r w:rsidR="009C1359">
        <w:rPr>
          <w:rFonts w:ascii="Calisto MT" w:hAnsi="Calisto MT"/>
          <w:color w:val="0070C0"/>
        </w:rPr>
        <w:t>show</w:t>
      </w:r>
      <w:r>
        <w:rPr>
          <w:rFonts w:ascii="Calisto MT" w:hAnsi="Calisto MT"/>
          <w:color w:val="0070C0"/>
        </w:rPr>
        <w:t xml:space="preserve"> that E2A binds </w:t>
      </w:r>
      <w:r w:rsidR="009C1359">
        <w:rPr>
          <w:rFonts w:ascii="Calisto MT" w:hAnsi="Calisto MT"/>
          <w:color w:val="0070C0"/>
        </w:rPr>
        <w:t xml:space="preserve">to </w:t>
      </w:r>
      <w:r>
        <w:rPr>
          <w:rFonts w:ascii="Calisto MT" w:hAnsi="Calisto MT"/>
          <w:color w:val="0070C0"/>
        </w:rPr>
        <w:t>DNA at the Rag locus and promotes</w:t>
      </w:r>
      <w:r w:rsidR="009C1359">
        <w:rPr>
          <w:rFonts w:ascii="Calisto MT" w:hAnsi="Calisto MT"/>
          <w:color w:val="0070C0"/>
        </w:rPr>
        <w:t xml:space="preserve"> (positively)</w:t>
      </w:r>
      <w:r>
        <w:rPr>
          <w:rFonts w:ascii="Calisto MT" w:hAnsi="Calisto MT"/>
          <w:color w:val="0070C0"/>
        </w:rPr>
        <w:t xml:space="preserve"> Rag1 expression rather than just correlating with it.</w:t>
      </w:r>
    </w:p>
    <w:p w14:paraId="2E75655C" w14:textId="0228C31F" w:rsidR="002C7C2A" w:rsidRDefault="00000000">
      <w:r>
        <w:rPr>
          <w:rFonts w:ascii="Calisto MT" w:hAnsi="Calisto MT"/>
          <w:color w:val="0070C0"/>
        </w:rPr>
        <w:t xml:space="preserve">Enhancers are </w:t>
      </w:r>
      <w:r w:rsidR="009C1359">
        <w:rPr>
          <w:rFonts w:ascii="Calisto MT" w:hAnsi="Calisto MT"/>
          <w:color w:val="0070C0"/>
        </w:rPr>
        <w:t xml:space="preserve">parts of </w:t>
      </w:r>
      <w:r>
        <w:rPr>
          <w:rFonts w:ascii="Calisto MT" w:hAnsi="Calisto MT"/>
          <w:color w:val="0070C0"/>
        </w:rPr>
        <w:t xml:space="preserve">DNA that recruit transcription factors and loop to promoters to </w:t>
      </w:r>
      <w:r w:rsidR="009C1359">
        <w:rPr>
          <w:rFonts w:ascii="Calisto MT" w:hAnsi="Calisto MT"/>
          <w:color w:val="0070C0"/>
        </w:rPr>
        <w:t>start</w:t>
      </w:r>
      <w:r>
        <w:rPr>
          <w:rFonts w:ascii="Calisto MT" w:hAnsi="Calisto MT"/>
          <w:color w:val="0070C0"/>
        </w:rPr>
        <w:t xml:space="preserve"> transcription, and the peaks imply that E2A uses different enhancers in developing T cells and B cells.</w:t>
      </w:r>
    </w:p>
    <w:p w14:paraId="68BE530F" w14:textId="77777777" w:rsidR="00FF025F" w:rsidRDefault="00FF025F" w:rsidP="00664F9E">
      <w:pPr>
        <w:spacing w:after="160" w:line="278" w:lineRule="auto"/>
        <w:rPr>
          <w:rFonts w:ascii="Calisto MT" w:hAnsi="Calisto MT"/>
          <w:color w:val="EE0000"/>
        </w:rPr>
      </w:pPr>
    </w:p>
    <w:p w14:paraId="68856214" w14:textId="77777777" w:rsidR="00FF025F" w:rsidRDefault="00FF025F" w:rsidP="00664F9E">
      <w:pPr>
        <w:spacing w:after="160" w:line="278" w:lineRule="auto"/>
        <w:rPr>
          <w:rFonts w:ascii="Calisto MT" w:hAnsi="Calisto MT"/>
          <w:color w:val="EE0000"/>
        </w:rPr>
      </w:pPr>
    </w:p>
    <w:p w14:paraId="60108E3A" w14:textId="77777777" w:rsidR="00664F9E" w:rsidRDefault="00664F9E" w:rsidP="00664F9E">
      <w:pPr>
        <w:spacing w:after="160" w:line="278" w:lineRule="auto"/>
        <w:rPr>
          <w:rFonts w:ascii="Calisto MT" w:hAnsi="Calisto MT"/>
        </w:rPr>
      </w:pPr>
      <w:r>
        <w:rPr>
          <w:rFonts w:ascii="Calisto MT" w:hAnsi="Calisto MT"/>
          <w:b/>
          <w:bCs/>
        </w:rPr>
        <w:t>k</w:t>
      </w:r>
      <w:r w:rsidRPr="00C10E49">
        <w:rPr>
          <w:rFonts w:ascii="Calisto MT" w:hAnsi="Calisto MT"/>
          <w:b/>
          <w:bCs/>
        </w:rPr>
        <w:t>.</w:t>
      </w:r>
      <w:r>
        <w:rPr>
          <w:rFonts w:ascii="Calisto MT" w:hAnsi="Calisto MT"/>
        </w:rPr>
        <w:t xml:space="preserve"> If you have a well-funded lab and you can make transgenic and knockout mice at will, what experiment would you do to determine the functional impacts of the R-</w:t>
      </w:r>
      <w:proofErr w:type="spellStart"/>
      <w:r>
        <w:rPr>
          <w:rFonts w:ascii="Calisto MT" w:hAnsi="Calisto MT"/>
        </w:rPr>
        <w:t>TEn</w:t>
      </w:r>
      <w:proofErr w:type="spellEnd"/>
      <w:r>
        <w:rPr>
          <w:rFonts w:ascii="Calisto MT" w:hAnsi="Calisto MT"/>
        </w:rPr>
        <w:t xml:space="preserve"> and R2B sites?  What would you expect to see in the T and B cells of the resulting animals? </w:t>
      </w:r>
      <w:r>
        <w:rPr>
          <w:rFonts w:ascii="Calisto MT" w:hAnsi="Calisto MT"/>
          <w:b/>
          <w:bCs/>
        </w:rPr>
        <w:t>4</w:t>
      </w:r>
      <w:r w:rsidRPr="00315975">
        <w:rPr>
          <w:rFonts w:ascii="Calisto MT" w:hAnsi="Calisto MT"/>
          <w:b/>
          <w:bCs/>
        </w:rPr>
        <w:t xml:space="preserve"> pts</w:t>
      </w:r>
    </w:p>
    <w:p w14:paraId="3F70987E" w14:textId="0CC663DC" w:rsidR="00664F9E" w:rsidRDefault="00000000" w:rsidP="00F26737">
      <w:pPr>
        <w:rPr>
          <w:rFonts w:ascii="Calisto MT" w:hAnsi="Calisto MT"/>
          <w:color w:val="FF0000"/>
        </w:rPr>
      </w:pPr>
      <w:r>
        <w:rPr>
          <w:rFonts w:ascii="Calisto MT" w:hAnsi="Calisto MT"/>
          <w:color w:val="0070C0"/>
        </w:rPr>
        <w:t>I would make mice with deletions of R-</w:t>
      </w:r>
      <w:proofErr w:type="spellStart"/>
      <w:r>
        <w:rPr>
          <w:rFonts w:ascii="Calisto MT" w:hAnsi="Calisto MT"/>
          <w:color w:val="0070C0"/>
        </w:rPr>
        <w:t>TEn</w:t>
      </w:r>
      <w:proofErr w:type="spellEnd"/>
      <w:r>
        <w:rPr>
          <w:rFonts w:ascii="Calisto MT" w:hAnsi="Calisto MT"/>
          <w:color w:val="0070C0"/>
        </w:rPr>
        <w:t>, R2B/R1B</w:t>
      </w:r>
      <w:r w:rsidR="00FA023E">
        <w:rPr>
          <w:rFonts w:ascii="Calisto MT" w:hAnsi="Calisto MT"/>
          <w:color w:val="0070C0"/>
        </w:rPr>
        <w:t>/</w:t>
      </w:r>
      <w:r>
        <w:rPr>
          <w:rFonts w:ascii="Calisto MT" w:hAnsi="Calisto MT"/>
          <w:color w:val="0070C0"/>
        </w:rPr>
        <w:t xml:space="preserve"> both at the Rag locus and then measure Rag1 </w:t>
      </w:r>
      <w:proofErr w:type="gramStart"/>
      <w:r>
        <w:rPr>
          <w:rFonts w:ascii="Calisto MT" w:hAnsi="Calisto MT"/>
          <w:color w:val="0070C0"/>
        </w:rPr>
        <w:t xml:space="preserve">mRNA </w:t>
      </w:r>
      <w:r w:rsidR="00FA023E">
        <w:rPr>
          <w:rFonts w:ascii="Calisto MT" w:hAnsi="Calisto MT"/>
          <w:color w:val="0070C0"/>
        </w:rPr>
        <w:t xml:space="preserve"> as</w:t>
      </w:r>
      <w:proofErr w:type="gramEnd"/>
      <w:r w:rsidR="00FA023E">
        <w:rPr>
          <w:rFonts w:ascii="Calisto MT" w:hAnsi="Calisto MT"/>
          <w:color w:val="0070C0"/>
        </w:rPr>
        <w:t xml:space="preserve"> well as T/B </w:t>
      </w:r>
      <w:r>
        <w:rPr>
          <w:rFonts w:ascii="Calisto MT" w:hAnsi="Calisto MT"/>
          <w:color w:val="0070C0"/>
        </w:rPr>
        <w:t xml:space="preserve">cell development </w:t>
      </w:r>
      <w:r w:rsidR="00FA023E">
        <w:rPr>
          <w:rFonts w:ascii="Calisto MT" w:hAnsi="Calisto MT"/>
          <w:color w:val="0070C0"/>
        </w:rPr>
        <w:t>via</w:t>
      </w:r>
      <w:r>
        <w:rPr>
          <w:rFonts w:ascii="Calisto MT" w:hAnsi="Calisto MT"/>
          <w:color w:val="0070C0"/>
        </w:rPr>
        <w:t xml:space="preserve"> flow cytometry. I would expect R-</w:t>
      </w:r>
      <w:proofErr w:type="spellStart"/>
      <w:r>
        <w:rPr>
          <w:rFonts w:ascii="Calisto MT" w:hAnsi="Calisto MT"/>
          <w:color w:val="0070C0"/>
        </w:rPr>
        <w:t>TEn</w:t>
      </w:r>
      <w:proofErr w:type="spellEnd"/>
      <w:r>
        <w:rPr>
          <w:rFonts w:ascii="Calisto MT" w:hAnsi="Calisto MT"/>
          <w:color w:val="0070C0"/>
        </w:rPr>
        <w:t xml:space="preserve"> loss to </w:t>
      </w:r>
      <w:r w:rsidR="00FA023E">
        <w:rPr>
          <w:rFonts w:ascii="Calisto MT" w:hAnsi="Calisto MT"/>
          <w:color w:val="0070C0"/>
        </w:rPr>
        <w:t>be most prevalent in</w:t>
      </w:r>
      <w:r>
        <w:rPr>
          <w:rFonts w:ascii="Calisto MT" w:hAnsi="Calisto MT"/>
          <w:color w:val="0070C0"/>
        </w:rPr>
        <w:t xml:space="preserve"> thymic T</w:t>
      </w:r>
      <w:r w:rsidR="00FA023E">
        <w:rPr>
          <w:rFonts w:ascii="Calisto MT" w:hAnsi="Calisto MT"/>
          <w:color w:val="0070C0"/>
        </w:rPr>
        <w:t xml:space="preserve"> </w:t>
      </w:r>
      <w:r>
        <w:rPr>
          <w:rFonts w:ascii="Calisto MT" w:hAnsi="Calisto MT"/>
          <w:color w:val="0070C0"/>
        </w:rPr>
        <w:t>cell development</w:t>
      </w:r>
      <w:r w:rsidR="00F26737">
        <w:rPr>
          <w:rFonts w:ascii="Calisto MT" w:hAnsi="Calisto MT"/>
          <w:color w:val="0070C0"/>
        </w:rPr>
        <w:t xml:space="preserve"> and</w:t>
      </w:r>
      <w:r>
        <w:rPr>
          <w:rFonts w:ascii="Calisto MT" w:hAnsi="Calisto MT"/>
          <w:color w:val="0070C0"/>
        </w:rPr>
        <w:t xml:space="preserve"> R2B/R1B loss to impair B</w:t>
      </w:r>
      <w:r w:rsidR="00F26737">
        <w:rPr>
          <w:rFonts w:ascii="Calisto MT" w:hAnsi="Calisto MT"/>
          <w:color w:val="0070C0"/>
        </w:rPr>
        <w:t xml:space="preserve"> </w:t>
      </w:r>
      <w:r>
        <w:rPr>
          <w:rFonts w:ascii="Calisto MT" w:hAnsi="Calisto MT"/>
          <w:color w:val="0070C0"/>
        </w:rPr>
        <w:t>cell development more strongly</w:t>
      </w:r>
      <w:r w:rsidR="00F26737">
        <w:rPr>
          <w:rFonts w:ascii="Calisto MT" w:hAnsi="Calisto MT"/>
          <w:color w:val="0070C0"/>
        </w:rPr>
        <w:t>.</w:t>
      </w:r>
    </w:p>
    <w:p w14:paraId="5D96FC9A" w14:textId="77777777" w:rsidR="00FF025F" w:rsidRDefault="00FF025F" w:rsidP="00664F9E">
      <w:pPr>
        <w:spacing w:after="160" w:line="278" w:lineRule="auto"/>
        <w:rPr>
          <w:rFonts w:ascii="Calisto MT" w:hAnsi="Calisto MT"/>
          <w:color w:val="FF0000"/>
        </w:rPr>
      </w:pPr>
    </w:p>
    <w:p w14:paraId="04659031" w14:textId="77777777" w:rsidR="00FF025F" w:rsidRDefault="00FF025F" w:rsidP="00664F9E">
      <w:pPr>
        <w:spacing w:after="160" w:line="278" w:lineRule="auto"/>
        <w:rPr>
          <w:rFonts w:ascii="Calisto MT" w:hAnsi="Calisto MT"/>
          <w:color w:val="FF0000"/>
        </w:rPr>
      </w:pPr>
    </w:p>
    <w:p w14:paraId="47595F06" w14:textId="77777777" w:rsidR="00664F9E" w:rsidRPr="00244C48" w:rsidRDefault="00664F9E" w:rsidP="00664F9E">
      <w:pPr>
        <w:spacing w:after="160" w:line="278" w:lineRule="auto"/>
        <w:rPr>
          <w:rFonts w:ascii="Calisto MT" w:hAnsi="Calisto MT"/>
          <w:color w:val="FF0000"/>
        </w:rPr>
      </w:pPr>
      <w:r w:rsidRPr="00DF6BB2">
        <w:rPr>
          <w:rFonts w:ascii="Calisto MT" w:hAnsi="Calisto MT"/>
          <w:b/>
          <w:bCs/>
        </w:rPr>
        <w:t xml:space="preserve">Problem </w:t>
      </w:r>
      <w:r>
        <w:rPr>
          <w:rFonts w:ascii="Calisto MT" w:hAnsi="Calisto MT"/>
          <w:b/>
          <w:bCs/>
        </w:rPr>
        <w:t>2. You’ve explored TCR signaling, but how about signaling pathways in the innate immune system? (30 pts)</w:t>
      </w:r>
    </w:p>
    <w:p w14:paraId="4A9F3E00" w14:textId="77777777" w:rsidR="00664F9E" w:rsidRDefault="00664F9E" w:rsidP="00664F9E">
      <w:pPr>
        <w:rPr>
          <w:rFonts w:ascii="Calisto MT" w:hAnsi="Calisto MT"/>
        </w:rPr>
      </w:pPr>
      <w:r>
        <w:rPr>
          <w:rFonts w:ascii="Calisto MT" w:hAnsi="Calisto MT"/>
        </w:rPr>
        <w:t>As you may recall, macrophages are an important member of the innate immune system as they phagocytose extracellular material, can participate in antigen presentation, and can respond to cytokine signaling cues (you might recall the polarizations - M1: pro-inflammatory M2: anti-inflammatory). The transcription factor NF</w:t>
      </w:r>
      <w:r>
        <w:rPr>
          <w:rFonts w:ascii="Calisto MT" w:hAnsi="Calisto MT"/>
        </w:rPr>
        <w:sym w:font="Symbol" w:char="F06B"/>
      </w:r>
      <w:r>
        <w:rPr>
          <w:rFonts w:ascii="Calisto MT" w:hAnsi="Calisto MT"/>
        </w:rPr>
        <w:t xml:space="preserve">B is downstream many </w:t>
      </w:r>
      <w:r>
        <w:rPr>
          <w:rFonts w:ascii="Calisto MT" w:hAnsi="Calisto MT"/>
        </w:rPr>
        <w:lastRenderedPageBreak/>
        <w:t xml:space="preserve">signaling pathways that the macrophage relies on to perform these cellular functions, </w:t>
      </w:r>
      <w:r>
        <w:rPr>
          <w:rFonts w:ascii="Calisto MT" w:hAnsi="Calisto MT"/>
          <w:noProof/>
          <w14:ligatures w14:val="standardContextual"/>
        </w:rPr>
        <w:drawing>
          <wp:anchor distT="0" distB="0" distL="114300" distR="114300" simplePos="0" relativeHeight="251662336" behindDoc="1" locked="0" layoutInCell="1" allowOverlap="1" wp14:anchorId="1BCF07F2" wp14:editId="36803A06">
            <wp:simplePos x="0" y="0"/>
            <wp:positionH relativeFrom="column">
              <wp:posOffset>4445635</wp:posOffset>
            </wp:positionH>
            <wp:positionV relativeFrom="paragraph">
              <wp:posOffset>592047</wp:posOffset>
            </wp:positionV>
            <wp:extent cx="1750695" cy="2898775"/>
            <wp:effectExtent l="0" t="0" r="1905" b="0"/>
            <wp:wrapTight wrapText="bothSides">
              <wp:wrapPolygon edited="0">
                <wp:start x="0" y="0"/>
                <wp:lineTo x="0" y="21482"/>
                <wp:lineTo x="21467" y="21482"/>
                <wp:lineTo x="21467" y="0"/>
                <wp:lineTo x="0" y="0"/>
              </wp:wrapPolygon>
            </wp:wrapTight>
            <wp:docPr id="313003946"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03946" name="Picture 3" descr="A screenshot of a cell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0695" cy="2898775"/>
                    </a:xfrm>
                    <a:prstGeom prst="rect">
                      <a:avLst/>
                    </a:prstGeom>
                  </pic:spPr>
                </pic:pic>
              </a:graphicData>
            </a:graphic>
            <wp14:sizeRelH relativeFrom="page">
              <wp14:pctWidth>0</wp14:pctWidth>
            </wp14:sizeRelH>
            <wp14:sizeRelV relativeFrom="page">
              <wp14:pctHeight>0</wp14:pctHeight>
            </wp14:sizeRelV>
          </wp:anchor>
        </w:drawing>
      </w:r>
      <w:r>
        <w:rPr>
          <w:rFonts w:ascii="Calisto MT" w:hAnsi="Calisto MT"/>
        </w:rPr>
        <w:t xml:space="preserve">so a big question emerges: how does the macrophage interpret different environmental signals while utilizing the same downstream transcription factor (TF)? </w:t>
      </w:r>
    </w:p>
    <w:p w14:paraId="5A1A5127" w14:textId="77777777" w:rsidR="00664F9E" w:rsidRDefault="00664F9E" w:rsidP="00664F9E">
      <w:pPr>
        <w:rPr>
          <w:rFonts w:ascii="Calisto MT" w:hAnsi="Calisto MT"/>
        </w:rPr>
      </w:pPr>
    </w:p>
    <w:p w14:paraId="3EA82620" w14:textId="77777777" w:rsidR="00664F9E" w:rsidRDefault="00664F9E" w:rsidP="00664F9E">
      <w:pPr>
        <w:rPr>
          <w:rFonts w:ascii="Calisto MT" w:hAnsi="Calisto MT"/>
        </w:rPr>
      </w:pPr>
      <w:r>
        <w:rPr>
          <w:rFonts w:ascii="Calisto MT" w:hAnsi="Calisto MT"/>
        </w:rPr>
        <w:t>Of course, many other TFs are involved, but this problem will focus on the specific role of NF</w:t>
      </w:r>
      <w:r>
        <w:rPr>
          <w:rFonts w:ascii="Calisto MT" w:hAnsi="Calisto MT"/>
        </w:rPr>
        <w:sym w:font="Symbol" w:char="F06B"/>
      </w:r>
      <w:r>
        <w:rPr>
          <w:rFonts w:ascii="Calisto MT" w:hAnsi="Calisto MT"/>
        </w:rPr>
        <w:t>B. Researchers wanted to know if NF</w:t>
      </w:r>
      <w:r>
        <w:rPr>
          <w:rFonts w:ascii="Calisto MT" w:hAnsi="Calisto MT"/>
        </w:rPr>
        <w:sym w:font="Symbol" w:char="F06B"/>
      </w:r>
      <w:r>
        <w:rPr>
          <w:rFonts w:ascii="Calisto MT" w:hAnsi="Calisto MT"/>
        </w:rPr>
        <w:t xml:space="preserve">B activity changes based on the stimuli that the macrophage encounters. </w:t>
      </w:r>
    </w:p>
    <w:p w14:paraId="53CB751D" w14:textId="77777777" w:rsidR="00664F9E" w:rsidRDefault="00664F9E" w:rsidP="00664F9E">
      <w:pPr>
        <w:rPr>
          <w:rFonts w:ascii="Calisto MT" w:hAnsi="Calisto MT"/>
        </w:rPr>
      </w:pPr>
    </w:p>
    <w:p w14:paraId="3F58AB0F" w14:textId="77777777" w:rsidR="00664F9E" w:rsidRDefault="00664F9E" w:rsidP="00664F9E">
      <w:pPr>
        <w:rPr>
          <w:rFonts w:ascii="Calisto MT" w:hAnsi="Calisto MT"/>
        </w:rPr>
      </w:pPr>
      <w:r>
        <w:rPr>
          <w:rFonts w:ascii="Calisto MT" w:hAnsi="Calisto MT"/>
        </w:rPr>
        <w:t>To test this, researchers first made transgenic mouse models that expressed NF</w:t>
      </w:r>
      <w:r>
        <w:rPr>
          <w:rFonts w:ascii="Calisto MT" w:hAnsi="Calisto MT"/>
        </w:rPr>
        <w:sym w:font="Symbol" w:char="F06B"/>
      </w:r>
      <w:r>
        <w:rPr>
          <w:rFonts w:ascii="Calisto MT" w:hAnsi="Calisto MT"/>
        </w:rPr>
        <w:t>B (specifically the NF</w:t>
      </w:r>
      <w:r>
        <w:rPr>
          <w:rFonts w:ascii="Calisto MT" w:hAnsi="Calisto MT"/>
        </w:rPr>
        <w:sym w:font="Symbol" w:char="F06B"/>
      </w:r>
      <w:r>
        <w:rPr>
          <w:rFonts w:ascii="Calisto MT" w:hAnsi="Calisto MT"/>
        </w:rPr>
        <w:t xml:space="preserve">B family member </w:t>
      </w:r>
      <w:proofErr w:type="spellStart"/>
      <w:r>
        <w:rPr>
          <w:rFonts w:ascii="Calisto MT" w:hAnsi="Calisto MT"/>
        </w:rPr>
        <w:t>RelA</w:t>
      </w:r>
      <w:proofErr w:type="spellEnd"/>
      <w:r>
        <w:rPr>
          <w:rFonts w:ascii="Calisto MT" w:hAnsi="Calisto MT"/>
        </w:rPr>
        <w:t>) with a fluorescent reporter protein (</w:t>
      </w:r>
      <w:proofErr w:type="spellStart"/>
      <w:r>
        <w:rPr>
          <w:rFonts w:ascii="Calisto MT" w:hAnsi="Calisto MT"/>
        </w:rPr>
        <w:t>mVenus</w:t>
      </w:r>
      <w:proofErr w:type="spellEnd"/>
      <w:r>
        <w:rPr>
          <w:rFonts w:ascii="Calisto MT" w:hAnsi="Calisto MT"/>
        </w:rPr>
        <w:t xml:space="preserve">). When they grew macrophages </w:t>
      </w:r>
      <w:r>
        <w:rPr>
          <w:rFonts w:ascii="Calisto MT" w:hAnsi="Calisto MT"/>
          <w:i/>
          <w:iCs/>
        </w:rPr>
        <w:t xml:space="preserve">in vivo </w:t>
      </w:r>
      <w:r>
        <w:rPr>
          <w:rFonts w:ascii="Calisto MT" w:hAnsi="Calisto MT"/>
        </w:rPr>
        <w:t>using progenitor cells derived from this transgenic mouse, they could track NF</w:t>
      </w:r>
      <w:r>
        <w:rPr>
          <w:rFonts w:ascii="Calisto MT" w:hAnsi="Calisto MT"/>
        </w:rPr>
        <w:sym w:font="Symbol" w:char="F06B"/>
      </w:r>
      <w:r>
        <w:rPr>
          <w:rFonts w:ascii="Calisto MT" w:hAnsi="Calisto MT"/>
        </w:rPr>
        <w:t xml:space="preserve">B movement in real time by using a fluorescent microscope to following the fluorescent signal produced by </w:t>
      </w:r>
      <w:proofErr w:type="spellStart"/>
      <w:r>
        <w:rPr>
          <w:rFonts w:ascii="Calisto MT" w:hAnsi="Calisto MT"/>
        </w:rPr>
        <w:t>mVenus</w:t>
      </w:r>
      <w:proofErr w:type="spellEnd"/>
      <w:r>
        <w:rPr>
          <w:rFonts w:ascii="Calisto MT" w:hAnsi="Calisto MT"/>
        </w:rPr>
        <w:t xml:space="preserve"> in real time. The schematic of this experiment is shown in panel B to the right.  </w:t>
      </w:r>
    </w:p>
    <w:p w14:paraId="47A729E7" w14:textId="77777777" w:rsidR="00664F9E" w:rsidRDefault="00664F9E" w:rsidP="00664F9E">
      <w:pPr>
        <w:rPr>
          <w:rFonts w:ascii="Calisto MT" w:hAnsi="Calisto MT"/>
        </w:rPr>
      </w:pPr>
    </w:p>
    <w:p w14:paraId="72FF5962" w14:textId="77777777" w:rsidR="00664F9E" w:rsidRDefault="00664F9E" w:rsidP="00664F9E">
      <w:pPr>
        <w:rPr>
          <w:rFonts w:ascii="Calisto MT" w:hAnsi="Calisto MT"/>
        </w:rPr>
      </w:pPr>
      <w:r>
        <w:rPr>
          <w:rFonts w:ascii="Calisto MT" w:hAnsi="Calisto MT"/>
          <w:b/>
          <w:bCs/>
        </w:rPr>
        <w:t xml:space="preserve">a. </w:t>
      </w:r>
      <w:r>
        <w:rPr>
          <w:rFonts w:ascii="Calisto MT" w:hAnsi="Calisto MT"/>
        </w:rPr>
        <w:t>Using this system, researchers wanted to track NF</w:t>
      </w:r>
      <w:r>
        <w:rPr>
          <w:rFonts w:ascii="Calisto MT" w:hAnsi="Calisto MT"/>
        </w:rPr>
        <w:sym w:font="Symbol" w:char="F06B"/>
      </w:r>
      <w:r>
        <w:rPr>
          <w:rFonts w:ascii="Calisto MT" w:hAnsi="Calisto MT"/>
        </w:rPr>
        <w:t>B expression in the nucleus, hence the graphical traces shown at the bottom of the schematic above. Why was it important to them to track NF</w:t>
      </w:r>
      <w:r>
        <w:rPr>
          <w:rFonts w:ascii="Calisto MT" w:hAnsi="Calisto MT"/>
        </w:rPr>
        <w:sym w:font="Symbol" w:char="F06B"/>
      </w:r>
      <w:r>
        <w:rPr>
          <w:rFonts w:ascii="Calisto MT" w:hAnsi="Calisto MT"/>
        </w:rPr>
        <w:t>B in the nucleus; in other words, what does the presence of nuclear NF</w:t>
      </w:r>
      <w:r>
        <w:rPr>
          <w:rFonts w:ascii="Calisto MT" w:hAnsi="Calisto MT"/>
        </w:rPr>
        <w:sym w:font="Symbol" w:char="F06B"/>
      </w:r>
      <w:r>
        <w:rPr>
          <w:rFonts w:ascii="Calisto MT" w:hAnsi="Calisto MT"/>
        </w:rPr>
        <w:t xml:space="preserve">B in macrophages indicate?  </w:t>
      </w:r>
      <w:r w:rsidRPr="00131967">
        <w:rPr>
          <w:rFonts w:ascii="Calisto MT" w:hAnsi="Calisto MT"/>
          <w:b/>
          <w:bCs/>
        </w:rPr>
        <w:t>4 pts</w:t>
      </w:r>
    </w:p>
    <w:p w14:paraId="4914F5F8" w14:textId="77777777" w:rsidR="002C7C2A" w:rsidRDefault="00000000">
      <w:r>
        <w:rPr>
          <w:rFonts w:ascii="Calisto MT" w:hAnsi="Calisto MT"/>
          <w:color w:val="0070C0"/>
        </w:rPr>
        <w:t>Nuclear NFkB means the pathway is on, since NFkB has to enter the nucleus to turn on transcription. So following nuclear NFkB tells them when the macrophage is actually responding to the stimulus.</w:t>
      </w:r>
    </w:p>
    <w:p w14:paraId="442CFE30" w14:textId="77777777" w:rsidR="00664F9E" w:rsidRDefault="00664F9E" w:rsidP="00664F9E">
      <w:pPr>
        <w:rPr>
          <w:rFonts w:ascii="Calisto MT" w:hAnsi="Calisto MT"/>
        </w:rPr>
      </w:pPr>
    </w:p>
    <w:p w14:paraId="0D206224" w14:textId="77777777" w:rsidR="00FF025F" w:rsidRDefault="00FF025F" w:rsidP="00664F9E">
      <w:pPr>
        <w:rPr>
          <w:rFonts w:ascii="Calisto MT" w:hAnsi="Calisto MT"/>
          <w:color w:val="EE0000"/>
        </w:rPr>
      </w:pPr>
    </w:p>
    <w:p w14:paraId="2E61A55E" w14:textId="77777777" w:rsidR="00FF025F" w:rsidRDefault="00FF025F" w:rsidP="00664F9E">
      <w:pPr>
        <w:rPr>
          <w:rFonts w:ascii="Calisto MT" w:hAnsi="Calisto MT"/>
          <w:color w:val="EE0000"/>
        </w:rPr>
      </w:pPr>
    </w:p>
    <w:p w14:paraId="7311DA04" w14:textId="77777777" w:rsidR="00FF025F" w:rsidRDefault="00FF025F" w:rsidP="00664F9E">
      <w:pPr>
        <w:rPr>
          <w:rFonts w:ascii="Calisto MT" w:hAnsi="Calisto MT"/>
          <w:color w:val="EE0000"/>
        </w:rPr>
      </w:pPr>
    </w:p>
    <w:p w14:paraId="0EE5C79D" w14:textId="77777777" w:rsidR="00FF025F" w:rsidRDefault="00FF025F" w:rsidP="00664F9E">
      <w:pPr>
        <w:rPr>
          <w:rFonts w:ascii="Calisto MT" w:hAnsi="Calisto MT"/>
          <w:color w:val="EE0000"/>
        </w:rPr>
      </w:pPr>
    </w:p>
    <w:p w14:paraId="202784C4" w14:textId="77777777" w:rsidR="00664F9E" w:rsidRDefault="00664F9E" w:rsidP="00664F9E">
      <w:pPr>
        <w:rPr>
          <w:rFonts w:ascii="Calisto MT" w:hAnsi="Calisto MT"/>
          <w:color w:val="EE0000"/>
        </w:rPr>
      </w:pPr>
      <w:r>
        <w:rPr>
          <w:rFonts w:ascii="Calisto MT" w:hAnsi="Calisto MT"/>
          <w:noProof/>
          <w14:ligatures w14:val="standardContextual"/>
        </w:rPr>
        <w:drawing>
          <wp:anchor distT="0" distB="0" distL="114300" distR="114300" simplePos="0" relativeHeight="251663360" behindDoc="1" locked="0" layoutInCell="1" allowOverlap="1" wp14:anchorId="28D0D649" wp14:editId="325308AA">
            <wp:simplePos x="0" y="0"/>
            <wp:positionH relativeFrom="column">
              <wp:posOffset>0</wp:posOffset>
            </wp:positionH>
            <wp:positionV relativeFrom="paragraph">
              <wp:posOffset>175260</wp:posOffset>
            </wp:positionV>
            <wp:extent cx="1915160" cy="1583055"/>
            <wp:effectExtent l="0" t="0" r="2540" b="4445"/>
            <wp:wrapTight wrapText="bothSides">
              <wp:wrapPolygon edited="0">
                <wp:start x="0" y="0"/>
                <wp:lineTo x="0" y="21487"/>
                <wp:lineTo x="21485" y="21487"/>
                <wp:lineTo x="21485" y="0"/>
                <wp:lineTo x="0" y="0"/>
              </wp:wrapPolygon>
            </wp:wrapTight>
            <wp:docPr id="1429507211" name="Picture 4" descr="A diagram of different types of dis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07211" name="Picture 4" descr="A diagram of different types of diseas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5160" cy="1583055"/>
                    </a:xfrm>
                    <a:prstGeom prst="rect">
                      <a:avLst/>
                    </a:prstGeom>
                  </pic:spPr>
                </pic:pic>
              </a:graphicData>
            </a:graphic>
            <wp14:sizeRelH relativeFrom="page">
              <wp14:pctWidth>0</wp14:pctWidth>
            </wp14:sizeRelH>
            <wp14:sizeRelV relativeFrom="page">
              <wp14:pctHeight>0</wp14:pctHeight>
            </wp14:sizeRelV>
          </wp:anchor>
        </w:drawing>
      </w:r>
    </w:p>
    <w:p w14:paraId="271D058F" w14:textId="77777777" w:rsidR="00664F9E" w:rsidRDefault="00664F9E" w:rsidP="00664F9E">
      <w:pPr>
        <w:rPr>
          <w:rFonts w:ascii="Calisto MT" w:hAnsi="Calisto MT"/>
        </w:rPr>
      </w:pPr>
      <w:r>
        <w:rPr>
          <w:rFonts w:ascii="Calisto MT" w:hAnsi="Calisto MT"/>
        </w:rPr>
        <w:t>Next, researchers wanted to see how NF</w:t>
      </w:r>
      <w:r>
        <w:rPr>
          <w:rFonts w:ascii="Calisto MT" w:hAnsi="Calisto MT"/>
        </w:rPr>
        <w:sym w:font="Symbol" w:char="F06B"/>
      </w:r>
      <w:r>
        <w:rPr>
          <w:rFonts w:ascii="Calisto MT" w:hAnsi="Calisto MT"/>
        </w:rPr>
        <w:t xml:space="preserve">B activity changes when macrophages </w:t>
      </w:r>
      <w:r>
        <w:rPr>
          <w:rFonts w:ascii="Calisto MT" w:hAnsi="Calisto MT"/>
          <w:i/>
          <w:iCs/>
        </w:rPr>
        <w:t xml:space="preserve">in vivo </w:t>
      </w:r>
      <w:r>
        <w:rPr>
          <w:rFonts w:ascii="Calisto MT" w:hAnsi="Calisto MT"/>
        </w:rPr>
        <w:t>are exposed to different stimuli. They chose 5 different stimuli: 1 cytokine (TNF) and 4 pathogen-associated molecular patterns, or PAMPs, derived from 4 different bacterial/viral strains. A description of these 5 different stimuli and the subsequent cell receptors (boxes) and intracellular signaling domains is shown to the left, where MAPK, NF</w:t>
      </w:r>
      <w:r>
        <w:rPr>
          <w:rFonts w:ascii="Calisto MT" w:hAnsi="Calisto MT"/>
        </w:rPr>
        <w:sym w:font="Symbol" w:char="F06B"/>
      </w:r>
      <w:r>
        <w:rPr>
          <w:rFonts w:ascii="Calisto MT" w:hAnsi="Calisto MT"/>
        </w:rPr>
        <w:t xml:space="preserve">B and IRF are the downstream transcription factor targets. </w:t>
      </w:r>
    </w:p>
    <w:p w14:paraId="1F6AF4D3" w14:textId="77777777" w:rsidR="00664F9E" w:rsidRDefault="00664F9E" w:rsidP="00664F9E">
      <w:pPr>
        <w:rPr>
          <w:rFonts w:ascii="Calisto MT" w:hAnsi="Calisto MT"/>
        </w:rPr>
      </w:pPr>
    </w:p>
    <w:p w14:paraId="653F0D21" w14:textId="77777777" w:rsidR="00664F9E" w:rsidRPr="00131967" w:rsidRDefault="00664F9E" w:rsidP="00664F9E">
      <w:pPr>
        <w:rPr>
          <w:rFonts w:ascii="Calisto MT" w:hAnsi="Calisto MT"/>
          <w:b/>
          <w:bCs/>
        </w:rPr>
      </w:pPr>
      <w:r>
        <w:rPr>
          <w:rFonts w:ascii="Calisto MT" w:hAnsi="Calisto MT"/>
          <w:b/>
          <w:bCs/>
        </w:rPr>
        <w:t xml:space="preserve">b. </w:t>
      </w:r>
      <w:r>
        <w:rPr>
          <w:rFonts w:ascii="Calisto MT" w:hAnsi="Calisto MT"/>
        </w:rPr>
        <w:t xml:space="preserve">Elaborate on how cytokines and PAMPs are involved in our immune system; in other words, when are cytokines used in the immune system? And when are PAMPs relevant in the immune system? Would you expect macrophages to respond differently to cytokines and PAMPs? Try to include different concepts you have learned in Bi1i in your answer. </w:t>
      </w:r>
      <w:r>
        <w:rPr>
          <w:rFonts w:ascii="Calisto MT" w:hAnsi="Calisto MT"/>
          <w:b/>
          <w:bCs/>
        </w:rPr>
        <w:t>6 pts</w:t>
      </w:r>
    </w:p>
    <w:p w14:paraId="3EE799F5" w14:textId="77777777" w:rsidR="002C7C2A" w:rsidRDefault="00000000">
      <w:r>
        <w:rPr>
          <w:rFonts w:ascii="Calisto MT" w:hAnsi="Calisto MT"/>
          <w:color w:val="0070C0"/>
        </w:rPr>
        <w:lastRenderedPageBreak/>
        <w:t>Cytokines are signals made by host cells to communicate with other immune cells during an immune response, while PAMPs are conserved parts of pathogens that innate receptors use to detect infection. I would expect macrophages to respond differently because cytokines tell them what other immune cells are saying, while PAMPs tell them a microbe is directly present.</w:t>
      </w:r>
    </w:p>
    <w:p w14:paraId="560A2637" w14:textId="77777777" w:rsidR="00664F9E" w:rsidRDefault="00664F9E" w:rsidP="00664F9E">
      <w:pPr>
        <w:rPr>
          <w:rFonts w:ascii="Calisto MT" w:hAnsi="Calisto MT"/>
        </w:rPr>
      </w:pPr>
    </w:p>
    <w:p w14:paraId="5E69007E" w14:textId="77777777" w:rsidR="00664F9E" w:rsidRDefault="00664F9E" w:rsidP="00664F9E">
      <w:pPr>
        <w:rPr>
          <w:rFonts w:ascii="Calisto MT" w:hAnsi="Calisto MT"/>
          <w:color w:val="EE0000"/>
        </w:rPr>
      </w:pPr>
    </w:p>
    <w:p w14:paraId="7D44CCEB" w14:textId="77777777" w:rsidR="00FF025F" w:rsidRDefault="00FF025F" w:rsidP="00664F9E">
      <w:pPr>
        <w:rPr>
          <w:rFonts w:ascii="Calisto MT" w:hAnsi="Calisto MT"/>
          <w:color w:val="EE0000"/>
        </w:rPr>
      </w:pPr>
    </w:p>
    <w:p w14:paraId="537649D5" w14:textId="77777777" w:rsidR="00FF025F" w:rsidRDefault="00FF025F" w:rsidP="00664F9E">
      <w:pPr>
        <w:rPr>
          <w:rFonts w:ascii="Calisto MT" w:hAnsi="Calisto MT"/>
          <w:color w:val="EE0000"/>
        </w:rPr>
      </w:pPr>
    </w:p>
    <w:p w14:paraId="7BFB50F5" w14:textId="77777777" w:rsidR="00FF025F" w:rsidRDefault="00FF025F" w:rsidP="00664F9E">
      <w:pPr>
        <w:rPr>
          <w:rFonts w:ascii="Calisto MT" w:hAnsi="Calisto MT"/>
          <w:color w:val="EE0000"/>
        </w:rPr>
      </w:pPr>
    </w:p>
    <w:p w14:paraId="735DCC60" w14:textId="77777777" w:rsidR="00664F9E" w:rsidRDefault="00664F9E" w:rsidP="00664F9E">
      <w:pPr>
        <w:rPr>
          <w:rFonts w:ascii="Calisto MT" w:hAnsi="Calisto MT"/>
          <w:b/>
          <w:bCs/>
        </w:rPr>
      </w:pPr>
      <w:r>
        <w:rPr>
          <w:rFonts w:ascii="Calisto MT" w:hAnsi="Calisto MT"/>
          <w:b/>
          <w:bCs/>
        </w:rPr>
        <w:t xml:space="preserve">c. </w:t>
      </w:r>
      <w:r>
        <w:rPr>
          <w:rFonts w:ascii="Calisto MT" w:hAnsi="Calisto MT"/>
        </w:rPr>
        <w:t xml:space="preserve">You notice in the diagram that there are multiple TLRs that correspond to each PAMP. Why do you think the authors chose to analyze 4 TLR pathways rather than just 1 TLR? In the face of highly evolving pathogens, how do these TLRs contribute to the host’s immunological protection? </w:t>
      </w:r>
      <w:r>
        <w:rPr>
          <w:rFonts w:ascii="Calisto MT" w:hAnsi="Calisto MT"/>
          <w:b/>
          <w:bCs/>
        </w:rPr>
        <w:t>4 pts</w:t>
      </w:r>
    </w:p>
    <w:p w14:paraId="70766500" w14:textId="50900639" w:rsidR="002C7C2A" w:rsidRDefault="00000000">
      <w:r>
        <w:rPr>
          <w:rFonts w:ascii="Calisto MT" w:hAnsi="Calisto MT"/>
          <w:color w:val="0070C0"/>
        </w:rPr>
        <w:t xml:space="preserve">Looking at multiple TLRs lets </w:t>
      </w:r>
      <w:r w:rsidR="00912802">
        <w:rPr>
          <w:rFonts w:ascii="Calisto MT" w:hAnsi="Calisto MT"/>
          <w:color w:val="0070C0"/>
        </w:rPr>
        <w:t xml:space="preserve">us </w:t>
      </w:r>
      <w:r>
        <w:rPr>
          <w:rFonts w:ascii="Calisto MT" w:hAnsi="Calisto MT"/>
          <w:color w:val="0070C0"/>
        </w:rPr>
        <w:t xml:space="preserve">see whether </w:t>
      </w:r>
      <w:proofErr w:type="spellStart"/>
      <w:r>
        <w:rPr>
          <w:rFonts w:ascii="Calisto MT" w:hAnsi="Calisto MT"/>
          <w:color w:val="0070C0"/>
        </w:rPr>
        <w:t>NFkB</w:t>
      </w:r>
      <w:proofErr w:type="spellEnd"/>
      <w:r>
        <w:rPr>
          <w:rFonts w:ascii="Calisto MT" w:hAnsi="Calisto MT"/>
          <w:color w:val="0070C0"/>
        </w:rPr>
        <w:t xml:space="preserve"> response is specific to one receptor or shared across different innate sens</w:t>
      </w:r>
      <w:r w:rsidR="00B76CBA">
        <w:rPr>
          <w:rFonts w:ascii="Calisto MT" w:hAnsi="Calisto MT"/>
          <w:color w:val="0070C0"/>
        </w:rPr>
        <w:t>or groups</w:t>
      </w:r>
      <w:r>
        <w:rPr>
          <w:rFonts w:ascii="Calisto MT" w:hAnsi="Calisto MT"/>
          <w:color w:val="0070C0"/>
        </w:rPr>
        <w:t>. This also helps the host, because pathogens can change over time, but it is much harder for them to escape several TLRs that recognize different conserved microbial patterns.</w:t>
      </w:r>
    </w:p>
    <w:p w14:paraId="090DA105" w14:textId="77777777" w:rsidR="00664F9E" w:rsidRDefault="00664F9E" w:rsidP="00664F9E">
      <w:pPr>
        <w:rPr>
          <w:rFonts w:ascii="Calisto MT" w:hAnsi="Calisto MT"/>
          <w:color w:val="EE0000"/>
        </w:rPr>
      </w:pPr>
    </w:p>
    <w:p w14:paraId="6AE70592" w14:textId="77777777" w:rsidR="00FF025F" w:rsidRDefault="00FF025F" w:rsidP="00664F9E">
      <w:pPr>
        <w:rPr>
          <w:rFonts w:ascii="Calisto MT" w:hAnsi="Calisto MT"/>
          <w:color w:val="EE0000"/>
        </w:rPr>
      </w:pPr>
    </w:p>
    <w:p w14:paraId="3BCD9A31" w14:textId="77777777" w:rsidR="00FF025F" w:rsidRDefault="00FF025F" w:rsidP="00664F9E">
      <w:pPr>
        <w:rPr>
          <w:rFonts w:ascii="Calisto MT" w:hAnsi="Calisto MT"/>
          <w:color w:val="EE0000"/>
        </w:rPr>
      </w:pPr>
    </w:p>
    <w:p w14:paraId="59A10FB5" w14:textId="77777777" w:rsidR="00FF025F" w:rsidRDefault="00FF025F" w:rsidP="00664F9E">
      <w:pPr>
        <w:rPr>
          <w:rFonts w:ascii="Calisto MT" w:hAnsi="Calisto MT"/>
          <w:color w:val="EE0000"/>
        </w:rPr>
      </w:pPr>
    </w:p>
    <w:p w14:paraId="12E47EA7" w14:textId="77777777" w:rsidR="00FF025F" w:rsidRDefault="00FF025F" w:rsidP="00664F9E">
      <w:pPr>
        <w:rPr>
          <w:rFonts w:ascii="Calisto MT" w:hAnsi="Calisto MT"/>
        </w:rPr>
      </w:pPr>
    </w:p>
    <w:p w14:paraId="62DB95B9" w14:textId="77777777" w:rsidR="00664F9E" w:rsidRDefault="00664F9E" w:rsidP="00664F9E">
      <w:pPr>
        <w:rPr>
          <w:rFonts w:ascii="Calisto MT" w:hAnsi="Calisto MT"/>
        </w:rPr>
      </w:pPr>
      <w:r>
        <w:rPr>
          <w:rFonts w:ascii="Calisto MT" w:hAnsi="Calisto MT"/>
          <w:noProof/>
          <w14:ligatures w14:val="standardContextual"/>
        </w:rPr>
        <w:drawing>
          <wp:anchor distT="0" distB="0" distL="114300" distR="114300" simplePos="0" relativeHeight="251664384" behindDoc="0" locked="0" layoutInCell="1" allowOverlap="1" wp14:anchorId="5A83B334" wp14:editId="211C5C42">
            <wp:simplePos x="0" y="0"/>
            <wp:positionH relativeFrom="column">
              <wp:posOffset>825500</wp:posOffset>
            </wp:positionH>
            <wp:positionV relativeFrom="paragraph">
              <wp:posOffset>958480</wp:posOffset>
            </wp:positionV>
            <wp:extent cx="4127500" cy="1587500"/>
            <wp:effectExtent l="0" t="0" r="0" b="0"/>
            <wp:wrapTopAndBottom/>
            <wp:docPr id="2112866049" name="Picture 5" descr="A graph of a normalize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6049" name="Picture 5" descr="A graph of a normalized time&#10;&#10;AI-generated content may be incorrect."/>
                    <pic:cNvPicPr/>
                  </pic:nvPicPr>
                  <pic:blipFill rotWithShape="1">
                    <a:blip r:embed="rId10" cstate="print">
                      <a:extLst>
                        <a:ext uri="{28A0092B-C50C-407E-A947-70E740481C1C}">
                          <a14:useLocalDpi xmlns:a14="http://schemas.microsoft.com/office/drawing/2010/main" val="0"/>
                        </a:ext>
                      </a:extLst>
                    </a:blip>
                    <a:srcRect l="1443" t="12422" r="4734" b="9938"/>
                    <a:stretch>
                      <a:fillRect/>
                    </a:stretch>
                  </pic:blipFill>
                  <pic:spPr bwMode="auto">
                    <a:xfrm>
                      <a:off x="0" y="0"/>
                      <a:ext cx="4127500" cy="1587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sto MT" w:hAnsi="Calisto MT"/>
        </w:rPr>
        <w:t xml:space="preserve">Zooming in on the results for TNF (blue) and LPS (red), derived from </w:t>
      </w:r>
      <w:r>
        <w:rPr>
          <w:rFonts w:ascii="Calisto MT" w:hAnsi="Calisto MT"/>
          <w:i/>
          <w:iCs/>
        </w:rPr>
        <w:t xml:space="preserve">E. coli, </w:t>
      </w:r>
      <w:r>
        <w:rPr>
          <w:rFonts w:ascii="Calisto MT" w:hAnsi="Calisto MT"/>
        </w:rPr>
        <w:t>the researchers tracked fluorescent signals for nuclear NF</w:t>
      </w:r>
      <w:r>
        <w:rPr>
          <w:rFonts w:ascii="Calisto MT" w:hAnsi="Calisto MT"/>
        </w:rPr>
        <w:sym w:font="Symbol" w:char="F06B"/>
      </w:r>
      <w:r>
        <w:rPr>
          <w:rFonts w:ascii="Calisto MT" w:hAnsi="Calisto MT"/>
        </w:rPr>
        <w:t>B over 12 hours of observation of stimulated macrophages, shown in panel H below. Researchers used specific dosages of TNF and LPS (33ng/mL). The different colors within each left/right plot represent different representative traces of single cell’s nuclear NF</w:t>
      </w:r>
      <w:r>
        <w:rPr>
          <w:rFonts w:ascii="Calisto MT" w:hAnsi="Calisto MT"/>
        </w:rPr>
        <w:sym w:font="Symbol" w:char="F06B"/>
      </w:r>
      <w:r>
        <w:rPr>
          <w:rFonts w:ascii="Calisto MT" w:hAnsi="Calisto MT"/>
        </w:rPr>
        <w:t>B over time.</w:t>
      </w:r>
    </w:p>
    <w:p w14:paraId="1D0BB7DF" w14:textId="77777777" w:rsidR="00664F9E" w:rsidRDefault="00664F9E" w:rsidP="00664F9E">
      <w:pPr>
        <w:rPr>
          <w:rFonts w:ascii="Calisto MT" w:hAnsi="Calisto MT"/>
        </w:rPr>
      </w:pPr>
    </w:p>
    <w:p w14:paraId="65999B6F" w14:textId="77777777" w:rsidR="00664F9E" w:rsidRDefault="00664F9E" w:rsidP="00664F9E">
      <w:pPr>
        <w:rPr>
          <w:rFonts w:ascii="Calisto MT" w:hAnsi="Calisto MT"/>
        </w:rPr>
      </w:pPr>
      <w:r>
        <w:rPr>
          <w:rFonts w:ascii="Calisto MT" w:hAnsi="Calisto MT"/>
        </w:rPr>
        <w:t xml:space="preserve">Interestingly, the researchers concluded that cytokines produced “oscillatory” signaling while PAMPs produce “non-oscillatory” signaling. </w:t>
      </w:r>
    </w:p>
    <w:p w14:paraId="50ECDEB8" w14:textId="77777777" w:rsidR="00664F9E" w:rsidRDefault="00664F9E" w:rsidP="00664F9E">
      <w:pPr>
        <w:rPr>
          <w:rFonts w:ascii="Calisto MT" w:hAnsi="Calisto MT"/>
        </w:rPr>
      </w:pPr>
    </w:p>
    <w:p w14:paraId="2A291A2D" w14:textId="77777777" w:rsidR="00664F9E" w:rsidRPr="00131967" w:rsidRDefault="00664F9E" w:rsidP="00664F9E">
      <w:pPr>
        <w:rPr>
          <w:rFonts w:ascii="Calisto MT" w:hAnsi="Calisto MT"/>
          <w:b/>
          <w:bCs/>
        </w:rPr>
      </w:pPr>
      <w:r>
        <w:rPr>
          <w:rFonts w:ascii="Calisto MT" w:hAnsi="Calisto MT"/>
          <w:b/>
          <w:bCs/>
        </w:rPr>
        <w:t xml:space="preserve">d. </w:t>
      </w:r>
      <w:r>
        <w:rPr>
          <w:rFonts w:ascii="Calisto MT" w:hAnsi="Calisto MT"/>
        </w:rPr>
        <w:t xml:space="preserve"> Interpret the data presented in panel H in your own words; what do the graphs indicate about </w:t>
      </w:r>
      <w:proofErr w:type="spellStart"/>
      <w:r>
        <w:rPr>
          <w:rFonts w:ascii="Calisto MT" w:hAnsi="Calisto MT"/>
        </w:rPr>
        <w:t>NFkB</w:t>
      </w:r>
      <w:proofErr w:type="spellEnd"/>
      <w:r>
        <w:rPr>
          <w:rFonts w:ascii="Calisto MT" w:hAnsi="Calisto MT"/>
        </w:rPr>
        <w:t xml:space="preserve"> behavior in the macrophages? Would you consider NF</w:t>
      </w:r>
      <w:r>
        <w:rPr>
          <w:rFonts w:ascii="Calisto MT" w:hAnsi="Calisto MT"/>
        </w:rPr>
        <w:sym w:font="Symbol" w:char="F06B"/>
      </w:r>
      <w:r>
        <w:rPr>
          <w:rFonts w:ascii="Calisto MT" w:hAnsi="Calisto MT"/>
        </w:rPr>
        <w:t xml:space="preserve">B activity to be transient or long-lasting? </w:t>
      </w:r>
      <w:r>
        <w:rPr>
          <w:rFonts w:ascii="Calisto MT" w:hAnsi="Calisto MT"/>
          <w:b/>
          <w:bCs/>
        </w:rPr>
        <w:t>4 pts</w:t>
      </w:r>
    </w:p>
    <w:p w14:paraId="05DE0851" w14:textId="27EF53F6" w:rsidR="002C7C2A" w:rsidRDefault="00000000">
      <w:r>
        <w:rPr>
          <w:rFonts w:ascii="Calisto MT" w:hAnsi="Calisto MT"/>
          <w:color w:val="0070C0"/>
        </w:rPr>
        <w:lastRenderedPageBreak/>
        <w:t xml:space="preserve">Panel H shows TNF </w:t>
      </w:r>
      <w:r w:rsidR="00EC669D">
        <w:rPr>
          <w:rFonts w:ascii="Calisto MT" w:hAnsi="Calisto MT"/>
          <w:color w:val="0070C0"/>
        </w:rPr>
        <w:t>yields</w:t>
      </w:r>
      <w:r>
        <w:rPr>
          <w:rFonts w:ascii="Calisto MT" w:hAnsi="Calisto MT"/>
          <w:color w:val="0070C0"/>
        </w:rPr>
        <w:t xml:space="preserve"> repeated peaks of nuclear NFkB, while LPS gives one response that rises quickly and then stays on for much longer. So </w:t>
      </w:r>
      <w:proofErr w:type="spellStart"/>
      <w:r>
        <w:rPr>
          <w:rFonts w:ascii="Calisto MT" w:hAnsi="Calisto MT"/>
          <w:color w:val="0070C0"/>
        </w:rPr>
        <w:t>NFkB</w:t>
      </w:r>
      <w:proofErr w:type="spellEnd"/>
      <w:r>
        <w:rPr>
          <w:rFonts w:ascii="Calisto MT" w:hAnsi="Calisto MT"/>
          <w:color w:val="0070C0"/>
        </w:rPr>
        <w:t xml:space="preserve"> is </w:t>
      </w:r>
      <w:r w:rsidR="00B76CBA">
        <w:rPr>
          <w:rFonts w:ascii="Calisto MT" w:hAnsi="Calisto MT"/>
          <w:color w:val="0070C0"/>
        </w:rPr>
        <w:t>persistent</w:t>
      </w:r>
      <w:r>
        <w:rPr>
          <w:rFonts w:ascii="Calisto MT" w:hAnsi="Calisto MT"/>
          <w:color w:val="0070C0"/>
        </w:rPr>
        <w:t>, but it lasts in different ways depending on the stimulus.</w:t>
      </w:r>
    </w:p>
    <w:p w14:paraId="31F1C858" w14:textId="77777777" w:rsidR="00664F9E" w:rsidRDefault="00664F9E" w:rsidP="00664F9E">
      <w:pPr>
        <w:rPr>
          <w:rFonts w:ascii="Calisto MT" w:hAnsi="Calisto MT"/>
        </w:rPr>
      </w:pPr>
    </w:p>
    <w:p w14:paraId="239FA54C" w14:textId="77777777" w:rsidR="00664F9E" w:rsidRDefault="00664F9E" w:rsidP="00664F9E">
      <w:pPr>
        <w:rPr>
          <w:rFonts w:ascii="Calisto MT" w:hAnsi="Calisto MT"/>
          <w:color w:val="EE0000"/>
        </w:rPr>
      </w:pPr>
    </w:p>
    <w:p w14:paraId="3E951978" w14:textId="77777777" w:rsidR="00664F9E" w:rsidRDefault="00664F9E" w:rsidP="00664F9E">
      <w:pPr>
        <w:rPr>
          <w:rFonts w:ascii="Calisto MT" w:hAnsi="Calisto MT"/>
          <w:b/>
          <w:bCs/>
          <w:color w:val="000000" w:themeColor="text1"/>
        </w:rPr>
      </w:pPr>
      <w:r>
        <w:rPr>
          <w:rFonts w:ascii="Calisto MT" w:hAnsi="Calisto MT"/>
          <w:b/>
          <w:bCs/>
          <w:color w:val="000000" w:themeColor="text1"/>
        </w:rPr>
        <w:t xml:space="preserve">e. </w:t>
      </w:r>
      <w:r>
        <w:rPr>
          <w:rFonts w:ascii="Calisto MT" w:hAnsi="Calisto MT"/>
          <w:color w:val="000000" w:themeColor="text1"/>
        </w:rPr>
        <w:t xml:space="preserve">If </w:t>
      </w:r>
      <w:proofErr w:type="spellStart"/>
      <w:r>
        <w:rPr>
          <w:rFonts w:ascii="Calisto MT" w:hAnsi="Calisto MT"/>
          <w:color w:val="000000" w:themeColor="text1"/>
        </w:rPr>
        <w:t>NFkB</w:t>
      </w:r>
      <w:proofErr w:type="spellEnd"/>
      <w:r>
        <w:rPr>
          <w:rFonts w:ascii="Calisto MT" w:hAnsi="Calisto MT"/>
          <w:color w:val="000000" w:themeColor="text1"/>
        </w:rPr>
        <w:t xml:space="preserve"> activity was considered “lineage-defining,” what changes might you expect </w:t>
      </w:r>
      <w:proofErr w:type="spellStart"/>
      <w:r>
        <w:rPr>
          <w:rFonts w:ascii="Calisto MT" w:hAnsi="Calisto MT"/>
          <w:color w:val="000000" w:themeColor="text1"/>
        </w:rPr>
        <w:t>NFkB</w:t>
      </w:r>
      <w:proofErr w:type="spellEnd"/>
      <w:r>
        <w:rPr>
          <w:rFonts w:ascii="Calisto MT" w:hAnsi="Calisto MT"/>
          <w:color w:val="000000" w:themeColor="text1"/>
        </w:rPr>
        <w:t xml:space="preserve"> to cause within the cell? How might you test/measure this?  </w:t>
      </w:r>
      <w:r>
        <w:rPr>
          <w:rFonts w:ascii="Calisto MT" w:hAnsi="Calisto MT"/>
          <w:b/>
          <w:bCs/>
          <w:color w:val="000000" w:themeColor="text1"/>
        </w:rPr>
        <w:t>4 pts</w:t>
      </w:r>
    </w:p>
    <w:p w14:paraId="78FEE7A8" w14:textId="0704B616" w:rsidR="002C7C2A" w:rsidRDefault="00000000">
      <w:r>
        <w:rPr>
          <w:rFonts w:ascii="Calisto MT" w:hAnsi="Calisto MT"/>
          <w:color w:val="0070C0"/>
        </w:rPr>
        <w:t xml:space="preserve">If </w:t>
      </w:r>
      <w:proofErr w:type="spellStart"/>
      <w:r>
        <w:rPr>
          <w:rFonts w:ascii="Calisto MT" w:hAnsi="Calisto MT"/>
          <w:color w:val="0070C0"/>
        </w:rPr>
        <w:t>NFkB</w:t>
      </w:r>
      <w:proofErr w:type="spellEnd"/>
      <w:r>
        <w:rPr>
          <w:rFonts w:ascii="Calisto MT" w:hAnsi="Calisto MT"/>
          <w:color w:val="0070C0"/>
        </w:rPr>
        <w:t xml:space="preserve"> were </w:t>
      </w:r>
      <w:r w:rsidR="00EC669D">
        <w:rPr>
          <w:rFonts w:ascii="Calisto MT" w:hAnsi="Calisto MT"/>
          <w:color w:val="0070C0"/>
        </w:rPr>
        <w:t>“</w:t>
      </w:r>
      <w:r>
        <w:rPr>
          <w:rFonts w:ascii="Calisto MT" w:hAnsi="Calisto MT"/>
          <w:color w:val="0070C0"/>
        </w:rPr>
        <w:t>lineage-defining</w:t>
      </w:r>
      <w:r w:rsidR="00EC669D">
        <w:rPr>
          <w:rFonts w:ascii="Calisto MT" w:hAnsi="Calisto MT"/>
          <w:color w:val="0070C0"/>
        </w:rPr>
        <w:t>”</w:t>
      </w:r>
      <w:r>
        <w:rPr>
          <w:rFonts w:ascii="Calisto MT" w:hAnsi="Calisto MT"/>
          <w:color w:val="0070C0"/>
        </w:rPr>
        <w:t xml:space="preserve">, I would expect it to change which genes stay on, the cell state, and maybe even macrophage polarization over time rather than just causing a short response. I would test that with </w:t>
      </w:r>
      <w:proofErr w:type="spellStart"/>
      <w:r>
        <w:rPr>
          <w:rFonts w:ascii="Calisto MT" w:hAnsi="Calisto MT"/>
          <w:color w:val="0070C0"/>
        </w:rPr>
        <w:t>RNAseq</w:t>
      </w:r>
      <w:proofErr w:type="spellEnd"/>
      <w:r>
        <w:rPr>
          <w:rFonts w:ascii="Calisto MT" w:hAnsi="Calisto MT"/>
          <w:color w:val="0070C0"/>
        </w:rPr>
        <w:t xml:space="preserve"> for gene expression and then flow </w:t>
      </w:r>
      <w:r w:rsidR="00EC669D">
        <w:rPr>
          <w:rFonts w:ascii="Calisto MT" w:hAnsi="Calisto MT"/>
          <w:color w:val="0070C0"/>
        </w:rPr>
        <w:t xml:space="preserve">cytometry </w:t>
      </w:r>
      <w:r>
        <w:rPr>
          <w:rFonts w:ascii="Calisto MT" w:hAnsi="Calisto MT"/>
          <w:color w:val="0070C0"/>
        </w:rPr>
        <w:t>to see whether the macrophages keep a different phenotype.</w:t>
      </w:r>
    </w:p>
    <w:p w14:paraId="660A1AC7" w14:textId="77777777" w:rsidR="00664F9E" w:rsidRDefault="00664F9E" w:rsidP="00664F9E">
      <w:pPr>
        <w:rPr>
          <w:rFonts w:ascii="Calisto MT" w:hAnsi="Calisto MT"/>
          <w:b/>
          <w:bCs/>
          <w:color w:val="000000" w:themeColor="text1"/>
        </w:rPr>
      </w:pPr>
    </w:p>
    <w:p w14:paraId="2CB24326" w14:textId="77777777" w:rsidR="00FF025F" w:rsidRDefault="00FF025F" w:rsidP="00664F9E">
      <w:pPr>
        <w:rPr>
          <w:rFonts w:ascii="Calisto MT" w:hAnsi="Calisto MT"/>
          <w:color w:val="EE0000"/>
        </w:rPr>
      </w:pPr>
    </w:p>
    <w:p w14:paraId="4DC6D023" w14:textId="77777777" w:rsidR="00664F9E" w:rsidRDefault="00664F9E" w:rsidP="00664F9E">
      <w:pPr>
        <w:rPr>
          <w:rFonts w:ascii="Calisto MT" w:hAnsi="Calisto MT"/>
        </w:rPr>
      </w:pPr>
      <w:r w:rsidRPr="00640F88">
        <w:rPr>
          <w:rFonts w:ascii="Calisto MT" w:hAnsi="Calisto MT"/>
          <w:noProof/>
        </w:rPr>
        <w:drawing>
          <wp:anchor distT="0" distB="0" distL="114300" distR="114300" simplePos="0" relativeHeight="251665408" behindDoc="1" locked="0" layoutInCell="1" allowOverlap="1" wp14:anchorId="5B4439F7" wp14:editId="6370B08A">
            <wp:simplePos x="0" y="0"/>
            <wp:positionH relativeFrom="margin">
              <wp:align>left</wp:align>
            </wp:positionH>
            <wp:positionV relativeFrom="paragraph">
              <wp:posOffset>15240</wp:posOffset>
            </wp:positionV>
            <wp:extent cx="2929890" cy="3381375"/>
            <wp:effectExtent l="0" t="0" r="3810" b="0"/>
            <wp:wrapTight wrapText="bothSides">
              <wp:wrapPolygon edited="0">
                <wp:start x="0" y="0"/>
                <wp:lineTo x="0" y="21417"/>
                <wp:lineTo x="21488" y="21417"/>
                <wp:lineTo x="21488" y="0"/>
                <wp:lineTo x="0" y="0"/>
              </wp:wrapPolygon>
            </wp:wrapTight>
            <wp:docPr id="1097148832" name="Picture 1" descr="Diagram of a protease 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48832" name="Picture 1" descr="Diagram of a protease forma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45879" cy="3399645"/>
                    </a:xfrm>
                    <a:prstGeom prst="rect">
                      <a:avLst/>
                    </a:prstGeom>
                  </pic:spPr>
                </pic:pic>
              </a:graphicData>
            </a:graphic>
            <wp14:sizeRelH relativeFrom="page">
              <wp14:pctWidth>0</wp14:pctWidth>
            </wp14:sizeRelH>
            <wp14:sizeRelV relativeFrom="page">
              <wp14:pctHeight>0</wp14:pctHeight>
            </wp14:sizeRelV>
          </wp:anchor>
        </w:drawing>
      </w:r>
      <w:r>
        <w:rPr>
          <w:rFonts w:ascii="Calisto MT" w:hAnsi="Calisto MT"/>
        </w:rPr>
        <w:t>To determine why there seems to be different NF</w:t>
      </w:r>
      <w:r>
        <w:rPr>
          <w:rFonts w:ascii="Calisto MT" w:hAnsi="Calisto MT"/>
        </w:rPr>
        <w:sym w:font="Symbol" w:char="F06B"/>
      </w:r>
      <w:r>
        <w:rPr>
          <w:rFonts w:ascii="Calisto MT" w:hAnsi="Calisto MT"/>
        </w:rPr>
        <w:t xml:space="preserve">B signaling patterns caused by TNF vs. LPS, researchers looked more closely at the distinct signaling pathways that involve TNF and LPS (which binds to TLR4). More specifically, researchers wanted to understand what molecular interactions cause this differential activity. </w:t>
      </w:r>
    </w:p>
    <w:p w14:paraId="5F2BA58E" w14:textId="77777777" w:rsidR="00664F9E" w:rsidRDefault="00664F9E" w:rsidP="00664F9E">
      <w:pPr>
        <w:rPr>
          <w:rFonts w:ascii="Calisto MT" w:hAnsi="Calisto MT"/>
        </w:rPr>
      </w:pPr>
    </w:p>
    <w:p w14:paraId="287B266F" w14:textId="77777777" w:rsidR="00664F9E" w:rsidRDefault="00664F9E" w:rsidP="00664F9E">
      <w:pPr>
        <w:rPr>
          <w:rFonts w:ascii="Calisto MT" w:hAnsi="Calisto MT"/>
        </w:rPr>
      </w:pPr>
      <w:r>
        <w:rPr>
          <w:rFonts w:ascii="Calisto MT" w:hAnsi="Calisto MT"/>
        </w:rPr>
        <w:t>Let’s look at the NF</w:t>
      </w:r>
      <w:r>
        <w:rPr>
          <w:rFonts w:ascii="Calisto MT" w:hAnsi="Calisto MT"/>
        </w:rPr>
        <w:sym w:font="Symbol" w:char="F06B"/>
      </w:r>
      <w:r>
        <w:rPr>
          <w:rFonts w:ascii="Calisto MT" w:hAnsi="Calisto MT"/>
        </w:rPr>
        <w:t xml:space="preserve">B signaling pathway a bit more closely (refer to the left diagram). </w:t>
      </w:r>
      <w:r w:rsidRPr="00AB684E">
        <w:rPr>
          <w:rFonts w:ascii="Calisto MT" w:hAnsi="Calisto MT"/>
        </w:rPr>
        <w:t>NF</w:t>
      </w:r>
      <w:r>
        <w:rPr>
          <w:rFonts w:ascii="Calisto MT" w:hAnsi="Calisto MT"/>
        </w:rPr>
        <w:sym w:font="Symbol" w:char="F06B"/>
      </w:r>
      <w:r w:rsidRPr="00AB684E">
        <w:rPr>
          <w:rFonts w:ascii="Calisto MT" w:hAnsi="Calisto MT"/>
        </w:rPr>
        <w:t xml:space="preserve">B </w:t>
      </w:r>
      <w:proofErr w:type="gramStart"/>
      <w:r>
        <w:rPr>
          <w:rFonts w:ascii="Calisto MT" w:hAnsi="Calisto MT"/>
        </w:rPr>
        <w:t>actually already</w:t>
      </w:r>
      <w:proofErr w:type="gramEnd"/>
      <w:r>
        <w:rPr>
          <w:rFonts w:ascii="Calisto MT" w:hAnsi="Calisto MT"/>
        </w:rPr>
        <w:t xml:space="preserve"> exists in the cytoplasm (shown as the p50/p65 complex) but is sequestered</w:t>
      </w:r>
      <w:r w:rsidRPr="00AB684E">
        <w:rPr>
          <w:rFonts w:ascii="Calisto MT" w:hAnsi="Calisto MT"/>
        </w:rPr>
        <w:t xml:space="preserve"> by an inhibitor protein (I</w:t>
      </w:r>
      <w:r>
        <w:rPr>
          <w:rFonts w:ascii="Calisto MT" w:hAnsi="Calisto MT"/>
        </w:rPr>
        <w:sym w:font="Symbol" w:char="F06B"/>
      </w:r>
      <w:r w:rsidRPr="00131967">
        <w:rPr>
          <w:rFonts w:ascii="Calisto MT" w:hAnsi="Calisto MT"/>
        </w:rPr>
        <w:t>B</w:t>
      </w:r>
      <w:r>
        <w:rPr>
          <w:rFonts w:ascii="Calisto MT" w:hAnsi="Calisto MT"/>
        </w:rPr>
        <w:sym w:font="Symbol" w:char="F061"/>
      </w:r>
      <w:r>
        <w:rPr>
          <w:rFonts w:ascii="Calisto MT" w:hAnsi="Calisto MT"/>
        </w:rPr>
        <w:t xml:space="preserve"> - we will call it “IKB”</w:t>
      </w:r>
      <w:r w:rsidRPr="00AB684E">
        <w:rPr>
          <w:rFonts w:ascii="Calisto MT" w:hAnsi="Calisto MT"/>
        </w:rPr>
        <w:t xml:space="preserve">) in the cytoplasm, which prevents </w:t>
      </w:r>
      <w:r>
        <w:rPr>
          <w:rFonts w:ascii="Calisto MT" w:hAnsi="Calisto MT"/>
        </w:rPr>
        <w:t>NF</w:t>
      </w:r>
      <w:r>
        <w:rPr>
          <w:rFonts w:ascii="Calisto MT" w:hAnsi="Calisto MT"/>
        </w:rPr>
        <w:sym w:font="Symbol" w:char="F06B"/>
      </w:r>
      <w:r>
        <w:rPr>
          <w:rFonts w:ascii="Calisto MT" w:hAnsi="Calisto MT"/>
        </w:rPr>
        <w:t xml:space="preserve">B </w:t>
      </w:r>
      <w:r w:rsidRPr="00AB684E">
        <w:rPr>
          <w:rFonts w:ascii="Calisto MT" w:hAnsi="Calisto MT"/>
        </w:rPr>
        <w:t>from entering the nucleus. Upon external signaling through a cell surface receptor, a kinase protein</w:t>
      </w:r>
      <w:r>
        <w:rPr>
          <w:rFonts w:ascii="Calisto MT" w:hAnsi="Calisto MT"/>
        </w:rPr>
        <w:t xml:space="preserve"> complex</w:t>
      </w:r>
      <w:r w:rsidRPr="00AB684E">
        <w:rPr>
          <w:rFonts w:ascii="Calisto MT" w:hAnsi="Calisto MT"/>
        </w:rPr>
        <w:t xml:space="preserve"> (</w:t>
      </w:r>
      <w:r>
        <w:rPr>
          <w:rFonts w:ascii="Calisto MT" w:hAnsi="Calisto MT"/>
        </w:rPr>
        <w:t>collectively called I</w:t>
      </w:r>
      <w:r>
        <w:rPr>
          <w:rFonts w:ascii="Calisto MT" w:hAnsi="Calisto MT"/>
        </w:rPr>
        <w:sym w:font="Symbol" w:char="F06B"/>
      </w:r>
      <w:r>
        <w:rPr>
          <w:rFonts w:ascii="Calisto MT" w:hAnsi="Calisto MT"/>
        </w:rPr>
        <w:t>B</w:t>
      </w:r>
      <w:r>
        <w:rPr>
          <w:rFonts w:ascii="Calisto MT" w:hAnsi="Calisto MT"/>
        </w:rPr>
        <w:sym w:font="Symbol" w:char="F061"/>
      </w:r>
      <w:r>
        <w:rPr>
          <w:rFonts w:ascii="Calisto MT" w:hAnsi="Calisto MT"/>
        </w:rPr>
        <w:t xml:space="preserve"> kinase = </w:t>
      </w:r>
      <w:r w:rsidRPr="00AB684E">
        <w:rPr>
          <w:rFonts w:ascii="Calisto MT" w:hAnsi="Calisto MT"/>
        </w:rPr>
        <w:t>IK</w:t>
      </w:r>
      <w:r w:rsidRPr="00AB684E">
        <w:rPr>
          <w:rFonts w:ascii="Calisto MT" w:hAnsi="Calisto MT"/>
          <w:b/>
          <w:bCs/>
        </w:rPr>
        <w:t>K</w:t>
      </w:r>
      <w:r w:rsidRPr="00AB684E">
        <w:rPr>
          <w:rFonts w:ascii="Calisto MT" w:hAnsi="Calisto MT"/>
        </w:rPr>
        <w:t>) is activated to</w:t>
      </w:r>
      <w:r>
        <w:rPr>
          <w:rFonts w:ascii="Calisto MT" w:hAnsi="Calisto MT"/>
        </w:rPr>
        <w:t xml:space="preserve"> mark</w:t>
      </w:r>
      <w:r w:rsidRPr="00AB684E">
        <w:rPr>
          <w:rFonts w:ascii="Calisto MT" w:hAnsi="Calisto MT"/>
        </w:rPr>
        <w:t xml:space="preserve"> the inhibitor protein</w:t>
      </w:r>
      <w:r>
        <w:rPr>
          <w:rFonts w:ascii="Calisto MT" w:hAnsi="Calisto MT"/>
        </w:rPr>
        <w:t xml:space="preserve"> IKB for degradation. </w:t>
      </w:r>
    </w:p>
    <w:p w14:paraId="177E2EBE" w14:textId="77777777" w:rsidR="00664F9E" w:rsidRDefault="00664F9E" w:rsidP="00664F9E">
      <w:pPr>
        <w:rPr>
          <w:rFonts w:ascii="Calisto MT" w:hAnsi="Calisto MT"/>
        </w:rPr>
      </w:pPr>
    </w:p>
    <w:p w14:paraId="5ED3EE43" w14:textId="77777777" w:rsidR="00664F9E" w:rsidRPr="0034243A" w:rsidRDefault="00664F9E" w:rsidP="00664F9E">
      <w:pPr>
        <w:rPr>
          <w:rFonts w:ascii="Calisto MT" w:hAnsi="Calisto MT"/>
          <w:b/>
          <w:bCs/>
        </w:rPr>
      </w:pPr>
      <w:r>
        <w:rPr>
          <w:rFonts w:ascii="Calisto MT" w:hAnsi="Calisto MT"/>
          <w:b/>
          <w:bCs/>
        </w:rPr>
        <w:t xml:space="preserve">d. </w:t>
      </w:r>
      <w:r>
        <w:rPr>
          <w:rFonts w:ascii="Calisto MT" w:hAnsi="Calisto MT"/>
        </w:rPr>
        <w:t>One of the most interesting features of the NF</w:t>
      </w:r>
      <w:r>
        <w:rPr>
          <w:rFonts w:ascii="Calisto MT" w:hAnsi="Calisto MT"/>
        </w:rPr>
        <w:sym w:font="Symbol" w:char="F06B"/>
      </w:r>
      <w:r>
        <w:rPr>
          <w:rFonts w:ascii="Calisto MT" w:hAnsi="Calisto MT"/>
        </w:rPr>
        <w:t>B response system is that its own inhibitor, IKB, is synthesized under positive control of NF</w:t>
      </w:r>
      <w:r>
        <w:rPr>
          <w:rFonts w:ascii="Calisto MT" w:hAnsi="Calisto MT"/>
        </w:rPr>
        <w:sym w:font="Symbol" w:char="F06B"/>
      </w:r>
      <w:r>
        <w:rPr>
          <w:rFonts w:ascii="Calisto MT" w:hAnsi="Calisto MT"/>
        </w:rPr>
        <w:t>B itself.  Once made, it has the capacity to fish the NF</w:t>
      </w:r>
      <w:r>
        <w:rPr>
          <w:rFonts w:ascii="Calisto MT" w:hAnsi="Calisto MT"/>
        </w:rPr>
        <w:sym w:font="Symbol" w:char="F06B"/>
      </w:r>
      <w:r>
        <w:rPr>
          <w:rFonts w:ascii="Calisto MT" w:hAnsi="Calisto MT"/>
        </w:rPr>
        <w:t xml:space="preserve">B out of the nucleus.  What kinds of system behavior can result from this simple gene regulation circuit? What parameters are likely to determine which behaviors predominate?  </w:t>
      </w:r>
      <w:r>
        <w:rPr>
          <w:rFonts w:ascii="Calisto MT" w:hAnsi="Calisto MT"/>
          <w:b/>
          <w:bCs/>
        </w:rPr>
        <w:t>4 pts</w:t>
      </w:r>
    </w:p>
    <w:p w14:paraId="036865DF" w14:textId="77777777" w:rsidR="002C7C2A" w:rsidRDefault="00000000">
      <w:r>
        <w:rPr>
          <w:rFonts w:ascii="Calisto MT" w:hAnsi="Calisto MT"/>
          <w:color w:val="0070C0"/>
        </w:rPr>
        <w:t>This is a negative feedback loop, so it can create oscillations, shut the response back down, and keep the system from staying on forever. Here NFkB turns on IKB, and then IKB pulls NFkB back out of the nucleus.</w:t>
      </w:r>
    </w:p>
    <w:p w14:paraId="5718D435" w14:textId="77777777" w:rsidR="00664F9E" w:rsidRDefault="00664F9E" w:rsidP="00664F9E">
      <w:pPr>
        <w:rPr>
          <w:rFonts w:ascii="Calisto MT" w:hAnsi="Calisto MT"/>
          <w:color w:val="FF0000"/>
        </w:rPr>
      </w:pPr>
    </w:p>
    <w:p w14:paraId="6E91D7EF" w14:textId="77777777" w:rsidR="00FF025F" w:rsidRDefault="00FF025F" w:rsidP="00664F9E">
      <w:pPr>
        <w:rPr>
          <w:rFonts w:ascii="Calisto MT" w:hAnsi="Calisto MT"/>
          <w:color w:val="FF0000"/>
        </w:rPr>
      </w:pPr>
    </w:p>
    <w:p w14:paraId="6C15CE21" w14:textId="77777777" w:rsidR="00FF025F" w:rsidRDefault="00FF025F" w:rsidP="00664F9E">
      <w:pPr>
        <w:rPr>
          <w:rFonts w:ascii="Calisto MT" w:hAnsi="Calisto MT"/>
          <w:color w:val="FF0000"/>
        </w:rPr>
      </w:pPr>
    </w:p>
    <w:p w14:paraId="1B91ADD2" w14:textId="77777777" w:rsidR="00FF025F" w:rsidRDefault="00FF025F" w:rsidP="00664F9E">
      <w:pPr>
        <w:rPr>
          <w:rFonts w:ascii="Calisto MT" w:hAnsi="Calisto MT"/>
        </w:rPr>
      </w:pPr>
    </w:p>
    <w:p w14:paraId="3EC5FF12" w14:textId="77777777" w:rsidR="00664F9E" w:rsidRDefault="00664F9E" w:rsidP="00664F9E">
      <w:pPr>
        <w:rPr>
          <w:rFonts w:ascii="Calisto MT" w:hAnsi="Calisto MT"/>
        </w:rPr>
      </w:pPr>
      <w:r>
        <w:rPr>
          <w:rFonts w:ascii="Calisto MT" w:hAnsi="Calisto MT"/>
          <w:noProof/>
          <w14:ligatures w14:val="standardContextual"/>
        </w:rPr>
        <w:drawing>
          <wp:anchor distT="0" distB="0" distL="114300" distR="114300" simplePos="0" relativeHeight="251666432" behindDoc="1" locked="0" layoutInCell="1" allowOverlap="1" wp14:anchorId="753188FA" wp14:editId="0860DFC7">
            <wp:simplePos x="0" y="0"/>
            <wp:positionH relativeFrom="column">
              <wp:posOffset>3023235</wp:posOffset>
            </wp:positionH>
            <wp:positionV relativeFrom="paragraph">
              <wp:posOffset>270510</wp:posOffset>
            </wp:positionV>
            <wp:extent cx="1614170" cy="1609725"/>
            <wp:effectExtent l="0" t="0" r="5080" b="9525"/>
            <wp:wrapTight wrapText="bothSides">
              <wp:wrapPolygon edited="0">
                <wp:start x="0" y="0"/>
                <wp:lineTo x="0" y="21472"/>
                <wp:lineTo x="21413" y="21472"/>
                <wp:lineTo x="21413" y="0"/>
                <wp:lineTo x="0" y="0"/>
              </wp:wrapPolygon>
            </wp:wrapTight>
            <wp:docPr id="1056934629" name="Picture 8"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34629" name="Picture 8" descr="A diagram of a solution&#10;&#10;AI-generated content may be incorrect."/>
                    <pic:cNvPicPr/>
                  </pic:nvPicPr>
                  <pic:blipFill rotWithShape="1">
                    <a:blip r:embed="rId12">
                      <a:extLst>
                        <a:ext uri="{28A0092B-C50C-407E-A947-70E740481C1C}">
                          <a14:useLocalDpi xmlns:a14="http://schemas.microsoft.com/office/drawing/2010/main" val="0"/>
                        </a:ext>
                      </a:extLst>
                    </a:blip>
                    <a:srcRect t="8584"/>
                    <a:stretch>
                      <a:fillRect/>
                    </a:stretch>
                  </pic:blipFill>
                  <pic:spPr bwMode="auto">
                    <a:xfrm>
                      <a:off x="0" y="0"/>
                      <a:ext cx="1614170" cy="1609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sto MT" w:hAnsi="Calisto MT"/>
          <w:noProof/>
          <w14:ligatures w14:val="standardContextual"/>
        </w:rPr>
        <mc:AlternateContent>
          <mc:Choice Requires="wpg">
            <w:drawing>
              <wp:anchor distT="0" distB="0" distL="114300" distR="114300" simplePos="0" relativeHeight="251667456" behindDoc="1" locked="0" layoutInCell="1" allowOverlap="1" wp14:anchorId="077579A3" wp14:editId="40C8195D">
                <wp:simplePos x="0" y="0"/>
                <wp:positionH relativeFrom="column">
                  <wp:posOffset>4752975</wp:posOffset>
                </wp:positionH>
                <wp:positionV relativeFrom="paragraph">
                  <wp:posOffset>281940</wp:posOffset>
                </wp:positionV>
                <wp:extent cx="1640205" cy="1816735"/>
                <wp:effectExtent l="0" t="0" r="17145" b="12065"/>
                <wp:wrapTight wrapText="bothSides">
                  <wp:wrapPolygon edited="0">
                    <wp:start x="0" y="0"/>
                    <wp:lineTo x="0" y="21517"/>
                    <wp:lineTo x="21575" y="21517"/>
                    <wp:lineTo x="21575" y="0"/>
                    <wp:lineTo x="0" y="0"/>
                  </wp:wrapPolygon>
                </wp:wrapTight>
                <wp:docPr id="315621213" name="Group 2"/>
                <wp:cNvGraphicFramePr/>
                <a:graphic xmlns:a="http://schemas.openxmlformats.org/drawingml/2006/main">
                  <a:graphicData uri="http://schemas.microsoft.com/office/word/2010/wordprocessingGroup">
                    <wpg:wgp>
                      <wpg:cNvGrpSpPr/>
                      <wpg:grpSpPr>
                        <a:xfrm>
                          <a:off x="0" y="0"/>
                          <a:ext cx="1640205" cy="1816735"/>
                          <a:chOff x="0" y="0"/>
                          <a:chExt cx="1659255" cy="1838325"/>
                        </a:xfrm>
                      </wpg:grpSpPr>
                      <pic:pic xmlns:pic="http://schemas.openxmlformats.org/drawingml/2006/picture">
                        <pic:nvPicPr>
                          <pic:cNvPr id="68221089" name="Picture 7" descr="A diagram of a dna molecule&#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9050" y="19050"/>
                            <a:ext cx="1640205" cy="1819275"/>
                          </a:xfrm>
                          <a:prstGeom prst="rect">
                            <a:avLst/>
                          </a:prstGeom>
                          <a:solidFill>
                            <a:schemeClr val="bg1"/>
                          </a:solidFill>
                          <a:ln>
                            <a:solidFill>
                              <a:schemeClr val="bg1"/>
                            </a:solidFill>
                          </a:ln>
                        </pic:spPr>
                      </pic:pic>
                      <wps:wsp>
                        <wps:cNvPr id="1459717544" name="Rectangle 1"/>
                        <wps:cNvSpPr/>
                        <wps:spPr>
                          <a:xfrm>
                            <a:off x="0" y="0"/>
                            <a:ext cx="219075" cy="2476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421800" id="Group 2" o:spid="_x0000_s1026" style="position:absolute;margin-left:374.25pt;margin-top:22.2pt;width:129.15pt;height:143.05pt;z-index:-251649024;mso-width-relative:margin;mso-height-relative:margin" coordsize="16592,183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A diagram of a dna molecule&#10;&#10;AI-generated content may be incorrect." style="position:absolute;left:190;top:190;width:16402;height:181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" filled="t" fillcolor="white [3212]" stroked="t" strokecolor="white [3212]">
                  <v:imagedata r:id="rId14" o:title="A diagram of a dna molecule&#10;&#10;AI-generated content may be incorrect"/>
                  <v:path arrowok="t"/>
                </v:shape>
                <v:rect id="Rectangle 1" o:spid="_x0000_s1028" style="position:absolute;width:2190;height:24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" fillcolor="white [3212]" strokecolor="white [3212]" strokeweight="1.5pt"/>
                <w10:wrap type="tight"/>
              </v:group>
            </w:pict>
          </mc:Fallback>
        </mc:AlternateContent>
      </w:r>
      <w:r>
        <w:rPr>
          <w:rFonts w:ascii="Calisto MT" w:hAnsi="Calisto MT"/>
        </w:rPr>
        <w:t xml:space="preserve">Consequently, the researchers attempted to mathematically model molecular circuits to determine how TNF/LPS signaling impacts IKK production in the cell. Their schematics are provided to the right for your enjoyment, but you do not need to reference them to answer the question. </w:t>
      </w:r>
    </w:p>
    <w:p w14:paraId="4CD72EB4" w14:textId="77777777" w:rsidR="00664F9E" w:rsidRDefault="00664F9E" w:rsidP="00664F9E">
      <w:pPr>
        <w:rPr>
          <w:rFonts w:ascii="Calisto MT" w:hAnsi="Calisto MT"/>
        </w:rPr>
      </w:pPr>
    </w:p>
    <w:p w14:paraId="76278F12" w14:textId="77777777" w:rsidR="00664F9E" w:rsidRPr="0034243A" w:rsidRDefault="00664F9E" w:rsidP="00664F9E">
      <w:pPr>
        <w:rPr>
          <w:rFonts w:ascii="Calisto MT" w:hAnsi="Calisto MT"/>
          <w:b/>
          <w:bCs/>
        </w:rPr>
      </w:pPr>
      <w:r>
        <w:rPr>
          <w:rFonts w:ascii="Calisto MT" w:hAnsi="Calisto MT"/>
          <w:b/>
          <w:bCs/>
        </w:rPr>
        <w:t xml:space="preserve">e. </w:t>
      </w:r>
      <w:r>
        <w:rPr>
          <w:rFonts w:ascii="Calisto MT" w:hAnsi="Calisto MT"/>
        </w:rPr>
        <w:t xml:space="preserve">Why did researchers focus on IKK downstream of TNF and LPS signaling? What other variables/questions would you have asked about the system to make a mathematical model? </w:t>
      </w:r>
      <w:r>
        <w:rPr>
          <w:rFonts w:ascii="Calisto MT" w:hAnsi="Calisto MT"/>
          <w:b/>
          <w:bCs/>
        </w:rPr>
        <w:t>4 pts</w:t>
      </w:r>
    </w:p>
    <w:p w14:paraId="66A8A404" w14:textId="52C99A7D" w:rsidR="002C7C2A" w:rsidRDefault="00000000">
      <w:r>
        <w:rPr>
          <w:rFonts w:ascii="Calisto MT" w:hAnsi="Calisto MT"/>
          <w:color w:val="0070C0"/>
        </w:rPr>
        <w:t xml:space="preserve">They focused on IKK </w:t>
      </w:r>
      <w:r w:rsidR="008C5619">
        <w:rPr>
          <w:rFonts w:ascii="Calisto MT" w:hAnsi="Calisto MT"/>
          <w:color w:val="0070C0"/>
        </w:rPr>
        <w:t>since</w:t>
      </w:r>
      <w:r>
        <w:rPr>
          <w:rFonts w:ascii="Calisto MT" w:hAnsi="Calisto MT"/>
          <w:color w:val="0070C0"/>
        </w:rPr>
        <w:t xml:space="preserve"> both TNF and LPS signal through it on the way to controlling NFkB, so it is a good place to compare the two. For the model I</w:t>
      </w:r>
      <w:r w:rsidR="008C5619">
        <w:rPr>
          <w:rFonts w:ascii="Calisto MT" w:hAnsi="Calisto MT"/>
          <w:color w:val="0070C0"/>
        </w:rPr>
        <w:t xml:space="preserve">’d </w:t>
      </w:r>
      <w:r>
        <w:rPr>
          <w:rFonts w:ascii="Calisto MT" w:hAnsi="Calisto MT"/>
          <w:color w:val="0070C0"/>
        </w:rPr>
        <w:t xml:space="preserve">also want to know things like receptor amount, how long the ligand </w:t>
      </w:r>
      <w:r w:rsidR="00681F0A">
        <w:rPr>
          <w:rFonts w:ascii="Calisto MT" w:hAnsi="Calisto MT"/>
          <w:color w:val="0070C0"/>
        </w:rPr>
        <w:t>persists</w:t>
      </w:r>
      <w:r>
        <w:rPr>
          <w:rFonts w:ascii="Calisto MT" w:hAnsi="Calisto MT"/>
          <w:color w:val="0070C0"/>
        </w:rPr>
        <w:t xml:space="preserve">, how much IKB is made, and how fast </w:t>
      </w:r>
      <w:proofErr w:type="spellStart"/>
      <w:r>
        <w:rPr>
          <w:rFonts w:ascii="Calisto MT" w:hAnsi="Calisto MT"/>
          <w:color w:val="0070C0"/>
        </w:rPr>
        <w:t>NFkB</w:t>
      </w:r>
      <w:proofErr w:type="spellEnd"/>
      <w:r>
        <w:rPr>
          <w:rFonts w:ascii="Calisto MT" w:hAnsi="Calisto MT"/>
          <w:color w:val="0070C0"/>
        </w:rPr>
        <w:t xml:space="preserve"> moves in</w:t>
      </w:r>
      <w:r w:rsidR="00AF2902">
        <w:rPr>
          <w:rFonts w:ascii="Calisto MT" w:hAnsi="Calisto MT"/>
          <w:color w:val="0070C0"/>
        </w:rPr>
        <w:t>/o</w:t>
      </w:r>
      <w:r>
        <w:rPr>
          <w:rFonts w:ascii="Calisto MT" w:hAnsi="Calisto MT"/>
          <w:color w:val="0070C0"/>
        </w:rPr>
        <w:t>ut the nucleus.</w:t>
      </w:r>
    </w:p>
    <w:p w14:paraId="6EA91EAB" w14:textId="77777777" w:rsidR="00664F9E" w:rsidRDefault="00664F9E" w:rsidP="00664F9E">
      <w:pPr>
        <w:rPr>
          <w:rFonts w:ascii="Calisto MT" w:hAnsi="Calisto MT"/>
        </w:rPr>
      </w:pPr>
    </w:p>
    <w:p w14:paraId="50B3B3A6" w14:textId="77777777" w:rsidR="00FF025F" w:rsidRPr="00957A7F" w:rsidRDefault="00FF025F" w:rsidP="00957A7F">
      <w:pPr>
        <w:rPr>
          <w:rFonts w:ascii="Calisto MT" w:hAnsi="Calisto MT"/>
          <w:color w:val="EE0000"/>
        </w:rPr>
      </w:pPr>
    </w:p>
    <w:p w14:paraId="18FFB755" w14:textId="77777777" w:rsidR="00FF025F" w:rsidRDefault="00FF025F" w:rsidP="00FF025F">
      <w:pPr>
        <w:pStyle w:val="ListParagraph"/>
        <w:rPr>
          <w:rFonts w:ascii="Calisto MT" w:hAnsi="Calisto MT"/>
          <w:color w:val="EE0000"/>
        </w:rPr>
      </w:pPr>
    </w:p>
    <w:p w14:paraId="2528EB0F" w14:textId="77777777" w:rsidR="00FF025F" w:rsidRPr="00FF025F" w:rsidRDefault="00FF025F" w:rsidP="00FF025F">
      <w:pPr>
        <w:pStyle w:val="ListParagraph"/>
        <w:rPr>
          <w:rFonts w:ascii="Calisto MT" w:hAnsi="Calisto MT"/>
          <w:color w:val="EE0000"/>
        </w:rPr>
      </w:pPr>
    </w:p>
    <w:p w14:paraId="2DCE5440" w14:textId="77777777" w:rsidR="00664F9E" w:rsidRDefault="00664F9E" w:rsidP="00664F9E">
      <w:pPr>
        <w:rPr>
          <w:rFonts w:ascii="Calisto MT" w:hAnsi="Calisto MT"/>
          <w:color w:val="EE0000"/>
        </w:rPr>
      </w:pPr>
    </w:p>
    <w:p w14:paraId="5F82DEC2" w14:textId="77777777" w:rsidR="00664F9E" w:rsidRPr="00C10E49" w:rsidRDefault="00664F9E" w:rsidP="00664F9E">
      <w:pPr>
        <w:rPr>
          <w:rFonts w:ascii="Calisto MT" w:hAnsi="Calisto MT"/>
          <w:b/>
          <w:bCs/>
        </w:rPr>
      </w:pPr>
      <w:r w:rsidRPr="00C10E49">
        <w:rPr>
          <w:rFonts w:ascii="Calisto MT" w:hAnsi="Calisto MT"/>
          <w:b/>
          <w:bCs/>
        </w:rPr>
        <w:t xml:space="preserve">Problem 3. </w:t>
      </w:r>
      <w:r>
        <w:rPr>
          <w:rFonts w:ascii="Calisto MT" w:hAnsi="Calisto MT"/>
          <w:b/>
          <w:bCs/>
        </w:rPr>
        <w:t>What to consider in therapeutic research?  (24 pts)</w:t>
      </w:r>
    </w:p>
    <w:p w14:paraId="3AA8AB91" w14:textId="77777777" w:rsidR="00664F9E" w:rsidRDefault="00664F9E" w:rsidP="00664F9E">
      <w:pPr>
        <w:rPr>
          <w:rFonts w:ascii="Calisto MT" w:hAnsi="Calisto MT"/>
        </w:rPr>
      </w:pPr>
    </w:p>
    <w:p w14:paraId="73CAB383" w14:textId="77777777" w:rsidR="00664F9E" w:rsidRDefault="00664F9E" w:rsidP="00664F9E">
      <w:pPr>
        <w:rPr>
          <w:rFonts w:ascii="Calisto MT" w:hAnsi="Calisto MT"/>
        </w:rPr>
      </w:pPr>
      <w:r>
        <w:rPr>
          <w:rFonts w:ascii="Calisto MT" w:hAnsi="Calisto MT"/>
          <w:noProof/>
          <w14:ligatures w14:val="standardContextual"/>
        </w:rPr>
        <w:drawing>
          <wp:anchor distT="0" distB="0" distL="114300" distR="114300" simplePos="0" relativeHeight="251668480" behindDoc="1" locked="0" layoutInCell="1" allowOverlap="1" wp14:anchorId="5781D2A2" wp14:editId="5A559AB1">
            <wp:simplePos x="0" y="0"/>
            <wp:positionH relativeFrom="column">
              <wp:posOffset>0</wp:posOffset>
            </wp:positionH>
            <wp:positionV relativeFrom="paragraph">
              <wp:posOffset>18415</wp:posOffset>
            </wp:positionV>
            <wp:extent cx="1422400" cy="2254250"/>
            <wp:effectExtent l="0" t="0" r="0" b="6350"/>
            <wp:wrapTight wrapText="bothSides">
              <wp:wrapPolygon edited="0">
                <wp:start x="0" y="0"/>
                <wp:lineTo x="0" y="21539"/>
                <wp:lineTo x="21407" y="21539"/>
                <wp:lineTo x="21407" y="0"/>
                <wp:lineTo x="0" y="0"/>
              </wp:wrapPolygon>
            </wp:wrapTight>
            <wp:docPr id="1390852035" name="Picture 2" descr="Diagram of a struct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52035" name="Picture 2" descr="Diagram of a structure with text&#10;&#10;AI-generated content may be incorrect."/>
                    <pic:cNvPicPr/>
                  </pic:nvPicPr>
                  <pic:blipFill rotWithShape="1">
                    <a:blip r:embed="rId15" cstate="print">
                      <a:extLst>
                        <a:ext uri="{28A0092B-C50C-407E-A947-70E740481C1C}">
                          <a14:useLocalDpi xmlns:a14="http://schemas.microsoft.com/office/drawing/2010/main" val="0"/>
                        </a:ext>
                      </a:extLst>
                    </a:blip>
                    <a:srcRect r="41193"/>
                    <a:stretch>
                      <a:fillRect/>
                    </a:stretch>
                  </pic:blipFill>
                  <pic:spPr bwMode="auto">
                    <a:xfrm>
                      <a:off x="0" y="0"/>
                      <a:ext cx="1422400" cy="2254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sto MT" w:hAnsi="Calisto MT"/>
        </w:rPr>
        <w:t>Extreme excitement has surrounded the idea of “CAR T cells”, pictured left; cells with Chimeric Antigen Receptors that use a modified immunoglobulin N-terminus (scFv part representing the arm of an antibody, with the variable antigen binding region at the end) linked to a scaffold of intracellular signal-related domains, derived from CD3</w:t>
      </w:r>
      <w:r>
        <w:rPr>
          <w:rFonts w:ascii="Calisto MT" w:hAnsi="Calisto MT"/>
        </w:rPr>
        <w:sym w:font="Symbol" w:char="F07A"/>
      </w:r>
      <w:r>
        <w:rPr>
          <w:rFonts w:ascii="Calisto MT" w:hAnsi="Calisto MT"/>
        </w:rPr>
        <w:t xml:space="preserve">, CD28, and 4-1BB. These domains allow kinases, phosphatases, adaptors, and other signaling molecules to be recruited. The main way these cells are made is by taking mature T cells from a patient and transfecting them with CAR-coding DNA, then growing them in culture with a lot of IL-2 and occasional antigen stimulation.  Sometimes, other modifications are made as well, to alter signaling and response properties of the cells.  </w:t>
      </w:r>
    </w:p>
    <w:p w14:paraId="4255A0A0" w14:textId="77777777" w:rsidR="00664F9E" w:rsidRDefault="00664F9E" w:rsidP="00664F9E">
      <w:pPr>
        <w:rPr>
          <w:rFonts w:ascii="Calisto MT" w:hAnsi="Calisto MT"/>
        </w:rPr>
      </w:pPr>
    </w:p>
    <w:p w14:paraId="69FFF383" w14:textId="77777777" w:rsidR="00664F9E" w:rsidRDefault="00664F9E" w:rsidP="00664F9E">
      <w:pPr>
        <w:rPr>
          <w:rFonts w:ascii="Calisto MT" w:hAnsi="Calisto MT"/>
        </w:rPr>
      </w:pPr>
      <w:r>
        <w:rPr>
          <w:rFonts w:ascii="Calisto MT" w:hAnsi="Calisto MT"/>
        </w:rPr>
        <w:t xml:space="preserve">You find CAR-T therapies </w:t>
      </w:r>
      <w:proofErr w:type="gramStart"/>
      <w:r>
        <w:rPr>
          <w:rFonts w:ascii="Calisto MT" w:hAnsi="Calisto MT"/>
        </w:rPr>
        <w:t>fascinating, and</w:t>
      </w:r>
      <w:proofErr w:type="gramEnd"/>
      <w:r>
        <w:rPr>
          <w:rFonts w:ascii="Calisto MT" w:hAnsi="Calisto MT"/>
        </w:rPr>
        <w:t xml:space="preserve"> want to consider how these are generated and what still needs to be done to make them more successful.</w:t>
      </w:r>
    </w:p>
    <w:p w14:paraId="1B2DDD2E" w14:textId="77777777" w:rsidR="00664F9E" w:rsidRDefault="00664F9E" w:rsidP="00664F9E">
      <w:pPr>
        <w:rPr>
          <w:rFonts w:ascii="Calisto MT" w:hAnsi="Calisto MT"/>
        </w:rPr>
      </w:pPr>
    </w:p>
    <w:p w14:paraId="498AF977" w14:textId="77777777" w:rsidR="00664F9E" w:rsidRDefault="00664F9E" w:rsidP="00664F9E">
      <w:pPr>
        <w:rPr>
          <w:rFonts w:ascii="Calisto MT" w:hAnsi="Calisto MT"/>
          <w:b/>
          <w:bCs/>
        </w:rPr>
      </w:pPr>
      <w:r>
        <w:rPr>
          <w:rFonts w:ascii="Calisto MT" w:hAnsi="Calisto MT"/>
          <w:b/>
          <w:bCs/>
        </w:rPr>
        <w:t>a</w:t>
      </w:r>
      <w:r>
        <w:rPr>
          <w:rFonts w:ascii="Calisto MT" w:hAnsi="Calisto MT"/>
        </w:rPr>
        <w:t xml:space="preserve">. What are the advantages of using an artificial immunoglobulin as the antigen-binding part of the CAR (receptor), rather than the N-terminal parts of a normal TCR? Consider specificity and consider usefulness for multiple patients in the clinic. What does a normal TCR recognize?  Suggest two reasons why this could be a handicap.  </w:t>
      </w:r>
      <w:r w:rsidRPr="003F5F6B">
        <w:rPr>
          <w:rFonts w:ascii="Calisto MT" w:hAnsi="Calisto MT"/>
          <w:b/>
          <w:bCs/>
        </w:rPr>
        <w:t>4 pts</w:t>
      </w:r>
    </w:p>
    <w:p w14:paraId="200DD023" w14:textId="45EB94A4" w:rsidR="00664F9E" w:rsidRDefault="004E031E" w:rsidP="00664F9E">
      <w:pPr>
        <w:rPr>
          <w:rFonts w:ascii="Calisto MT" w:hAnsi="Calisto MT"/>
          <w:color w:val="FF0000"/>
        </w:rPr>
      </w:pPr>
      <w:r w:rsidRPr="004E031E">
        <w:rPr>
          <w:rFonts w:ascii="Calisto MT" w:hAnsi="Calisto MT"/>
          <w:color w:val="0070C0"/>
        </w:rPr>
        <w:t xml:space="preserve">Using an scFv allows the CAR T cell to bind directly to a target molecule on the cell surface, </w:t>
      </w:r>
      <w:r>
        <w:rPr>
          <w:rFonts w:ascii="Calisto MT" w:hAnsi="Calisto MT"/>
          <w:color w:val="0070C0"/>
        </w:rPr>
        <w:t>while</w:t>
      </w:r>
      <w:r w:rsidRPr="004E031E">
        <w:rPr>
          <w:rFonts w:ascii="Calisto MT" w:hAnsi="Calisto MT"/>
          <w:color w:val="0070C0"/>
        </w:rPr>
        <w:t xml:space="preserve"> a normal TCR recognizes short peptide fragments only when they are </w:t>
      </w:r>
      <w:r w:rsidRPr="004E031E">
        <w:rPr>
          <w:rFonts w:ascii="Calisto MT" w:hAnsi="Calisto MT"/>
          <w:color w:val="0070C0"/>
        </w:rPr>
        <w:lastRenderedPageBreak/>
        <w:t>presented by MHC</w:t>
      </w:r>
      <w:r>
        <w:rPr>
          <w:rFonts w:ascii="Calisto MT" w:hAnsi="Calisto MT"/>
          <w:color w:val="0070C0"/>
        </w:rPr>
        <w:t>s</w:t>
      </w:r>
      <w:r w:rsidRPr="004E031E">
        <w:rPr>
          <w:rFonts w:ascii="Calisto MT" w:hAnsi="Calisto MT"/>
          <w:color w:val="0070C0"/>
        </w:rPr>
        <w:t>. This gives CARs an advantage because they are not restricted by a</w:t>
      </w:r>
      <w:r>
        <w:rPr>
          <w:rFonts w:ascii="Calisto MT" w:hAnsi="Calisto MT"/>
          <w:color w:val="0070C0"/>
        </w:rPr>
        <w:t xml:space="preserve"> </w:t>
      </w:r>
      <w:r w:rsidRPr="004E031E">
        <w:rPr>
          <w:rFonts w:ascii="Calisto MT" w:hAnsi="Calisto MT"/>
          <w:color w:val="0070C0"/>
        </w:rPr>
        <w:t>specific MHC type</w:t>
      </w:r>
      <w:r>
        <w:rPr>
          <w:rFonts w:ascii="Calisto MT" w:hAnsi="Calisto MT"/>
          <w:color w:val="0070C0"/>
        </w:rPr>
        <w:t>. This makes</w:t>
      </w:r>
      <w:r w:rsidRPr="004E031E">
        <w:rPr>
          <w:rFonts w:ascii="Calisto MT" w:hAnsi="Calisto MT"/>
          <w:color w:val="0070C0"/>
        </w:rPr>
        <w:t xml:space="preserve"> the same receptor more broadly useful across many patients. It also helps when tumors reduce MHC expression to avoid immune detection, since the CAR can still recognize the surface target without needing peptide.</w:t>
      </w:r>
    </w:p>
    <w:p w14:paraId="4CF6A34F" w14:textId="77777777" w:rsidR="00FF025F" w:rsidRDefault="00FF025F" w:rsidP="00664F9E">
      <w:pPr>
        <w:rPr>
          <w:rFonts w:ascii="Calisto MT" w:hAnsi="Calisto MT"/>
          <w:color w:val="FF0000"/>
        </w:rPr>
      </w:pPr>
    </w:p>
    <w:p w14:paraId="2CE3EA50" w14:textId="77777777" w:rsidR="00FF025F" w:rsidRDefault="00FF025F" w:rsidP="00664F9E">
      <w:pPr>
        <w:rPr>
          <w:rFonts w:ascii="Calisto MT" w:hAnsi="Calisto MT"/>
          <w:color w:val="FF0000"/>
        </w:rPr>
      </w:pPr>
    </w:p>
    <w:p w14:paraId="3EA0C605" w14:textId="77777777" w:rsidR="00FF025F" w:rsidRDefault="00FF025F" w:rsidP="00664F9E">
      <w:pPr>
        <w:rPr>
          <w:rFonts w:ascii="Calisto MT" w:hAnsi="Calisto MT"/>
          <w:color w:val="FF0000"/>
        </w:rPr>
      </w:pPr>
    </w:p>
    <w:p w14:paraId="38D9882E" w14:textId="77777777" w:rsidR="00FF025F" w:rsidRDefault="00FF025F" w:rsidP="00664F9E">
      <w:pPr>
        <w:rPr>
          <w:rFonts w:ascii="Calisto MT" w:hAnsi="Calisto MT"/>
        </w:rPr>
      </w:pPr>
    </w:p>
    <w:p w14:paraId="0C4A28CD" w14:textId="77777777" w:rsidR="00664F9E" w:rsidRDefault="00664F9E" w:rsidP="00664F9E">
      <w:pPr>
        <w:rPr>
          <w:rFonts w:ascii="Calisto MT" w:hAnsi="Calisto MT"/>
        </w:rPr>
      </w:pPr>
      <w:r>
        <w:rPr>
          <w:rFonts w:ascii="Calisto MT" w:hAnsi="Calisto MT"/>
        </w:rPr>
        <w:t>You want your CAR-T cells to attack a tissue-resident tumor. You want to know if there are any properties of tissue-resident tumors that might inform your CAR-T cell design. After some literature research, something sticks out to you - s</w:t>
      </w:r>
      <w:r w:rsidRPr="00FC683E">
        <w:rPr>
          <w:rFonts w:ascii="Calisto MT" w:hAnsi="Calisto MT"/>
        </w:rPr>
        <w:t>tudies have shown that CTLA-4 is found on the surface or within the cytoplasm of various human malignant tumor cells. High CTLA-4 expression is observed in a significant portion of tumors, including 80% of cervical cancers, 33.3% of small intestine cancers, and 33.3% of melanomas.</w:t>
      </w:r>
      <w:r>
        <w:rPr>
          <w:rFonts w:ascii="Calisto MT" w:hAnsi="Calisto MT"/>
        </w:rPr>
        <w:t xml:space="preserve"> </w:t>
      </w:r>
    </w:p>
    <w:p w14:paraId="140BFD05" w14:textId="77777777" w:rsidR="00664F9E" w:rsidRDefault="00664F9E" w:rsidP="00664F9E">
      <w:pPr>
        <w:rPr>
          <w:rFonts w:ascii="Calisto MT" w:hAnsi="Calisto MT"/>
        </w:rPr>
      </w:pPr>
    </w:p>
    <w:p w14:paraId="2AF6534D" w14:textId="77777777" w:rsidR="00664F9E" w:rsidRDefault="00664F9E" w:rsidP="00664F9E">
      <w:pPr>
        <w:rPr>
          <w:rFonts w:ascii="Calisto MT" w:hAnsi="Calisto MT"/>
          <w:b/>
          <w:bCs/>
        </w:rPr>
      </w:pPr>
      <w:r>
        <w:rPr>
          <w:rFonts w:ascii="Calisto MT" w:hAnsi="Calisto MT"/>
          <w:b/>
          <w:bCs/>
        </w:rPr>
        <w:t xml:space="preserve">b. </w:t>
      </w:r>
      <w:r>
        <w:rPr>
          <w:rFonts w:ascii="Calisto MT" w:hAnsi="Calisto MT"/>
        </w:rPr>
        <w:t xml:space="preserve">Why is high CTLA-4 expression on tumor cells potentially “bad” for your T cell-based therapy? </w:t>
      </w:r>
      <w:r>
        <w:rPr>
          <w:rFonts w:ascii="Calisto MT" w:hAnsi="Calisto MT"/>
          <w:b/>
          <w:bCs/>
        </w:rPr>
        <w:t>2 pt</w:t>
      </w:r>
      <w:r w:rsidR="006211C4">
        <w:rPr>
          <w:rFonts w:ascii="Calisto MT" w:hAnsi="Calisto MT"/>
          <w:b/>
          <w:bCs/>
        </w:rPr>
        <w:t>s</w:t>
      </w:r>
    </w:p>
    <w:p w14:paraId="46E68A70" w14:textId="28DEF05D" w:rsidR="002C7C2A" w:rsidRDefault="00000000">
      <w:r>
        <w:rPr>
          <w:rFonts w:ascii="Calisto MT" w:hAnsi="Calisto MT"/>
          <w:color w:val="0070C0"/>
        </w:rPr>
        <w:t xml:space="preserve">High CTLA-4 on the tumor is bad because CTLA-4 is inhibitory, so it can make the local environment less supportive of T cell activation. It can also interfere with B7 costimulation on nearby APCs </w:t>
      </w:r>
      <w:r w:rsidR="009E3609">
        <w:rPr>
          <w:rFonts w:ascii="Calisto MT" w:hAnsi="Calisto MT"/>
          <w:color w:val="0070C0"/>
        </w:rPr>
        <w:t xml:space="preserve">making it </w:t>
      </w:r>
      <w:r>
        <w:rPr>
          <w:rFonts w:ascii="Calisto MT" w:hAnsi="Calisto MT"/>
          <w:color w:val="0070C0"/>
        </w:rPr>
        <w:t>harder for T cells to stay active.</w:t>
      </w:r>
    </w:p>
    <w:p w14:paraId="1559BFE2" w14:textId="77777777" w:rsidR="006211C4" w:rsidRDefault="006211C4" w:rsidP="00664F9E">
      <w:pPr>
        <w:rPr>
          <w:rFonts w:ascii="Calisto MT" w:hAnsi="Calisto MT"/>
          <w:b/>
          <w:bCs/>
        </w:rPr>
      </w:pPr>
    </w:p>
    <w:p w14:paraId="2F2308BC" w14:textId="77777777" w:rsidR="006211C4" w:rsidRDefault="006211C4" w:rsidP="00664F9E">
      <w:pPr>
        <w:rPr>
          <w:rFonts w:ascii="Calisto MT" w:hAnsi="Calisto MT"/>
          <w:b/>
          <w:bCs/>
        </w:rPr>
      </w:pPr>
    </w:p>
    <w:p w14:paraId="6E12E0A5" w14:textId="77777777" w:rsidR="006211C4" w:rsidRDefault="006211C4" w:rsidP="00664F9E">
      <w:pPr>
        <w:rPr>
          <w:rFonts w:ascii="Calisto MT" w:hAnsi="Calisto MT"/>
          <w:b/>
          <w:bCs/>
        </w:rPr>
      </w:pPr>
    </w:p>
    <w:p w14:paraId="65411DAA" w14:textId="77777777" w:rsidR="006211C4" w:rsidRDefault="006211C4" w:rsidP="00664F9E">
      <w:pPr>
        <w:rPr>
          <w:rFonts w:ascii="Calisto MT" w:hAnsi="Calisto MT"/>
          <w:b/>
          <w:bCs/>
        </w:rPr>
      </w:pPr>
    </w:p>
    <w:p w14:paraId="0E1BE90A" w14:textId="77777777" w:rsidR="006211C4" w:rsidRPr="00FF025F" w:rsidRDefault="006211C4" w:rsidP="00664F9E">
      <w:pPr>
        <w:rPr>
          <w:rFonts w:ascii="Calisto MT" w:hAnsi="Calisto MT"/>
          <w:b/>
          <w:bCs/>
        </w:rPr>
      </w:pPr>
    </w:p>
    <w:p w14:paraId="5FC7D5C9" w14:textId="77777777" w:rsidR="00664F9E" w:rsidRDefault="00664F9E" w:rsidP="00664F9E">
      <w:pPr>
        <w:rPr>
          <w:rFonts w:ascii="Calisto MT" w:hAnsi="Calisto MT"/>
        </w:rPr>
      </w:pPr>
      <w:r>
        <w:rPr>
          <w:rFonts w:ascii="Calisto MT" w:hAnsi="Calisto MT"/>
        </w:rPr>
        <w:t>Additionally, you find that r</w:t>
      </w:r>
      <w:r w:rsidRPr="00947EE9">
        <w:rPr>
          <w:rFonts w:ascii="Calisto MT" w:hAnsi="Calisto MT"/>
        </w:rPr>
        <w:t>esearchers have developed anti-CTLA-4 therapies against cancer cells that overexpress CTLA-4.</w:t>
      </w:r>
      <w:r w:rsidRPr="00947EE9">
        <w:t xml:space="preserve"> </w:t>
      </w:r>
      <w:r w:rsidRPr="00947EE9">
        <w:rPr>
          <w:rFonts w:ascii="Calisto MT" w:hAnsi="Calisto MT"/>
        </w:rPr>
        <w:t>However, anti-CTLA-4 therapy commonly causes severe, high-grade immune-related adverse events in over 60–75% of patients, with a 24–43% risk of grade 3 or higher toxicity. Key side effects include severe inflammation of the inner lining of the colon, rashes, a rare inflammatory disease of the pituitary gland which causes headaches and visual changes (hypophysitis), and liver inflammation.</w:t>
      </w:r>
    </w:p>
    <w:p w14:paraId="10615FDB" w14:textId="77777777" w:rsidR="00664F9E" w:rsidRDefault="00664F9E" w:rsidP="00664F9E">
      <w:pPr>
        <w:rPr>
          <w:rFonts w:ascii="Calisto MT" w:hAnsi="Calisto MT"/>
        </w:rPr>
      </w:pPr>
    </w:p>
    <w:p w14:paraId="02A71440" w14:textId="77777777" w:rsidR="00664F9E" w:rsidRPr="003639B4" w:rsidRDefault="00664F9E" w:rsidP="00664F9E">
      <w:pPr>
        <w:rPr>
          <w:rFonts w:ascii="Calisto MT" w:hAnsi="Calisto MT"/>
          <w:b/>
          <w:bCs/>
        </w:rPr>
      </w:pPr>
      <w:r>
        <w:rPr>
          <w:rFonts w:ascii="Calisto MT" w:hAnsi="Calisto MT"/>
          <w:b/>
          <w:bCs/>
        </w:rPr>
        <w:t xml:space="preserve">c. </w:t>
      </w:r>
      <w:r>
        <w:rPr>
          <w:rFonts w:ascii="Calisto MT" w:hAnsi="Calisto MT"/>
        </w:rPr>
        <w:t xml:space="preserve">Why do you think anti-CTLA-4 therapies cause such drastic side effects? Make sure to describe in detail the specific cell types that might be impacted. </w:t>
      </w:r>
      <w:r>
        <w:rPr>
          <w:rFonts w:ascii="Calisto MT" w:hAnsi="Calisto MT"/>
          <w:b/>
          <w:bCs/>
        </w:rPr>
        <w:t>4 pts</w:t>
      </w:r>
    </w:p>
    <w:p w14:paraId="5EC09DDC" w14:textId="7A208758" w:rsidR="002C7C2A" w:rsidRDefault="00000000">
      <w:r>
        <w:rPr>
          <w:rFonts w:ascii="Calisto MT" w:hAnsi="Calisto MT"/>
          <w:color w:val="0070C0"/>
        </w:rPr>
        <w:t>Anti-CTLA-4 therapy causes strong side effects because it removes one of the immune system</w:t>
      </w:r>
      <w:r w:rsidR="009D4B56">
        <w:rPr>
          <w:rFonts w:ascii="Calisto MT" w:hAnsi="Calisto MT"/>
          <w:color w:val="0070C0"/>
        </w:rPr>
        <w:t>’</w:t>
      </w:r>
      <w:r>
        <w:rPr>
          <w:rFonts w:ascii="Calisto MT" w:hAnsi="Calisto MT"/>
          <w:color w:val="0070C0"/>
        </w:rPr>
        <w:t xml:space="preserve">s </w:t>
      </w:r>
      <w:r w:rsidR="009D4B56">
        <w:rPr>
          <w:rFonts w:ascii="Calisto MT" w:hAnsi="Calisto MT"/>
          <w:color w:val="0070C0"/>
        </w:rPr>
        <w:t>defenses everywhere in the body and not just at the tumor, which</w:t>
      </w:r>
      <w:r>
        <w:rPr>
          <w:rFonts w:ascii="Calisto MT" w:hAnsi="Calisto MT"/>
          <w:color w:val="0070C0"/>
        </w:rPr>
        <w:t xml:space="preserve"> can </w:t>
      </w:r>
      <w:proofErr w:type="spellStart"/>
      <w:r>
        <w:rPr>
          <w:rFonts w:ascii="Calisto MT" w:hAnsi="Calisto MT"/>
          <w:color w:val="0070C0"/>
        </w:rPr>
        <w:t>overactivate</w:t>
      </w:r>
      <w:proofErr w:type="spellEnd"/>
      <w:r>
        <w:rPr>
          <w:rFonts w:ascii="Calisto MT" w:hAnsi="Calisto MT"/>
          <w:color w:val="0070C0"/>
        </w:rPr>
        <w:t xml:space="preserve"> CD4 and CD8 T cells, reduce </w:t>
      </w:r>
      <w:r w:rsidR="009D4B56">
        <w:rPr>
          <w:rFonts w:ascii="Calisto MT" w:hAnsi="Calisto MT"/>
          <w:color w:val="0070C0"/>
        </w:rPr>
        <w:t>regulatory T cell</w:t>
      </w:r>
      <w:r>
        <w:rPr>
          <w:rFonts w:ascii="Calisto MT" w:hAnsi="Calisto MT"/>
          <w:color w:val="0070C0"/>
        </w:rPr>
        <w:t xml:space="preserve"> suppression, and then cause inflammation in</w:t>
      </w:r>
      <w:r w:rsidR="009D4B56">
        <w:rPr>
          <w:rFonts w:ascii="Calisto MT" w:hAnsi="Calisto MT"/>
          <w:color w:val="0070C0"/>
        </w:rPr>
        <w:t xml:space="preserve"> </w:t>
      </w:r>
      <w:r>
        <w:rPr>
          <w:rFonts w:ascii="Calisto MT" w:hAnsi="Calisto MT"/>
          <w:color w:val="0070C0"/>
        </w:rPr>
        <w:t>tissues.</w:t>
      </w:r>
    </w:p>
    <w:p w14:paraId="1E74ED1F" w14:textId="77777777" w:rsidR="00664F9E" w:rsidRDefault="00664F9E" w:rsidP="00664F9E">
      <w:pPr>
        <w:rPr>
          <w:rFonts w:ascii="Calisto MT" w:hAnsi="Calisto MT"/>
          <w:color w:val="EE0000"/>
        </w:rPr>
      </w:pPr>
    </w:p>
    <w:p w14:paraId="06B993D5" w14:textId="77777777" w:rsidR="006211C4" w:rsidRDefault="006211C4" w:rsidP="00664F9E">
      <w:pPr>
        <w:rPr>
          <w:rFonts w:ascii="Calisto MT" w:hAnsi="Calisto MT"/>
          <w:color w:val="EE0000"/>
        </w:rPr>
      </w:pPr>
    </w:p>
    <w:p w14:paraId="1869167E" w14:textId="77777777" w:rsidR="006211C4" w:rsidRDefault="006211C4" w:rsidP="00664F9E">
      <w:pPr>
        <w:rPr>
          <w:rFonts w:ascii="Calisto MT" w:hAnsi="Calisto MT"/>
          <w:color w:val="EE0000"/>
        </w:rPr>
      </w:pPr>
    </w:p>
    <w:p w14:paraId="12909786" w14:textId="77777777" w:rsidR="006211C4" w:rsidRDefault="006211C4" w:rsidP="00664F9E">
      <w:pPr>
        <w:rPr>
          <w:rFonts w:ascii="Calisto MT" w:hAnsi="Calisto MT"/>
          <w:b/>
          <w:bCs/>
        </w:rPr>
      </w:pPr>
    </w:p>
    <w:p w14:paraId="5011A88D" w14:textId="77777777" w:rsidR="00664F9E" w:rsidRDefault="00664F9E" w:rsidP="00664F9E">
      <w:pPr>
        <w:rPr>
          <w:rFonts w:ascii="Calisto MT" w:hAnsi="Calisto MT"/>
        </w:rPr>
      </w:pPr>
      <w:r>
        <w:rPr>
          <w:rFonts w:ascii="Calisto MT" w:hAnsi="Calisto MT"/>
        </w:rPr>
        <w:t xml:space="preserve">This gives you more of a reason to believe that CAR-T therapy might offer a useful alternative strategy for eliminating tissue-resident tumors. </w:t>
      </w:r>
    </w:p>
    <w:p w14:paraId="507BFDE4" w14:textId="77777777" w:rsidR="00664F9E" w:rsidRDefault="00664F9E" w:rsidP="00664F9E">
      <w:pPr>
        <w:rPr>
          <w:rFonts w:ascii="Calisto MT" w:hAnsi="Calisto MT"/>
        </w:rPr>
      </w:pPr>
    </w:p>
    <w:p w14:paraId="3FC7F768" w14:textId="77777777" w:rsidR="00664F9E" w:rsidRDefault="00664F9E" w:rsidP="00664F9E">
      <w:pPr>
        <w:rPr>
          <w:rFonts w:ascii="Calisto MT" w:hAnsi="Calisto MT"/>
        </w:rPr>
      </w:pPr>
      <w:r>
        <w:rPr>
          <w:rFonts w:ascii="Calisto MT" w:hAnsi="Calisto MT"/>
        </w:rPr>
        <w:lastRenderedPageBreak/>
        <w:t xml:space="preserve">You consult a fellow classmate in Bi1i about your research thus far; however, your classmate reminds you that the immune system is not just dependent on T cells and B cells but also requires interaction with innate immune cells like dendritic cells (DCs). Your classmate worries that the dendritic cells could be incapacitated by CTLA-4 expressed on tumor cells as well, which would render CAR-T therapy ineffective.  </w:t>
      </w:r>
    </w:p>
    <w:p w14:paraId="756B39FA" w14:textId="77777777" w:rsidR="00664F9E" w:rsidRDefault="00664F9E" w:rsidP="00664F9E">
      <w:pPr>
        <w:rPr>
          <w:rFonts w:ascii="Calisto MT" w:hAnsi="Calisto MT"/>
        </w:rPr>
      </w:pPr>
    </w:p>
    <w:p w14:paraId="2D9C2CEC" w14:textId="77777777" w:rsidR="00664F9E" w:rsidRPr="003A03BB" w:rsidRDefault="00664F9E" w:rsidP="00664F9E">
      <w:pPr>
        <w:rPr>
          <w:rFonts w:ascii="Calisto MT" w:hAnsi="Calisto MT"/>
          <w:b/>
          <w:bCs/>
        </w:rPr>
      </w:pPr>
      <w:r>
        <w:rPr>
          <w:rFonts w:ascii="Calisto MT" w:hAnsi="Calisto MT"/>
          <w:b/>
          <w:bCs/>
        </w:rPr>
        <w:t xml:space="preserve">d. </w:t>
      </w:r>
      <w:r>
        <w:rPr>
          <w:rFonts w:ascii="Calisto MT" w:hAnsi="Calisto MT"/>
        </w:rPr>
        <w:t xml:space="preserve">Is this a valid concern? In other words, could CTLA-4 also impact DCs such that they become poor at antigen presentation? </w:t>
      </w:r>
      <w:r>
        <w:rPr>
          <w:rFonts w:ascii="Calisto MT" w:hAnsi="Calisto MT"/>
          <w:b/>
          <w:bCs/>
        </w:rPr>
        <w:t>2 pts</w:t>
      </w:r>
    </w:p>
    <w:p w14:paraId="5B743260" w14:textId="56EC132C" w:rsidR="002C7C2A" w:rsidRDefault="00000000">
      <w:r>
        <w:rPr>
          <w:rFonts w:ascii="Calisto MT" w:hAnsi="Calisto MT"/>
          <w:color w:val="0070C0"/>
        </w:rPr>
        <w:t>Yes, that concern is valid</w:t>
      </w:r>
      <w:r w:rsidR="001F031D">
        <w:rPr>
          <w:rFonts w:ascii="Calisto MT" w:hAnsi="Calisto MT"/>
          <w:color w:val="0070C0"/>
        </w:rPr>
        <w:t xml:space="preserve"> because </w:t>
      </w:r>
      <w:r>
        <w:rPr>
          <w:rFonts w:ascii="Calisto MT" w:hAnsi="Calisto MT"/>
          <w:color w:val="0070C0"/>
        </w:rPr>
        <w:t xml:space="preserve">CTLA-4 can reduce how much CD80 is available on dendritic cells, so even if they still present antigen, they may be worse at giving the </w:t>
      </w:r>
      <w:proofErr w:type="spellStart"/>
      <w:r>
        <w:rPr>
          <w:rFonts w:ascii="Calisto MT" w:hAnsi="Calisto MT"/>
          <w:color w:val="0070C0"/>
        </w:rPr>
        <w:t>costimulation</w:t>
      </w:r>
      <w:proofErr w:type="spellEnd"/>
      <w:r>
        <w:rPr>
          <w:rFonts w:ascii="Calisto MT" w:hAnsi="Calisto MT"/>
          <w:color w:val="0070C0"/>
        </w:rPr>
        <w:t xml:space="preserve"> needed for strong T cell activation</w:t>
      </w:r>
      <w:r w:rsidR="005B6F37">
        <w:rPr>
          <w:rFonts w:ascii="Calisto MT" w:hAnsi="Calisto MT"/>
          <w:color w:val="0070C0"/>
        </w:rPr>
        <w:t>s</w:t>
      </w:r>
      <w:r>
        <w:rPr>
          <w:rFonts w:ascii="Calisto MT" w:hAnsi="Calisto MT"/>
          <w:color w:val="0070C0"/>
        </w:rPr>
        <w:t>.</w:t>
      </w:r>
    </w:p>
    <w:p w14:paraId="13BD6225" w14:textId="77777777" w:rsidR="00664F9E" w:rsidRDefault="00664F9E" w:rsidP="00664F9E">
      <w:pPr>
        <w:rPr>
          <w:rFonts w:ascii="Calisto MT" w:hAnsi="Calisto MT"/>
          <w:color w:val="FF0000"/>
        </w:rPr>
      </w:pPr>
    </w:p>
    <w:p w14:paraId="636AF40A" w14:textId="77777777" w:rsidR="006211C4" w:rsidRDefault="006211C4" w:rsidP="00664F9E">
      <w:pPr>
        <w:rPr>
          <w:rFonts w:ascii="Calisto MT" w:hAnsi="Calisto MT"/>
          <w:color w:val="FF0000"/>
        </w:rPr>
      </w:pPr>
    </w:p>
    <w:p w14:paraId="1921123B" w14:textId="77777777" w:rsidR="006211C4" w:rsidRDefault="006211C4" w:rsidP="00664F9E">
      <w:pPr>
        <w:rPr>
          <w:rFonts w:ascii="Calisto MT" w:hAnsi="Calisto MT"/>
          <w:color w:val="FF0000"/>
        </w:rPr>
      </w:pPr>
    </w:p>
    <w:p w14:paraId="24C518CF" w14:textId="77777777" w:rsidR="006211C4" w:rsidRDefault="006211C4" w:rsidP="00664F9E">
      <w:pPr>
        <w:rPr>
          <w:rFonts w:ascii="Calisto MT" w:hAnsi="Calisto MT"/>
        </w:rPr>
      </w:pPr>
    </w:p>
    <w:p w14:paraId="38557998" w14:textId="77777777" w:rsidR="00664F9E" w:rsidRDefault="00664F9E" w:rsidP="00664F9E">
      <w:pPr>
        <w:rPr>
          <w:rFonts w:ascii="Calisto MT" w:hAnsi="Calisto MT"/>
        </w:rPr>
      </w:pPr>
      <w:r>
        <w:rPr>
          <w:rFonts w:ascii="Calisto MT" w:hAnsi="Calisto MT"/>
        </w:rPr>
        <w:t xml:space="preserve">Your classmate additionally reminds you of “T cell exhaustion.” You </w:t>
      </w:r>
      <w:proofErr w:type="gramStart"/>
      <w:r>
        <w:rPr>
          <w:rFonts w:ascii="Calisto MT" w:hAnsi="Calisto MT"/>
        </w:rPr>
        <w:t>refer back</w:t>
      </w:r>
      <w:proofErr w:type="gramEnd"/>
      <w:r>
        <w:rPr>
          <w:rFonts w:ascii="Calisto MT" w:hAnsi="Calisto MT"/>
        </w:rPr>
        <w:t xml:space="preserve"> to the literature and indeed find that many conventional cytotoxic T cells near tissue-resident tumors become “exhausted.” </w:t>
      </w:r>
    </w:p>
    <w:p w14:paraId="42267F21" w14:textId="77777777" w:rsidR="00664F9E" w:rsidRDefault="00664F9E" w:rsidP="00664F9E">
      <w:pPr>
        <w:rPr>
          <w:rFonts w:ascii="Calisto MT" w:hAnsi="Calisto MT"/>
        </w:rPr>
      </w:pPr>
    </w:p>
    <w:p w14:paraId="59E7F6B2" w14:textId="77777777" w:rsidR="00664F9E" w:rsidRPr="003639B4" w:rsidRDefault="00664F9E" w:rsidP="00664F9E">
      <w:pPr>
        <w:rPr>
          <w:rFonts w:ascii="Calisto MT" w:hAnsi="Calisto MT"/>
          <w:b/>
          <w:bCs/>
        </w:rPr>
      </w:pPr>
      <w:r>
        <w:rPr>
          <w:rFonts w:ascii="Calisto MT" w:hAnsi="Calisto MT"/>
          <w:b/>
          <w:bCs/>
        </w:rPr>
        <w:t>d</w:t>
      </w:r>
      <w:r w:rsidRPr="00C114EC">
        <w:rPr>
          <w:rFonts w:ascii="Calisto MT" w:hAnsi="Calisto MT"/>
          <w:b/>
          <w:bCs/>
        </w:rPr>
        <w:t>.</w:t>
      </w:r>
      <w:r>
        <w:rPr>
          <w:rFonts w:ascii="Calisto MT" w:hAnsi="Calisto MT"/>
        </w:rPr>
        <w:t xml:space="preserve"> In thinking about the different activation requirements for effector vs. exhausted T cells, what other manipulations might you want to make to the CAR such that your CAR-T cells remain as “effectors” rather than becoming exhausted like the endogenous killer cells? Explain your answers and why the mechanisms that you are suggesting can be effective. </w:t>
      </w:r>
      <w:r>
        <w:rPr>
          <w:rFonts w:ascii="Calisto MT" w:hAnsi="Calisto MT"/>
          <w:b/>
          <w:bCs/>
        </w:rPr>
        <w:t>4 pts</w:t>
      </w:r>
    </w:p>
    <w:p w14:paraId="3B9582B4" w14:textId="77777777" w:rsidR="003E2BCF" w:rsidRDefault="003E2BCF" w:rsidP="00664F9E">
      <w:pPr>
        <w:rPr>
          <w:rFonts w:ascii="Calisto MT" w:hAnsi="Calisto MT"/>
          <w:color w:val="0070C0"/>
        </w:rPr>
      </w:pPr>
      <w:r w:rsidRPr="003E2BCF">
        <w:rPr>
          <w:rFonts w:ascii="Calisto MT" w:hAnsi="Calisto MT"/>
          <w:color w:val="0070C0"/>
        </w:rPr>
        <w:t xml:space="preserve">I would reduce the amount of </w:t>
      </w:r>
      <w:proofErr w:type="spellStart"/>
      <w:r w:rsidRPr="003E2BCF">
        <w:rPr>
          <w:rFonts w:ascii="Calisto MT" w:hAnsi="Calisto MT"/>
          <w:color w:val="0070C0"/>
        </w:rPr>
        <w:t>costimulation</w:t>
      </w:r>
      <w:proofErr w:type="spellEnd"/>
      <w:r w:rsidRPr="003E2BCF">
        <w:rPr>
          <w:rFonts w:ascii="Calisto MT" w:hAnsi="Calisto MT"/>
          <w:color w:val="0070C0"/>
        </w:rPr>
        <w:t xml:space="preserve"> in the </w:t>
      </w:r>
      <w:proofErr w:type="gramStart"/>
      <w:r w:rsidRPr="003E2BCF">
        <w:rPr>
          <w:rFonts w:ascii="Calisto MT" w:hAnsi="Calisto MT"/>
          <w:color w:val="0070C0"/>
        </w:rPr>
        <w:t>CAR</w:t>
      </w:r>
      <w:proofErr w:type="gramEnd"/>
      <w:r w:rsidRPr="003E2BCF">
        <w:rPr>
          <w:rFonts w:ascii="Calisto MT" w:hAnsi="Calisto MT"/>
          <w:color w:val="0070C0"/>
        </w:rPr>
        <w:t xml:space="preserve"> so the cells are not activated too </w:t>
      </w:r>
      <w:r>
        <w:rPr>
          <w:rFonts w:ascii="Calisto MT" w:hAnsi="Calisto MT"/>
          <w:color w:val="0070C0"/>
        </w:rPr>
        <w:t>much</w:t>
      </w:r>
      <w:r w:rsidRPr="003E2BCF">
        <w:rPr>
          <w:rFonts w:ascii="Calisto MT" w:hAnsi="Calisto MT"/>
          <w:color w:val="0070C0"/>
        </w:rPr>
        <w:t xml:space="preserve"> for too long, </w:t>
      </w:r>
      <w:r>
        <w:rPr>
          <w:rFonts w:ascii="Calisto MT" w:hAnsi="Calisto MT"/>
          <w:color w:val="0070C0"/>
        </w:rPr>
        <w:t>because</w:t>
      </w:r>
      <w:r w:rsidRPr="003E2BCF">
        <w:rPr>
          <w:rFonts w:ascii="Calisto MT" w:hAnsi="Calisto MT"/>
          <w:color w:val="0070C0"/>
        </w:rPr>
        <w:t xml:space="preserve"> excessive activation </w:t>
      </w:r>
      <w:r>
        <w:rPr>
          <w:rFonts w:ascii="Calisto MT" w:hAnsi="Calisto MT"/>
          <w:color w:val="0070C0"/>
        </w:rPr>
        <w:t>results in</w:t>
      </w:r>
      <w:r w:rsidRPr="003E2BCF">
        <w:rPr>
          <w:rFonts w:ascii="Calisto MT" w:hAnsi="Calisto MT"/>
          <w:color w:val="0070C0"/>
        </w:rPr>
        <w:t xml:space="preserve"> exhaustion.</w:t>
      </w:r>
    </w:p>
    <w:p w14:paraId="374F03D9" w14:textId="790D6692" w:rsidR="00664F9E" w:rsidRDefault="003E2BCF" w:rsidP="00664F9E">
      <w:pPr>
        <w:rPr>
          <w:rFonts w:ascii="Calisto MT" w:hAnsi="Calisto MT"/>
          <w:color w:val="FF0000"/>
        </w:rPr>
      </w:pPr>
      <w:r>
        <w:rPr>
          <w:rFonts w:ascii="Calisto MT" w:hAnsi="Calisto MT"/>
          <w:color w:val="0070C0"/>
        </w:rPr>
        <w:t xml:space="preserve">Maybe </w:t>
      </w:r>
      <w:r w:rsidRPr="003E2BCF">
        <w:rPr>
          <w:rFonts w:ascii="Calisto MT" w:hAnsi="Calisto MT"/>
          <w:color w:val="0070C0"/>
        </w:rPr>
        <w:t>also add more inhibitor regulation so the CAR</w:t>
      </w:r>
      <w:r>
        <w:rPr>
          <w:rFonts w:ascii="Calisto MT" w:hAnsi="Calisto MT"/>
          <w:color w:val="0070C0"/>
        </w:rPr>
        <w:t xml:space="preserve"> </w:t>
      </w:r>
      <w:r w:rsidRPr="003E2BCF">
        <w:rPr>
          <w:rFonts w:ascii="Calisto MT" w:hAnsi="Calisto MT"/>
          <w:color w:val="0070C0"/>
        </w:rPr>
        <w:t xml:space="preserve">T cells can avoid </w:t>
      </w:r>
      <w:r w:rsidR="00E90736">
        <w:rPr>
          <w:rFonts w:ascii="Calisto MT" w:hAnsi="Calisto MT"/>
          <w:color w:val="0070C0"/>
        </w:rPr>
        <w:t xml:space="preserve">being </w:t>
      </w:r>
      <w:r w:rsidRPr="003E2BCF">
        <w:rPr>
          <w:rFonts w:ascii="Calisto MT" w:hAnsi="Calisto MT"/>
          <w:color w:val="0070C0"/>
        </w:rPr>
        <w:t>over</w:t>
      </w:r>
      <w:r w:rsidR="00E90736">
        <w:rPr>
          <w:rFonts w:ascii="Calisto MT" w:hAnsi="Calisto MT"/>
          <w:color w:val="0070C0"/>
        </w:rPr>
        <w:t xml:space="preserve">ly </w:t>
      </w:r>
      <w:r w:rsidRPr="003E2BCF">
        <w:rPr>
          <w:rFonts w:ascii="Calisto MT" w:hAnsi="Calisto MT"/>
          <w:color w:val="0070C0"/>
        </w:rPr>
        <w:t>stimulat</w:t>
      </w:r>
      <w:r w:rsidR="00E90736">
        <w:rPr>
          <w:rFonts w:ascii="Calisto MT" w:hAnsi="Calisto MT"/>
          <w:color w:val="0070C0"/>
        </w:rPr>
        <w:t>ed</w:t>
      </w:r>
      <w:r w:rsidRPr="003E2BCF">
        <w:rPr>
          <w:rFonts w:ascii="Calisto MT" w:hAnsi="Calisto MT"/>
          <w:color w:val="0070C0"/>
        </w:rPr>
        <w:t xml:space="preserve"> and </w:t>
      </w:r>
      <w:r>
        <w:rPr>
          <w:rFonts w:ascii="Calisto MT" w:hAnsi="Calisto MT"/>
          <w:color w:val="0070C0"/>
        </w:rPr>
        <w:t>still function</w:t>
      </w:r>
      <w:r w:rsidRPr="003E2BCF">
        <w:rPr>
          <w:rFonts w:ascii="Calisto MT" w:hAnsi="Calisto MT"/>
          <w:color w:val="0070C0"/>
        </w:rPr>
        <w:t xml:space="preserve"> the tumor.</w:t>
      </w:r>
    </w:p>
    <w:p w14:paraId="6D536B07" w14:textId="77777777" w:rsidR="006211C4" w:rsidRDefault="006211C4" w:rsidP="00664F9E">
      <w:pPr>
        <w:rPr>
          <w:rFonts w:ascii="Calisto MT" w:hAnsi="Calisto MT"/>
          <w:color w:val="FF0000"/>
        </w:rPr>
      </w:pPr>
    </w:p>
    <w:p w14:paraId="343DEB86" w14:textId="77777777" w:rsidR="006211C4" w:rsidRDefault="006211C4" w:rsidP="00664F9E">
      <w:pPr>
        <w:rPr>
          <w:rFonts w:ascii="Calisto MT" w:hAnsi="Calisto MT"/>
        </w:rPr>
      </w:pPr>
    </w:p>
    <w:p w14:paraId="46813072" w14:textId="77777777" w:rsidR="00664F9E" w:rsidRDefault="00664F9E" w:rsidP="00664F9E">
      <w:pPr>
        <w:rPr>
          <w:rFonts w:ascii="Calisto MT" w:hAnsi="Calisto MT"/>
          <w:b/>
          <w:bCs/>
        </w:rPr>
      </w:pPr>
      <w:r>
        <w:rPr>
          <w:rFonts w:ascii="Calisto MT" w:hAnsi="Calisto MT"/>
          <w:b/>
          <w:bCs/>
        </w:rPr>
        <w:t>e</w:t>
      </w:r>
      <w:r w:rsidRPr="00C114EC">
        <w:rPr>
          <w:rFonts w:ascii="Calisto MT" w:hAnsi="Calisto MT"/>
          <w:b/>
          <w:bCs/>
        </w:rPr>
        <w:t>.</w:t>
      </w:r>
      <w:r>
        <w:rPr>
          <w:rFonts w:ascii="Calisto MT" w:hAnsi="Calisto MT"/>
        </w:rPr>
        <w:t xml:space="preserve"> Assume that the CAR T cells are made and are activated strongly by the target antigen. When you put them into a patient, what can go wrong?  What kinds of problems could arise from antigen specificity, and what kinds could arise from something else?  </w:t>
      </w:r>
      <w:r w:rsidRPr="003F5F6B">
        <w:rPr>
          <w:rFonts w:ascii="Calisto MT" w:hAnsi="Calisto MT"/>
          <w:b/>
          <w:bCs/>
        </w:rPr>
        <w:t>4 pts</w:t>
      </w:r>
    </w:p>
    <w:p w14:paraId="652C6B2A" w14:textId="4ACD17EA" w:rsidR="002C7C2A" w:rsidRDefault="00000000">
      <w:r>
        <w:rPr>
          <w:rFonts w:ascii="Calisto MT" w:hAnsi="Calisto MT"/>
          <w:color w:val="0070C0"/>
        </w:rPr>
        <w:t xml:space="preserve">From the specificity side, the big risks are hitting healthy tissue that also has the antigen or letting the tumor escape by losing that antigen. Beyond </w:t>
      </w:r>
      <w:r w:rsidR="00ED71CA">
        <w:rPr>
          <w:rFonts w:ascii="Calisto MT" w:hAnsi="Calisto MT"/>
          <w:color w:val="0070C0"/>
        </w:rPr>
        <w:t>that</w:t>
      </w:r>
      <w:r>
        <w:rPr>
          <w:rFonts w:ascii="Calisto MT" w:hAnsi="Calisto MT"/>
          <w:color w:val="0070C0"/>
        </w:rPr>
        <w:t>, you can still get</w:t>
      </w:r>
      <w:r w:rsidR="00ED71CA">
        <w:rPr>
          <w:rFonts w:ascii="Calisto MT" w:hAnsi="Calisto MT"/>
          <w:color w:val="0070C0"/>
        </w:rPr>
        <w:t xml:space="preserve"> bad persistence</w:t>
      </w:r>
      <w:r>
        <w:rPr>
          <w:rFonts w:ascii="Calisto MT" w:hAnsi="Calisto MT"/>
          <w:color w:val="0070C0"/>
        </w:rPr>
        <w:t>, exhaustion, or suppression by the tumor environment.</w:t>
      </w:r>
    </w:p>
    <w:p w14:paraId="74181DB8" w14:textId="77777777" w:rsidR="00664F9E" w:rsidRDefault="00664F9E" w:rsidP="00664F9E">
      <w:pPr>
        <w:rPr>
          <w:rFonts w:ascii="Calisto MT" w:hAnsi="Calisto MT"/>
          <w:color w:val="FF0000"/>
        </w:rPr>
      </w:pPr>
    </w:p>
    <w:p w14:paraId="5C391886" w14:textId="77777777" w:rsidR="006211C4" w:rsidRDefault="006211C4" w:rsidP="00664F9E">
      <w:pPr>
        <w:rPr>
          <w:rFonts w:ascii="Calisto MT" w:hAnsi="Calisto MT"/>
          <w:color w:val="FF0000"/>
        </w:rPr>
      </w:pPr>
    </w:p>
    <w:p w14:paraId="156EB01D" w14:textId="77777777" w:rsidR="006211C4" w:rsidRDefault="006211C4" w:rsidP="00664F9E">
      <w:pPr>
        <w:rPr>
          <w:rFonts w:ascii="Calisto MT" w:hAnsi="Calisto MT"/>
          <w:color w:val="FF0000"/>
        </w:rPr>
      </w:pPr>
    </w:p>
    <w:p w14:paraId="5266FD6F" w14:textId="77777777" w:rsidR="006211C4" w:rsidRDefault="006211C4" w:rsidP="00664F9E">
      <w:pPr>
        <w:rPr>
          <w:rFonts w:ascii="Calisto MT" w:hAnsi="Calisto MT"/>
          <w:b/>
          <w:bCs/>
        </w:rPr>
      </w:pPr>
    </w:p>
    <w:p w14:paraId="54156E4E" w14:textId="77777777" w:rsidR="00664F9E" w:rsidRDefault="00664F9E" w:rsidP="00664F9E">
      <w:pPr>
        <w:rPr>
          <w:rFonts w:ascii="Calisto MT" w:hAnsi="Calisto MT"/>
          <w:b/>
          <w:bCs/>
        </w:rPr>
      </w:pPr>
      <w:r>
        <w:rPr>
          <w:rFonts w:ascii="Calisto MT" w:hAnsi="Calisto MT"/>
          <w:b/>
          <w:bCs/>
        </w:rPr>
        <w:t>f</w:t>
      </w:r>
      <w:r w:rsidRPr="00D55EE4">
        <w:rPr>
          <w:rFonts w:ascii="Calisto MT" w:hAnsi="Calisto MT"/>
          <w:b/>
          <w:bCs/>
        </w:rPr>
        <w:t xml:space="preserve">. </w:t>
      </w:r>
      <w:r>
        <w:rPr>
          <w:rFonts w:ascii="Calisto MT" w:hAnsi="Calisto MT"/>
        </w:rPr>
        <w:t xml:space="preserve">You have developed a very well-tested CAR that has exactly the specificity that you want against a deep tissue tumor. You make T cells with this CAR and infuse them into the patient.  Unfortunately, you find the CAR-T cells in the blood and spleen, but not in the organ with the tumor.  What factors might keep the T cell out of the tumor site?  What might be missing and what might you test your CAR-T cells for as a result?  </w:t>
      </w:r>
      <w:r w:rsidRPr="00D55EE4">
        <w:rPr>
          <w:rFonts w:ascii="Calisto MT" w:hAnsi="Calisto MT"/>
          <w:b/>
          <w:bCs/>
        </w:rPr>
        <w:t>4 pt</w:t>
      </w:r>
    </w:p>
    <w:p w14:paraId="55357E27" w14:textId="533A1322" w:rsidR="002C7C2A" w:rsidRDefault="00000000">
      <w:r>
        <w:rPr>
          <w:rFonts w:ascii="Calisto MT" w:hAnsi="Calisto MT"/>
          <w:color w:val="0070C0"/>
        </w:rPr>
        <w:lastRenderedPageBreak/>
        <w:t xml:space="preserve">The CAR-T cells may be missing the </w:t>
      </w:r>
      <w:r w:rsidR="00F23273">
        <w:rPr>
          <w:rFonts w:ascii="Calisto MT" w:hAnsi="Calisto MT"/>
          <w:color w:val="0070C0"/>
        </w:rPr>
        <w:t>right information</w:t>
      </w:r>
      <w:r>
        <w:rPr>
          <w:rFonts w:ascii="Calisto MT" w:hAnsi="Calisto MT"/>
          <w:color w:val="0070C0"/>
        </w:rPr>
        <w:t xml:space="preserve"> needed to get into that organ, </w:t>
      </w:r>
      <w:r w:rsidR="00B77711">
        <w:rPr>
          <w:rFonts w:ascii="Calisto MT" w:hAnsi="Calisto MT"/>
          <w:color w:val="0070C0"/>
        </w:rPr>
        <w:t>such as</w:t>
      </w:r>
      <w:r>
        <w:rPr>
          <w:rFonts w:ascii="Calisto MT" w:hAnsi="Calisto MT"/>
          <w:color w:val="0070C0"/>
        </w:rPr>
        <w:t xml:space="preserve"> the right receptors or adhesion molecules. I would test them for migration toward tumor </w:t>
      </w:r>
      <w:r w:rsidR="00D10F6D">
        <w:rPr>
          <w:rFonts w:ascii="Calisto MT" w:hAnsi="Calisto MT"/>
          <w:color w:val="0070C0"/>
        </w:rPr>
        <w:t>receptors</w:t>
      </w:r>
      <w:r>
        <w:rPr>
          <w:rFonts w:ascii="Calisto MT" w:hAnsi="Calisto MT"/>
          <w:color w:val="0070C0"/>
        </w:rPr>
        <w:t xml:space="preserve"> and for expression of the receptors needed to enter that tissue.</w:t>
      </w:r>
    </w:p>
    <w:p w14:paraId="00357384" w14:textId="77777777" w:rsidR="00664F9E" w:rsidRDefault="00664F9E" w:rsidP="00664F9E">
      <w:pPr>
        <w:rPr>
          <w:rFonts w:ascii="Calisto MT" w:hAnsi="Calisto MT"/>
          <w:color w:val="FF0000"/>
        </w:rPr>
      </w:pPr>
    </w:p>
    <w:p w14:paraId="1D9D3E29" w14:textId="77777777" w:rsidR="006211C4" w:rsidRDefault="006211C4" w:rsidP="00664F9E">
      <w:pPr>
        <w:rPr>
          <w:rFonts w:ascii="Calisto MT" w:hAnsi="Calisto MT"/>
          <w:color w:val="FF0000"/>
        </w:rPr>
      </w:pPr>
    </w:p>
    <w:p w14:paraId="34666F02" w14:textId="77777777" w:rsidR="006211C4" w:rsidRDefault="006211C4" w:rsidP="00664F9E">
      <w:pPr>
        <w:rPr>
          <w:rFonts w:ascii="Calisto MT" w:hAnsi="Calisto MT"/>
          <w:color w:val="FF0000"/>
        </w:rPr>
      </w:pPr>
    </w:p>
    <w:p w14:paraId="58BD65DC" w14:textId="77777777" w:rsidR="006211C4" w:rsidRDefault="006211C4" w:rsidP="00664F9E">
      <w:pPr>
        <w:rPr>
          <w:rFonts w:ascii="Calisto MT" w:hAnsi="Calisto MT"/>
        </w:rPr>
      </w:pPr>
    </w:p>
    <w:p w14:paraId="74F9835B" w14:textId="77777777" w:rsidR="001D2898" w:rsidRDefault="001D2898" w:rsidP="00664F9E">
      <w:pPr>
        <w:rPr>
          <w:rFonts w:ascii="Calisto MT" w:hAnsi="Calisto MT"/>
        </w:rPr>
      </w:pPr>
    </w:p>
    <w:p w14:paraId="2331437B" w14:textId="77777777" w:rsidR="001D2898" w:rsidRPr="00465B72" w:rsidRDefault="001D2898" w:rsidP="001D2898">
      <w:pPr>
        <w:rPr>
          <w:rFonts w:ascii="Calisto MT" w:hAnsi="Calisto MT"/>
          <w:color w:val="EE0000"/>
        </w:rPr>
      </w:pPr>
    </w:p>
    <w:p w14:paraId="33F67E1B" w14:textId="77777777" w:rsidR="001D2898" w:rsidRPr="00465B72" w:rsidRDefault="001D2898" w:rsidP="001D2898">
      <w:pPr>
        <w:rPr>
          <w:rFonts w:ascii="Calisto MT" w:hAnsi="Calisto MT"/>
          <w:color w:val="EE0000"/>
        </w:rPr>
      </w:pPr>
    </w:p>
    <w:p w14:paraId="1250A309" w14:textId="77777777" w:rsidR="001D2898" w:rsidRPr="00465B72" w:rsidRDefault="001D2898" w:rsidP="001D2898">
      <w:pPr>
        <w:rPr>
          <w:rFonts w:ascii="Calisto MT" w:hAnsi="Calisto MT"/>
        </w:rPr>
      </w:pPr>
      <w:r w:rsidRPr="00465B72">
        <w:rPr>
          <w:rFonts w:ascii="Calisto MT" w:hAnsi="Calisto MT"/>
          <w:noProof/>
        </w:rPr>
        <w:lastRenderedPageBreak/>
        <w:drawing>
          <wp:inline distT="0" distB="0" distL="0" distR="0" wp14:anchorId="689A8AED" wp14:editId="0BD089FB">
            <wp:extent cx="5943600" cy="6563360"/>
            <wp:effectExtent l="0" t="0" r="0" b="2540"/>
            <wp:docPr id="1826797613" name="Picture 1"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97613" name="Picture 1" descr="A table with text and images&#10;&#10;AI-generated content may be incorrect."/>
                    <pic:cNvPicPr/>
                  </pic:nvPicPr>
                  <pic:blipFill>
                    <a:blip r:embed="rId16"/>
                    <a:stretch>
                      <a:fillRect/>
                    </a:stretch>
                  </pic:blipFill>
                  <pic:spPr>
                    <a:xfrm>
                      <a:off x="0" y="0"/>
                      <a:ext cx="5943600" cy="6563360"/>
                    </a:xfrm>
                    <a:prstGeom prst="rect">
                      <a:avLst/>
                    </a:prstGeom>
                  </pic:spPr>
                </pic:pic>
              </a:graphicData>
            </a:graphic>
          </wp:inline>
        </w:drawing>
      </w:r>
    </w:p>
    <w:p w14:paraId="3A8B3FDA" w14:textId="77777777" w:rsidR="001D2898" w:rsidRPr="00465B72" w:rsidRDefault="001D2898" w:rsidP="001D2898">
      <w:pPr>
        <w:rPr>
          <w:rFonts w:ascii="Calisto MT" w:hAnsi="Calisto MT"/>
        </w:rPr>
      </w:pPr>
    </w:p>
    <w:p w14:paraId="0B1D4EC9" w14:textId="77777777" w:rsidR="001D2898" w:rsidRPr="00465B72" w:rsidRDefault="001D2898" w:rsidP="001D2898">
      <w:pPr>
        <w:rPr>
          <w:rFonts w:ascii="Calisto MT" w:hAnsi="Calisto MT"/>
        </w:rPr>
      </w:pPr>
      <w:r w:rsidRPr="00465B72">
        <w:rPr>
          <w:rFonts w:ascii="Calisto MT" w:hAnsi="Calisto MT"/>
        </w:rPr>
        <w:lastRenderedPageBreak/>
        <w:fldChar w:fldCharType="begin"/>
      </w:r>
      <w:r w:rsidRPr="00465B72">
        <w:rPr>
          <w:rFonts w:ascii="Calisto MT" w:hAnsi="Calisto MT"/>
        </w:rPr>
        <w:instrText xml:space="preserve"> INCLUDEPICTURE "https://chemistrytalk.org/wp-content/uploads/2023/03/ProteinogenicAminoAcids.svg-1024x819-1.png" \* MERGEFORMATINET </w:instrText>
      </w:r>
      <w:r w:rsidRPr="00465B72">
        <w:rPr>
          <w:rFonts w:ascii="Calisto MT" w:hAnsi="Calisto MT"/>
        </w:rPr>
        <w:fldChar w:fldCharType="separate"/>
      </w:r>
      <w:r w:rsidRPr="00465B72">
        <w:rPr>
          <w:rFonts w:ascii="Calisto MT" w:hAnsi="Calisto MT"/>
          <w:noProof/>
        </w:rPr>
        <w:drawing>
          <wp:inline distT="0" distB="0" distL="0" distR="0" wp14:anchorId="5A4A1A87" wp14:editId="67E89DA8">
            <wp:extent cx="5943600" cy="4754880"/>
            <wp:effectExtent l="0" t="0" r="0" b="0"/>
            <wp:docPr id="1491328824" name="Picture 3" descr="A chart of different chemical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28824" name="Picture 3" descr="A chart of different chemical formula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rsidRPr="00465B72">
        <w:rPr>
          <w:rFonts w:ascii="Calisto MT" w:hAnsi="Calisto MT"/>
        </w:rPr>
        <w:fldChar w:fldCharType="end"/>
      </w:r>
    </w:p>
    <w:p w14:paraId="7E643E85" w14:textId="77777777" w:rsidR="001D2898" w:rsidRPr="00465B72" w:rsidRDefault="001D2898" w:rsidP="001D2898">
      <w:pPr>
        <w:rPr>
          <w:rFonts w:ascii="Calisto MT" w:hAnsi="Calisto MT"/>
        </w:rPr>
      </w:pPr>
    </w:p>
    <w:p w14:paraId="66BF7BC9" w14:textId="77777777" w:rsidR="001D2898" w:rsidRPr="00465B72" w:rsidRDefault="001D2898" w:rsidP="001D2898">
      <w:pPr>
        <w:rPr>
          <w:rFonts w:ascii="Calisto MT" w:hAnsi="Calisto MT"/>
        </w:rPr>
      </w:pPr>
      <w:r w:rsidRPr="00465B72">
        <w:rPr>
          <w:rFonts w:ascii="Calisto MT" w:hAnsi="Calisto MT"/>
        </w:rPr>
        <w:t>This is a beautiful schematic, except let’s point out that selenocysteine is NOT a separately encoded amino acid!  Also, let’s explain what the little numbers are (</w:t>
      </w:r>
      <w:proofErr w:type="spellStart"/>
      <w:r w:rsidRPr="00465B72">
        <w:rPr>
          <w:rFonts w:ascii="Calisto MT" w:hAnsi="Calisto MT"/>
        </w:rPr>
        <w:t>pK’s</w:t>
      </w:r>
      <w:proofErr w:type="spellEnd"/>
      <w:r w:rsidRPr="00465B72">
        <w:rPr>
          <w:rFonts w:ascii="Calisto MT" w:hAnsi="Calisto MT"/>
        </w:rPr>
        <w:t xml:space="preserve"> - ionization pH’s)</w:t>
      </w:r>
    </w:p>
    <w:p w14:paraId="5AFCB771" w14:textId="77777777" w:rsidR="001D2898" w:rsidRPr="00465B72" w:rsidRDefault="001D2898" w:rsidP="001D2898">
      <w:pPr>
        <w:rPr>
          <w:rFonts w:ascii="Calisto MT" w:hAnsi="Calisto MT"/>
        </w:rPr>
      </w:pPr>
    </w:p>
    <w:p w14:paraId="2C1659B2" w14:textId="77777777" w:rsidR="001D2898" w:rsidRPr="00465B72" w:rsidRDefault="001D2898" w:rsidP="001D2898">
      <w:pPr>
        <w:rPr>
          <w:rFonts w:ascii="Calisto MT" w:hAnsi="Calisto MT"/>
        </w:rPr>
      </w:pPr>
      <w:r w:rsidRPr="00465B72">
        <w:rPr>
          <w:rFonts w:ascii="Calisto MT" w:hAnsi="Calisto MT"/>
        </w:rPr>
        <w:t xml:space="preserve">** note: selenocysteine is NOT a separately encoded amino acid!! </w:t>
      </w:r>
    </w:p>
    <w:p w14:paraId="707BCDDD" w14:textId="77777777" w:rsidR="001D2898" w:rsidRDefault="001D2898" w:rsidP="001D2898">
      <w:pPr>
        <w:rPr>
          <w:rFonts w:ascii="Calisto MT" w:hAnsi="Calisto MT"/>
        </w:rPr>
      </w:pPr>
      <w:r w:rsidRPr="00465B72">
        <w:rPr>
          <w:rFonts w:ascii="Calisto MT" w:hAnsi="Calisto MT"/>
        </w:rPr>
        <w:t xml:space="preserve">** note: </w:t>
      </w:r>
      <w:proofErr w:type="spellStart"/>
      <w:r w:rsidRPr="00465B72">
        <w:rPr>
          <w:rFonts w:ascii="Calisto MT" w:hAnsi="Calisto MT"/>
        </w:rPr>
        <w:t>pKa</w:t>
      </w:r>
      <w:proofErr w:type="spellEnd"/>
      <w:r w:rsidRPr="00465B72">
        <w:rPr>
          <w:rFonts w:ascii="Calisto MT" w:hAnsi="Calisto MT"/>
        </w:rPr>
        <w:t xml:space="preserve"> = measure of a molecule’s acidity where low </w:t>
      </w:r>
      <w:proofErr w:type="spellStart"/>
      <w:r w:rsidRPr="00465B72">
        <w:rPr>
          <w:rFonts w:ascii="Calisto MT" w:hAnsi="Calisto MT"/>
        </w:rPr>
        <w:t>pKa</w:t>
      </w:r>
      <w:proofErr w:type="spellEnd"/>
      <w:r w:rsidRPr="00465B72">
        <w:rPr>
          <w:rFonts w:ascii="Calisto MT" w:hAnsi="Calisto MT"/>
        </w:rPr>
        <w:t xml:space="preserve"> indicates strong acidic properties while high </w:t>
      </w:r>
      <w:proofErr w:type="spellStart"/>
      <w:r w:rsidRPr="00465B72">
        <w:rPr>
          <w:rFonts w:ascii="Calisto MT" w:hAnsi="Calisto MT"/>
        </w:rPr>
        <w:t>pKa</w:t>
      </w:r>
      <w:proofErr w:type="spellEnd"/>
      <w:r w:rsidRPr="00465B72">
        <w:rPr>
          <w:rFonts w:ascii="Calisto MT" w:hAnsi="Calisto MT"/>
        </w:rPr>
        <w:t xml:space="preserve"> indicates weak a</w:t>
      </w:r>
    </w:p>
    <w:p w14:paraId="58958D12" w14:textId="77777777" w:rsidR="00664F9E" w:rsidRDefault="00664F9E" w:rsidP="00664F9E">
      <w:pPr>
        <w:rPr>
          <w:rFonts w:ascii="Calisto MT" w:hAnsi="Calisto MT"/>
        </w:rPr>
      </w:pPr>
    </w:p>
    <w:p w14:paraId="7C51DA0E" w14:textId="77777777" w:rsidR="00664F9E" w:rsidRPr="00DF6BB2" w:rsidRDefault="00664F9E" w:rsidP="00664F9E">
      <w:pPr>
        <w:rPr>
          <w:rFonts w:ascii="Calisto MT" w:hAnsi="Calisto MT"/>
        </w:rPr>
      </w:pPr>
      <w:r>
        <w:t xml:space="preserve"> </w:t>
      </w:r>
    </w:p>
    <w:p w14:paraId="6B274837" w14:textId="77777777" w:rsidR="00585318" w:rsidRDefault="00585318"/>
    <w:sectPr w:rsidR="00585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sto MT">
    <w:panose1 w:val="02040603050505030304"/>
    <w:charset w:val="4D"/>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437AA"/>
    <w:multiLevelType w:val="hybridMultilevel"/>
    <w:tmpl w:val="238AF0B0"/>
    <w:lvl w:ilvl="0" w:tplc="59F8EFC6">
      <w:start w:val="4"/>
      <w:numFmt w:val="bullet"/>
      <w:lvlText w:val="-"/>
      <w:lvlJc w:val="left"/>
      <w:pPr>
        <w:ind w:left="720" w:hanging="360"/>
      </w:pPr>
      <w:rPr>
        <w:rFonts w:ascii="Calisto MT" w:eastAsiaTheme="minorHAnsi" w:hAnsi="Calisto MT"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C5491D"/>
    <w:multiLevelType w:val="hybridMultilevel"/>
    <w:tmpl w:val="275EC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990372">
    <w:abstractNumId w:val="0"/>
  </w:num>
  <w:num w:numId="2" w16cid:durableId="1586189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F9E"/>
    <w:rsid w:val="00173ED0"/>
    <w:rsid w:val="00186497"/>
    <w:rsid w:val="001D2898"/>
    <w:rsid w:val="001F031D"/>
    <w:rsid w:val="001F715E"/>
    <w:rsid w:val="002C7C2A"/>
    <w:rsid w:val="003E2BCF"/>
    <w:rsid w:val="004B2D76"/>
    <w:rsid w:val="004E031E"/>
    <w:rsid w:val="004F4DAD"/>
    <w:rsid w:val="005153BD"/>
    <w:rsid w:val="00530541"/>
    <w:rsid w:val="005553A5"/>
    <w:rsid w:val="00585318"/>
    <w:rsid w:val="005B6F37"/>
    <w:rsid w:val="006211C4"/>
    <w:rsid w:val="00637451"/>
    <w:rsid w:val="00645A8D"/>
    <w:rsid w:val="00655787"/>
    <w:rsid w:val="00664F9E"/>
    <w:rsid w:val="00681F0A"/>
    <w:rsid w:val="00684CA8"/>
    <w:rsid w:val="00693431"/>
    <w:rsid w:val="006B55F9"/>
    <w:rsid w:val="006E64A4"/>
    <w:rsid w:val="0072575F"/>
    <w:rsid w:val="00824E40"/>
    <w:rsid w:val="00840779"/>
    <w:rsid w:val="008C5619"/>
    <w:rsid w:val="00912802"/>
    <w:rsid w:val="009556E3"/>
    <w:rsid w:val="00957A7F"/>
    <w:rsid w:val="00992F2D"/>
    <w:rsid w:val="009A078B"/>
    <w:rsid w:val="009C1359"/>
    <w:rsid w:val="009D4B56"/>
    <w:rsid w:val="009E28A5"/>
    <w:rsid w:val="009E3609"/>
    <w:rsid w:val="00AB26C5"/>
    <w:rsid w:val="00AF0590"/>
    <w:rsid w:val="00AF2902"/>
    <w:rsid w:val="00B35867"/>
    <w:rsid w:val="00B43E13"/>
    <w:rsid w:val="00B53ACC"/>
    <w:rsid w:val="00B76CBA"/>
    <w:rsid w:val="00B77711"/>
    <w:rsid w:val="00B90B69"/>
    <w:rsid w:val="00BB436F"/>
    <w:rsid w:val="00C82740"/>
    <w:rsid w:val="00CD59E5"/>
    <w:rsid w:val="00D10F6D"/>
    <w:rsid w:val="00D732DD"/>
    <w:rsid w:val="00D80AEE"/>
    <w:rsid w:val="00DB6086"/>
    <w:rsid w:val="00E84E0E"/>
    <w:rsid w:val="00E90736"/>
    <w:rsid w:val="00E90A60"/>
    <w:rsid w:val="00EC5234"/>
    <w:rsid w:val="00EC669D"/>
    <w:rsid w:val="00ED71CA"/>
    <w:rsid w:val="00F1753E"/>
    <w:rsid w:val="00F23273"/>
    <w:rsid w:val="00F26737"/>
    <w:rsid w:val="00FA023E"/>
    <w:rsid w:val="00FF0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7777E0"/>
  <w15:chartTrackingRefBased/>
  <w15:docId w15:val="{826ED644-D70A-7948-B7EA-C3CD61CB9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F9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64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F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F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F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F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F9E"/>
    <w:rPr>
      <w:rFonts w:eastAsiaTheme="majorEastAsia" w:cstheme="majorBidi"/>
      <w:color w:val="272727" w:themeColor="text1" w:themeTint="D8"/>
    </w:rPr>
  </w:style>
  <w:style w:type="paragraph" w:styleId="Title">
    <w:name w:val="Title"/>
    <w:basedOn w:val="Normal"/>
    <w:next w:val="Normal"/>
    <w:link w:val="TitleChar"/>
    <w:uiPriority w:val="10"/>
    <w:qFormat/>
    <w:rsid w:val="00664F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F9E"/>
    <w:pPr>
      <w:spacing w:before="160"/>
      <w:jc w:val="center"/>
    </w:pPr>
    <w:rPr>
      <w:i/>
      <w:iCs/>
      <w:color w:val="404040" w:themeColor="text1" w:themeTint="BF"/>
    </w:rPr>
  </w:style>
  <w:style w:type="character" w:customStyle="1" w:styleId="QuoteChar">
    <w:name w:val="Quote Char"/>
    <w:basedOn w:val="DefaultParagraphFont"/>
    <w:link w:val="Quote"/>
    <w:uiPriority w:val="29"/>
    <w:rsid w:val="00664F9E"/>
    <w:rPr>
      <w:i/>
      <w:iCs/>
      <w:color w:val="404040" w:themeColor="text1" w:themeTint="BF"/>
    </w:rPr>
  </w:style>
  <w:style w:type="paragraph" w:styleId="ListParagraph">
    <w:name w:val="List Paragraph"/>
    <w:basedOn w:val="Normal"/>
    <w:uiPriority w:val="34"/>
    <w:qFormat/>
    <w:rsid w:val="00664F9E"/>
    <w:pPr>
      <w:ind w:left="720"/>
      <w:contextualSpacing/>
    </w:pPr>
  </w:style>
  <w:style w:type="character" w:styleId="IntenseEmphasis">
    <w:name w:val="Intense Emphasis"/>
    <w:basedOn w:val="DefaultParagraphFont"/>
    <w:uiPriority w:val="21"/>
    <w:qFormat/>
    <w:rsid w:val="00664F9E"/>
    <w:rPr>
      <w:i/>
      <w:iCs/>
      <w:color w:val="0F4761" w:themeColor="accent1" w:themeShade="BF"/>
    </w:rPr>
  </w:style>
  <w:style w:type="paragraph" w:styleId="IntenseQuote">
    <w:name w:val="Intense Quote"/>
    <w:basedOn w:val="Normal"/>
    <w:next w:val="Normal"/>
    <w:link w:val="IntenseQuoteChar"/>
    <w:uiPriority w:val="30"/>
    <w:qFormat/>
    <w:rsid w:val="00664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F9E"/>
    <w:rPr>
      <w:i/>
      <w:iCs/>
      <w:color w:val="0F4761" w:themeColor="accent1" w:themeShade="BF"/>
    </w:rPr>
  </w:style>
  <w:style w:type="character" w:styleId="IntenseReference">
    <w:name w:val="Intense Reference"/>
    <w:basedOn w:val="DefaultParagraphFont"/>
    <w:uiPriority w:val="32"/>
    <w:qFormat/>
    <w:rsid w:val="00664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14</Pages>
  <Words>4041</Words>
  <Characters>20166</Characters>
  <Application>Microsoft Office Word</Application>
  <DocSecurity>0</DocSecurity>
  <Lines>480</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Tajammal, Amina (Amina)</dc:creator>
  <cp:keywords/>
  <dc:description/>
  <cp:lastModifiedBy>Om Sanan</cp:lastModifiedBy>
  <cp:revision>49</cp:revision>
  <dcterms:created xsi:type="dcterms:W3CDTF">2026-03-13T23:40:00Z</dcterms:created>
  <dcterms:modified xsi:type="dcterms:W3CDTF">2026-03-20T05:53:00Z</dcterms:modified>
</cp:coreProperties>
</file>